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0235" w:rsidRDefault="007E0235" w:rsidP="007E0235">
      <w:pPr>
        <w:pStyle w:val="1"/>
        <w:spacing w:before="0" w:after="0"/>
        <w:jc w:val="center"/>
        <w:rPr>
          <w:rFonts w:ascii="Times New Roman" w:hAnsi="Times New Roman"/>
          <w:sz w:val="28"/>
          <w:szCs w:val="28"/>
          <w:lang w:val="en-US"/>
        </w:rPr>
      </w:pPr>
      <w:bookmarkStart w:id="0" w:name="_Toc533538931"/>
      <w:bookmarkStart w:id="1" w:name="_GoBack"/>
      <w:r>
        <w:rPr>
          <w:noProof/>
        </w:rPr>
        <w:drawing>
          <wp:anchor distT="0" distB="0" distL="114300" distR="114300" simplePos="0" relativeHeight="251658240" behindDoc="0" locked="0" layoutInCell="1" allowOverlap="1">
            <wp:simplePos x="0" y="0"/>
            <wp:positionH relativeFrom="column">
              <wp:posOffset>1325880</wp:posOffset>
            </wp:positionH>
            <wp:positionV relativeFrom="page">
              <wp:posOffset>352425</wp:posOffset>
            </wp:positionV>
            <wp:extent cx="4757269" cy="7433794"/>
            <wp:effectExtent l="1333500" t="0" r="1320165" b="0"/>
            <wp:wrapTopAndBottom/>
            <wp:docPr id="1" name="drawingObject1"/>
            <wp:cNvGraphicFramePr/>
            <a:graphic xmlns:a="http://schemas.openxmlformats.org/drawingml/2006/main">
              <a:graphicData uri="http://schemas.openxmlformats.org/drawingml/2006/picture">
                <pic:pic xmlns:pic="http://schemas.openxmlformats.org/drawingml/2006/picture">
                  <pic:nvPicPr>
                    <pic:cNvPr id="1" name="drawingObject1"/>
                    <pic:cNvPicPr/>
                  </pic:nvPicPr>
                  <pic:blipFill>
                    <a:blip r:embed="rId7" cstate="print">
                      <a:extLst>
                        <a:ext uri="{28A0092B-C50C-407E-A947-70E740481C1C}">
                          <a14:useLocalDpi xmlns:a14="http://schemas.microsoft.com/office/drawing/2010/main" val="0"/>
                        </a:ext>
                      </a:extLst>
                    </a:blip>
                    <a:stretch/>
                  </pic:blipFill>
                  <pic:spPr>
                    <a:xfrm rot="16200000">
                      <a:off x="0" y="0"/>
                      <a:ext cx="4757269" cy="7433794"/>
                    </a:xfrm>
                    <a:prstGeom prst="rect">
                      <a:avLst/>
                    </a:prstGeom>
                    <a:noFill/>
                  </pic:spPr>
                </pic:pic>
              </a:graphicData>
            </a:graphic>
            <wp14:sizeRelH relativeFrom="margin">
              <wp14:pctWidth>0</wp14:pctWidth>
            </wp14:sizeRelH>
            <wp14:sizeRelV relativeFrom="margin">
              <wp14:pctHeight>0</wp14:pctHeight>
            </wp14:sizeRelV>
          </wp:anchor>
        </w:drawing>
      </w:r>
      <w:bookmarkEnd w:id="1"/>
    </w:p>
    <w:p w:rsidR="007E0235" w:rsidRDefault="007E0235" w:rsidP="00382453">
      <w:pPr>
        <w:pStyle w:val="1"/>
        <w:spacing w:before="0" w:after="0"/>
        <w:jc w:val="center"/>
        <w:rPr>
          <w:rFonts w:ascii="Times New Roman" w:hAnsi="Times New Roman"/>
          <w:sz w:val="28"/>
          <w:szCs w:val="28"/>
          <w:lang w:val="en-US"/>
        </w:rPr>
      </w:pPr>
    </w:p>
    <w:p w:rsidR="00382453" w:rsidRPr="005C41D0" w:rsidRDefault="00382453" w:rsidP="00382453">
      <w:pPr>
        <w:pStyle w:val="1"/>
        <w:spacing w:before="0" w:after="0"/>
        <w:jc w:val="center"/>
        <w:rPr>
          <w:rFonts w:ascii="Times New Roman" w:hAnsi="Times New Roman"/>
          <w:caps/>
          <w:sz w:val="28"/>
          <w:szCs w:val="28"/>
        </w:rPr>
      </w:pPr>
      <w:r w:rsidRPr="005C41D0">
        <w:rPr>
          <w:rFonts w:ascii="Times New Roman" w:hAnsi="Times New Roman"/>
          <w:sz w:val="28"/>
          <w:szCs w:val="28"/>
          <w:lang w:val="en-US"/>
        </w:rPr>
        <w:t>I</w:t>
      </w:r>
      <w:r w:rsidRPr="005C41D0">
        <w:rPr>
          <w:rFonts w:ascii="Times New Roman" w:hAnsi="Times New Roman"/>
          <w:sz w:val="28"/>
          <w:szCs w:val="28"/>
        </w:rPr>
        <w:t xml:space="preserve">. ЦЕЛЕВОЙ РАЗДЕЛ </w:t>
      </w:r>
      <w:r w:rsidRPr="005C41D0">
        <w:rPr>
          <w:rFonts w:ascii="Times New Roman" w:hAnsi="Times New Roman"/>
          <w:caps/>
          <w:sz w:val="28"/>
          <w:szCs w:val="28"/>
        </w:rPr>
        <w:t>основной образовательной программы среднего общего образования</w:t>
      </w:r>
      <w:bookmarkEnd w:id="0"/>
    </w:p>
    <w:p w:rsidR="00382453" w:rsidRPr="005C41D0" w:rsidRDefault="00382453" w:rsidP="00382453">
      <w:pPr>
        <w:tabs>
          <w:tab w:val="left" w:pos="2911"/>
        </w:tabs>
        <w:jc w:val="center"/>
        <w:rPr>
          <w:sz w:val="28"/>
          <w:szCs w:val="28"/>
        </w:rPr>
      </w:pPr>
    </w:p>
    <w:p w:rsidR="00382453" w:rsidRPr="005C41D0" w:rsidRDefault="00382453" w:rsidP="00382453">
      <w:pPr>
        <w:pStyle w:val="2"/>
        <w:spacing w:before="0" w:after="0"/>
        <w:jc w:val="center"/>
        <w:rPr>
          <w:rFonts w:ascii="Times New Roman" w:hAnsi="Times New Roman"/>
          <w:i w:val="0"/>
          <w:szCs w:val="28"/>
        </w:rPr>
      </w:pPr>
      <w:bookmarkStart w:id="2" w:name="_Toc533538932"/>
      <w:r w:rsidRPr="005C41D0">
        <w:rPr>
          <w:rFonts w:ascii="Times New Roman" w:hAnsi="Times New Roman"/>
          <w:i w:val="0"/>
          <w:szCs w:val="28"/>
        </w:rPr>
        <w:t>1.1. Пояснительная записка</w:t>
      </w:r>
      <w:bookmarkEnd w:id="2"/>
    </w:p>
    <w:p w:rsidR="00382453" w:rsidRPr="005C41D0" w:rsidRDefault="00382453" w:rsidP="00382453">
      <w:pPr>
        <w:tabs>
          <w:tab w:val="left" w:pos="2911"/>
        </w:tabs>
        <w:jc w:val="center"/>
        <w:rPr>
          <w:sz w:val="28"/>
          <w:szCs w:val="28"/>
        </w:rPr>
      </w:pPr>
    </w:p>
    <w:p w:rsidR="00382453" w:rsidRPr="005C41D0" w:rsidRDefault="00382453" w:rsidP="00382453">
      <w:pPr>
        <w:ind w:firstLine="709"/>
        <w:jc w:val="both"/>
        <w:rPr>
          <w:rStyle w:val="af7"/>
          <w:szCs w:val="28"/>
        </w:rPr>
      </w:pPr>
      <w:r w:rsidRPr="005C41D0">
        <w:rPr>
          <w:rStyle w:val="af7"/>
          <w:szCs w:val="28"/>
        </w:rPr>
        <w:t xml:space="preserve">Основная образовательная программа среднего общего образования </w:t>
      </w:r>
      <w:r>
        <w:rPr>
          <w:rStyle w:val="af7"/>
          <w:szCs w:val="28"/>
        </w:rPr>
        <w:t>МБОУ В(с)ОШ №30 им. А.А.Туркина</w:t>
      </w:r>
      <w:r w:rsidRPr="005C41D0">
        <w:rPr>
          <w:rStyle w:val="af7"/>
          <w:szCs w:val="28"/>
        </w:rPr>
        <w:t xml:space="preserve"> (далее - ООП ООО) разработана</w:t>
      </w:r>
      <w:r w:rsidR="00A22147">
        <w:rPr>
          <w:rStyle w:val="af7"/>
          <w:szCs w:val="28"/>
        </w:rPr>
        <w:t xml:space="preserve"> в соответствии с Порядком разработки и утверждения федеральных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r w:rsidRPr="005C41D0">
        <w:rPr>
          <w:rStyle w:val="af7"/>
          <w:szCs w:val="28"/>
        </w:rPr>
        <w:t xml:space="preserve"> на основе следующих нормативно-правовых документов и материалов:</w:t>
      </w:r>
    </w:p>
    <w:p w:rsidR="00382453" w:rsidRPr="005C41D0" w:rsidRDefault="00382453" w:rsidP="00382453">
      <w:pPr>
        <w:widowControl w:val="0"/>
        <w:numPr>
          <w:ilvl w:val="0"/>
          <w:numId w:val="2"/>
        </w:numPr>
        <w:tabs>
          <w:tab w:val="left" w:pos="-1068"/>
        </w:tabs>
        <w:autoSpaceDE w:val="0"/>
        <w:autoSpaceDN w:val="0"/>
        <w:adjustRightInd w:val="0"/>
        <w:spacing w:after="0" w:line="240" w:lineRule="auto"/>
        <w:ind w:left="0" w:firstLine="709"/>
        <w:jc w:val="both"/>
        <w:rPr>
          <w:rStyle w:val="af7"/>
          <w:szCs w:val="28"/>
        </w:rPr>
      </w:pPr>
      <w:r w:rsidRPr="005C41D0">
        <w:rPr>
          <w:rStyle w:val="af7"/>
          <w:szCs w:val="28"/>
        </w:rPr>
        <w:t>Федеральный закон от 29.12.2012 № 273-ФЗ «Об образовании в Российской Федерации»;</w:t>
      </w:r>
    </w:p>
    <w:p w:rsidR="00382453" w:rsidRPr="005C41D0" w:rsidRDefault="00382453" w:rsidP="00382453">
      <w:pPr>
        <w:numPr>
          <w:ilvl w:val="0"/>
          <w:numId w:val="3"/>
        </w:numPr>
        <w:tabs>
          <w:tab w:val="clear" w:pos="720"/>
          <w:tab w:val="left" w:pos="0"/>
        </w:tabs>
        <w:spacing w:after="0" w:line="240" w:lineRule="auto"/>
        <w:ind w:left="0" w:firstLine="709"/>
        <w:jc w:val="both"/>
        <w:rPr>
          <w:sz w:val="28"/>
          <w:szCs w:val="28"/>
        </w:rPr>
      </w:pPr>
      <w:r w:rsidRPr="005C41D0">
        <w:rPr>
          <w:sz w:val="28"/>
          <w:szCs w:val="28"/>
        </w:rPr>
        <w:t xml:space="preserve">Приказ Министерства образования и науки РФ от 17 мая </w:t>
      </w:r>
      <w:smartTag w:uri="urn:schemas-microsoft-com:office:smarttags" w:element="metricconverter">
        <w:smartTagPr>
          <w:attr w:name="ProductID" w:val="2012 г"/>
        </w:smartTagPr>
        <w:r w:rsidRPr="005C41D0">
          <w:rPr>
            <w:sz w:val="28"/>
            <w:szCs w:val="28"/>
          </w:rPr>
          <w:t>2012 г</w:t>
        </w:r>
      </w:smartTag>
      <w:r w:rsidRPr="005C41D0">
        <w:rPr>
          <w:sz w:val="28"/>
          <w:szCs w:val="28"/>
        </w:rPr>
        <w:t>. № 413 "Об утверждении федерального государственного образовательного стандарта среднего общего об</w:t>
      </w:r>
      <w:r w:rsidRPr="005C41D0">
        <w:rPr>
          <w:sz w:val="28"/>
          <w:szCs w:val="28"/>
        </w:rPr>
        <w:lastRenderedPageBreak/>
        <w:t>разования" (с изменениями и дополнениями от 29 июня 2017 года)», с изменениями и дополнениями;</w:t>
      </w:r>
    </w:p>
    <w:p w:rsidR="00382453" w:rsidRPr="005C41D0" w:rsidRDefault="00382453" w:rsidP="00382453">
      <w:pPr>
        <w:widowControl w:val="0"/>
        <w:numPr>
          <w:ilvl w:val="0"/>
          <w:numId w:val="2"/>
        </w:numPr>
        <w:tabs>
          <w:tab w:val="left" w:pos="-1068"/>
        </w:tabs>
        <w:autoSpaceDE w:val="0"/>
        <w:autoSpaceDN w:val="0"/>
        <w:adjustRightInd w:val="0"/>
        <w:spacing w:after="0" w:line="240" w:lineRule="auto"/>
        <w:ind w:left="0" w:firstLine="709"/>
        <w:jc w:val="both"/>
        <w:rPr>
          <w:rStyle w:val="af7"/>
          <w:szCs w:val="28"/>
        </w:rPr>
      </w:pPr>
      <w:r w:rsidRPr="005C41D0">
        <w:rPr>
          <w:rStyle w:val="af7"/>
          <w:szCs w:val="28"/>
        </w:rPr>
        <w:t>Приказ Министерства образования и науки Российской Федерации от 30.08.2013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82453" w:rsidRPr="005C41D0" w:rsidRDefault="00382453" w:rsidP="00382453">
      <w:pPr>
        <w:widowControl w:val="0"/>
        <w:numPr>
          <w:ilvl w:val="0"/>
          <w:numId w:val="2"/>
        </w:numPr>
        <w:tabs>
          <w:tab w:val="left" w:pos="-1068"/>
        </w:tabs>
        <w:autoSpaceDE w:val="0"/>
        <w:autoSpaceDN w:val="0"/>
        <w:adjustRightInd w:val="0"/>
        <w:spacing w:after="0" w:line="240" w:lineRule="auto"/>
        <w:ind w:left="0" w:firstLine="709"/>
        <w:jc w:val="both"/>
        <w:rPr>
          <w:sz w:val="28"/>
          <w:szCs w:val="28"/>
          <w:lang w:eastAsia="en-US"/>
        </w:rPr>
      </w:pPr>
      <w:r w:rsidRPr="005C41D0">
        <w:rPr>
          <w:sz w:val="28"/>
          <w:szCs w:val="28"/>
        </w:rPr>
        <w:t>Приказ Минпросвещения России от 28.12.2018 N 345 (ред. от 18.05.2020)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82453" w:rsidRPr="00DC11D1" w:rsidRDefault="00382453" w:rsidP="00382453">
      <w:pPr>
        <w:widowControl w:val="0"/>
        <w:numPr>
          <w:ilvl w:val="0"/>
          <w:numId w:val="2"/>
        </w:numPr>
        <w:tabs>
          <w:tab w:val="left" w:pos="-1068"/>
        </w:tabs>
        <w:autoSpaceDE w:val="0"/>
        <w:autoSpaceDN w:val="0"/>
        <w:adjustRightInd w:val="0"/>
        <w:spacing w:after="0" w:line="240" w:lineRule="auto"/>
        <w:ind w:left="0" w:firstLine="709"/>
        <w:jc w:val="both"/>
        <w:rPr>
          <w:rStyle w:val="af7"/>
          <w:szCs w:val="28"/>
        </w:rPr>
      </w:pPr>
      <w:r w:rsidRPr="00DC11D1">
        <w:rPr>
          <w:rStyle w:val="af7"/>
          <w:szCs w:val="28"/>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г. № 189 «Об утверждении СанПиН 2.4.2.2821-10 «Санитарно-эпидемиологические требования к условиям и организации обучения в общеобразовательных учреждениях» (в ред. изменений № 3, утвержденных Постановлением Главного государственного санитарного врача Российской Федерации от 24.11.2015 № 81);</w:t>
      </w:r>
    </w:p>
    <w:p w:rsidR="00382453" w:rsidRPr="005C41D0" w:rsidRDefault="00382453" w:rsidP="00382453">
      <w:pPr>
        <w:numPr>
          <w:ilvl w:val="0"/>
          <w:numId w:val="2"/>
        </w:numPr>
        <w:tabs>
          <w:tab w:val="left" w:pos="-1068"/>
        </w:tabs>
        <w:spacing w:after="0" w:line="240" w:lineRule="auto"/>
        <w:ind w:left="0" w:firstLine="709"/>
        <w:jc w:val="both"/>
        <w:rPr>
          <w:sz w:val="28"/>
          <w:szCs w:val="28"/>
        </w:rPr>
      </w:pPr>
      <w:r w:rsidRPr="005C41D0">
        <w:rPr>
          <w:sz w:val="28"/>
          <w:szCs w:val="28"/>
        </w:rPr>
        <w:t xml:space="preserve">Устав школы и локальные акты </w:t>
      </w:r>
      <w:r>
        <w:rPr>
          <w:rStyle w:val="af7"/>
          <w:szCs w:val="28"/>
        </w:rPr>
        <w:t>МБОУ В(с)ОШ №30 им. А.А.Туркина.</w:t>
      </w:r>
    </w:p>
    <w:p w:rsidR="00382453" w:rsidRPr="005C41D0" w:rsidRDefault="00382453" w:rsidP="00382453">
      <w:pPr>
        <w:tabs>
          <w:tab w:val="left" w:pos="2911"/>
        </w:tabs>
        <w:jc w:val="center"/>
        <w:rPr>
          <w:sz w:val="28"/>
          <w:szCs w:val="28"/>
        </w:rPr>
      </w:pPr>
    </w:p>
    <w:p w:rsidR="00382453" w:rsidRPr="005C41D0" w:rsidRDefault="00382453" w:rsidP="00382453">
      <w:pPr>
        <w:ind w:firstLine="709"/>
        <w:jc w:val="both"/>
        <w:rPr>
          <w:rStyle w:val="af7"/>
          <w:szCs w:val="28"/>
        </w:rPr>
      </w:pPr>
      <w:r w:rsidRPr="005C41D0">
        <w:rPr>
          <w:rStyle w:val="af7"/>
          <w:szCs w:val="28"/>
        </w:rPr>
        <w:lastRenderedPageBreak/>
        <w:t xml:space="preserve">Основная образовательная программа </w:t>
      </w:r>
      <w:r>
        <w:rPr>
          <w:rStyle w:val="af7"/>
          <w:szCs w:val="28"/>
        </w:rPr>
        <w:t>МБОУ В(с)ОШ №30 им. А.А.Туркина</w:t>
      </w:r>
      <w:r w:rsidRPr="005C41D0">
        <w:rPr>
          <w:rStyle w:val="af7"/>
          <w:szCs w:val="28"/>
        </w:rPr>
        <w:t xml:space="preserve"> разработана в соответствии с требованиями федерального государственного образовательного стандарта среднего общего образования к структуре основной образовательной программы, определяет цели, задачи, планируемые результаты, содержание и организацию образовательного процесса при получении среднего общего образования и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p w:rsidR="00382453" w:rsidRPr="005C41D0" w:rsidRDefault="00382453" w:rsidP="00382453">
      <w:pPr>
        <w:pStyle w:val="3"/>
        <w:spacing w:before="0" w:after="0"/>
        <w:jc w:val="center"/>
        <w:rPr>
          <w:rFonts w:ascii="Times New Roman" w:hAnsi="Times New Roman"/>
          <w:sz w:val="28"/>
          <w:szCs w:val="28"/>
        </w:rPr>
      </w:pPr>
      <w:bookmarkStart w:id="3" w:name="_Toc410653946"/>
      <w:bookmarkStart w:id="4" w:name="_Toc414553127"/>
      <w:bookmarkStart w:id="5" w:name="_Toc533538933"/>
      <w:r w:rsidRPr="005C41D0">
        <w:rPr>
          <w:rFonts w:ascii="Times New Roman" w:hAnsi="Times New Roman"/>
          <w:sz w:val="28"/>
          <w:szCs w:val="28"/>
        </w:rPr>
        <w:t>1.1.1. Цели и задачи реализации основной образовательной программы среднего общего образования</w:t>
      </w:r>
      <w:bookmarkEnd w:id="3"/>
      <w:bookmarkEnd w:id="4"/>
      <w:bookmarkEnd w:id="5"/>
    </w:p>
    <w:p w:rsidR="00382453" w:rsidRPr="005C41D0" w:rsidRDefault="00382453" w:rsidP="00382453">
      <w:pPr>
        <w:tabs>
          <w:tab w:val="left" w:pos="2911"/>
        </w:tabs>
        <w:rPr>
          <w:sz w:val="28"/>
          <w:szCs w:val="28"/>
        </w:rPr>
      </w:pPr>
    </w:p>
    <w:p w:rsidR="00382453" w:rsidRPr="005C41D0" w:rsidRDefault="00382453" w:rsidP="00382453">
      <w:pPr>
        <w:ind w:firstLine="709"/>
        <w:jc w:val="both"/>
        <w:rPr>
          <w:sz w:val="28"/>
          <w:szCs w:val="28"/>
        </w:rPr>
      </w:pPr>
      <w:r w:rsidRPr="005C41D0">
        <w:rPr>
          <w:sz w:val="28"/>
          <w:szCs w:val="28"/>
        </w:rPr>
        <w:t>Целями реализации основной образовательной программы среднего общего</w:t>
      </w:r>
    </w:p>
    <w:p w:rsidR="00382453" w:rsidRPr="005C41D0" w:rsidRDefault="00382453" w:rsidP="00382453">
      <w:pPr>
        <w:ind w:firstLine="709"/>
        <w:jc w:val="both"/>
        <w:rPr>
          <w:sz w:val="28"/>
          <w:szCs w:val="28"/>
        </w:rPr>
      </w:pPr>
      <w:r w:rsidRPr="005C41D0">
        <w:rPr>
          <w:sz w:val="28"/>
          <w:szCs w:val="28"/>
        </w:rPr>
        <w:t>образования являются:</w:t>
      </w:r>
    </w:p>
    <w:p w:rsidR="00382453" w:rsidRPr="005C41D0" w:rsidRDefault="00382453" w:rsidP="00382453">
      <w:pPr>
        <w:ind w:firstLine="709"/>
        <w:jc w:val="both"/>
        <w:rPr>
          <w:sz w:val="28"/>
          <w:szCs w:val="28"/>
        </w:rPr>
      </w:pPr>
      <w:r w:rsidRPr="005C41D0">
        <w:rPr>
          <w:sz w:val="28"/>
          <w:szCs w:val="28"/>
        </w:rPr>
        <w:lastRenderedPageBreak/>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382453" w:rsidRPr="005C41D0" w:rsidRDefault="00382453" w:rsidP="00382453">
      <w:pPr>
        <w:ind w:firstLine="709"/>
        <w:jc w:val="both"/>
        <w:rPr>
          <w:color w:val="000000"/>
          <w:sz w:val="28"/>
          <w:szCs w:val="28"/>
          <w:shd w:val="clear" w:color="auto" w:fill="FFFFFF"/>
        </w:rPr>
      </w:pPr>
      <w:r w:rsidRPr="005C41D0">
        <w:rPr>
          <w:sz w:val="28"/>
          <w:szCs w:val="28"/>
        </w:rPr>
        <w:t xml:space="preserve">–  достижение выпускниками планируемых результатов: компетенций и </w:t>
      </w:r>
      <w:r w:rsidRPr="005C41D0">
        <w:rPr>
          <w:color w:val="000000"/>
          <w:sz w:val="28"/>
          <w:szCs w:val="28"/>
          <w:shd w:val="clear" w:color="auto" w:fill="FFFFFF"/>
        </w:rPr>
        <w:t>компетентностей, определяемых личностными, семейными, общественными,</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государственными потребностями и возможностями обучающегося, индивидуальной образовательной траекторией его развития и состоянием здоровья.</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xml:space="preserve">Достижение поставленных целей при реализации образовательной программы среднего общего образования предусматривает решение следующих основных </w:t>
      </w:r>
      <w:r w:rsidRPr="005C41D0">
        <w:rPr>
          <w:rFonts w:eastAsia="Times New Roman"/>
          <w:b/>
          <w:color w:val="000000"/>
          <w:sz w:val="28"/>
          <w:szCs w:val="28"/>
        </w:rPr>
        <w:t>задач</w:t>
      </w:r>
      <w:r w:rsidRPr="005C41D0">
        <w:rPr>
          <w:rFonts w:eastAsia="Times New Roman"/>
          <w:color w:val="000000"/>
          <w:sz w:val="28"/>
          <w:szCs w:val="28"/>
        </w:rPr>
        <w:t>:</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формирование российской гражданской идентичности обучающихся;</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обеспечение равных возможностей получения качественного среднего общего образования;</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lastRenderedPageBreak/>
        <w:t>обеспечение реализации бесплатного образования на уровне среднего общего образования в объеме основной образовательной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установление требований к воспитанию и социализации обучающихся, их самоидентификации посредством личностно и общественно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развитие государственно-общественного управления в образовании;</w:t>
      </w:r>
    </w:p>
    <w:p w:rsidR="00382453" w:rsidRPr="005C41D0" w:rsidRDefault="00382453" w:rsidP="00382453">
      <w:pPr>
        <w:numPr>
          <w:ilvl w:val="0"/>
          <w:numId w:val="3"/>
        </w:numPr>
        <w:tabs>
          <w:tab w:val="clear" w:pos="720"/>
          <w:tab w:val="left" w:pos="180"/>
        </w:tabs>
        <w:spacing w:after="0" w:line="240" w:lineRule="auto"/>
        <w:ind w:left="0" w:firstLine="709"/>
        <w:jc w:val="both"/>
        <w:rPr>
          <w:sz w:val="28"/>
          <w:szCs w:val="28"/>
        </w:rPr>
      </w:pPr>
      <w:r w:rsidRPr="005C41D0">
        <w:rPr>
          <w:sz w:val="28"/>
          <w:szCs w:val="28"/>
        </w:rPr>
        <w:t>создание условий для развития и самореализации обучающихся, формирования здорового, безопасного и экологически целесообразного образа жизни обучающихся.</w:t>
      </w:r>
    </w:p>
    <w:p w:rsidR="00382453" w:rsidRPr="005C41D0" w:rsidRDefault="00382453" w:rsidP="00382453">
      <w:pPr>
        <w:jc w:val="both"/>
        <w:rPr>
          <w:sz w:val="28"/>
          <w:szCs w:val="28"/>
        </w:rPr>
      </w:pPr>
    </w:p>
    <w:p w:rsidR="00382453" w:rsidRPr="005C41D0" w:rsidRDefault="00382453" w:rsidP="00382453">
      <w:pPr>
        <w:pStyle w:val="3"/>
        <w:spacing w:before="0" w:after="0"/>
        <w:jc w:val="center"/>
        <w:rPr>
          <w:rFonts w:ascii="Times New Roman" w:hAnsi="Times New Roman"/>
          <w:sz w:val="28"/>
          <w:szCs w:val="28"/>
        </w:rPr>
      </w:pPr>
      <w:bookmarkStart w:id="6" w:name="_Toc414553128"/>
      <w:bookmarkStart w:id="7" w:name="_Toc530126276"/>
      <w:bookmarkStart w:id="8" w:name="_Toc530126344"/>
      <w:bookmarkStart w:id="9" w:name="_Toc530126479"/>
      <w:bookmarkStart w:id="10" w:name="_Toc530126635"/>
      <w:bookmarkStart w:id="11" w:name="_Toc533538934"/>
      <w:r w:rsidRPr="005C41D0">
        <w:rPr>
          <w:rFonts w:ascii="Times New Roman" w:hAnsi="Times New Roman"/>
          <w:sz w:val="28"/>
          <w:szCs w:val="28"/>
        </w:rPr>
        <w:lastRenderedPageBreak/>
        <w:t>1.1.2. Принципы и подходы к формированию образовательной программы среднего общего образования</w:t>
      </w:r>
      <w:bookmarkEnd w:id="6"/>
      <w:bookmarkEnd w:id="7"/>
      <w:bookmarkEnd w:id="8"/>
      <w:bookmarkEnd w:id="9"/>
      <w:bookmarkEnd w:id="10"/>
      <w:bookmarkEnd w:id="11"/>
    </w:p>
    <w:p w:rsidR="00382453" w:rsidRPr="005C41D0" w:rsidRDefault="00382453" w:rsidP="00382453">
      <w:pPr>
        <w:ind w:firstLine="709"/>
        <w:jc w:val="both"/>
        <w:rPr>
          <w:sz w:val="28"/>
          <w:szCs w:val="28"/>
        </w:rPr>
      </w:pPr>
      <w:bookmarkStart w:id="12" w:name="_Toc405145647"/>
      <w:bookmarkStart w:id="13" w:name="_Toc406058976"/>
      <w:bookmarkStart w:id="14" w:name="_Toc409691625"/>
      <w:bookmarkStart w:id="15" w:name="_Toc410653947"/>
      <w:bookmarkStart w:id="16" w:name="_Toc410702952"/>
      <w:bookmarkStart w:id="17" w:name="_Toc414553129"/>
      <w:bookmarkStart w:id="18" w:name="_Toc533538935"/>
      <w:r w:rsidRPr="005C41D0">
        <w:rPr>
          <w:sz w:val="28"/>
          <w:szCs w:val="28"/>
        </w:rPr>
        <w:t>Методологической основой ФГОС СОО является системно-деятельностный подход, который предполагает:</w:t>
      </w:r>
    </w:p>
    <w:p w:rsidR="00382453" w:rsidRPr="005C41D0" w:rsidRDefault="00382453" w:rsidP="00382453">
      <w:pPr>
        <w:numPr>
          <w:ilvl w:val="0"/>
          <w:numId w:val="4"/>
        </w:numPr>
        <w:tabs>
          <w:tab w:val="clear" w:pos="720"/>
          <w:tab w:val="left" w:pos="180"/>
        </w:tabs>
        <w:spacing w:after="0" w:line="240" w:lineRule="auto"/>
        <w:ind w:left="0" w:firstLine="709"/>
        <w:jc w:val="both"/>
        <w:rPr>
          <w:sz w:val="28"/>
          <w:szCs w:val="28"/>
        </w:rPr>
      </w:pPr>
      <w:r w:rsidRPr="005C41D0">
        <w:rPr>
          <w:sz w:val="28"/>
          <w:szCs w:val="28"/>
        </w:rPr>
        <w:t>формирование готовности учащихся к саморазвитию и непрерывному образованию;</w:t>
      </w:r>
    </w:p>
    <w:p w:rsidR="00382453" w:rsidRPr="005C41D0" w:rsidRDefault="00382453" w:rsidP="00382453">
      <w:pPr>
        <w:numPr>
          <w:ilvl w:val="0"/>
          <w:numId w:val="4"/>
        </w:numPr>
        <w:tabs>
          <w:tab w:val="clear" w:pos="720"/>
          <w:tab w:val="left" w:pos="180"/>
        </w:tabs>
        <w:spacing w:after="0" w:line="240" w:lineRule="auto"/>
        <w:ind w:left="0" w:firstLine="709"/>
        <w:jc w:val="both"/>
        <w:rPr>
          <w:sz w:val="28"/>
          <w:szCs w:val="28"/>
        </w:rPr>
      </w:pPr>
      <w:r w:rsidRPr="005C41D0">
        <w:rPr>
          <w:sz w:val="28"/>
          <w:szCs w:val="28"/>
        </w:rPr>
        <w:t>активную учебно-познавательную деятельность учащихся;</w:t>
      </w:r>
    </w:p>
    <w:p w:rsidR="00382453" w:rsidRPr="005C41D0" w:rsidRDefault="00382453" w:rsidP="00382453">
      <w:pPr>
        <w:numPr>
          <w:ilvl w:val="0"/>
          <w:numId w:val="4"/>
        </w:numPr>
        <w:tabs>
          <w:tab w:val="clear" w:pos="720"/>
          <w:tab w:val="left" w:pos="180"/>
        </w:tabs>
        <w:spacing w:after="0" w:line="240" w:lineRule="auto"/>
        <w:ind w:left="0" w:firstLine="709"/>
        <w:jc w:val="both"/>
        <w:rPr>
          <w:sz w:val="28"/>
          <w:szCs w:val="28"/>
        </w:rPr>
      </w:pPr>
      <w:r w:rsidRPr="005C41D0">
        <w:rPr>
          <w:sz w:val="28"/>
          <w:szCs w:val="28"/>
        </w:rPr>
        <w:t>построение образовательной деятельности с учетом индивидуальных, возрастных, психологических, физиологических особенностей и здоровья обучающихся, связанных </w:t>
      </w:r>
      <w:r>
        <w:rPr>
          <w:sz w:val="28"/>
          <w:szCs w:val="28"/>
        </w:rPr>
        <w:t xml:space="preserve">с переходом от учебных действий </w:t>
      </w:r>
      <w:r w:rsidRPr="005C41D0">
        <w:rPr>
          <w:sz w:val="28"/>
          <w:szCs w:val="28"/>
        </w:rPr>
        <w:t>к овладению учебной деятельностью при получении среднего общего образования,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w:t>
      </w:r>
      <w:r w:rsidRPr="005C41D0">
        <w:rPr>
          <w:sz w:val="28"/>
          <w:szCs w:val="28"/>
          <w:lang w:val="en-US"/>
        </w:rPr>
        <w:t> </w:t>
      </w:r>
      <w:r w:rsidRPr="005C41D0">
        <w:rPr>
          <w:sz w:val="28"/>
          <w:szCs w:val="28"/>
        </w:rPr>
        <w:t>и</w:t>
      </w:r>
      <w:r w:rsidRPr="005C41D0">
        <w:rPr>
          <w:sz w:val="28"/>
          <w:szCs w:val="28"/>
          <w:lang w:val="en-US"/>
        </w:rPr>
        <w:t> </w:t>
      </w:r>
      <w:r w:rsidRPr="005C41D0">
        <w:rPr>
          <w:sz w:val="28"/>
          <w:szCs w:val="28"/>
        </w:rPr>
        <w:t xml:space="preserve"> оценочных</w:t>
      </w:r>
      <w:r w:rsidRPr="005C41D0">
        <w:rPr>
          <w:sz w:val="28"/>
          <w:szCs w:val="28"/>
          <w:lang w:val="en-US"/>
        </w:rPr>
        <w:t> </w:t>
      </w:r>
      <w:r w:rsidRPr="005C41D0">
        <w:rPr>
          <w:sz w:val="28"/>
          <w:szCs w:val="28"/>
        </w:rPr>
        <w:t>действий, инициативу в</w:t>
      </w:r>
      <w:r w:rsidRPr="005C41D0">
        <w:rPr>
          <w:sz w:val="28"/>
          <w:szCs w:val="28"/>
          <w:lang w:val="en-US"/>
        </w:rPr>
        <w:t> </w:t>
      </w:r>
      <w:r w:rsidRPr="005C41D0">
        <w:rPr>
          <w:sz w:val="28"/>
          <w:szCs w:val="28"/>
        </w:rPr>
        <w:t>организации</w:t>
      </w:r>
      <w:r w:rsidRPr="005C41D0">
        <w:rPr>
          <w:sz w:val="28"/>
          <w:szCs w:val="28"/>
          <w:lang w:val="en-US"/>
        </w:rPr>
        <w:t> </w:t>
      </w:r>
      <w:r w:rsidRPr="005C41D0">
        <w:rPr>
          <w:sz w:val="28"/>
          <w:szCs w:val="28"/>
        </w:rPr>
        <w:t>учебного</w:t>
      </w:r>
      <w:r w:rsidRPr="005C41D0">
        <w:rPr>
          <w:sz w:val="28"/>
          <w:szCs w:val="28"/>
          <w:lang w:val="en-US"/>
        </w:rPr>
        <w:t> </w:t>
      </w:r>
      <w:r w:rsidRPr="005C41D0">
        <w:rPr>
          <w:sz w:val="28"/>
          <w:szCs w:val="28"/>
        </w:rPr>
        <w:t>сотрудничества;</w:t>
      </w:r>
    </w:p>
    <w:p w:rsidR="00382453" w:rsidRPr="005C41D0" w:rsidRDefault="00382453" w:rsidP="00382453">
      <w:pPr>
        <w:numPr>
          <w:ilvl w:val="0"/>
          <w:numId w:val="4"/>
        </w:numPr>
        <w:tabs>
          <w:tab w:val="clear" w:pos="720"/>
          <w:tab w:val="left" w:pos="180"/>
          <w:tab w:val="left" w:pos="360"/>
        </w:tabs>
        <w:spacing w:after="0" w:line="240" w:lineRule="auto"/>
        <w:ind w:left="0" w:firstLine="709"/>
        <w:jc w:val="both"/>
        <w:rPr>
          <w:sz w:val="28"/>
          <w:szCs w:val="28"/>
        </w:rPr>
      </w:pPr>
      <w:r w:rsidRPr="005C41D0">
        <w:rPr>
          <w:sz w:val="28"/>
          <w:szCs w:val="28"/>
        </w:rPr>
        <w:t>с осуществлением качественного преобразования учебных действий, моделирования, контроля</w:t>
      </w:r>
      <w:r w:rsidRPr="005C41D0">
        <w:rPr>
          <w:sz w:val="28"/>
          <w:szCs w:val="28"/>
          <w:lang w:val="en-US"/>
        </w:rPr>
        <w:t> </w:t>
      </w:r>
      <w:r w:rsidRPr="005C41D0">
        <w:rPr>
          <w:sz w:val="28"/>
          <w:szCs w:val="28"/>
        </w:rPr>
        <w:t>и</w:t>
      </w:r>
      <w:r w:rsidRPr="005C41D0">
        <w:rPr>
          <w:sz w:val="28"/>
          <w:szCs w:val="28"/>
          <w:lang w:val="en-US"/>
        </w:rPr>
        <w:t> </w:t>
      </w:r>
      <w:r w:rsidRPr="005C41D0">
        <w:rPr>
          <w:sz w:val="28"/>
          <w:szCs w:val="28"/>
        </w:rPr>
        <w:t>оценки</w:t>
      </w:r>
      <w:r w:rsidRPr="005C41D0">
        <w:rPr>
          <w:sz w:val="28"/>
          <w:szCs w:val="28"/>
          <w:lang w:val="en-US"/>
        </w:rPr>
        <w:t> </w:t>
      </w:r>
      <w:r w:rsidRPr="005C41D0">
        <w:rPr>
          <w:sz w:val="28"/>
          <w:szCs w:val="28"/>
        </w:rPr>
        <w:t>и перехода от    самостоятельной постановки</w:t>
      </w:r>
      <w:r w:rsidRPr="005C41D0">
        <w:rPr>
          <w:sz w:val="28"/>
          <w:szCs w:val="28"/>
          <w:lang w:val="en-US"/>
        </w:rPr>
        <w:t> </w:t>
      </w:r>
      <w:r w:rsidRPr="005C41D0">
        <w:rPr>
          <w:sz w:val="28"/>
          <w:szCs w:val="28"/>
        </w:rPr>
        <w:t>обучающимися</w:t>
      </w:r>
      <w:r w:rsidRPr="005C41D0">
        <w:rPr>
          <w:sz w:val="28"/>
          <w:szCs w:val="28"/>
          <w:lang w:val="en-US"/>
        </w:rPr>
        <w:t> </w:t>
      </w:r>
      <w:r w:rsidRPr="005C41D0">
        <w:rPr>
          <w:sz w:val="28"/>
          <w:szCs w:val="28"/>
        </w:rPr>
        <w:t>  новых    </w:t>
      </w:r>
      <w:r w:rsidRPr="005C41D0">
        <w:rPr>
          <w:sz w:val="28"/>
          <w:szCs w:val="28"/>
          <w:lang w:val="en-US"/>
        </w:rPr>
        <w:t> </w:t>
      </w:r>
      <w:r w:rsidRPr="005C41D0">
        <w:rPr>
          <w:sz w:val="28"/>
          <w:szCs w:val="28"/>
        </w:rPr>
        <w:t>учебных задач к развитию способности проектирования собственной учебной деятельности</w:t>
      </w:r>
      <w:r w:rsidRPr="005C41D0">
        <w:rPr>
          <w:sz w:val="28"/>
          <w:szCs w:val="28"/>
          <w:lang w:val="en-US"/>
        </w:rPr>
        <w:t> </w:t>
      </w:r>
      <w:r w:rsidRPr="005C41D0">
        <w:rPr>
          <w:sz w:val="28"/>
          <w:szCs w:val="28"/>
        </w:rPr>
        <w:t>и</w:t>
      </w:r>
      <w:r w:rsidRPr="005C41D0">
        <w:rPr>
          <w:sz w:val="28"/>
          <w:szCs w:val="28"/>
          <w:lang w:val="en-US"/>
        </w:rPr>
        <w:t> </w:t>
      </w:r>
      <w:r w:rsidRPr="005C41D0">
        <w:rPr>
          <w:sz w:val="28"/>
          <w:szCs w:val="28"/>
        </w:rPr>
        <w:t>построению жизненных планов во временной перспективе;</w:t>
      </w:r>
    </w:p>
    <w:p w:rsidR="00382453" w:rsidRPr="005C41D0" w:rsidRDefault="00382453" w:rsidP="00382453">
      <w:pPr>
        <w:numPr>
          <w:ilvl w:val="0"/>
          <w:numId w:val="4"/>
        </w:numPr>
        <w:tabs>
          <w:tab w:val="clear" w:pos="720"/>
          <w:tab w:val="left" w:pos="180"/>
          <w:tab w:val="left" w:pos="360"/>
        </w:tabs>
        <w:spacing w:after="0" w:line="240" w:lineRule="auto"/>
        <w:ind w:left="0" w:firstLine="709"/>
        <w:jc w:val="both"/>
        <w:rPr>
          <w:sz w:val="28"/>
          <w:szCs w:val="28"/>
        </w:rPr>
      </w:pPr>
      <w:r w:rsidRPr="005C41D0">
        <w:rPr>
          <w:sz w:val="28"/>
          <w:szCs w:val="28"/>
        </w:rPr>
        <w:t>с</w:t>
      </w:r>
      <w:r w:rsidRPr="005C41D0">
        <w:rPr>
          <w:sz w:val="28"/>
          <w:szCs w:val="28"/>
          <w:lang w:val="en-US"/>
        </w:rPr>
        <w:t> </w:t>
      </w:r>
      <w:r w:rsidRPr="005C41D0">
        <w:rPr>
          <w:sz w:val="28"/>
          <w:szCs w:val="28"/>
        </w:rPr>
        <w:t>формированием</w:t>
      </w:r>
      <w:r w:rsidRPr="005C41D0">
        <w:rPr>
          <w:sz w:val="28"/>
          <w:szCs w:val="28"/>
          <w:lang w:val="en-US"/>
        </w:rPr>
        <w:t> </w:t>
      </w:r>
      <w:r w:rsidRPr="005C41D0">
        <w:rPr>
          <w:sz w:val="28"/>
          <w:szCs w:val="28"/>
        </w:rPr>
        <w:t>у</w:t>
      </w:r>
      <w:r w:rsidRPr="005C41D0">
        <w:rPr>
          <w:sz w:val="28"/>
          <w:szCs w:val="28"/>
          <w:lang w:val="en-US"/>
        </w:rPr>
        <w:t> </w:t>
      </w:r>
      <w:r w:rsidRPr="005C41D0">
        <w:rPr>
          <w:sz w:val="28"/>
          <w:szCs w:val="28"/>
        </w:rPr>
        <w:t>обучающегося</w:t>
      </w:r>
      <w:r w:rsidRPr="005C41D0">
        <w:rPr>
          <w:sz w:val="28"/>
          <w:szCs w:val="28"/>
          <w:lang w:val="en-US"/>
        </w:rPr>
        <w:t> </w:t>
      </w:r>
      <w:r w:rsidRPr="005C41D0">
        <w:rPr>
          <w:sz w:val="28"/>
          <w:szCs w:val="28"/>
        </w:rPr>
        <w:t>научного</w:t>
      </w:r>
      <w:r w:rsidRPr="005C41D0">
        <w:rPr>
          <w:sz w:val="28"/>
          <w:szCs w:val="28"/>
          <w:lang w:val="en-US"/>
        </w:rPr>
        <w:t> </w:t>
      </w:r>
      <w:r w:rsidRPr="005C41D0">
        <w:rPr>
          <w:sz w:val="28"/>
          <w:szCs w:val="28"/>
        </w:rPr>
        <w:t>типа</w:t>
      </w:r>
      <w:r w:rsidRPr="005C41D0">
        <w:rPr>
          <w:sz w:val="28"/>
          <w:szCs w:val="28"/>
          <w:lang w:val="en-US"/>
        </w:rPr>
        <w:t> </w:t>
      </w:r>
      <w:r w:rsidRPr="005C41D0">
        <w:rPr>
          <w:sz w:val="28"/>
          <w:szCs w:val="28"/>
        </w:rPr>
        <w:t>мышления,</w:t>
      </w:r>
      <w:r w:rsidRPr="005C41D0">
        <w:rPr>
          <w:sz w:val="28"/>
          <w:szCs w:val="28"/>
          <w:lang w:val="en-US"/>
        </w:rPr>
        <w:t> </w:t>
      </w:r>
      <w:r w:rsidRPr="005C41D0">
        <w:rPr>
          <w:sz w:val="28"/>
          <w:szCs w:val="28"/>
        </w:rPr>
        <w:t>ориентирующего</w:t>
      </w:r>
      <w:r w:rsidRPr="005C41D0">
        <w:rPr>
          <w:sz w:val="28"/>
          <w:szCs w:val="28"/>
          <w:lang w:val="en-US"/>
        </w:rPr>
        <w:t> </w:t>
      </w:r>
      <w:r w:rsidRPr="005C41D0">
        <w:rPr>
          <w:sz w:val="28"/>
          <w:szCs w:val="28"/>
        </w:rPr>
        <w:t>на</w:t>
      </w:r>
      <w:r w:rsidRPr="005C41D0">
        <w:rPr>
          <w:sz w:val="28"/>
          <w:szCs w:val="28"/>
          <w:lang w:val="en-US"/>
        </w:rPr>
        <w:t> </w:t>
      </w:r>
      <w:r w:rsidRPr="005C41D0">
        <w:rPr>
          <w:sz w:val="28"/>
          <w:szCs w:val="28"/>
        </w:rPr>
        <w:t>общекультурные</w:t>
      </w:r>
      <w:r w:rsidRPr="005C41D0">
        <w:rPr>
          <w:sz w:val="28"/>
          <w:szCs w:val="28"/>
          <w:lang w:val="en-US"/>
        </w:rPr>
        <w:t> </w:t>
      </w:r>
      <w:r w:rsidRPr="005C41D0">
        <w:rPr>
          <w:sz w:val="28"/>
          <w:szCs w:val="28"/>
        </w:rPr>
        <w:t>образцы,</w:t>
      </w:r>
      <w:r w:rsidRPr="005C41D0">
        <w:rPr>
          <w:sz w:val="28"/>
          <w:szCs w:val="28"/>
          <w:lang w:val="en-US"/>
        </w:rPr>
        <w:t> </w:t>
      </w:r>
      <w:r w:rsidRPr="005C41D0">
        <w:rPr>
          <w:sz w:val="28"/>
          <w:szCs w:val="28"/>
        </w:rPr>
        <w:t>нормы,</w:t>
      </w:r>
      <w:r w:rsidRPr="005C41D0">
        <w:rPr>
          <w:sz w:val="28"/>
          <w:szCs w:val="28"/>
          <w:lang w:val="en-US"/>
        </w:rPr>
        <w:t> </w:t>
      </w:r>
      <w:r w:rsidRPr="005C41D0">
        <w:rPr>
          <w:sz w:val="28"/>
          <w:szCs w:val="28"/>
        </w:rPr>
        <w:t>эталоны</w:t>
      </w:r>
      <w:r w:rsidRPr="005C41D0">
        <w:rPr>
          <w:sz w:val="28"/>
          <w:szCs w:val="28"/>
          <w:lang w:val="en-US"/>
        </w:rPr>
        <w:t> </w:t>
      </w:r>
      <w:r w:rsidRPr="005C41D0">
        <w:rPr>
          <w:sz w:val="28"/>
          <w:szCs w:val="28"/>
        </w:rPr>
        <w:t>и</w:t>
      </w:r>
      <w:r w:rsidRPr="005C41D0">
        <w:rPr>
          <w:sz w:val="28"/>
          <w:szCs w:val="28"/>
          <w:lang w:val="en-US"/>
        </w:rPr>
        <w:t> </w:t>
      </w:r>
      <w:r w:rsidRPr="005C41D0">
        <w:rPr>
          <w:sz w:val="28"/>
          <w:szCs w:val="28"/>
        </w:rPr>
        <w:t>закономерности</w:t>
      </w:r>
      <w:r w:rsidRPr="005C41D0">
        <w:rPr>
          <w:sz w:val="28"/>
          <w:szCs w:val="28"/>
          <w:lang w:val="en-US"/>
        </w:rPr>
        <w:t> </w:t>
      </w:r>
      <w:r w:rsidRPr="005C41D0">
        <w:rPr>
          <w:sz w:val="28"/>
          <w:szCs w:val="28"/>
        </w:rPr>
        <w:t>взаимодействия</w:t>
      </w:r>
      <w:r w:rsidRPr="005C41D0">
        <w:rPr>
          <w:sz w:val="28"/>
          <w:szCs w:val="28"/>
          <w:lang w:val="en-US"/>
        </w:rPr>
        <w:t> </w:t>
      </w:r>
      <w:r w:rsidRPr="005C41D0">
        <w:rPr>
          <w:sz w:val="28"/>
          <w:szCs w:val="28"/>
        </w:rPr>
        <w:t>с</w:t>
      </w:r>
      <w:r w:rsidRPr="005C41D0">
        <w:rPr>
          <w:sz w:val="28"/>
          <w:szCs w:val="28"/>
          <w:lang w:val="en-US"/>
        </w:rPr>
        <w:t> </w:t>
      </w:r>
      <w:r w:rsidRPr="005C41D0">
        <w:rPr>
          <w:sz w:val="28"/>
          <w:szCs w:val="28"/>
        </w:rPr>
        <w:t>окружающим</w:t>
      </w:r>
      <w:r w:rsidRPr="005C41D0">
        <w:rPr>
          <w:sz w:val="28"/>
          <w:szCs w:val="28"/>
          <w:lang w:val="en-US"/>
        </w:rPr>
        <w:t> </w:t>
      </w:r>
      <w:r w:rsidRPr="005C41D0">
        <w:rPr>
          <w:sz w:val="28"/>
          <w:szCs w:val="28"/>
        </w:rPr>
        <w:t>миром;</w:t>
      </w:r>
    </w:p>
    <w:p w:rsidR="00382453" w:rsidRPr="005C41D0" w:rsidRDefault="00382453" w:rsidP="00382453">
      <w:pPr>
        <w:numPr>
          <w:ilvl w:val="0"/>
          <w:numId w:val="4"/>
        </w:numPr>
        <w:tabs>
          <w:tab w:val="clear" w:pos="720"/>
          <w:tab w:val="left" w:pos="180"/>
          <w:tab w:val="left" w:pos="360"/>
        </w:tabs>
        <w:spacing w:after="0" w:line="240" w:lineRule="auto"/>
        <w:ind w:left="0" w:firstLine="709"/>
        <w:jc w:val="both"/>
        <w:rPr>
          <w:sz w:val="28"/>
          <w:szCs w:val="28"/>
        </w:rPr>
      </w:pPr>
      <w:r w:rsidRPr="005C41D0">
        <w:rPr>
          <w:sz w:val="28"/>
          <w:szCs w:val="28"/>
        </w:rPr>
        <w:lastRenderedPageBreak/>
        <w:t>с овладением коммуникативными средствами и способами организации</w:t>
      </w:r>
      <w:r w:rsidRPr="005C41D0">
        <w:rPr>
          <w:sz w:val="28"/>
          <w:szCs w:val="28"/>
          <w:lang w:val="en-US"/>
        </w:rPr>
        <w:t> </w:t>
      </w:r>
      <w:r w:rsidRPr="005C41D0">
        <w:rPr>
          <w:sz w:val="28"/>
          <w:szCs w:val="28"/>
        </w:rPr>
        <w:t>кооперации</w:t>
      </w:r>
      <w:r w:rsidRPr="005C41D0">
        <w:rPr>
          <w:sz w:val="28"/>
          <w:szCs w:val="28"/>
          <w:lang w:val="en-US"/>
        </w:rPr>
        <w:t> </w:t>
      </w:r>
      <w:r w:rsidRPr="005C41D0">
        <w:rPr>
          <w:sz w:val="28"/>
          <w:szCs w:val="28"/>
        </w:rPr>
        <w:t>и сотрудничества;</w:t>
      </w:r>
    </w:p>
    <w:p w:rsidR="00382453" w:rsidRPr="005C41D0" w:rsidRDefault="00382453" w:rsidP="00382453">
      <w:pPr>
        <w:numPr>
          <w:ilvl w:val="0"/>
          <w:numId w:val="4"/>
        </w:numPr>
        <w:tabs>
          <w:tab w:val="clear" w:pos="720"/>
          <w:tab w:val="left" w:pos="180"/>
          <w:tab w:val="left" w:pos="360"/>
        </w:tabs>
        <w:spacing w:after="0" w:line="240" w:lineRule="auto"/>
        <w:ind w:left="0" w:firstLine="709"/>
        <w:jc w:val="both"/>
        <w:rPr>
          <w:sz w:val="28"/>
          <w:szCs w:val="28"/>
        </w:rPr>
      </w:pPr>
      <w:r w:rsidRPr="005C41D0">
        <w:rPr>
          <w:sz w:val="28"/>
          <w:szCs w:val="28"/>
        </w:rPr>
        <w:t>развитием учебного сотрудничества,</w:t>
      </w:r>
      <w:r w:rsidRPr="005C41D0">
        <w:rPr>
          <w:sz w:val="28"/>
          <w:szCs w:val="28"/>
          <w:lang w:val="en-US"/>
        </w:rPr>
        <w:t> </w:t>
      </w:r>
      <w:r w:rsidRPr="005C41D0">
        <w:rPr>
          <w:sz w:val="28"/>
          <w:szCs w:val="28"/>
        </w:rPr>
        <w:t>реализуемого</w:t>
      </w:r>
      <w:r w:rsidRPr="005C41D0">
        <w:rPr>
          <w:sz w:val="28"/>
          <w:szCs w:val="28"/>
          <w:lang w:val="en-US"/>
        </w:rPr>
        <w:t> </w:t>
      </w:r>
      <w:r w:rsidRPr="005C41D0">
        <w:rPr>
          <w:sz w:val="28"/>
          <w:szCs w:val="28"/>
        </w:rPr>
        <w:t>в</w:t>
      </w:r>
      <w:r w:rsidRPr="005C41D0">
        <w:rPr>
          <w:sz w:val="28"/>
          <w:szCs w:val="28"/>
          <w:lang w:val="en-US"/>
        </w:rPr>
        <w:t> </w:t>
      </w:r>
      <w:r w:rsidRPr="005C41D0">
        <w:rPr>
          <w:sz w:val="28"/>
          <w:szCs w:val="28"/>
        </w:rPr>
        <w:t>отношениях</w:t>
      </w:r>
      <w:r w:rsidRPr="005C41D0">
        <w:rPr>
          <w:sz w:val="28"/>
          <w:szCs w:val="28"/>
          <w:lang w:val="en-US"/>
        </w:rPr>
        <w:t> </w:t>
      </w:r>
      <w:r w:rsidRPr="005C41D0">
        <w:rPr>
          <w:sz w:val="28"/>
          <w:szCs w:val="28"/>
        </w:rPr>
        <w:t xml:space="preserve">обучающихся. </w:t>
      </w:r>
    </w:p>
    <w:p w:rsidR="00382453" w:rsidRPr="005C41D0" w:rsidRDefault="00382453" w:rsidP="00382453">
      <w:pPr>
        <w:ind w:firstLine="709"/>
        <w:jc w:val="both"/>
        <w:rPr>
          <w:sz w:val="28"/>
          <w:szCs w:val="28"/>
        </w:rPr>
      </w:pPr>
      <w:r w:rsidRPr="005C41D0">
        <w:rPr>
          <w:sz w:val="28"/>
          <w:szCs w:val="28"/>
        </w:rPr>
        <w:t>Основными принципами реализации программы являются: - обеспечение</w:t>
      </w:r>
      <w:r w:rsidRPr="005C41D0">
        <w:rPr>
          <w:sz w:val="28"/>
          <w:szCs w:val="28"/>
        </w:rPr>
        <w:br/>
        <w:t>преемственности и взаимосвязи программ основного общего и среднего общего образования;</w:t>
      </w:r>
    </w:p>
    <w:p w:rsidR="00382453" w:rsidRPr="005C41D0" w:rsidRDefault="00382453" w:rsidP="00382453">
      <w:pPr>
        <w:numPr>
          <w:ilvl w:val="0"/>
          <w:numId w:val="5"/>
        </w:numPr>
        <w:tabs>
          <w:tab w:val="clear" w:pos="787"/>
          <w:tab w:val="left" w:pos="180"/>
        </w:tabs>
        <w:spacing w:after="0" w:line="240" w:lineRule="auto"/>
        <w:ind w:left="0" w:firstLine="709"/>
        <w:jc w:val="both"/>
        <w:rPr>
          <w:sz w:val="28"/>
          <w:szCs w:val="28"/>
        </w:rPr>
      </w:pPr>
      <w:r w:rsidRPr="005C41D0">
        <w:rPr>
          <w:sz w:val="28"/>
          <w:szCs w:val="28"/>
        </w:rPr>
        <w:t xml:space="preserve">расширение образовательного пространства через использование возможностей неформального (дополнительного) образования, многосторонние связи и продуктивное взаимодействие с администрацией колонии; </w:t>
      </w:r>
    </w:p>
    <w:p w:rsidR="00382453" w:rsidRPr="005C41D0" w:rsidRDefault="00382453" w:rsidP="00382453">
      <w:pPr>
        <w:numPr>
          <w:ilvl w:val="0"/>
          <w:numId w:val="5"/>
        </w:numPr>
        <w:tabs>
          <w:tab w:val="clear" w:pos="787"/>
          <w:tab w:val="left" w:pos="180"/>
        </w:tabs>
        <w:spacing w:after="0" w:line="240" w:lineRule="auto"/>
        <w:ind w:left="0" w:firstLine="709"/>
        <w:jc w:val="both"/>
        <w:rPr>
          <w:sz w:val="28"/>
          <w:szCs w:val="28"/>
        </w:rPr>
      </w:pPr>
      <w:r w:rsidRPr="005C41D0">
        <w:rPr>
          <w:sz w:val="28"/>
          <w:szCs w:val="28"/>
        </w:rPr>
        <w:t>обеспечение индивидуализации образования через самостоятельный свободный выбор направления образовательной деятельности на основе личного интереса обучающихся;</w:t>
      </w:r>
    </w:p>
    <w:p w:rsidR="00382453" w:rsidRPr="005C41D0" w:rsidRDefault="00382453" w:rsidP="00382453">
      <w:pPr>
        <w:pStyle w:val="2"/>
        <w:spacing w:before="0" w:after="0"/>
        <w:rPr>
          <w:rFonts w:ascii="Times New Roman" w:hAnsi="Times New Roman"/>
          <w:i w:val="0"/>
          <w:szCs w:val="28"/>
        </w:rPr>
      </w:pPr>
      <w:r>
        <w:rPr>
          <w:rFonts w:ascii="Times New Roman" w:hAnsi="Times New Roman"/>
          <w:i w:val="0"/>
          <w:szCs w:val="28"/>
        </w:rPr>
        <w:br w:type="page"/>
      </w:r>
      <w:r w:rsidRPr="005C41D0">
        <w:rPr>
          <w:rFonts w:ascii="Times New Roman" w:hAnsi="Times New Roman"/>
          <w:i w:val="0"/>
          <w:szCs w:val="28"/>
        </w:rPr>
        <w:lastRenderedPageBreak/>
        <w:t>1.2. Планируемые результаты освоения обучающимися основной образовательной программы среднего общего образования</w:t>
      </w:r>
      <w:bookmarkStart w:id="19" w:name="_Toc410653948"/>
      <w:bookmarkStart w:id="20" w:name="_Toc414553130"/>
      <w:bookmarkEnd w:id="12"/>
      <w:bookmarkEnd w:id="13"/>
      <w:bookmarkEnd w:id="14"/>
      <w:bookmarkEnd w:id="15"/>
      <w:bookmarkEnd w:id="16"/>
      <w:bookmarkEnd w:id="17"/>
      <w:bookmarkEnd w:id="18"/>
    </w:p>
    <w:bookmarkEnd w:id="19"/>
    <w:bookmarkEnd w:id="20"/>
    <w:p w:rsidR="00382453" w:rsidRPr="005C41D0" w:rsidRDefault="00382453" w:rsidP="00382453">
      <w:pPr>
        <w:tabs>
          <w:tab w:val="left" w:pos="2911"/>
        </w:tabs>
        <w:jc w:val="center"/>
        <w:rPr>
          <w:sz w:val="28"/>
          <w:szCs w:val="28"/>
        </w:rPr>
      </w:pPr>
    </w:p>
    <w:p w:rsidR="00382453" w:rsidRPr="005C41D0" w:rsidRDefault="00382453" w:rsidP="00382453">
      <w:pPr>
        <w:ind w:firstLine="709"/>
        <w:jc w:val="both"/>
        <w:rPr>
          <w:b/>
          <w:sz w:val="28"/>
          <w:szCs w:val="28"/>
        </w:rPr>
      </w:pPr>
      <w:r w:rsidRPr="005C41D0">
        <w:rPr>
          <w:b/>
          <w:sz w:val="28"/>
          <w:szCs w:val="28"/>
        </w:rPr>
        <w:t>I.2.1. Планируемые личностные результаты освоения ООП  </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отношений обучающихся к себе, к своему здоровью, к познанию себя:</w:t>
      </w:r>
    </w:p>
    <w:p w:rsidR="00382453" w:rsidRPr="005C41D0" w:rsidRDefault="00382453" w:rsidP="00382453">
      <w:pPr>
        <w:shd w:val="clear" w:color="auto" w:fill="FFFFFF"/>
        <w:ind w:firstLine="709"/>
        <w:jc w:val="both"/>
        <w:rPr>
          <w:rFonts w:eastAsia="Times New Roman"/>
          <w:color w:val="000000"/>
          <w:sz w:val="28"/>
          <w:szCs w:val="28"/>
        </w:rPr>
      </w:pPr>
      <w:r w:rsidRPr="005C41D0">
        <w:rPr>
          <w:sz w:val="28"/>
          <w:szCs w:val="28"/>
        </w:rPr>
        <w:t xml:space="preserve">- ориентация обучающихся на достижение личного счастья, реализацию </w:t>
      </w:r>
      <w:r w:rsidRPr="005C41D0">
        <w:rPr>
          <w:rFonts w:eastAsia="Times New Roman"/>
          <w:color w:val="000000"/>
          <w:sz w:val="28"/>
          <w:szCs w:val="28"/>
        </w:rPr>
        <w:t>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lastRenderedPageBreak/>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принятие и реализация ценностей здорового и безопасного образа жизни, бережное,</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Ответственное и компетентное отношение к собственному физическому и психологическому здоровью;</w:t>
      </w:r>
    </w:p>
    <w:p w:rsidR="00382453" w:rsidRPr="005C41D0" w:rsidRDefault="00382453" w:rsidP="00382453">
      <w:pPr>
        <w:shd w:val="clear" w:color="auto" w:fill="FFFFFF"/>
        <w:ind w:firstLine="709"/>
        <w:jc w:val="both"/>
        <w:rPr>
          <w:rFonts w:eastAsia="Times New Roman"/>
          <w:color w:val="000000"/>
          <w:sz w:val="28"/>
          <w:szCs w:val="28"/>
        </w:rPr>
      </w:pPr>
      <w:r w:rsidRPr="005C41D0">
        <w:rPr>
          <w:rFonts w:eastAsia="Times New Roman"/>
          <w:color w:val="000000"/>
          <w:sz w:val="28"/>
          <w:szCs w:val="28"/>
        </w:rPr>
        <w:t>- неприятие вредных привычек: курения, употребления алкоголя, наркотиков.</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отношений обучающихся к России как к Родине (Отечеству):</w:t>
      </w:r>
    </w:p>
    <w:p w:rsidR="00382453" w:rsidRPr="005C41D0" w:rsidRDefault="00382453" w:rsidP="00382453">
      <w:pPr>
        <w:ind w:firstLine="709"/>
        <w:jc w:val="both"/>
        <w:rPr>
          <w:sz w:val="28"/>
          <w:szCs w:val="28"/>
        </w:rPr>
      </w:pPr>
      <w:r w:rsidRPr="005C41D0">
        <w:rPr>
          <w:sz w:val="28"/>
          <w:szCs w:val="28"/>
        </w:rPr>
        <w:t>- российская идентичность, способность к осознанию российской идентичности в</w:t>
      </w:r>
    </w:p>
    <w:p w:rsidR="00382453" w:rsidRPr="005C41D0" w:rsidRDefault="00382453" w:rsidP="00382453">
      <w:pPr>
        <w:ind w:firstLine="709"/>
        <w:jc w:val="both"/>
        <w:rPr>
          <w:sz w:val="28"/>
          <w:szCs w:val="28"/>
        </w:rPr>
      </w:pPr>
      <w:r w:rsidRPr="005C41D0">
        <w:rPr>
          <w:sz w:val="28"/>
          <w:szCs w:val="28"/>
        </w:rPr>
        <w:t>Поликультурном социуме, чувство общности российского народа и судьбе России, патриотизм, готовность к служению Отечеству, его защите;</w:t>
      </w:r>
    </w:p>
    <w:p w:rsidR="00382453" w:rsidRPr="005C41D0" w:rsidRDefault="00382453" w:rsidP="00382453">
      <w:pPr>
        <w:ind w:firstLine="709"/>
        <w:jc w:val="both"/>
        <w:rPr>
          <w:sz w:val="28"/>
          <w:szCs w:val="28"/>
        </w:rPr>
      </w:pPr>
      <w:r w:rsidRPr="005C41D0">
        <w:rPr>
          <w:sz w:val="28"/>
          <w:szCs w:val="28"/>
        </w:rPr>
        <w:lastRenderedPageBreak/>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382453" w:rsidRPr="005C41D0" w:rsidRDefault="00382453" w:rsidP="00382453">
      <w:pPr>
        <w:ind w:firstLine="709"/>
        <w:jc w:val="both"/>
        <w:rPr>
          <w:sz w:val="28"/>
          <w:szCs w:val="28"/>
        </w:rPr>
      </w:pPr>
      <w:r w:rsidRPr="005C41D0">
        <w:rPr>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382453" w:rsidRPr="005C41D0" w:rsidRDefault="00382453" w:rsidP="00382453">
      <w:pPr>
        <w:ind w:firstLine="709"/>
        <w:jc w:val="both"/>
        <w:rPr>
          <w:sz w:val="28"/>
          <w:szCs w:val="28"/>
        </w:rPr>
      </w:pPr>
      <w:r w:rsidRPr="005C41D0">
        <w:rPr>
          <w:sz w:val="28"/>
          <w:szCs w:val="28"/>
        </w:rPr>
        <w:t>- воспитание уважения к культуре, языкам, традициям и обычаям народов, проживающих в Российской Федерации.</w:t>
      </w:r>
    </w:p>
    <w:p w:rsidR="00382453" w:rsidRPr="005C41D0" w:rsidRDefault="00382453" w:rsidP="00382453">
      <w:pPr>
        <w:ind w:firstLine="709"/>
        <w:rPr>
          <w:b/>
          <w:sz w:val="28"/>
          <w:szCs w:val="28"/>
        </w:rPr>
      </w:pPr>
      <w:r w:rsidRPr="005C41D0">
        <w:rPr>
          <w:b/>
          <w:sz w:val="28"/>
          <w:szCs w:val="28"/>
        </w:rPr>
        <w:t>Личностные результаты в сфере отношений обучающихся к закону, государству и к гражданскому обществу:</w:t>
      </w:r>
    </w:p>
    <w:p w:rsidR="00382453" w:rsidRPr="005C41D0" w:rsidRDefault="00382453" w:rsidP="00382453">
      <w:pPr>
        <w:ind w:firstLine="709"/>
        <w:jc w:val="both"/>
        <w:rPr>
          <w:sz w:val="28"/>
          <w:szCs w:val="28"/>
        </w:rPr>
      </w:pPr>
      <w:r w:rsidRPr="005C41D0">
        <w:rPr>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382453" w:rsidRPr="005C41D0" w:rsidRDefault="00382453" w:rsidP="00382453">
      <w:pPr>
        <w:shd w:val="clear" w:color="auto" w:fill="FFFFFF"/>
        <w:ind w:firstLine="709"/>
        <w:rPr>
          <w:sz w:val="28"/>
          <w:szCs w:val="28"/>
        </w:rPr>
      </w:pPr>
      <w:r w:rsidRPr="005C41D0">
        <w:rPr>
          <w:sz w:val="28"/>
          <w:szCs w:val="28"/>
        </w:rPr>
        <w:lastRenderedPageBreak/>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382453" w:rsidRPr="005C41D0" w:rsidRDefault="00382453" w:rsidP="00382453">
      <w:pPr>
        <w:ind w:firstLine="709"/>
        <w:jc w:val="both"/>
        <w:rPr>
          <w:sz w:val="28"/>
          <w:szCs w:val="28"/>
        </w:rPr>
      </w:pPr>
      <w:r w:rsidRPr="005C41D0">
        <w:rPr>
          <w:sz w:val="28"/>
          <w:szCs w:val="28"/>
        </w:rPr>
        <w:t xml:space="preserve"> -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382453" w:rsidRPr="005C41D0" w:rsidRDefault="00382453" w:rsidP="00382453">
      <w:pPr>
        <w:ind w:firstLine="709"/>
        <w:jc w:val="both"/>
        <w:rPr>
          <w:sz w:val="28"/>
          <w:szCs w:val="28"/>
        </w:rPr>
      </w:pPr>
      <w:r w:rsidRPr="005C41D0">
        <w:rPr>
          <w:sz w:val="28"/>
          <w:szCs w:val="28"/>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382453" w:rsidRPr="005C41D0" w:rsidRDefault="00382453" w:rsidP="00382453">
      <w:pPr>
        <w:ind w:firstLine="709"/>
        <w:jc w:val="both"/>
        <w:rPr>
          <w:sz w:val="28"/>
          <w:szCs w:val="28"/>
        </w:rPr>
      </w:pPr>
      <w:r w:rsidRPr="005C41D0">
        <w:rPr>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382453" w:rsidRPr="005C41D0" w:rsidRDefault="00382453" w:rsidP="00382453">
      <w:pPr>
        <w:ind w:firstLine="709"/>
        <w:jc w:val="both"/>
        <w:rPr>
          <w:sz w:val="28"/>
          <w:szCs w:val="28"/>
        </w:rPr>
      </w:pPr>
      <w:r w:rsidRPr="005C41D0">
        <w:rPr>
          <w:sz w:val="28"/>
          <w:szCs w:val="28"/>
        </w:rPr>
        <w:t>- приверженность идеям интернационализма, дружбы, равенства, взаимопомощи народов;</w:t>
      </w:r>
    </w:p>
    <w:p w:rsidR="00382453" w:rsidRPr="005C41D0" w:rsidRDefault="00382453" w:rsidP="00382453">
      <w:pPr>
        <w:ind w:firstLine="709"/>
        <w:jc w:val="both"/>
        <w:rPr>
          <w:sz w:val="28"/>
          <w:szCs w:val="28"/>
        </w:rPr>
      </w:pPr>
      <w:r w:rsidRPr="005C41D0">
        <w:rPr>
          <w:sz w:val="28"/>
          <w:szCs w:val="28"/>
        </w:rPr>
        <w:lastRenderedPageBreak/>
        <w:t>- воспитание уважительного отношения к национальному достоинству людей, их чувствам, религиозным убеждениям;</w:t>
      </w:r>
    </w:p>
    <w:p w:rsidR="00382453" w:rsidRPr="005C41D0" w:rsidRDefault="00382453" w:rsidP="00382453">
      <w:pPr>
        <w:ind w:firstLine="709"/>
        <w:jc w:val="both"/>
        <w:rPr>
          <w:sz w:val="28"/>
          <w:szCs w:val="28"/>
        </w:rPr>
      </w:pPr>
      <w:r w:rsidRPr="005C41D0">
        <w:rPr>
          <w:sz w:val="28"/>
          <w:szCs w:val="28"/>
        </w:rPr>
        <w:t xml:space="preserve">- готовность обучающихся противостоять идеологии экстремизма, национализма, </w:t>
      </w:r>
    </w:p>
    <w:p w:rsidR="00382453" w:rsidRPr="005C41D0" w:rsidRDefault="00382453" w:rsidP="00382453">
      <w:pPr>
        <w:ind w:firstLine="709"/>
        <w:jc w:val="both"/>
        <w:rPr>
          <w:sz w:val="28"/>
          <w:szCs w:val="28"/>
        </w:rPr>
      </w:pPr>
      <w:r w:rsidRPr="005C41D0">
        <w:rPr>
          <w:sz w:val="28"/>
          <w:szCs w:val="28"/>
        </w:rPr>
        <w:t>- ксенофобии; коррупции; дискриминации по социальным, религиозным, расовым, национальным признакам и другим негативным социальным явлениям.</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отношений обучающихся с окружающими людьми:</w:t>
      </w:r>
    </w:p>
    <w:p w:rsidR="00382453" w:rsidRPr="005C41D0" w:rsidRDefault="00382453" w:rsidP="00382453">
      <w:pPr>
        <w:ind w:firstLine="709"/>
        <w:jc w:val="both"/>
        <w:rPr>
          <w:sz w:val="28"/>
          <w:szCs w:val="28"/>
        </w:rPr>
      </w:pPr>
      <w:r w:rsidRPr="005C41D0">
        <w:rPr>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382453" w:rsidRPr="005C41D0" w:rsidRDefault="00382453" w:rsidP="00382453">
      <w:pPr>
        <w:ind w:firstLine="709"/>
        <w:jc w:val="both"/>
        <w:rPr>
          <w:sz w:val="28"/>
          <w:szCs w:val="28"/>
        </w:rPr>
      </w:pPr>
      <w:r w:rsidRPr="005C41D0">
        <w:rPr>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382453" w:rsidRPr="005C41D0" w:rsidRDefault="00382453" w:rsidP="00382453">
      <w:pPr>
        <w:ind w:firstLine="709"/>
        <w:jc w:val="both"/>
        <w:rPr>
          <w:sz w:val="28"/>
          <w:szCs w:val="28"/>
        </w:rPr>
      </w:pPr>
      <w:r w:rsidRPr="005C41D0">
        <w:rPr>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w:t>
      </w:r>
    </w:p>
    <w:p w:rsidR="00382453" w:rsidRPr="005C41D0" w:rsidRDefault="00382453" w:rsidP="00382453">
      <w:pPr>
        <w:ind w:firstLine="709"/>
        <w:jc w:val="both"/>
        <w:rPr>
          <w:sz w:val="28"/>
          <w:szCs w:val="28"/>
        </w:rPr>
      </w:pPr>
      <w:r w:rsidRPr="005C41D0">
        <w:rPr>
          <w:sz w:val="28"/>
          <w:szCs w:val="28"/>
        </w:rPr>
        <w:lastRenderedPageBreak/>
        <w:t>- бережное, ответственное и компетентное отношение к физическому и психологическому здоровью других людей, умение оказывать первую помощь;</w:t>
      </w:r>
    </w:p>
    <w:p w:rsidR="00382453" w:rsidRPr="005C41D0" w:rsidRDefault="00382453" w:rsidP="00382453">
      <w:pPr>
        <w:ind w:firstLine="709"/>
        <w:jc w:val="both"/>
        <w:rPr>
          <w:sz w:val="28"/>
          <w:szCs w:val="28"/>
        </w:rPr>
      </w:pPr>
      <w:r w:rsidRPr="005C41D0">
        <w:rPr>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382453" w:rsidRPr="005C41D0" w:rsidRDefault="00382453" w:rsidP="00382453">
      <w:pPr>
        <w:ind w:firstLine="709"/>
        <w:jc w:val="both"/>
        <w:rPr>
          <w:sz w:val="28"/>
          <w:szCs w:val="28"/>
        </w:rPr>
      </w:pPr>
      <w:r w:rsidRPr="005C41D0">
        <w:rPr>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отношений обучающихся к окружающему миру, живой природе, художественной культуре:</w:t>
      </w:r>
    </w:p>
    <w:p w:rsidR="00382453" w:rsidRPr="005C41D0" w:rsidRDefault="00382453" w:rsidP="00382453">
      <w:pPr>
        <w:ind w:firstLine="709"/>
        <w:jc w:val="both"/>
        <w:rPr>
          <w:sz w:val="28"/>
          <w:szCs w:val="28"/>
        </w:rPr>
      </w:pPr>
      <w:r w:rsidRPr="005C41D0">
        <w:rPr>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382453" w:rsidRPr="005C41D0" w:rsidRDefault="00382453" w:rsidP="00382453">
      <w:pPr>
        <w:ind w:firstLine="709"/>
        <w:jc w:val="both"/>
        <w:rPr>
          <w:sz w:val="28"/>
          <w:szCs w:val="28"/>
        </w:rPr>
      </w:pPr>
      <w:r w:rsidRPr="005C41D0">
        <w:rPr>
          <w:sz w:val="28"/>
          <w:szCs w:val="28"/>
        </w:rPr>
        <w:lastRenderedPageBreak/>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2453" w:rsidRPr="005C41D0" w:rsidRDefault="00382453" w:rsidP="00382453">
      <w:pPr>
        <w:ind w:firstLine="709"/>
        <w:jc w:val="both"/>
        <w:rPr>
          <w:sz w:val="28"/>
          <w:szCs w:val="28"/>
        </w:rPr>
      </w:pPr>
      <w:r w:rsidRPr="005C41D0">
        <w:rPr>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w:t>
      </w:r>
    </w:p>
    <w:p w:rsidR="00382453" w:rsidRPr="005C41D0" w:rsidRDefault="00382453" w:rsidP="00382453">
      <w:pPr>
        <w:ind w:firstLine="709"/>
        <w:jc w:val="both"/>
        <w:rPr>
          <w:sz w:val="28"/>
          <w:szCs w:val="28"/>
        </w:rPr>
      </w:pPr>
      <w:r w:rsidRPr="005C41D0">
        <w:rPr>
          <w:sz w:val="28"/>
          <w:szCs w:val="28"/>
        </w:rPr>
        <w:t>- умения и навыки разумного природопользования, нетерпимое отношение к действиям, приносящим вред экологии;</w:t>
      </w:r>
    </w:p>
    <w:p w:rsidR="00382453" w:rsidRPr="005C41D0" w:rsidRDefault="00382453" w:rsidP="00382453">
      <w:pPr>
        <w:ind w:firstLine="709"/>
        <w:jc w:val="both"/>
        <w:rPr>
          <w:sz w:val="28"/>
          <w:szCs w:val="28"/>
        </w:rPr>
      </w:pPr>
      <w:r w:rsidRPr="005C41D0">
        <w:rPr>
          <w:sz w:val="28"/>
          <w:szCs w:val="28"/>
        </w:rPr>
        <w:t>- приобретение опыта эколого-направленной деятельности;</w:t>
      </w:r>
    </w:p>
    <w:p w:rsidR="00382453" w:rsidRPr="005C41D0" w:rsidRDefault="00382453" w:rsidP="00382453">
      <w:pPr>
        <w:ind w:firstLine="709"/>
        <w:jc w:val="both"/>
        <w:rPr>
          <w:sz w:val="28"/>
          <w:szCs w:val="28"/>
        </w:rPr>
      </w:pPr>
      <w:r w:rsidRPr="005C41D0">
        <w:rPr>
          <w:sz w:val="28"/>
          <w:szCs w:val="28"/>
        </w:rPr>
        <w:t>- эстетическое отношения к миру, готовность к эстетическому обустройству собственного быта.</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отношений обучающихся к семье и родителям, в том числе подготовка к семейной жизни:</w:t>
      </w:r>
    </w:p>
    <w:p w:rsidR="00382453" w:rsidRPr="005C41D0" w:rsidRDefault="00382453" w:rsidP="00382453">
      <w:pPr>
        <w:ind w:firstLine="709"/>
        <w:jc w:val="both"/>
        <w:rPr>
          <w:sz w:val="28"/>
          <w:szCs w:val="28"/>
        </w:rPr>
      </w:pPr>
      <w:r w:rsidRPr="005C41D0">
        <w:rPr>
          <w:sz w:val="28"/>
          <w:szCs w:val="28"/>
        </w:rPr>
        <w:lastRenderedPageBreak/>
        <w:t>- ответственное отношение к созданию семьи на основе осознанного принятия ценностей семейной жизни;</w:t>
      </w:r>
    </w:p>
    <w:p w:rsidR="00382453" w:rsidRPr="005C41D0" w:rsidRDefault="00382453" w:rsidP="00382453">
      <w:pPr>
        <w:ind w:firstLine="709"/>
        <w:jc w:val="both"/>
        <w:rPr>
          <w:sz w:val="28"/>
          <w:szCs w:val="28"/>
        </w:rPr>
      </w:pPr>
      <w:r w:rsidRPr="005C41D0">
        <w:rPr>
          <w:sz w:val="28"/>
          <w:szCs w:val="28"/>
        </w:rPr>
        <w:t>- положительный образ семьи, родительства (отцовства и материнства), интериоризация традиционных семейных ценностей.</w:t>
      </w:r>
    </w:p>
    <w:p w:rsidR="00382453" w:rsidRPr="005C41D0" w:rsidRDefault="00382453" w:rsidP="00382453">
      <w:pPr>
        <w:ind w:firstLine="709"/>
        <w:jc w:val="both"/>
        <w:rPr>
          <w:b/>
          <w:sz w:val="28"/>
          <w:szCs w:val="28"/>
        </w:rPr>
      </w:pPr>
      <w:r w:rsidRPr="005C41D0">
        <w:rPr>
          <w:b/>
          <w:sz w:val="28"/>
          <w:szCs w:val="28"/>
        </w:rPr>
        <w:t>Личностные результаты в сфере отношения обучающихся к труду, в сфере социально-экономических отношений:</w:t>
      </w:r>
    </w:p>
    <w:p w:rsidR="00382453" w:rsidRPr="005C41D0" w:rsidRDefault="00382453" w:rsidP="00382453">
      <w:pPr>
        <w:ind w:firstLine="709"/>
        <w:jc w:val="both"/>
        <w:rPr>
          <w:sz w:val="28"/>
          <w:szCs w:val="28"/>
        </w:rPr>
      </w:pPr>
      <w:r w:rsidRPr="005C41D0">
        <w:rPr>
          <w:sz w:val="28"/>
          <w:szCs w:val="28"/>
        </w:rPr>
        <w:t>- уважение ко всем формам собственности, готовность к защите своей собственности, осознанный выбор будущей профессии как путь и способ реализации собственных жизненных планов;</w:t>
      </w:r>
    </w:p>
    <w:p w:rsidR="00382453" w:rsidRPr="005C41D0" w:rsidRDefault="00382453" w:rsidP="00382453">
      <w:pPr>
        <w:ind w:firstLine="709"/>
        <w:jc w:val="both"/>
        <w:rPr>
          <w:sz w:val="28"/>
          <w:szCs w:val="28"/>
        </w:rPr>
      </w:pPr>
      <w:r w:rsidRPr="005C41D0">
        <w:rPr>
          <w:sz w:val="28"/>
          <w:szCs w:val="28"/>
        </w:rPr>
        <w:t>- 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rsidR="00382453" w:rsidRPr="005C41D0" w:rsidRDefault="00382453" w:rsidP="00382453">
      <w:pPr>
        <w:ind w:firstLine="709"/>
        <w:jc w:val="both"/>
        <w:rPr>
          <w:sz w:val="28"/>
          <w:szCs w:val="28"/>
        </w:rPr>
      </w:pPr>
      <w:r w:rsidRPr="005C41D0">
        <w:rPr>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382453" w:rsidRPr="005C41D0" w:rsidRDefault="00382453" w:rsidP="00382453">
      <w:pPr>
        <w:ind w:firstLine="709"/>
        <w:jc w:val="both"/>
        <w:rPr>
          <w:sz w:val="28"/>
          <w:szCs w:val="28"/>
        </w:rPr>
      </w:pPr>
      <w:r w:rsidRPr="005C41D0">
        <w:rPr>
          <w:sz w:val="28"/>
          <w:szCs w:val="28"/>
        </w:rPr>
        <w:t>- готовность к самообслуживанию, включая обучение и выполнение домашних обязанностей.</w:t>
      </w:r>
    </w:p>
    <w:p w:rsidR="00382453" w:rsidRPr="005C41D0" w:rsidRDefault="00382453" w:rsidP="00382453">
      <w:pPr>
        <w:ind w:firstLine="709"/>
        <w:jc w:val="both"/>
        <w:rPr>
          <w:b/>
          <w:sz w:val="28"/>
          <w:szCs w:val="28"/>
        </w:rPr>
      </w:pPr>
      <w:r w:rsidRPr="005C41D0">
        <w:rPr>
          <w:b/>
          <w:sz w:val="28"/>
          <w:szCs w:val="28"/>
        </w:rPr>
        <w:lastRenderedPageBreak/>
        <w:t>Личностные результаты в сфере физического, психологического, социального и академического благополучия обучающихся:</w:t>
      </w:r>
    </w:p>
    <w:p w:rsidR="00382453" w:rsidRPr="005C41D0" w:rsidRDefault="00382453" w:rsidP="00382453">
      <w:pPr>
        <w:ind w:firstLine="709"/>
        <w:jc w:val="both"/>
        <w:rPr>
          <w:sz w:val="28"/>
          <w:szCs w:val="28"/>
        </w:rPr>
      </w:pPr>
      <w:r w:rsidRPr="005C41D0">
        <w:rPr>
          <w:sz w:val="28"/>
          <w:szCs w:val="28"/>
        </w:rPr>
        <w:t>- физическое, эмоционально-психологическое, социальное благополучие обучающихся в жизни образовательной организации, ощущение безопасности и психологического комфорта, информационной безопасности.</w:t>
      </w:r>
    </w:p>
    <w:p w:rsidR="00382453" w:rsidRPr="005C41D0" w:rsidRDefault="00382453" w:rsidP="00382453">
      <w:pPr>
        <w:ind w:firstLine="709"/>
        <w:jc w:val="both"/>
        <w:rPr>
          <w:sz w:val="28"/>
          <w:szCs w:val="28"/>
        </w:rPr>
      </w:pPr>
    </w:p>
    <w:p w:rsidR="00382453" w:rsidRPr="005C41D0" w:rsidRDefault="00382453" w:rsidP="00382453">
      <w:pPr>
        <w:tabs>
          <w:tab w:val="left" w:pos="2911"/>
        </w:tabs>
        <w:ind w:firstLine="709"/>
        <w:jc w:val="center"/>
        <w:rPr>
          <w:sz w:val="28"/>
          <w:szCs w:val="28"/>
        </w:rPr>
      </w:pPr>
    </w:p>
    <w:p w:rsidR="00382453" w:rsidRPr="005C41D0" w:rsidRDefault="00382453" w:rsidP="00382453">
      <w:pPr>
        <w:ind w:firstLine="709"/>
        <w:jc w:val="both"/>
        <w:rPr>
          <w:b/>
          <w:sz w:val="28"/>
          <w:szCs w:val="28"/>
        </w:rPr>
      </w:pPr>
      <w:r w:rsidRPr="005C41D0">
        <w:rPr>
          <w:b/>
          <w:sz w:val="28"/>
          <w:szCs w:val="28"/>
        </w:rPr>
        <w:t>I.2.2. Планируемые метапредметные результаты освоения ООП СОО Метапредметные результаты освоения основной образовательной программы представлены тремя группами универсальных учебных действий (УУД).</w:t>
      </w:r>
    </w:p>
    <w:p w:rsidR="00382453" w:rsidRPr="005C41D0" w:rsidRDefault="00382453" w:rsidP="00382453">
      <w:pPr>
        <w:ind w:firstLine="709"/>
        <w:rPr>
          <w:b/>
          <w:sz w:val="28"/>
          <w:szCs w:val="28"/>
        </w:rPr>
      </w:pPr>
      <w:r w:rsidRPr="005C41D0">
        <w:rPr>
          <w:b/>
          <w:sz w:val="28"/>
          <w:szCs w:val="28"/>
        </w:rPr>
        <w:t>Регулятивные универсальные учебные действия</w:t>
      </w:r>
      <w:r w:rsidRPr="005C41D0">
        <w:rPr>
          <w:b/>
          <w:sz w:val="28"/>
          <w:szCs w:val="28"/>
        </w:rPr>
        <w:tab/>
      </w:r>
    </w:p>
    <w:p w:rsidR="00382453" w:rsidRPr="005C41D0" w:rsidRDefault="00382453" w:rsidP="00382453">
      <w:pPr>
        <w:ind w:firstLine="709"/>
        <w:rPr>
          <w:b/>
          <w:sz w:val="28"/>
          <w:szCs w:val="28"/>
        </w:rPr>
      </w:pPr>
      <w:r w:rsidRPr="005C41D0">
        <w:rPr>
          <w:b/>
          <w:sz w:val="28"/>
          <w:szCs w:val="28"/>
        </w:rPr>
        <w:t>Выпускник научится:</w:t>
      </w:r>
    </w:p>
    <w:p w:rsidR="00382453" w:rsidRPr="005C41D0" w:rsidRDefault="00382453" w:rsidP="00382453">
      <w:pPr>
        <w:ind w:firstLine="709"/>
        <w:jc w:val="both"/>
        <w:rPr>
          <w:sz w:val="28"/>
          <w:szCs w:val="28"/>
        </w:rPr>
      </w:pPr>
      <w:r w:rsidRPr="005C41D0">
        <w:rPr>
          <w:sz w:val="28"/>
          <w:szCs w:val="28"/>
        </w:rPr>
        <w:t>- самостоятельно определять цели, задавать параметры и критерии, по которым можно определить, что цель достигнута;</w:t>
      </w:r>
    </w:p>
    <w:p w:rsidR="00382453" w:rsidRPr="005C41D0" w:rsidRDefault="00382453" w:rsidP="00382453">
      <w:pPr>
        <w:ind w:firstLine="709"/>
        <w:jc w:val="both"/>
        <w:rPr>
          <w:sz w:val="28"/>
          <w:szCs w:val="28"/>
        </w:rPr>
      </w:pPr>
      <w:r w:rsidRPr="005C41D0">
        <w:rPr>
          <w:sz w:val="28"/>
          <w:szCs w:val="28"/>
        </w:rPr>
        <w:lastRenderedPageBreak/>
        <w:t>- оценивать возможные последствия деятельности, собственной жизни и жизни окружающих людей, основываясь на соображениях этики и морали;</w:t>
      </w:r>
    </w:p>
    <w:p w:rsidR="00382453" w:rsidRPr="005C41D0" w:rsidRDefault="00382453" w:rsidP="00382453">
      <w:pPr>
        <w:ind w:firstLine="709"/>
        <w:jc w:val="both"/>
        <w:rPr>
          <w:sz w:val="28"/>
          <w:szCs w:val="28"/>
        </w:rPr>
      </w:pPr>
      <w:r w:rsidRPr="005C41D0">
        <w:rPr>
          <w:sz w:val="28"/>
          <w:szCs w:val="28"/>
        </w:rPr>
        <w:t>- ставить и формулировать собственные задачи в образовательной деятельности и жизненных ситуациях;</w:t>
      </w:r>
    </w:p>
    <w:p w:rsidR="00382453" w:rsidRPr="005C41D0" w:rsidRDefault="00382453" w:rsidP="00382453">
      <w:pPr>
        <w:ind w:firstLine="709"/>
        <w:jc w:val="both"/>
        <w:rPr>
          <w:sz w:val="28"/>
          <w:szCs w:val="28"/>
        </w:rPr>
      </w:pPr>
      <w:r w:rsidRPr="005C41D0">
        <w:rPr>
          <w:sz w:val="28"/>
          <w:szCs w:val="28"/>
        </w:rPr>
        <w:t>- оценивать ресурсы, в том числе время и другие нематериальные ресурсы, необходимые для достижения поставленной цели;</w:t>
      </w:r>
    </w:p>
    <w:p w:rsidR="00382453" w:rsidRPr="005C41D0" w:rsidRDefault="00382453" w:rsidP="00382453">
      <w:pPr>
        <w:ind w:firstLine="709"/>
        <w:jc w:val="both"/>
        <w:rPr>
          <w:sz w:val="28"/>
          <w:szCs w:val="28"/>
        </w:rPr>
      </w:pPr>
      <w:r w:rsidRPr="005C41D0">
        <w:rPr>
          <w:sz w:val="28"/>
          <w:szCs w:val="28"/>
        </w:rPr>
        <w:t>- выбирать путь достижения цели, планировать решение поставленных задач, оптимизируя материальные и нематериальные затраты;</w:t>
      </w:r>
    </w:p>
    <w:p w:rsidR="00382453" w:rsidRPr="005C41D0" w:rsidRDefault="00382453" w:rsidP="00382453">
      <w:pPr>
        <w:ind w:firstLine="709"/>
        <w:jc w:val="both"/>
        <w:rPr>
          <w:sz w:val="28"/>
          <w:szCs w:val="28"/>
        </w:rPr>
      </w:pPr>
      <w:r w:rsidRPr="005C41D0">
        <w:rPr>
          <w:sz w:val="28"/>
          <w:szCs w:val="28"/>
        </w:rPr>
        <w:t>- организовывать эффективный поиск ресурсов, необходимых для достижения поставленной цели;</w:t>
      </w:r>
    </w:p>
    <w:p w:rsidR="00382453" w:rsidRPr="005C41D0" w:rsidRDefault="00382453" w:rsidP="00382453">
      <w:pPr>
        <w:ind w:firstLine="709"/>
        <w:jc w:val="both"/>
        <w:rPr>
          <w:sz w:val="28"/>
          <w:szCs w:val="28"/>
        </w:rPr>
      </w:pPr>
      <w:r w:rsidRPr="005C41D0">
        <w:rPr>
          <w:sz w:val="28"/>
          <w:szCs w:val="28"/>
        </w:rPr>
        <w:t>- сопоставлять полученный результат деятельности с поставленной заранее целью.</w:t>
      </w:r>
    </w:p>
    <w:p w:rsidR="00382453" w:rsidRPr="005C41D0" w:rsidRDefault="00382453" w:rsidP="00382453">
      <w:pPr>
        <w:ind w:firstLine="709"/>
        <w:rPr>
          <w:b/>
          <w:sz w:val="28"/>
          <w:szCs w:val="28"/>
        </w:rPr>
      </w:pPr>
      <w:r w:rsidRPr="005C41D0">
        <w:rPr>
          <w:b/>
          <w:sz w:val="28"/>
          <w:szCs w:val="28"/>
        </w:rPr>
        <w:t>Познавательные универсальные учебные действия</w:t>
      </w:r>
    </w:p>
    <w:p w:rsidR="00382453" w:rsidRPr="005C41D0" w:rsidRDefault="00382453" w:rsidP="00382453">
      <w:pPr>
        <w:ind w:firstLine="709"/>
        <w:rPr>
          <w:b/>
          <w:sz w:val="28"/>
          <w:szCs w:val="28"/>
        </w:rPr>
      </w:pPr>
      <w:r w:rsidRPr="005C41D0">
        <w:rPr>
          <w:b/>
          <w:sz w:val="28"/>
          <w:szCs w:val="28"/>
        </w:rPr>
        <w:t>Выпускник научится:</w:t>
      </w:r>
    </w:p>
    <w:p w:rsidR="00382453" w:rsidRPr="005C41D0" w:rsidRDefault="00382453" w:rsidP="00382453">
      <w:pPr>
        <w:ind w:firstLine="709"/>
        <w:jc w:val="both"/>
        <w:rPr>
          <w:sz w:val="28"/>
          <w:szCs w:val="28"/>
        </w:rPr>
      </w:pPr>
      <w:r w:rsidRPr="005C41D0">
        <w:rPr>
          <w:sz w:val="28"/>
          <w:szCs w:val="28"/>
        </w:rPr>
        <w:lastRenderedPageBreak/>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82453" w:rsidRPr="005C41D0" w:rsidRDefault="00382453" w:rsidP="00382453">
      <w:pPr>
        <w:ind w:firstLine="709"/>
        <w:jc w:val="both"/>
        <w:rPr>
          <w:sz w:val="28"/>
          <w:szCs w:val="28"/>
        </w:rPr>
      </w:pPr>
      <w:r w:rsidRPr="005C41D0">
        <w:rPr>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382453" w:rsidRPr="005C41D0" w:rsidRDefault="00382453" w:rsidP="00382453">
      <w:pPr>
        <w:ind w:firstLine="709"/>
        <w:jc w:val="both"/>
        <w:rPr>
          <w:sz w:val="28"/>
          <w:szCs w:val="28"/>
        </w:rPr>
      </w:pPr>
      <w:r w:rsidRPr="005C41D0">
        <w:rPr>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382453" w:rsidRPr="005C41D0" w:rsidRDefault="00382453" w:rsidP="00382453">
      <w:pPr>
        <w:ind w:firstLine="709"/>
        <w:jc w:val="both"/>
        <w:rPr>
          <w:sz w:val="28"/>
          <w:szCs w:val="28"/>
        </w:rPr>
      </w:pPr>
      <w:r w:rsidRPr="005C41D0">
        <w:rPr>
          <w:sz w:val="28"/>
          <w:szCs w:val="28"/>
        </w:rPr>
        <w:t>- находить и приводить критические аргументы в отношении действий и суждений другого;</w:t>
      </w:r>
    </w:p>
    <w:p w:rsidR="00382453" w:rsidRPr="005C41D0" w:rsidRDefault="00382453" w:rsidP="00382453">
      <w:pPr>
        <w:ind w:firstLine="709"/>
        <w:jc w:val="both"/>
        <w:rPr>
          <w:sz w:val="28"/>
          <w:szCs w:val="28"/>
        </w:rPr>
      </w:pPr>
      <w:r w:rsidRPr="005C41D0">
        <w:rPr>
          <w:sz w:val="28"/>
          <w:szCs w:val="28"/>
        </w:rPr>
        <w:t>-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82453" w:rsidRPr="005C41D0" w:rsidRDefault="00382453" w:rsidP="00382453">
      <w:pPr>
        <w:ind w:firstLine="709"/>
        <w:jc w:val="both"/>
        <w:rPr>
          <w:sz w:val="28"/>
          <w:szCs w:val="28"/>
        </w:rPr>
      </w:pPr>
      <w:r w:rsidRPr="005C41D0">
        <w:rPr>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382453" w:rsidRPr="005C41D0" w:rsidRDefault="00382453" w:rsidP="00382453">
      <w:pPr>
        <w:ind w:firstLine="709"/>
        <w:jc w:val="both"/>
        <w:rPr>
          <w:sz w:val="28"/>
          <w:szCs w:val="28"/>
        </w:rPr>
      </w:pPr>
      <w:r w:rsidRPr="005C41D0">
        <w:rPr>
          <w:sz w:val="28"/>
          <w:szCs w:val="28"/>
        </w:rPr>
        <w:t>- выстраивать  индивидуальную учитывая ограничения со стороны ограничения;</w:t>
      </w:r>
    </w:p>
    <w:p w:rsidR="00382453" w:rsidRPr="005C41D0" w:rsidRDefault="00382453" w:rsidP="00382453">
      <w:pPr>
        <w:ind w:firstLine="709"/>
        <w:jc w:val="both"/>
        <w:rPr>
          <w:sz w:val="28"/>
          <w:szCs w:val="28"/>
        </w:rPr>
      </w:pPr>
      <w:r w:rsidRPr="005C41D0">
        <w:rPr>
          <w:sz w:val="28"/>
          <w:szCs w:val="28"/>
        </w:rPr>
        <w:lastRenderedPageBreak/>
        <w:t xml:space="preserve">- менять и удерживать разные позиции в познавательной деятельности. </w:t>
      </w:r>
    </w:p>
    <w:p w:rsidR="00382453" w:rsidRPr="005C41D0" w:rsidRDefault="00382453" w:rsidP="00382453">
      <w:pPr>
        <w:ind w:firstLine="709"/>
        <w:rPr>
          <w:b/>
          <w:sz w:val="28"/>
          <w:szCs w:val="28"/>
        </w:rPr>
      </w:pPr>
      <w:r w:rsidRPr="005C41D0">
        <w:rPr>
          <w:b/>
          <w:sz w:val="28"/>
          <w:szCs w:val="28"/>
        </w:rPr>
        <w:t>Коммуникативные универсальные учебные действия</w:t>
      </w:r>
    </w:p>
    <w:p w:rsidR="00382453" w:rsidRPr="005C41D0" w:rsidRDefault="00382453" w:rsidP="00382453">
      <w:pPr>
        <w:ind w:firstLine="709"/>
        <w:rPr>
          <w:b/>
          <w:sz w:val="28"/>
          <w:szCs w:val="28"/>
        </w:rPr>
      </w:pPr>
      <w:r w:rsidRPr="005C41D0">
        <w:rPr>
          <w:b/>
          <w:sz w:val="28"/>
          <w:szCs w:val="28"/>
        </w:rPr>
        <w:t>Выпускник научится:</w:t>
      </w:r>
    </w:p>
    <w:p w:rsidR="00382453" w:rsidRPr="005C41D0" w:rsidRDefault="00382453" w:rsidP="00382453">
      <w:pPr>
        <w:ind w:firstLine="709"/>
        <w:jc w:val="both"/>
        <w:rPr>
          <w:sz w:val="28"/>
          <w:szCs w:val="28"/>
        </w:rPr>
      </w:pPr>
      <w:r w:rsidRPr="005C41D0">
        <w:rPr>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382453" w:rsidRPr="005C41D0" w:rsidRDefault="00382453" w:rsidP="00382453">
      <w:pPr>
        <w:ind w:firstLine="709"/>
        <w:jc w:val="both"/>
        <w:rPr>
          <w:sz w:val="28"/>
          <w:szCs w:val="28"/>
        </w:rPr>
      </w:pPr>
      <w:r w:rsidRPr="005C41D0">
        <w:rPr>
          <w:sz w:val="28"/>
          <w:szCs w:val="28"/>
        </w:rPr>
        <w:t xml:space="preserve">-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 </w:t>
      </w:r>
    </w:p>
    <w:p w:rsidR="00382453" w:rsidRPr="005C41D0" w:rsidRDefault="00382453" w:rsidP="00382453">
      <w:pPr>
        <w:ind w:firstLine="709"/>
        <w:jc w:val="both"/>
        <w:rPr>
          <w:sz w:val="28"/>
          <w:szCs w:val="28"/>
        </w:rPr>
      </w:pPr>
      <w:r w:rsidRPr="005C41D0">
        <w:rPr>
          <w:sz w:val="28"/>
          <w:szCs w:val="28"/>
        </w:rPr>
        <w:t>- координировать и выполнять работу в условиях реального, виртуального и комбинированного взаимодействия;</w:t>
      </w:r>
    </w:p>
    <w:p w:rsidR="00382453" w:rsidRPr="005C41D0" w:rsidRDefault="00382453" w:rsidP="00382453">
      <w:pPr>
        <w:ind w:firstLine="709"/>
        <w:jc w:val="both"/>
        <w:rPr>
          <w:sz w:val="28"/>
          <w:szCs w:val="28"/>
        </w:rPr>
      </w:pPr>
      <w:r w:rsidRPr="005C41D0">
        <w:rPr>
          <w:sz w:val="28"/>
          <w:szCs w:val="28"/>
        </w:rPr>
        <w:t>- развернуто, логично и точно излагать свою точку зрения с использованием адекватных (устных и письменных) языковых средств;</w:t>
      </w:r>
    </w:p>
    <w:p w:rsidR="00382453" w:rsidRPr="005C41D0" w:rsidRDefault="00382453" w:rsidP="00382453">
      <w:pPr>
        <w:ind w:firstLine="709"/>
        <w:jc w:val="both"/>
        <w:rPr>
          <w:sz w:val="28"/>
          <w:szCs w:val="28"/>
        </w:rPr>
      </w:pPr>
      <w:r w:rsidRPr="005C41D0">
        <w:rPr>
          <w:sz w:val="28"/>
          <w:szCs w:val="28"/>
        </w:rPr>
        <w:lastRenderedPageBreak/>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382453" w:rsidRPr="005C41D0" w:rsidRDefault="00382453" w:rsidP="00382453">
      <w:pPr>
        <w:ind w:firstLine="709"/>
        <w:jc w:val="both"/>
        <w:rPr>
          <w:sz w:val="28"/>
          <w:szCs w:val="28"/>
        </w:rPr>
      </w:pPr>
    </w:p>
    <w:p w:rsidR="00382453" w:rsidRPr="005C41D0" w:rsidRDefault="00382453" w:rsidP="00382453">
      <w:pPr>
        <w:pStyle w:val="211"/>
        <w:tabs>
          <w:tab w:val="left" w:pos="881"/>
        </w:tabs>
        <w:spacing w:before="0" w:after="0" w:line="240" w:lineRule="auto"/>
        <w:jc w:val="both"/>
        <w:rPr>
          <w:rStyle w:val="21"/>
          <w:szCs w:val="28"/>
        </w:rPr>
      </w:pPr>
    </w:p>
    <w:p w:rsidR="00382453" w:rsidRPr="005C41D0" w:rsidRDefault="00382453" w:rsidP="00382453">
      <w:pPr>
        <w:ind w:firstLine="709"/>
        <w:rPr>
          <w:b/>
          <w:sz w:val="28"/>
          <w:szCs w:val="28"/>
        </w:rPr>
      </w:pPr>
      <w:r w:rsidRPr="005C41D0">
        <w:rPr>
          <w:b/>
          <w:sz w:val="28"/>
          <w:szCs w:val="28"/>
        </w:rPr>
        <w:t>I.2.3. Планируемые предметные результаты освоения ООП СОО</w:t>
      </w:r>
    </w:p>
    <w:p w:rsidR="00382453" w:rsidRPr="005C41D0" w:rsidRDefault="00382453" w:rsidP="00382453">
      <w:pPr>
        <w:ind w:firstLine="709"/>
        <w:jc w:val="both"/>
        <w:rPr>
          <w:sz w:val="28"/>
          <w:szCs w:val="28"/>
        </w:rPr>
      </w:pPr>
      <w:r w:rsidRPr="005C41D0">
        <w:rPr>
          <w:sz w:val="28"/>
          <w:szCs w:val="28"/>
        </w:rPr>
        <w:t xml:space="preserve">В </w:t>
      </w:r>
      <w:r>
        <w:rPr>
          <w:sz w:val="28"/>
          <w:szCs w:val="28"/>
        </w:rPr>
        <w:t>МБОУ В(с)ОШ №30 им. А.А. Туркина</w:t>
      </w:r>
      <w:r w:rsidRPr="005C41D0">
        <w:rPr>
          <w:sz w:val="28"/>
          <w:szCs w:val="28"/>
        </w:rPr>
        <w:t xml:space="preserve"> все предметы преподаются на базовом уровне. </w:t>
      </w:r>
    </w:p>
    <w:p w:rsidR="00382453" w:rsidRPr="005C41D0" w:rsidRDefault="00382453" w:rsidP="00382453">
      <w:pPr>
        <w:ind w:firstLine="709"/>
        <w:jc w:val="both"/>
        <w:rPr>
          <w:sz w:val="28"/>
          <w:szCs w:val="28"/>
        </w:rPr>
      </w:pPr>
      <w:r w:rsidRPr="005C41D0">
        <w:rPr>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две группы результатов: результаты базового и углубленного уровней.</w:t>
      </w:r>
    </w:p>
    <w:p w:rsidR="00382453" w:rsidRPr="005C41D0" w:rsidRDefault="00382453" w:rsidP="00382453">
      <w:pPr>
        <w:ind w:firstLine="709"/>
        <w:jc w:val="both"/>
        <w:rPr>
          <w:sz w:val="28"/>
          <w:szCs w:val="28"/>
        </w:rPr>
      </w:pPr>
      <w:r w:rsidRPr="005C41D0">
        <w:rPr>
          <w:sz w:val="28"/>
          <w:szCs w:val="28"/>
        </w:rPr>
        <w:t>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382453" w:rsidRPr="005C41D0" w:rsidRDefault="00382453" w:rsidP="00382453">
      <w:pPr>
        <w:ind w:firstLine="709"/>
        <w:jc w:val="both"/>
        <w:rPr>
          <w:sz w:val="28"/>
          <w:szCs w:val="28"/>
        </w:rPr>
      </w:pPr>
      <w:r w:rsidRPr="005C41D0">
        <w:rPr>
          <w:sz w:val="28"/>
          <w:szCs w:val="28"/>
        </w:rPr>
        <w:lastRenderedPageBreak/>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382453" w:rsidRPr="005C41D0" w:rsidRDefault="00382453" w:rsidP="00382453">
      <w:pPr>
        <w:ind w:firstLine="709"/>
        <w:jc w:val="both"/>
        <w:rPr>
          <w:sz w:val="28"/>
          <w:szCs w:val="28"/>
        </w:rPr>
      </w:pPr>
      <w:r w:rsidRPr="005C41D0">
        <w:rPr>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382453" w:rsidRPr="005C41D0" w:rsidRDefault="00382453" w:rsidP="00382453">
      <w:pPr>
        <w:ind w:firstLine="709"/>
        <w:jc w:val="both"/>
        <w:rPr>
          <w:sz w:val="28"/>
          <w:szCs w:val="28"/>
        </w:rPr>
      </w:pPr>
      <w:r w:rsidRPr="005C41D0">
        <w:rPr>
          <w:sz w:val="28"/>
          <w:szCs w:val="28"/>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382453" w:rsidRPr="005C41D0" w:rsidRDefault="00382453" w:rsidP="00382453">
      <w:pPr>
        <w:shd w:val="clear" w:color="auto" w:fill="FFFFFF"/>
        <w:ind w:firstLine="709"/>
        <w:jc w:val="both"/>
        <w:rPr>
          <w:sz w:val="28"/>
          <w:szCs w:val="28"/>
        </w:rPr>
      </w:pPr>
      <w:r w:rsidRPr="005C41D0">
        <w:rPr>
          <w:sz w:val="28"/>
          <w:szCs w:val="28"/>
        </w:rPr>
        <w:t>Результаты</w:t>
      </w:r>
      <w:r w:rsidRPr="005C41D0">
        <w:rPr>
          <w:color w:val="000000"/>
          <w:sz w:val="28"/>
          <w:szCs w:val="28"/>
        </w:rPr>
        <w:t xml:space="preserve"> </w:t>
      </w:r>
      <w:r w:rsidRPr="005C41D0">
        <w:rPr>
          <w:rFonts w:eastAsia="Times New Roman"/>
          <w:color w:val="000000"/>
          <w:sz w:val="28"/>
          <w:szCs w:val="28"/>
        </w:rPr>
        <w:t xml:space="preserve">углубленного уровня ориентированы на получение </w:t>
      </w:r>
      <w:r w:rsidRPr="005C41D0">
        <w:rPr>
          <w:sz w:val="28"/>
          <w:szCs w:val="28"/>
        </w:rPr>
        <w:t>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382453" w:rsidRPr="005C41D0" w:rsidRDefault="00382453" w:rsidP="00382453">
      <w:pPr>
        <w:ind w:firstLine="709"/>
        <w:jc w:val="both"/>
        <w:rPr>
          <w:sz w:val="28"/>
          <w:szCs w:val="28"/>
        </w:rPr>
      </w:pPr>
      <w:r w:rsidRPr="005C41D0">
        <w:rPr>
          <w:sz w:val="28"/>
          <w:szCs w:val="28"/>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382453" w:rsidRPr="005C41D0" w:rsidRDefault="00382453" w:rsidP="00382453">
      <w:pPr>
        <w:ind w:firstLine="709"/>
        <w:jc w:val="both"/>
        <w:rPr>
          <w:sz w:val="28"/>
          <w:szCs w:val="28"/>
        </w:rPr>
      </w:pPr>
      <w:r w:rsidRPr="005C41D0">
        <w:rPr>
          <w:sz w:val="28"/>
          <w:szCs w:val="28"/>
        </w:rPr>
        <w:lastRenderedPageBreak/>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382453" w:rsidRPr="005C41D0" w:rsidRDefault="00382453" w:rsidP="00382453">
      <w:pPr>
        <w:ind w:firstLine="709"/>
        <w:jc w:val="both"/>
        <w:rPr>
          <w:sz w:val="28"/>
          <w:szCs w:val="28"/>
        </w:rPr>
      </w:pPr>
      <w:r w:rsidRPr="005C41D0">
        <w:rPr>
          <w:sz w:val="28"/>
          <w:szCs w:val="28"/>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382453" w:rsidRPr="005C41D0" w:rsidRDefault="00382453" w:rsidP="00382453">
      <w:pPr>
        <w:jc w:val="both"/>
        <w:rPr>
          <w:sz w:val="28"/>
          <w:szCs w:val="28"/>
        </w:rPr>
      </w:pPr>
    </w:p>
    <w:p w:rsidR="00382453" w:rsidRPr="005C41D0" w:rsidRDefault="00382453" w:rsidP="00382453">
      <w:pPr>
        <w:ind w:firstLine="709"/>
        <w:jc w:val="both"/>
        <w:rPr>
          <w:b/>
          <w:sz w:val="28"/>
          <w:szCs w:val="28"/>
        </w:rPr>
      </w:pPr>
      <w:r w:rsidRPr="005C41D0">
        <w:rPr>
          <w:b/>
          <w:sz w:val="28"/>
          <w:szCs w:val="28"/>
        </w:rPr>
        <w:t>1.2.4. Предметные результаты</w:t>
      </w:r>
    </w:p>
    <w:p w:rsidR="00382453" w:rsidRPr="005C41D0" w:rsidRDefault="00382453" w:rsidP="00382453">
      <w:pPr>
        <w:pStyle w:val="18"/>
        <w:spacing w:line="276" w:lineRule="auto"/>
        <w:ind w:firstLine="709"/>
        <w:jc w:val="both"/>
        <w:rPr>
          <w:b/>
          <w:sz w:val="28"/>
          <w:szCs w:val="28"/>
        </w:rPr>
      </w:pPr>
      <w:r w:rsidRPr="005C41D0">
        <w:rPr>
          <w:b/>
          <w:sz w:val="28"/>
          <w:szCs w:val="28"/>
        </w:rPr>
        <w:t>1.2.4.1. </w:t>
      </w:r>
      <w:r w:rsidRPr="005C41D0">
        <w:rPr>
          <w:b/>
          <w:color w:val="000000"/>
          <w:sz w:val="28"/>
          <w:szCs w:val="28"/>
        </w:rPr>
        <w:t>Русский язык</w:t>
      </w:r>
      <w:r w:rsidRPr="005C41D0">
        <w:rPr>
          <w:b/>
          <w:color w:val="000000"/>
          <w:sz w:val="28"/>
          <w:szCs w:val="28"/>
        </w:rPr>
        <w:br/>
      </w:r>
      <w:r w:rsidRPr="005C41D0">
        <w:rPr>
          <w:color w:val="000000"/>
          <w:sz w:val="28"/>
          <w:szCs w:val="28"/>
        </w:rPr>
        <w:t>В результате изучения учебного предмета «Русский язык» на уровне среднего</w:t>
      </w:r>
      <w:r w:rsidRPr="005C41D0">
        <w:rPr>
          <w:color w:val="000000"/>
          <w:sz w:val="28"/>
          <w:szCs w:val="28"/>
        </w:rPr>
        <w:br/>
        <w:t>общего образования:</w:t>
      </w:r>
      <w:r w:rsidRPr="005C41D0">
        <w:rPr>
          <w:color w:val="000000"/>
          <w:sz w:val="28"/>
          <w:szCs w:val="28"/>
        </w:rPr>
        <w:br/>
      </w:r>
      <w:r w:rsidRPr="005C41D0">
        <w:rPr>
          <w:b/>
          <w:sz w:val="28"/>
          <w:szCs w:val="28"/>
        </w:rPr>
        <w:t>Выпускник на базовом уровне научится:</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использовать языковые средства адекватно цели общения и речевой ситуации;</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w:t>
      </w:r>
      <w:r w:rsidRPr="005C41D0">
        <w:rPr>
          <w:sz w:val="28"/>
          <w:szCs w:val="28"/>
        </w:rPr>
        <w:lastRenderedPageBreak/>
        <w:t>рассуждение) и определенных жанров (тезисы, конспекты, выступления, лекции, отчеты, сообщения, аннотации, рефераты, доклады, сочинения);</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выстраивать композицию текста, используя знания о его структурных элементах;</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shd w:val="clear" w:color="auto" w:fill="FFFFFF"/>
        </w:rPr>
        <w:t>подбирать и использовать языковые средства в зависимости от типа текста и выбранного профиля обучения;</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правильно использовать лексические и грамматические средства связи предложений при построении текста;</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создавать устные и письменные тексты разных жанров в соответствии с функционально-стилевой принадлежностью текста;</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сознательно использовать изобразительно-выразительные средства языка при создании текста в соответствии с выбранным профилем обучения;</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lastRenderedPageBreak/>
        <w:t>извлекать необходимую информацию из различных источников и переводить ее в текстовый формат;</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преобразовывать текст в другие виды передачи информации;</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выбирать тему, определять цель и подбирать материал для публичного выступления;</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соблюдать культуру публичной речи;</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оценивать собственную и чужую речь с позиции соответствия языковым нормам;</w:t>
      </w:r>
    </w:p>
    <w:p w:rsidR="00382453" w:rsidRPr="005C41D0" w:rsidRDefault="00382453" w:rsidP="00382453">
      <w:pPr>
        <w:pStyle w:val="18"/>
        <w:numPr>
          <w:ilvl w:val="0"/>
          <w:numId w:val="6"/>
        </w:numPr>
        <w:spacing w:line="276" w:lineRule="auto"/>
        <w:ind w:left="0" w:firstLine="709"/>
        <w:jc w:val="both"/>
        <w:rPr>
          <w:sz w:val="28"/>
          <w:szCs w:val="28"/>
        </w:rPr>
      </w:pPr>
      <w:r w:rsidRPr="005C41D0">
        <w:rPr>
          <w:sz w:val="28"/>
          <w:szCs w:val="28"/>
        </w:rPr>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распознавать уровни и единицы языка в предъявленном тексте и видеть взаимосвязь между ними;</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lastRenderedPageBreak/>
        <w:t>комментировать авторские высказывания на различные темы (в том числе о богатстве и выразительности русского языка);</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отличать язык художественной литературы от других разновидностей современного русского языка;</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использовать синонимические ресурсы русского языка для более точного выражения мысли и усиления выразительности речи;</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иметь представление об историческом развитии русского языка и истории русского языкознания;</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выражать согласие или несогласие с мнением собеседника в соответствии с правилами ведения диалогической речи;</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дифференцировать главную и второстепенную информацию, известную и неизвестную информацию в прослушанном тексте;</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проводить самостоятельный поиск текстовой и нетекстовой информации, отбирать и анализировать полученную информацию;</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сохранять стилевое единство при создании текста заданного функционального стиля;</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lastRenderedPageBreak/>
        <w:t>владеть умениями информационно перерабатывать прочитанные и прослушанные тексты и представлять их в виде тезисов, конспектов, аннотаций, рефератов;</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создавать отзывы и рецензии на предложенный текст;</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соблюдать культуру чтения, говорения, аудирования и письма;</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соблюдать культуру научного и делового общения в устной и письменной форме, в том числе при обсуждении дискуссионных проблем;</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соблюдать нормы речевого поведения в разговорной речи, а также в учебно-научной и официально-деловой сферах общения;</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осуществлять речевой самоконтроль;</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совершенствовать орфографические и пунктуационные умения и навыки на основе знаний о нормах русского литературного языка;</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382453" w:rsidRPr="005C41D0" w:rsidRDefault="00382453" w:rsidP="00382453">
      <w:pPr>
        <w:pStyle w:val="18"/>
        <w:numPr>
          <w:ilvl w:val="0"/>
          <w:numId w:val="7"/>
        </w:numPr>
        <w:spacing w:line="276" w:lineRule="auto"/>
        <w:ind w:left="0" w:firstLine="709"/>
        <w:jc w:val="both"/>
        <w:rPr>
          <w:i/>
          <w:sz w:val="28"/>
          <w:szCs w:val="28"/>
        </w:rPr>
      </w:pPr>
      <w:r w:rsidRPr="005C41D0">
        <w:rPr>
          <w:i/>
          <w:sz w:val="28"/>
          <w:szCs w:val="28"/>
        </w:rPr>
        <w:t>оценивать эстетическую сторону речевого высказывания при анализе текстов (в том числе художественной литературы).</w:t>
      </w:r>
    </w:p>
    <w:p w:rsidR="00382453" w:rsidRPr="005C41D0" w:rsidRDefault="00382453" w:rsidP="00382453">
      <w:pPr>
        <w:pStyle w:val="211"/>
        <w:tabs>
          <w:tab w:val="left" w:pos="881"/>
        </w:tabs>
        <w:spacing w:before="0" w:after="0" w:line="240" w:lineRule="auto"/>
        <w:ind w:firstLine="709"/>
        <w:jc w:val="both"/>
        <w:rPr>
          <w:i/>
          <w:iCs/>
          <w:color w:val="000000"/>
          <w:szCs w:val="28"/>
        </w:rPr>
      </w:pPr>
    </w:p>
    <w:p w:rsidR="00382453" w:rsidRPr="005C41D0" w:rsidRDefault="00382453" w:rsidP="00382453">
      <w:pPr>
        <w:pStyle w:val="211"/>
        <w:tabs>
          <w:tab w:val="left" w:pos="881"/>
        </w:tabs>
        <w:spacing w:before="0" w:after="0" w:line="240" w:lineRule="auto"/>
        <w:ind w:firstLine="709"/>
        <w:jc w:val="both"/>
        <w:rPr>
          <w:rStyle w:val="21"/>
          <w:b/>
          <w:szCs w:val="28"/>
        </w:rPr>
      </w:pPr>
      <w:r w:rsidRPr="005C41D0">
        <w:rPr>
          <w:b/>
          <w:iCs/>
          <w:color w:val="000000"/>
          <w:szCs w:val="28"/>
        </w:rPr>
        <w:t>1.2.4.2. </w:t>
      </w:r>
      <w:r w:rsidRPr="005C41D0">
        <w:rPr>
          <w:b/>
          <w:bCs/>
          <w:color w:val="000000"/>
          <w:szCs w:val="28"/>
        </w:rPr>
        <w:t>Литература</w:t>
      </w:r>
      <w:r w:rsidRPr="005C41D0">
        <w:rPr>
          <w:b/>
          <w:bCs/>
          <w:color w:val="000000"/>
          <w:szCs w:val="28"/>
        </w:rPr>
        <w:br/>
      </w:r>
      <w:r w:rsidRPr="005C41D0">
        <w:rPr>
          <w:b/>
          <w:bCs/>
          <w:color w:val="000000"/>
          <w:szCs w:val="28"/>
        </w:rPr>
        <w:lastRenderedPageBreak/>
        <w:t>В результате изучения учебного предмета «Литература» на уровне среднего общего образования:</w:t>
      </w:r>
      <w:r w:rsidRPr="005C41D0">
        <w:rPr>
          <w:b/>
          <w:bCs/>
          <w:color w:val="000000"/>
          <w:szCs w:val="28"/>
        </w:rPr>
        <w:br/>
        <w:t>Выпускник на базовом уровне научится:</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в устной и письменной форме обобщать и анализировать свой читательский опыт, а именно:</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lastRenderedPageBreak/>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осуществлять следующую продуктивную деятельность:</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lastRenderedPageBreak/>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382453" w:rsidRPr="005C41D0" w:rsidRDefault="00382453" w:rsidP="00382453">
      <w:pPr>
        <w:pStyle w:val="18"/>
        <w:numPr>
          <w:ilvl w:val="0"/>
          <w:numId w:val="8"/>
        </w:numPr>
        <w:spacing w:line="276" w:lineRule="auto"/>
        <w:ind w:left="0" w:firstLine="709"/>
        <w:jc w:val="both"/>
        <w:rPr>
          <w:sz w:val="28"/>
          <w:szCs w:val="28"/>
        </w:rPr>
      </w:pPr>
      <w:r w:rsidRPr="005C41D0">
        <w:rPr>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numPr>
          <w:ilvl w:val="0"/>
          <w:numId w:val="9"/>
        </w:numPr>
        <w:spacing w:line="276" w:lineRule="auto"/>
        <w:ind w:left="0" w:firstLine="709"/>
        <w:jc w:val="both"/>
        <w:rPr>
          <w:i/>
          <w:sz w:val="28"/>
          <w:szCs w:val="28"/>
        </w:rPr>
      </w:pPr>
      <w:r w:rsidRPr="005C41D0">
        <w:rPr>
          <w:i/>
          <w:sz w:val="28"/>
          <w:szCs w:val="28"/>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82453" w:rsidRPr="005C41D0" w:rsidRDefault="00382453" w:rsidP="00382453">
      <w:pPr>
        <w:pStyle w:val="18"/>
        <w:numPr>
          <w:ilvl w:val="0"/>
          <w:numId w:val="9"/>
        </w:numPr>
        <w:spacing w:line="276" w:lineRule="auto"/>
        <w:ind w:left="0" w:firstLine="709"/>
        <w:jc w:val="both"/>
        <w:rPr>
          <w:i/>
          <w:sz w:val="28"/>
          <w:szCs w:val="28"/>
        </w:rPr>
      </w:pPr>
      <w:r w:rsidRPr="005C41D0">
        <w:rPr>
          <w:i/>
          <w:sz w:val="28"/>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82453" w:rsidRPr="005C41D0" w:rsidRDefault="00382453" w:rsidP="00382453">
      <w:pPr>
        <w:pStyle w:val="18"/>
        <w:numPr>
          <w:ilvl w:val="0"/>
          <w:numId w:val="9"/>
        </w:numPr>
        <w:spacing w:line="276" w:lineRule="auto"/>
        <w:ind w:left="0" w:firstLine="709"/>
        <w:jc w:val="both"/>
        <w:rPr>
          <w:i/>
          <w:sz w:val="28"/>
          <w:szCs w:val="28"/>
        </w:rPr>
      </w:pPr>
      <w:r w:rsidRPr="005C41D0">
        <w:rPr>
          <w:i/>
          <w:sz w:val="28"/>
          <w:szCs w:val="28"/>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82453" w:rsidRPr="005C41D0" w:rsidRDefault="00382453" w:rsidP="00382453">
      <w:pPr>
        <w:pStyle w:val="18"/>
        <w:numPr>
          <w:ilvl w:val="0"/>
          <w:numId w:val="9"/>
        </w:numPr>
        <w:spacing w:line="276" w:lineRule="auto"/>
        <w:ind w:left="0" w:firstLine="709"/>
        <w:jc w:val="both"/>
        <w:rPr>
          <w:i/>
          <w:sz w:val="28"/>
          <w:szCs w:val="28"/>
        </w:rPr>
      </w:pPr>
      <w:r w:rsidRPr="005C41D0">
        <w:rPr>
          <w:i/>
          <w:sz w:val="28"/>
          <w:szCs w:val="28"/>
        </w:rPr>
        <w:t>анализировать</w:t>
      </w:r>
      <w:r w:rsidRPr="005C41D0">
        <w:rPr>
          <w:i/>
          <w:sz w:val="28"/>
          <w:szCs w:val="28"/>
          <w:highlight w:val="white"/>
        </w:rPr>
        <w:t xml:space="preserve"> одну из интерпретаций эпического, драматического или лирического произведения (например, кинофильм или театральную постановку; запись художественного </w:t>
      </w:r>
      <w:r w:rsidRPr="005C41D0">
        <w:rPr>
          <w:i/>
          <w:sz w:val="28"/>
          <w:szCs w:val="28"/>
          <w:highlight w:val="white"/>
        </w:rPr>
        <w:lastRenderedPageBreak/>
        <w:t>чтения; серию иллюстраций к произведению), оценивая, как интерпретируется исходный текст</w:t>
      </w:r>
      <w:r w:rsidRPr="005C41D0">
        <w:rPr>
          <w:i/>
          <w:sz w:val="28"/>
          <w:szCs w:val="28"/>
        </w:rPr>
        <w:t>.</w:t>
      </w:r>
    </w:p>
    <w:p w:rsidR="00382453" w:rsidRPr="005C41D0" w:rsidRDefault="00382453" w:rsidP="00382453">
      <w:pPr>
        <w:pStyle w:val="18"/>
        <w:spacing w:line="276" w:lineRule="auto"/>
        <w:ind w:firstLine="709"/>
        <w:jc w:val="both"/>
        <w:rPr>
          <w:i/>
          <w:sz w:val="28"/>
          <w:szCs w:val="28"/>
        </w:rPr>
      </w:pPr>
      <w:r w:rsidRPr="005C41D0">
        <w:rPr>
          <w:b/>
          <w:i/>
          <w:sz w:val="28"/>
          <w:szCs w:val="28"/>
        </w:rPr>
        <w:t>Выпускник на базовом уровне получит возможность узнать:</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 месте и значении русской литературы в мировой литературе;</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 произведениях новейшей отечественной и мировой литературы;</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 важнейших литературных ресурсах, в том числе в сети Интернет;</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об историко-культурном подходе в литературоведении;</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об историко-литературном процессе XIX и XX веков;</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 xml:space="preserve">о наиболее ярких или характерных чертах литературных направлений или течений; </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382453" w:rsidRPr="005C41D0" w:rsidRDefault="00382453" w:rsidP="00382453">
      <w:pPr>
        <w:pStyle w:val="18"/>
        <w:numPr>
          <w:ilvl w:val="0"/>
          <w:numId w:val="10"/>
        </w:numPr>
        <w:spacing w:line="276" w:lineRule="auto"/>
        <w:ind w:left="0" w:firstLine="709"/>
        <w:jc w:val="both"/>
        <w:rPr>
          <w:i/>
          <w:sz w:val="28"/>
          <w:szCs w:val="28"/>
        </w:rPr>
      </w:pPr>
      <w:r w:rsidRPr="005C41D0">
        <w:rPr>
          <w:i/>
          <w:sz w:val="28"/>
          <w:szCs w:val="28"/>
        </w:rPr>
        <w:t>о соотношении и взаимосвязях литературы с историческим периодом, эпохой.</w:t>
      </w:r>
    </w:p>
    <w:p w:rsidR="00382453" w:rsidRPr="005C41D0" w:rsidRDefault="00382453" w:rsidP="00382453">
      <w:pPr>
        <w:ind w:firstLine="709"/>
        <w:rPr>
          <w:sz w:val="28"/>
          <w:szCs w:val="28"/>
        </w:rPr>
      </w:pPr>
    </w:p>
    <w:p w:rsidR="00382453" w:rsidRPr="005C41D0" w:rsidRDefault="00382453" w:rsidP="00382453">
      <w:pPr>
        <w:pStyle w:val="18"/>
        <w:ind w:firstLine="709"/>
        <w:rPr>
          <w:b/>
          <w:sz w:val="28"/>
          <w:szCs w:val="28"/>
        </w:rPr>
      </w:pPr>
      <w:r w:rsidRPr="005C41D0">
        <w:rPr>
          <w:b/>
          <w:sz w:val="28"/>
          <w:szCs w:val="28"/>
          <w:lang w:eastAsia="ru-RU"/>
        </w:rPr>
        <w:t>1.2.4.3.</w:t>
      </w:r>
      <w:r w:rsidRPr="005C41D0">
        <w:rPr>
          <w:sz w:val="28"/>
          <w:szCs w:val="28"/>
          <w:lang w:eastAsia="ru-RU"/>
        </w:rPr>
        <w:t xml:space="preserve"> </w:t>
      </w:r>
      <w:r w:rsidRPr="005C41D0">
        <w:rPr>
          <w:b/>
          <w:sz w:val="28"/>
          <w:szCs w:val="28"/>
        </w:rPr>
        <w:t>Родной (русский язык) и родная (русская) литература</w:t>
      </w:r>
    </w:p>
    <w:p w:rsidR="00382453" w:rsidRPr="005C41D0" w:rsidRDefault="00382453" w:rsidP="00382453">
      <w:pPr>
        <w:pStyle w:val="18"/>
        <w:spacing w:line="276" w:lineRule="auto"/>
        <w:ind w:firstLine="709"/>
        <w:jc w:val="both"/>
        <w:rPr>
          <w:sz w:val="28"/>
          <w:szCs w:val="28"/>
        </w:rPr>
      </w:pPr>
      <w:r w:rsidRPr="005C41D0">
        <w:rPr>
          <w:sz w:val="28"/>
          <w:szCs w:val="28"/>
        </w:rPr>
        <w:t>Изучение предметной области "Родной язык и родная литература" должно обеспечить:</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lastRenderedPageBreak/>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 xml:space="preserve">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сформированность чувства причастности к свершениям, традициям своего народа и осознание исторической преемственности поколений;</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382453" w:rsidRPr="005C41D0" w:rsidRDefault="00382453" w:rsidP="00382453">
      <w:pPr>
        <w:pStyle w:val="18"/>
        <w:numPr>
          <w:ilvl w:val="0"/>
          <w:numId w:val="11"/>
        </w:numPr>
        <w:spacing w:line="276" w:lineRule="auto"/>
        <w:ind w:left="0" w:firstLine="709"/>
        <w:jc w:val="both"/>
        <w:rPr>
          <w:sz w:val="28"/>
          <w:szCs w:val="28"/>
        </w:rPr>
      </w:pPr>
      <w:r w:rsidRPr="005C41D0">
        <w:rPr>
          <w:sz w:val="28"/>
          <w:szCs w:val="28"/>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w:t>
      </w:r>
      <w:r w:rsidRPr="005C41D0">
        <w:rPr>
          <w:sz w:val="28"/>
          <w:szCs w:val="28"/>
        </w:rPr>
        <w:lastRenderedPageBreak/>
        <w:t>лингвистики, аналитических умений в отношении языковых единиц и текстов разных функционально-смысловых типов и жанров.</w:t>
      </w:r>
    </w:p>
    <w:p w:rsidR="00382453" w:rsidRPr="005C41D0" w:rsidRDefault="00382453" w:rsidP="00382453">
      <w:pPr>
        <w:pStyle w:val="18"/>
        <w:spacing w:line="276" w:lineRule="auto"/>
        <w:ind w:firstLine="709"/>
        <w:jc w:val="both"/>
        <w:rPr>
          <w:sz w:val="28"/>
          <w:szCs w:val="28"/>
        </w:rPr>
      </w:pPr>
      <w:r w:rsidRPr="005C41D0">
        <w:rPr>
          <w:sz w:val="28"/>
          <w:szCs w:val="28"/>
        </w:rPr>
        <w:t>Предметные результаты изучения предметной области "Родной язык и родная литература" 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382453" w:rsidRPr="005C41D0" w:rsidRDefault="00382453" w:rsidP="00382453">
      <w:pPr>
        <w:pStyle w:val="18"/>
        <w:spacing w:line="276" w:lineRule="auto"/>
        <w:ind w:firstLine="709"/>
        <w:jc w:val="both"/>
        <w:rPr>
          <w:sz w:val="28"/>
          <w:szCs w:val="28"/>
        </w:rPr>
      </w:pPr>
      <w:r w:rsidRPr="005C41D0">
        <w:rPr>
          <w:sz w:val="28"/>
          <w:szCs w:val="28"/>
        </w:rPr>
        <w:t>1) сформированность понятий о нормах родного языка и применение знаний о них в речевой практике;</w:t>
      </w:r>
    </w:p>
    <w:p w:rsidR="00382453" w:rsidRPr="005C41D0" w:rsidRDefault="00382453" w:rsidP="00382453">
      <w:pPr>
        <w:pStyle w:val="18"/>
        <w:spacing w:line="276" w:lineRule="auto"/>
        <w:ind w:firstLine="709"/>
        <w:jc w:val="both"/>
        <w:rPr>
          <w:sz w:val="28"/>
          <w:szCs w:val="28"/>
        </w:rPr>
      </w:pPr>
      <w:r w:rsidRPr="005C41D0">
        <w:rPr>
          <w:sz w:val="28"/>
          <w:szCs w:val="28"/>
        </w:rPr>
        <w:t>2) 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382453" w:rsidRPr="005C41D0" w:rsidRDefault="00382453" w:rsidP="00382453">
      <w:pPr>
        <w:pStyle w:val="18"/>
        <w:spacing w:line="276" w:lineRule="auto"/>
        <w:ind w:firstLine="709"/>
        <w:jc w:val="both"/>
        <w:rPr>
          <w:sz w:val="28"/>
          <w:szCs w:val="28"/>
        </w:rPr>
      </w:pPr>
      <w:r w:rsidRPr="005C41D0">
        <w:rPr>
          <w:sz w:val="28"/>
          <w:szCs w:val="28"/>
        </w:rPr>
        <w:t>3) сформированность навыков свободного использования коммуникативно-эстетических возможностей родного языка;</w:t>
      </w:r>
    </w:p>
    <w:p w:rsidR="00382453" w:rsidRPr="005C41D0" w:rsidRDefault="00382453" w:rsidP="00382453">
      <w:pPr>
        <w:pStyle w:val="18"/>
        <w:spacing w:line="276" w:lineRule="auto"/>
        <w:ind w:firstLine="709"/>
        <w:jc w:val="both"/>
        <w:rPr>
          <w:sz w:val="28"/>
          <w:szCs w:val="28"/>
        </w:rPr>
      </w:pPr>
      <w:r w:rsidRPr="005C41D0">
        <w:rPr>
          <w:sz w:val="28"/>
          <w:szCs w:val="28"/>
        </w:rPr>
        <w:t>4) 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82453" w:rsidRPr="005C41D0" w:rsidRDefault="00382453" w:rsidP="00382453">
      <w:pPr>
        <w:pStyle w:val="18"/>
        <w:spacing w:line="276" w:lineRule="auto"/>
        <w:ind w:firstLine="709"/>
        <w:jc w:val="both"/>
        <w:rPr>
          <w:sz w:val="28"/>
          <w:szCs w:val="28"/>
        </w:rPr>
      </w:pPr>
      <w:r w:rsidRPr="005C41D0">
        <w:rPr>
          <w:sz w:val="28"/>
          <w:szCs w:val="28"/>
        </w:rPr>
        <w:lastRenderedPageBreak/>
        <w:t>5) сформированность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на родном языке;</w:t>
      </w:r>
    </w:p>
    <w:p w:rsidR="00382453" w:rsidRPr="005C41D0" w:rsidRDefault="00382453" w:rsidP="00382453">
      <w:pPr>
        <w:pStyle w:val="18"/>
        <w:spacing w:line="276" w:lineRule="auto"/>
        <w:ind w:firstLine="709"/>
        <w:jc w:val="both"/>
        <w:rPr>
          <w:sz w:val="28"/>
          <w:szCs w:val="28"/>
        </w:rPr>
      </w:pPr>
      <w:r w:rsidRPr="005C41D0">
        <w:rPr>
          <w:sz w:val="28"/>
          <w:szCs w:val="28"/>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82453" w:rsidRPr="005C41D0" w:rsidRDefault="00382453" w:rsidP="00382453">
      <w:pPr>
        <w:pStyle w:val="18"/>
        <w:spacing w:line="276" w:lineRule="auto"/>
        <w:ind w:firstLine="709"/>
        <w:jc w:val="both"/>
        <w:rPr>
          <w:sz w:val="28"/>
          <w:szCs w:val="28"/>
        </w:rPr>
      </w:pPr>
      <w:r w:rsidRPr="005C41D0">
        <w:rPr>
          <w:sz w:val="28"/>
          <w:szCs w:val="28"/>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82453" w:rsidRPr="005C41D0" w:rsidRDefault="00382453" w:rsidP="00382453">
      <w:pPr>
        <w:pStyle w:val="18"/>
        <w:spacing w:line="276" w:lineRule="auto"/>
        <w:ind w:firstLine="709"/>
        <w:jc w:val="both"/>
        <w:rPr>
          <w:sz w:val="28"/>
          <w:szCs w:val="28"/>
        </w:rPr>
      </w:pPr>
      <w:r w:rsidRPr="005C41D0">
        <w:rPr>
          <w:sz w:val="28"/>
          <w:szCs w:val="28"/>
        </w:rPr>
        <w:t>8) 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82453" w:rsidRPr="005C41D0" w:rsidRDefault="00382453" w:rsidP="00382453">
      <w:pPr>
        <w:pStyle w:val="18"/>
        <w:spacing w:line="276" w:lineRule="auto"/>
        <w:ind w:firstLine="709"/>
        <w:jc w:val="both"/>
        <w:rPr>
          <w:sz w:val="28"/>
          <w:szCs w:val="28"/>
        </w:rPr>
      </w:pPr>
      <w:r w:rsidRPr="005C41D0">
        <w:rPr>
          <w:sz w:val="28"/>
          <w:szCs w:val="28"/>
        </w:rPr>
        <w:lastRenderedPageBreak/>
        <w:t>9) 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382453" w:rsidRPr="005C41D0" w:rsidRDefault="00382453" w:rsidP="00382453">
      <w:pPr>
        <w:pStyle w:val="18"/>
        <w:spacing w:line="276" w:lineRule="auto"/>
        <w:ind w:firstLine="709"/>
        <w:jc w:val="both"/>
        <w:rPr>
          <w:sz w:val="28"/>
          <w:szCs w:val="28"/>
        </w:rPr>
      </w:pPr>
      <w:r w:rsidRPr="005C41D0">
        <w:rPr>
          <w:sz w:val="28"/>
          <w:szCs w:val="28"/>
        </w:rPr>
        <w:t>10)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82453" w:rsidRPr="005C41D0" w:rsidRDefault="00382453" w:rsidP="00382453">
      <w:pPr>
        <w:pStyle w:val="18"/>
        <w:spacing w:line="276" w:lineRule="auto"/>
        <w:ind w:firstLine="709"/>
        <w:jc w:val="both"/>
        <w:rPr>
          <w:sz w:val="28"/>
          <w:szCs w:val="28"/>
        </w:rPr>
      </w:pPr>
      <w:r w:rsidRPr="005C41D0">
        <w:rPr>
          <w:sz w:val="28"/>
          <w:szCs w:val="28"/>
        </w:rPr>
        <w:t>11) сформированность навыков понимания литературных художественных произведений, отражающих разные этнокультурные традиции.</w:t>
      </w:r>
    </w:p>
    <w:p w:rsidR="00382453" w:rsidRPr="005C41D0" w:rsidRDefault="00382453" w:rsidP="00382453">
      <w:pPr>
        <w:pStyle w:val="18"/>
        <w:spacing w:line="276" w:lineRule="auto"/>
        <w:ind w:firstLine="709"/>
        <w:jc w:val="both"/>
        <w:rPr>
          <w:b/>
          <w:sz w:val="28"/>
          <w:szCs w:val="28"/>
        </w:rPr>
      </w:pPr>
      <w:r w:rsidRPr="005C41D0">
        <w:rPr>
          <w:b/>
          <w:sz w:val="28"/>
          <w:szCs w:val="28"/>
        </w:rPr>
        <w:t>Родной (русский) язык</w:t>
      </w:r>
    </w:p>
    <w:p w:rsidR="00382453" w:rsidRPr="005C41D0" w:rsidRDefault="00382453" w:rsidP="00382453">
      <w:pPr>
        <w:pStyle w:val="18"/>
        <w:spacing w:line="276" w:lineRule="auto"/>
        <w:ind w:firstLine="709"/>
        <w:jc w:val="both"/>
        <w:rPr>
          <w:b/>
          <w:sz w:val="28"/>
          <w:szCs w:val="28"/>
        </w:rPr>
      </w:pPr>
      <w:r w:rsidRPr="005C41D0">
        <w:rPr>
          <w:b/>
          <w:sz w:val="28"/>
          <w:szCs w:val="28"/>
        </w:rPr>
        <w:t>Обучающиеся научатся:</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осознавать роль русского родного языка в жизни общества и государства, в жизни человека;</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объяснять изменения в русском языке как объективный процесс; понимать и комментировать внешние и внутренние факторы языковых изменений;</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понимать и толковать значения русских слов с национально-культурным компонентом, правильно употреблять их в речи;</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lastRenderedPageBreak/>
        <w:t>понимать и толковать значения фразеологических оборотов с национально-культурным компонентом; комментировать историю происхождения фразеологических оборотов, уместно употреблять их в современных ситуациях речевого общения;</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распознавать источники крылатых слов и выражений (в рамках изученного);</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владеть основными нормами русского литературного языка (орфоэпическими, лексическими, грамматическими, стилистическими), нормами речевого этикета;</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анализировать и оценивать с точки зрения норм современного русского литературного языка чужую и собственную речь; корректировать речь с учетом ее соответствия основным нормам современного литературного языка;</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использовать при общении в электронной среде и в ситуациях делового общения этикетные формы и принципы этикетного общения, лежащие в основе национального русского речевого этикета;</w:t>
      </w:r>
    </w:p>
    <w:p w:rsidR="00382453" w:rsidRPr="005C41D0" w:rsidRDefault="00382453" w:rsidP="00382453">
      <w:pPr>
        <w:pStyle w:val="18"/>
        <w:numPr>
          <w:ilvl w:val="0"/>
          <w:numId w:val="12"/>
        </w:numPr>
        <w:spacing w:line="276" w:lineRule="auto"/>
        <w:ind w:left="0" w:firstLine="709"/>
        <w:jc w:val="both"/>
        <w:rPr>
          <w:sz w:val="28"/>
          <w:szCs w:val="28"/>
        </w:rPr>
      </w:pPr>
      <w:r w:rsidRPr="005C41D0">
        <w:rPr>
          <w:sz w:val="28"/>
          <w:szCs w:val="28"/>
        </w:rPr>
        <w:t>создавать тексты как результат проектной (исследовательской) деятельности; оформлять реферат в письменной форме и представлять его в устной форме.</w:t>
      </w:r>
    </w:p>
    <w:p w:rsidR="00382453" w:rsidRPr="005C41D0" w:rsidRDefault="00382453" w:rsidP="00382453">
      <w:pPr>
        <w:pStyle w:val="18"/>
        <w:spacing w:line="276" w:lineRule="auto"/>
        <w:ind w:firstLine="709"/>
        <w:jc w:val="both"/>
        <w:rPr>
          <w:b/>
          <w:sz w:val="28"/>
          <w:szCs w:val="28"/>
        </w:rPr>
      </w:pPr>
      <w:r w:rsidRPr="005C41D0">
        <w:rPr>
          <w:b/>
          <w:sz w:val="28"/>
          <w:szCs w:val="28"/>
        </w:rPr>
        <w:t>Обучающиеся получат возможность научиться:</w:t>
      </w:r>
    </w:p>
    <w:p w:rsidR="00382453" w:rsidRPr="005C41D0" w:rsidRDefault="00382453" w:rsidP="00382453">
      <w:pPr>
        <w:pStyle w:val="18"/>
        <w:numPr>
          <w:ilvl w:val="0"/>
          <w:numId w:val="13"/>
        </w:numPr>
        <w:spacing w:line="276" w:lineRule="auto"/>
        <w:ind w:left="0" w:firstLine="709"/>
        <w:jc w:val="both"/>
        <w:rPr>
          <w:sz w:val="28"/>
          <w:szCs w:val="28"/>
        </w:rPr>
      </w:pPr>
      <w:r w:rsidRPr="005C41D0">
        <w:rPr>
          <w:sz w:val="28"/>
          <w:szCs w:val="28"/>
        </w:rPr>
        <w:t>понимать роль заимствованной лексики в современном русском языке; распознавать слова, заимствованные русским языком из языков народов России и мира;</w:t>
      </w:r>
    </w:p>
    <w:p w:rsidR="00382453" w:rsidRPr="005C41D0" w:rsidRDefault="00382453" w:rsidP="00382453">
      <w:pPr>
        <w:pStyle w:val="18"/>
        <w:numPr>
          <w:ilvl w:val="0"/>
          <w:numId w:val="13"/>
        </w:numPr>
        <w:spacing w:line="276" w:lineRule="auto"/>
        <w:ind w:left="0" w:firstLine="709"/>
        <w:jc w:val="both"/>
        <w:rPr>
          <w:sz w:val="28"/>
          <w:szCs w:val="28"/>
        </w:rPr>
      </w:pPr>
      <w:r w:rsidRPr="005C41D0">
        <w:rPr>
          <w:sz w:val="28"/>
          <w:szCs w:val="28"/>
        </w:rPr>
        <w:lastRenderedPageBreak/>
        <w:t>определять причины изменений в словарном составе языка, перераспределения пластов лексики между активным и пассивным запасом слов;</w:t>
      </w:r>
    </w:p>
    <w:p w:rsidR="00382453" w:rsidRPr="005C41D0" w:rsidRDefault="00382453" w:rsidP="00382453">
      <w:pPr>
        <w:pStyle w:val="18"/>
        <w:numPr>
          <w:ilvl w:val="0"/>
          <w:numId w:val="13"/>
        </w:numPr>
        <w:spacing w:line="276" w:lineRule="auto"/>
        <w:ind w:left="0" w:firstLine="709"/>
        <w:jc w:val="both"/>
        <w:rPr>
          <w:bCs/>
          <w:iCs/>
          <w:sz w:val="28"/>
          <w:szCs w:val="28"/>
        </w:rPr>
      </w:pPr>
      <w:r w:rsidRPr="005C41D0">
        <w:rPr>
          <w:bCs/>
          <w:iCs/>
          <w:sz w:val="28"/>
          <w:szCs w:val="28"/>
        </w:rPr>
        <w:t>правилам информационной безопасности при общении в социальных сетях;</w:t>
      </w:r>
    </w:p>
    <w:p w:rsidR="00382453" w:rsidRPr="005C41D0" w:rsidRDefault="00382453" w:rsidP="00382453">
      <w:pPr>
        <w:pStyle w:val="18"/>
        <w:numPr>
          <w:ilvl w:val="0"/>
          <w:numId w:val="13"/>
        </w:numPr>
        <w:spacing w:line="276" w:lineRule="auto"/>
        <w:ind w:left="0" w:firstLine="709"/>
        <w:jc w:val="both"/>
        <w:rPr>
          <w:bCs/>
          <w:iCs/>
          <w:sz w:val="28"/>
          <w:szCs w:val="28"/>
        </w:rPr>
      </w:pPr>
      <w:r w:rsidRPr="005C41D0">
        <w:rPr>
          <w:bCs/>
          <w:iCs/>
          <w:sz w:val="28"/>
          <w:szCs w:val="28"/>
        </w:rPr>
        <w:t>уместно использовать коммуникативные стратегии и тактики при контактном общении: убеждение, комплимент, уговаривание, похвала, самопрезентация, просьба, принесение извинений и др.;</w:t>
      </w:r>
    </w:p>
    <w:p w:rsidR="00382453" w:rsidRPr="005C41D0" w:rsidRDefault="00382453" w:rsidP="00382453">
      <w:pPr>
        <w:pStyle w:val="18"/>
        <w:numPr>
          <w:ilvl w:val="0"/>
          <w:numId w:val="13"/>
        </w:numPr>
        <w:spacing w:line="276" w:lineRule="auto"/>
        <w:ind w:left="0" w:firstLine="709"/>
        <w:jc w:val="both"/>
        <w:rPr>
          <w:bCs/>
          <w:iCs/>
          <w:sz w:val="28"/>
          <w:szCs w:val="28"/>
        </w:rPr>
      </w:pPr>
      <w:r w:rsidRPr="005C41D0">
        <w:rPr>
          <w:bCs/>
          <w:iCs/>
          <w:sz w:val="28"/>
          <w:szCs w:val="28"/>
        </w:rPr>
        <w:t>использовать в общении этикетные речевые тактики и приемы‚ помогающие противостоять речевой агрессии.</w:t>
      </w:r>
    </w:p>
    <w:p w:rsidR="00382453" w:rsidRPr="005C41D0" w:rsidRDefault="00382453" w:rsidP="00382453">
      <w:pPr>
        <w:pStyle w:val="18"/>
        <w:spacing w:line="276" w:lineRule="auto"/>
        <w:ind w:firstLine="709"/>
        <w:jc w:val="both"/>
        <w:rPr>
          <w:b/>
          <w:sz w:val="28"/>
          <w:szCs w:val="28"/>
        </w:rPr>
      </w:pPr>
      <w:r w:rsidRPr="005C41D0">
        <w:rPr>
          <w:b/>
          <w:sz w:val="28"/>
          <w:szCs w:val="28"/>
        </w:rPr>
        <w:t>Родная (русская) литература</w:t>
      </w:r>
    </w:p>
    <w:p w:rsidR="00382453" w:rsidRPr="005C41D0" w:rsidRDefault="00382453" w:rsidP="00382453">
      <w:pPr>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демонстрировать знание основных произведений отечественной литературы, приводя примеры двух или более текстов, затрагивающих общие темы или проблемы;</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в устной и письменной форме   обосновывать выбор художественного произведения для анализа, приводя в качестве аргумента как тему (темы) произведения, так и его проблематику (скрытые в нем смыслы и подтексты);</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lastRenderedPageBreak/>
        <w:t>в устной форме, а также в письменной форме использовать для раскрытия тезисов своего высказывания указание на соответствующие фрагменты произведения, носящие проблемный характер и требующие анализа;</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в устной и письменной форме   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созданного художественного мира произведения;</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обобщать и анализировать свой читательский опыт, анализировать жанрово-родовой выбор автора; раскрывать особенности развития и связей элементов художественного мира произведения, место и время действия; способы изображения действия и его развития, способы введения персонажей и средства раскрытия и/или развития их характеров;</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 xml:space="preserve">анализировать авторский выбор определенных композиционных решений в произведении, раскрывая, как взаиморасположение и взаимосвязь его частей определяет структуру </w:t>
      </w:r>
      <w:r w:rsidRPr="005C41D0">
        <w:rPr>
          <w:rFonts w:ascii="Times New Roman" w:hAnsi="Times New Roman"/>
          <w:sz w:val="28"/>
          <w:szCs w:val="28"/>
        </w:rPr>
        <w:lastRenderedPageBreak/>
        <w:t>произведения и обусловливает его эстетическое воздействие на читателя (например, выбор зачина и концовки произведения, открытого или закрытого финала, противопоставлений в системе образов</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персонажей и пр.);</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анализировать произведения или их фрагменты, в которых для осмысления точки зрения автора и/или героев требуется отличать, что прямо заявлено в тексте, от того, что действительно подразумевается (например, сатира, сарказм, ирония или гипербола);</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осуществлять следующую продуктивную деятельность:</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на разных его уровнях в их единстве и взаимосвязи, и понимание принадлежности произведения к литературному направлению (течению) и культурно-исторической эпохе (периоду);</w:t>
      </w:r>
    </w:p>
    <w:p w:rsidR="00382453" w:rsidRPr="005C41D0" w:rsidRDefault="00382453" w:rsidP="00382453">
      <w:pPr>
        <w:pStyle w:val="19"/>
        <w:numPr>
          <w:ilvl w:val="0"/>
          <w:numId w:val="14"/>
        </w:numPr>
        <w:spacing w:after="0"/>
        <w:ind w:left="0" w:firstLine="709"/>
        <w:jc w:val="both"/>
        <w:rPr>
          <w:rFonts w:ascii="Times New Roman" w:hAnsi="Times New Roman"/>
          <w:sz w:val="28"/>
          <w:szCs w:val="28"/>
        </w:rPr>
      </w:pPr>
      <w:r w:rsidRPr="005C41D0">
        <w:rPr>
          <w:rFonts w:ascii="Times New Roman" w:hAnsi="Times New Roman"/>
          <w:sz w:val="28"/>
          <w:szCs w:val="28"/>
        </w:rPr>
        <w:t>давать историко-культурный комментарий к тексту произведения (в том числе и с использованием ресурсов музея, специализированной библиотеки, интернет-ресурсов и т. д.).</w:t>
      </w:r>
    </w:p>
    <w:p w:rsidR="00382453" w:rsidRPr="005C41D0" w:rsidRDefault="00382453" w:rsidP="00382453">
      <w:pPr>
        <w:ind w:firstLine="709"/>
        <w:jc w:val="both"/>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lastRenderedPageBreak/>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анализировать одну из интерпретаций эпического, драматического или лирического произведений (например, кино- или театральную постановку; запись художественного чтения; серию иллюстраций к произведению), оценивая то, как интерпретируется исходный текст;</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узнать об историко-культурном подходе в литературоведении;</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 xml:space="preserve">узнать об историко-литературном процессе </w:t>
      </w:r>
      <w:r w:rsidRPr="005C41D0">
        <w:rPr>
          <w:rFonts w:ascii="Times New Roman" w:hAnsi="Times New Roman"/>
          <w:iCs/>
          <w:sz w:val="28"/>
          <w:szCs w:val="28"/>
          <w:lang w:val="en-US"/>
        </w:rPr>
        <w:t>XIX</w:t>
      </w:r>
      <w:r w:rsidRPr="005C41D0">
        <w:rPr>
          <w:rFonts w:ascii="Times New Roman" w:hAnsi="Times New Roman"/>
          <w:iCs/>
          <w:sz w:val="28"/>
          <w:szCs w:val="28"/>
        </w:rPr>
        <w:t xml:space="preserve"> и </w:t>
      </w:r>
      <w:r w:rsidRPr="005C41D0">
        <w:rPr>
          <w:rFonts w:ascii="Times New Roman" w:hAnsi="Times New Roman"/>
          <w:iCs/>
          <w:sz w:val="28"/>
          <w:szCs w:val="28"/>
          <w:lang w:val="en-US"/>
        </w:rPr>
        <w:t>XX</w:t>
      </w:r>
      <w:r w:rsidRPr="005C41D0">
        <w:rPr>
          <w:rFonts w:ascii="Times New Roman" w:hAnsi="Times New Roman"/>
          <w:iCs/>
          <w:sz w:val="28"/>
          <w:szCs w:val="28"/>
        </w:rPr>
        <w:t xml:space="preserve"> веков;</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узнать о соотношении и взаимосвязях литературы с историческим периодом, эпохой;</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анализировать произведения современной литературы;</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рассматривать книгу как нравственный ориентир;</w:t>
      </w:r>
    </w:p>
    <w:p w:rsidR="00382453" w:rsidRPr="005C41D0" w:rsidRDefault="00382453" w:rsidP="00382453">
      <w:pPr>
        <w:pStyle w:val="19"/>
        <w:numPr>
          <w:ilvl w:val="0"/>
          <w:numId w:val="15"/>
        </w:numPr>
        <w:spacing w:after="0"/>
        <w:ind w:left="0" w:firstLine="709"/>
        <w:jc w:val="both"/>
        <w:rPr>
          <w:rFonts w:ascii="Times New Roman" w:hAnsi="Times New Roman"/>
          <w:sz w:val="28"/>
          <w:szCs w:val="28"/>
        </w:rPr>
      </w:pPr>
      <w:r w:rsidRPr="005C41D0">
        <w:rPr>
          <w:rFonts w:ascii="Times New Roman" w:hAnsi="Times New Roman"/>
          <w:iCs/>
          <w:sz w:val="28"/>
          <w:szCs w:val="28"/>
        </w:rPr>
        <w:t>свободно и целенаправленно использовать конкретные понятия теории литературы, предусмотренные программой, и их соотношение: роды литературы (эпос, лирика и драма), жанры всех трех родов, литературные направления и проч.</w:t>
      </w:r>
    </w:p>
    <w:p w:rsidR="00382453" w:rsidRPr="005C41D0" w:rsidRDefault="00382453" w:rsidP="00382453">
      <w:pPr>
        <w:pStyle w:val="18"/>
        <w:spacing w:line="276" w:lineRule="auto"/>
        <w:ind w:firstLine="709"/>
        <w:jc w:val="both"/>
        <w:rPr>
          <w:rStyle w:val="fontstyle01"/>
          <w:b/>
          <w:szCs w:val="28"/>
        </w:rPr>
      </w:pPr>
    </w:p>
    <w:p w:rsidR="00382453" w:rsidRPr="005C41D0" w:rsidRDefault="00382453" w:rsidP="00382453">
      <w:pPr>
        <w:pStyle w:val="18"/>
        <w:spacing w:line="276" w:lineRule="auto"/>
        <w:ind w:firstLine="709"/>
        <w:jc w:val="both"/>
        <w:rPr>
          <w:b/>
          <w:sz w:val="28"/>
          <w:szCs w:val="28"/>
        </w:rPr>
      </w:pPr>
      <w:r w:rsidRPr="005C41D0">
        <w:rPr>
          <w:rStyle w:val="fontstyle01"/>
          <w:b/>
          <w:szCs w:val="28"/>
        </w:rPr>
        <w:t>1.2.4.4.</w:t>
      </w:r>
      <w:r w:rsidRPr="005C41D0">
        <w:rPr>
          <w:rStyle w:val="af4"/>
          <w:b/>
          <w:sz w:val="28"/>
          <w:szCs w:val="28"/>
        </w:rPr>
        <w:t xml:space="preserve"> </w:t>
      </w:r>
      <w:r w:rsidRPr="005C41D0">
        <w:rPr>
          <w:b/>
          <w:sz w:val="28"/>
          <w:szCs w:val="28"/>
        </w:rPr>
        <w:t>Иностранный язык</w:t>
      </w:r>
    </w:p>
    <w:p w:rsidR="00382453" w:rsidRPr="005C41D0" w:rsidRDefault="00382453" w:rsidP="00382453">
      <w:pPr>
        <w:pStyle w:val="18"/>
        <w:spacing w:line="276" w:lineRule="auto"/>
        <w:ind w:firstLine="709"/>
        <w:jc w:val="both"/>
        <w:rPr>
          <w:sz w:val="28"/>
          <w:szCs w:val="28"/>
        </w:rPr>
      </w:pPr>
      <w:r w:rsidRPr="005C41D0">
        <w:rPr>
          <w:b/>
          <w:sz w:val="28"/>
          <w:szCs w:val="28"/>
        </w:rPr>
        <w:t>1.2.4.4.1. В результате изучения учебного предмета «Иностранный язык» (английский)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spacing w:line="276" w:lineRule="auto"/>
        <w:ind w:firstLine="709"/>
        <w:jc w:val="both"/>
        <w:rPr>
          <w:sz w:val="28"/>
          <w:szCs w:val="28"/>
        </w:rPr>
      </w:pPr>
      <w:r w:rsidRPr="005C41D0">
        <w:rPr>
          <w:sz w:val="28"/>
          <w:szCs w:val="28"/>
        </w:rPr>
        <w:lastRenderedPageBreak/>
        <w:t>Коммуникативные умения</w:t>
      </w:r>
    </w:p>
    <w:p w:rsidR="00382453" w:rsidRPr="005C41D0" w:rsidRDefault="00382453" w:rsidP="00382453">
      <w:pPr>
        <w:pStyle w:val="18"/>
        <w:spacing w:line="276" w:lineRule="auto"/>
        <w:ind w:firstLine="709"/>
        <w:jc w:val="both"/>
        <w:rPr>
          <w:sz w:val="28"/>
          <w:szCs w:val="28"/>
        </w:rPr>
      </w:pPr>
      <w:r w:rsidRPr="005C41D0">
        <w:rPr>
          <w:sz w:val="28"/>
          <w:szCs w:val="28"/>
        </w:rPr>
        <w:t>Говорение, диалогическая речь</w:t>
      </w:r>
    </w:p>
    <w:p w:rsidR="00382453" w:rsidRPr="005C41D0" w:rsidRDefault="00382453" w:rsidP="00382453">
      <w:pPr>
        <w:pStyle w:val="18"/>
        <w:numPr>
          <w:ilvl w:val="0"/>
          <w:numId w:val="16"/>
        </w:numPr>
        <w:spacing w:line="276" w:lineRule="auto"/>
        <w:ind w:left="0" w:firstLine="709"/>
        <w:jc w:val="both"/>
        <w:rPr>
          <w:sz w:val="28"/>
          <w:szCs w:val="28"/>
        </w:rPr>
      </w:pPr>
      <w:r w:rsidRPr="005C41D0">
        <w:rPr>
          <w:sz w:val="28"/>
          <w:szCs w:val="28"/>
        </w:rPr>
        <w:t>вести диалог/полилог в ситуациях неофициального общения в рамках изученной тематики;</w:t>
      </w:r>
    </w:p>
    <w:p w:rsidR="00382453" w:rsidRPr="005C41D0" w:rsidRDefault="00382453" w:rsidP="00382453">
      <w:pPr>
        <w:pStyle w:val="18"/>
        <w:numPr>
          <w:ilvl w:val="0"/>
          <w:numId w:val="16"/>
        </w:numPr>
        <w:spacing w:line="276" w:lineRule="auto"/>
        <w:ind w:left="0" w:firstLine="709"/>
        <w:jc w:val="both"/>
        <w:rPr>
          <w:sz w:val="28"/>
          <w:szCs w:val="28"/>
        </w:rPr>
      </w:pPr>
      <w:r w:rsidRPr="005C41D0">
        <w:rPr>
          <w:sz w:val="28"/>
          <w:szCs w:val="28"/>
        </w:rPr>
        <w:t>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382453" w:rsidRPr="005C41D0" w:rsidRDefault="00382453" w:rsidP="00382453">
      <w:pPr>
        <w:pStyle w:val="18"/>
        <w:numPr>
          <w:ilvl w:val="0"/>
          <w:numId w:val="16"/>
        </w:numPr>
        <w:spacing w:line="276" w:lineRule="auto"/>
        <w:ind w:left="0" w:firstLine="709"/>
        <w:jc w:val="both"/>
        <w:rPr>
          <w:sz w:val="28"/>
          <w:szCs w:val="28"/>
        </w:rPr>
      </w:pPr>
      <w:r w:rsidRPr="005C41D0">
        <w:rPr>
          <w:sz w:val="28"/>
          <w:szCs w:val="28"/>
        </w:rPr>
        <w:t>выражать и аргументировать личную точку зрения;</w:t>
      </w:r>
    </w:p>
    <w:p w:rsidR="00382453" w:rsidRPr="005C41D0" w:rsidRDefault="00382453" w:rsidP="00382453">
      <w:pPr>
        <w:pStyle w:val="18"/>
        <w:numPr>
          <w:ilvl w:val="0"/>
          <w:numId w:val="16"/>
        </w:numPr>
        <w:spacing w:line="276" w:lineRule="auto"/>
        <w:ind w:left="0" w:firstLine="709"/>
        <w:jc w:val="both"/>
        <w:rPr>
          <w:sz w:val="28"/>
          <w:szCs w:val="28"/>
        </w:rPr>
      </w:pPr>
      <w:r w:rsidRPr="005C41D0">
        <w:rPr>
          <w:sz w:val="28"/>
          <w:szCs w:val="28"/>
        </w:rPr>
        <w:t>запрашивать информацию и обмениваться информацией в пределах изученной тематики;</w:t>
      </w:r>
    </w:p>
    <w:p w:rsidR="00382453" w:rsidRPr="005C41D0" w:rsidRDefault="00382453" w:rsidP="00382453">
      <w:pPr>
        <w:pStyle w:val="18"/>
        <w:numPr>
          <w:ilvl w:val="0"/>
          <w:numId w:val="16"/>
        </w:numPr>
        <w:spacing w:line="276" w:lineRule="auto"/>
        <w:ind w:left="0" w:firstLine="709"/>
        <w:jc w:val="both"/>
        <w:rPr>
          <w:sz w:val="28"/>
          <w:szCs w:val="28"/>
        </w:rPr>
      </w:pPr>
      <w:r w:rsidRPr="005C41D0">
        <w:rPr>
          <w:sz w:val="28"/>
          <w:szCs w:val="28"/>
        </w:rPr>
        <w:t>обращаться за разъяснениями, уточняя интересующую информацию.</w:t>
      </w:r>
    </w:p>
    <w:p w:rsidR="00382453" w:rsidRPr="005C41D0" w:rsidRDefault="00382453" w:rsidP="00382453">
      <w:pPr>
        <w:pStyle w:val="18"/>
        <w:spacing w:line="276" w:lineRule="auto"/>
        <w:ind w:firstLine="709"/>
        <w:jc w:val="both"/>
        <w:rPr>
          <w:sz w:val="28"/>
          <w:szCs w:val="28"/>
        </w:rPr>
      </w:pPr>
      <w:r w:rsidRPr="005C41D0">
        <w:rPr>
          <w:sz w:val="28"/>
          <w:szCs w:val="28"/>
        </w:rPr>
        <w:t xml:space="preserve"> Говорение, монологическая речь</w:t>
      </w:r>
    </w:p>
    <w:p w:rsidR="00382453" w:rsidRPr="005C41D0" w:rsidRDefault="00382453" w:rsidP="00382453">
      <w:pPr>
        <w:pStyle w:val="18"/>
        <w:numPr>
          <w:ilvl w:val="0"/>
          <w:numId w:val="17"/>
        </w:numPr>
        <w:tabs>
          <w:tab w:val="clear" w:pos="1080"/>
          <w:tab w:val="left" w:pos="720"/>
        </w:tabs>
        <w:spacing w:line="276" w:lineRule="auto"/>
        <w:ind w:left="0" w:firstLine="709"/>
        <w:jc w:val="both"/>
        <w:rPr>
          <w:sz w:val="28"/>
          <w:szCs w:val="28"/>
        </w:rPr>
      </w:pPr>
      <w:r w:rsidRPr="005C41D0">
        <w:rPr>
          <w:sz w:val="28"/>
          <w:szCs w:val="28"/>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382453" w:rsidRPr="005C41D0" w:rsidRDefault="00382453" w:rsidP="00382453">
      <w:pPr>
        <w:pStyle w:val="18"/>
        <w:numPr>
          <w:ilvl w:val="0"/>
          <w:numId w:val="17"/>
        </w:numPr>
        <w:tabs>
          <w:tab w:val="clear" w:pos="1080"/>
          <w:tab w:val="left" w:pos="720"/>
        </w:tabs>
        <w:spacing w:line="276" w:lineRule="auto"/>
        <w:ind w:left="0" w:firstLine="709"/>
        <w:jc w:val="both"/>
        <w:rPr>
          <w:sz w:val="28"/>
          <w:szCs w:val="28"/>
        </w:rPr>
      </w:pPr>
      <w:r w:rsidRPr="005C41D0">
        <w:rPr>
          <w:sz w:val="28"/>
          <w:szCs w:val="28"/>
        </w:rPr>
        <w:t>передавать основное содержание прочитанного/</w:t>
      </w:r>
      <w:r w:rsidRPr="005C41D0">
        <w:rPr>
          <w:sz w:val="28"/>
          <w:szCs w:val="28"/>
        </w:rPr>
        <w:br/>
        <w:t>увиденного/услышанного;</w:t>
      </w:r>
    </w:p>
    <w:p w:rsidR="00382453" w:rsidRPr="005C41D0" w:rsidRDefault="00382453" w:rsidP="00382453">
      <w:pPr>
        <w:pStyle w:val="18"/>
        <w:numPr>
          <w:ilvl w:val="0"/>
          <w:numId w:val="17"/>
        </w:numPr>
        <w:tabs>
          <w:tab w:val="clear" w:pos="1080"/>
          <w:tab w:val="left" w:pos="720"/>
        </w:tabs>
        <w:spacing w:line="276" w:lineRule="auto"/>
        <w:ind w:left="0" w:firstLine="709"/>
        <w:jc w:val="both"/>
        <w:rPr>
          <w:sz w:val="28"/>
          <w:szCs w:val="28"/>
        </w:rPr>
      </w:pPr>
      <w:r w:rsidRPr="005C41D0">
        <w:rPr>
          <w:sz w:val="28"/>
          <w:szCs w:val="28"/>
        </w:rPr>
        <w:lastRenderedPageBreak/>
        <w:t>давать краткие описания и/или комментарии с опорой на нелинейный текст (таблицы, графики);</w:t>
      </w:r>
    </w:p>
    <w:p w:rsidR="00382453" w:rsidRPr="005C41D0" w:rsidRDefault="00382453" w:rsidP="00382453">
      <w:pPr>
        <w:pStyle w:val="18"/>
        <w:numPr>
          <w:ilvl w:val="0"/>
          <w:numId w:val="17"/>
        </w:numPr>
        <w:tabs>
          <w:tab w:val="clear" w:pos="1080"/>
          <w:tab w:val="left" w:pos="720"/>
        </w:tabs>
        <w:spacing w:line="276" w:lineRule="auto"/>
        <w:ind w:left="0" w:firstLine="709"/>
        <w:jc w:val="both"/>
        <w:rPr>
          <w:sz w:val="28"/>
          <w:szCs w:val="28"/>
        </w:rPr>
      </w:pPr>
      <w:r w:rsidRPr="005C41D0">
        <w:rPr>
          <w:sz w:val="28"/>
          <w:szCs w:val="28"/>
        </w:rPr>
        <w:t>строить высказывание на основе изображения с опорой или без опоры на ключевые слова/план/вопросы.</w:t>
      </w:r>
    </w:p>
    <w:p w:rsidR="00382453" w:rsidRPr="005C41D0" w:rsidRDefault="00382453" w:rsidP="00382453">
      <w:pPr>
        <w:pStyle w:val="18"/>
        <w:spacing w:line="276" w:lineRule="auto"/>
        <w:ind w:firstLine="709"/>
        <w:jc w:val="both"/>
        <w:rPr>
          <w:sz w:val="28"/>
          <w:szCs w:val="28"/>
        </w:rPr>
      </w:pPr>
      <w:r w:rsidRPr="005C41D0">
        <w:rPr>
          <w:sz w:val="28"/>
          <w:szCs w:val="28"/>
        </w:rPr>
        <w:t xml:space="preserve"> Аудирование</w:t>
      </w:r>
    </w:p>
    <w:p w:rsidR="00382453" w:rsidRPr="005C41D0" w:rsidRDefault="00382453" w:rsidP="00382453">
      <w:pPr>
        <w:pStyle w:val="18"/>
        <w:numPr>
          <w:ilvl w:val="0"/>
          <w:numId w:val="18"/>
        </w:numPr>
        <w:tabs>
          <w:tab w:val="clear" w:pos="1080"/>
          <w:tab w:val="left" w:pos="720"/>
        </w:tabs>
        <w:spacing w:line="276" w:lineRule="auto"/>
        <w:ind w:left="0" w:firstLine="709"/>
        <w:jc w:val="both"/>
        <w:rPr>
          <w:sz w:val="28"/>
          <w:szCs w:val="28"/>
        </w:rPr>
      </w:pPr>
      <w:r w:rsidRPr="005C41D0">
        <w:rPr>
          <w:sz w:val="28"/>
          <w:szCs w:val="28"/>
        </w:rPr>
        <w:t>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382453" w:rsidRPr="005C41D0" w:rsidRDefault="00382453" w:rsidP="00382453">
      <w:pPr>
        <w:pStyle w:val="18"/>
        <w:numPr>
          <w:ilvl w:val="0"/>
          <w:numId w:val="18"/>
        </w:numPr>
        <w:tabs>
          <w:tab w:val="clear" w:pos="1080"/>
          <w:tab w:val="left" w:pos="720"/>
        </w:tabs>
        <w:spacing w:line="276" w:lineRule="auto"/>
        <w:ind w:left="0" w:firstLine="709"/>
        <w:jc w:val="both"/>
        <w:rPr>
          <w:sz w:val="28"/>
          <w:szCs w:val="28"/>
        </w:rPr>
      </w:pPr>
      <w:r w:rsidRPr="005C41D0">
        <w:rPr>
          <w:sz w:val="28"/>
          <w:szCs w:val="28"/>
        </w:rPr>
        <w:t>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382453" w:rsidRPr="005C41D0" w:rsidRDefault="00382453" w:rsidP="00382453">
      <w:pPr>
        <w:pStyle w:val="18"/>
        <w:spacing w:line="276" w:lineRule="auto"/>
        <w:ind w:firstLine="709"/>
        <w:jc w:val="both"/>
        <w:rPr>
          <w:sz w:val="28"/>
          <w:szCs w:val="28"/>
        </w:rPr>
      </w:pPr>
      <w:r w:rsidRPr="005C41D0">
        <w:rPr>
          <w:sz w:val="28"/>
          <w:szCs w:val="28"/>
        </w:rPr>
        <w:t>Чтение</w:t>
      </w:r>
    </w:p>
    <w:p w:rsidR="00382453" w:rsidRPr="005C41D0" w:rsidRDefault="00382453" w:rsidP="00382453">
      <w:pPr>
        <w:pStyle w:val="18"/>
        <w:numPr>
          <w:ilvl w:val="0"/>
          <w:numId w:val="19"/>
        </w:numPr>
        <w:spacing w:line="276" w:lineRule="auto"/>
        <w:ind w:left="0" w:firstLine="709"/>
        <w:jc w:val="both"/>
        <w:rPr>
          <w:sz w:val="28"/>
          <w:szCs w:val="28"/>
        </w:rPr>
      </w:pPr>
      <w:r w:rsidRPr="005C41D0">
        <w:rPr>
          <w:sz w:val="28"/>
          <w:szCs w:val="28"/>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382453" w:rsidRPr="005C41D0" w:rsidRDefault="00382453" w:rsidP="00382453">
      <w:pPr>
        <w:pStyle w:val="18"/>
        <w:numPr>
          <w:ilvl w:val="0"/>
          <w:numId w:val="19"/>
        </w:numPr>
        <w:spacing w:line="276" w:lineRule="auto"/>
        <w:ind w:left="0" w:firstLine="709"/>
        <w:jc w:val="both"/>
        <w:rPr>
          <w:sz w:val="28"/>
          <w:szCs w:val="28"/>
        </w:rPr>
      </w:pPr>
      <w:r w:rsidRPr="005C41D0">
        <w:rPr>
          <w:sz w:val="28"/>
          <w:szCs w:val="28"/>
        </w:rPr>
        <w:t>отделять в несложных аутентичных текстах различных стилей и жанров главную информацию от второстепенной, выявлять наиболее значимые факты.</w:t>
      </w:r>
    </w:p>
    <w:p w:rsidR="00382453" w:rsidRPr="005C41D0" w:rsidRDefault="00382453" w:rsidP="00382453">
      <w:pPr>
        <w:pStyle w:val="18"/>
        <w:spacing w:line="276" w:lineRule="auto"/>
        <w:ind w:firstLine="709"/>
        <w:jc w:val="both"/>
        <w:rPr>
          <w:sz w:val="28"/>
          <w:szCs w:val="28"/>
        </w:rPr>
      </w:pPr>
      <w:r w:rsidRPr="005C41D0">
        <w:rPr>
          <w:sz w:val="28"/>
          <w:szCs w:val="28"/>
        </w:rPr>
        <w:lastRenderedPageBreak/>
        <w:t xml:space="preserve"> Письмо</w:t>
      </w:r>
    </w:p>
    <w:p w:rsidR="00382453" w:rsidRPr="005C41D0" w:rsidRDefault="00382453" w:rsidP="00382453">
      <w:pPr>
        <w:pStyle w:val="18"/>
        <w:numPr>
          <w:ilvl w:val="0"/>
          <w:numId w:val="20"/>
        </w:numPr>
        <w:spacing w:line="276" w:lineRule="auto"/>
        <w:ind w:left="0" w:firstLine="709"/>
        <w:jc w:val="both"/>
        <w:rPr>
          <w:sz w:val="28"/>
          <w:szCs w:val="28"/>
        </w:rPr>
      </w:pPr>
      <w:r w:rsidRPr="005C41D0">
        <w:rPr>
          <w:sz w:val="28"/>
          <w:szCs w:val="28"/>
        </w:rPr>
        <w:t>Писать несложные связные тексты по изученной тематике;</w:t>
      </w:r>
    </w:p>
    <w:p w:rsidR="00382453" w:rsidRPr="005C41D0" w:rsidRDefault="00382453" w:rsidP="00382453">
      <w:pPr>
        <w:pStyle w:val="18"/>
        <w:numPr>
          <w:ilvl w:val="0"/>
          <w:numId w:val="20"/>
        </w:numPr>
        <w:spacing w:line="276" w:lineRule="auto"/>
        <w:ind w:left="0" w:firstLine="709"/>
        <w:jc w:val="both"/>
        <w:rPr>
          <w:sz w:val="28"/>
          <w:szCs w:val="28"/>
        </w:rPr>
      </w:pPr>
      <w:r w:rsidRPr="005C41D0">
        <w:rPr>
          <w:sz w:val="28"/>
          <w:szCs w:val="28"/>
        </w:rPr>
        <w:t>писать личное (электронное) письмо, заполнять анкету, письменно излагать сведения о себе в форме, принятой в стране/странах изучаемого языка;</w:t>
      </w:r>
    </w:p>
    <w:p w:rsidR="00382453" w:rsidRPr="005C41D0" w:rsidRDefault="00382453" w:rsidP="00382453">
      <w:pPr>
        <w:pStyle w:val="18"/>
        <w:numPr>
          <w:ilvl w:val="0"/>
          <w:numId w:val="20"/>
        </w:numPr>
        <w:spacing w:line="276" w:lineRule="auto"/>
        <w:ind w:left="0" w:firstLine="709"/>
        <w:jc w:val="both"/>
        <w:rPr>
          <w:sz w:val="28"/>
          <w:szCs w:val="28"/>
        </w:rPr>
      </w:pPr>
      <w:r w:rsidRPr="005C41D0">
        <w:rPr>
          <w:sz w:val="28"/>
          <w:szCs w:val="28"/>
        </w:rPr>
        <w:t>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382453" w:rsidRPr="005C41D0" w:rsidRDefault="00382453" w:rsidP="00382453">
      <w:pPr>
        <w:pStyle w:val="18"/>
        <w:spacing w:line="276" w:lineRule="auto"/>
        <w:ind w:firstLine="709"/>
        <w:jc w:val="both"/>
        <w:rPr>
          <w:sz w:val="28"/>
          <w:szCs w:val="28"/>
        </w:rPr>
      </w:pPr>
      <w:r w:rsidRPr="005C41D0">
        <w:rPr>
          <w:sz w:val="28"/>
          <w:szCs w:val="28"/>
        </w:rPr>
        <w:t>Языковые навыки</w:t>
      </w:r>
    </w:p>
    <w:p w:rsidR="00382453" w:rsidRPr="005C41D0" w:rsidRDefault="00382453" w:rsidP="00382453">
      <w:pPr>
        <w:pStyle w:val="18"/>
        <w:spacing w:line="276" w:lineRule="auto"/>
        <w:ind w:firstLine="709"/>
        <w:jc w:val="both"/>
        <w:rPr>
          <w:sz w:val="28"/>
          <w:szCs w:val="28"/>
        </w:rPr>
      </w:pPr>
      <w:r w:rsidRPr="005C41D0">
        <w:rPr>
          <w:sz w:val="28"/>
          <w:szCs w:val="28"/>
        </w:rPr>
        <w:t>Орфография и пунктуация</w:t>
      </w:r>
    </w:p>
    <w:p w:rsidR="00382453" w:rsidRPr="005C41D0" w:rsidRDefault="00382453" w:rsidP="00382453">
      <w:pPr>
        <w:pStyle w:val="18"/>
        <w:numPr>
          <w:ilvl w:val="0"/>
          <w:numId w:val="21"/>
        </w:numPr>
        <w:spacing w:line="276" w:lineRule="auto"/>
        <w:ind w:left="0" w:firstLine="709"/>
        <w:jc w:val="both"/>
        <w:rPr>
          <w:sz w:val="28"/>
          <w:szCs w:val="28"/>
        </w:rPr>
      </w:pPr>
      <w:r w:rsidRPr="005C41D0">
        <w:rPr>
          <w:sz w:val="28"/>
          <w:szCs w:val="28"/>
        </w:rPr>
        <w:t>владеть орфографическими навыками в рамках тем, включенных в раздел «Предметное содержание речи»;</w:t>
      </w:r>
    </w:p>
    <w:p w:rsidR="00382453" w:rsidRPr="005C41D0" w:rsidRDefault="00382453" w:rsidP="00382453">
      <w:pPr>
        <w:pStyle w:val="18"/>
        <w:numPr>
          <w:ilvl w:val="0"/>
          <w:numId w:val="21"/>
        </w:numPr>
        <w:spacing w:line="276" w:lineRule="auto"/>
        <w:ind w:left="0" w:firstLine="709"/>
        <w:jc w:val="both"/>
        <w:rPr>
          <w:sz w:val="28"/>
          <w:szCs w:val="28"/>
        </w:rPr>
      </w:pPr>
      <w:r w:rsidRPr="005C41D0">
        <w:rPr>
          <w:sz w:val="28"/>
          <w:szCs w:val="28"/>
        </w:rPr>
        <w:t>расставлять в тексте знаки препинания в соответствии с нормами пунктуации.</w:t>
      </w:r>
    </w:p>
    <w:p w:rsidR="00382453" w:rsidRPr="005C41D0" w:rsidRDefault="00382453" w:rsidP="00382453">
      <w:pPr>
        <w:pStyle w:val="18"/>
        <w:spacing w:line="276" w:lineRule="auto"/>
        <w:ind w:firstLine="709"/>
        <w:jc w:val="both"/>
        <w:rPr>
          <w:sz w:val="28"/>
          <w:szCs w:val="28"/>
        </w:rPr>
      </w:pPr>
      <w:r w:rsidRPr="005C41D0">
        <w:rPr>
          <w:sz w:val="28"/>
          <w:szCs w:val="28"/>
        </w:rPr>
        <w:t>Фонетическая сторона речи</w:t>
      </w:r>
    </w:p>
    <w:p w:rsidR="00382453" w:rsidRPr="005C41D0" w:rsidRDefault="00382453" w:rsidP="00382453">
      <w:pPr>
        <w:pStyle w:val="18"/>
        <w:numPr>
          <w:ilvl w:val="0"/>
          <w:numId w:val="22"/>
        </w:numPr>
        <w:spacing w:line="276" w:lineRule="auto"/>
        <w:ind w:left="0" w:firstLine="709"/>
        <w:jc w:val="both"/>
        <w:rPr>
          <w:sz w:val="28"/>
          <w:szCs w:val="28"/>
        </w:rPr>
      </w:pPr>
      <w:r w:rsidRPr="005C41D0">
        <w:rPr>
          <w:sz w:val="28"/>
          <w:szCs w:val="28"/>
        </w:rPr>
        <w:t>владеть слухопроизносительными навыками в рамках тем, включенных в раздел «Предметное содержание речи»;</w:t>
      </w:r>
    </w:p>
    <w:p w:rsidR="00382453" w:rsidRPr="005C41D0" w:rsidRDefault="00382453" w:rsidP="00382453">
      <w:pPr>
        <w:pStyle w:val="18"/>
        <w:numPr>
          <w:ilvl w:val="0"/>
          <w:numId w:val="22"/>
        </w:numPr>
        <w:spacing w:line="276" w:lineRule="auto"/>
        <w:ind w:left="0" w:firstLine="709"/>
        <w:jc w:val="both"/>
        <w:rPr>
          <w:sz w:val="28"/>
          <w:szCs w:val="28"/>
        </w:rPr>
      </w:pPr>
      <w:r w:rsidRPr="005C41D0">
        <w:rPr>
          <w:sz w:val="28"/>
          <w:szCs w:val="28"/>
        </w:rPr>
        <w:t>владеть навыками ритмико-интонационного оформления речи в зависимости от коммуникативной ситуации.</w:t>
      </w:r>
    </w:p>
    <w:p w:rsidR="00382453" w:rsidRPr="005C41D0" w:rsidRDefault="00382453" w:rsidP="00382453">
      <w:pPr>
        <w:pStyle w:val="18"/>
        <w:spacing w:line="276" w:lineRule="auto"/>
        <w:ind w:firstLine="709"/>
        <w:jc w:val="both"/>
        <w:rPr>
          <w:sz w:val="28"/>
          <w:szCs w:val="28"/>
        </w:rPr>
      </w:pPr>
      <w:r w:rsidRPr="005C41D0">
        <w:rPr>
          <w:sz w:val="28"/>
          <w:szCs w:val="28"/>
        </w:rPr>
        <w:t>Лексическая сторона речи</w:t>
      </w:r>
    </w:p>
    <w:p w:rsidR="00382453" w:rsidRPr="005C41D0" w:rsidRDefault="00382453" w:rsidP="00382453">
      <w:pPr>
        <w:pStyle w:val="18"/>
        <w:spacing w:line="276" w:lineRule="auto"/>
        <w:ind w:firstLine="709"/>
        <w:jc w:val="both"/>
        <w:rPr>
          <w:sz w:val="28"/>
          <w:szCs w:val="28"/>
        </w:rPr>
      </w:pPr>
      <w:r w:rsidRPr="005C41D0">
        <w:rPr>
          <w:sz w:val="28"/>
          <w:szCs w:val="28"/>
        </w:rPr>
        <w:lastRenderedPageBreak/>
        <w:t>Распознавать и употреблять в речи лексические единицы в рамках тем, включенных в раздел «Предметное содержание речи»;</w:t>
      </w:r>
    </w:p>
    <w:p w:rsidR="00382453" w:rsidRPr="005C41D0" w:rsidRDefault="00382453" w:rsidP="00382453">
      <w:pPr>
        <w:pStyle w:val="18"/>
        <w:numPr>
          <w:ilvl w:val="0"/>
          <w:numId w:val="23"/>
        </w:numPr>
        <w:spacing w:line="276" w:lineRule="auto"/>
        <w:ind w:left="0" w:firstLine="709"/>
        <w:jc w:val="both"/>
        <w:rPr>
          <w:sz w:val="28"/>
          <w:szCs w:val="28"/>
        </w:rPr>
      </w:pPr>
      <w:r w:rsidRPr="005C41D0">
        <w:rPr>
          <w:sz w:val="28"/>
          <w:szCs w:val="28"/>
        </w:rPr>
        <w:t>распознавать и употреблять в речи наиболее распространенные фразовые глаголы;</w:t>
      </w:r>
    </w:p>
    <w:p w:rsidR="00382453" w:rsidRPr="005C41D0" w:rsidRDefault="00382453" w:rsidP="00382453">
      <w:pPr>
        <w:pStyle w:val="18"/>
        <w:numPr>
          <w:ilvl w:val="0"/>
          <w:numId w:val="23"/>
        </w:numPr>
        <w:spacing w:line="276" w:lineRule="auto"/>
        <w:ind w:left="0" w:firstLine="709"/>
        <w:jc w:val="both"/>
        <w:rPr>
          <w:sz w:val="28"/>
          <w:szCs w:val="28"/>
        </w:rPr>
      </w:pPr>
      <w:r w:rsidRPr="005C41D0">
        <w:rPr>
          <w:sz w:val="28"/>
          <w:szCs w:val="28"/>
        </w:rPr>
        <w:t>определять принадлежность слов к частям речи по аффиксам;</w:t>
      </w:r>
    </w:p>
    <w:p w:rsidR="00382453" w:rsidRPr="005C41D0" w:rsidRDefault="00382453" w:rsidP="00382453">
      <w:pPr>
        <w:pStyle w:val="18"/>
        <w:numPr>
          <w:ilvl w:val="0"/>
          <w:numId w:val="23"/>
        </w:numPr>
        <w:spacing w:line="276" w:lineRule="auto"/>
        <w:ind w:left="0" w:firstLine="709"/>
        <w:jc w:val="both"/>
        <w:rPr>
          <w:sz w:val="28"/>
          <w:szCs w:val="28"/>
        </w:rPr>
      </w:pPr>
      <w:r w:rsidRPr="005C41D0">
        <w:rPr>
          <w:sz w:val="28"/>
          <w:szCs w:val="28"/>
        </w:rPr>
        <w:t>догадываться о значении отдельных слов на основе сходства с родным языком, по словообразовательным элементам и контексту;</w:t>
      </w:r>
    </w:p>
    <w:p w:rsidR="00382453" w:rsidRPr="005C41D0" w:rsidRDefault="00382453" w:rsidP="00382453">
      <w:pPr>
        <w:pStyle w:val="18"/>
        <w:numPr>
          <w:ilvl w:val="0"/>
          <w:numId w:val="23"/>
        </w:numPr>
        <w:spacing w:line="276" w:lineRule="auto"/>
        <w:ind w:left="0" w:firstLine="709"/>
        <w:jc w:val="both"/>
        <w:rPr>
          <w:sz w:val="28"/>
          <w:szCs w:val="28"/>
        </w:rPr>
      </w:pPr>
      <w:r w:rsidRPr="005C41D0">
        <w:rPr>
          <w:sz w:val="28"/>
          <w:szCs w:val="28"/>
        </w:rPr>
        <w:t>распознавать и употреблять различные средства связи в тексте для обеспечения его целостности (firstly, to begin with, however, as for me, finally, at last, etc.).</w:t>
      </w:r>
    </w:p>
    <w:p w:rsidR="00382453" w:rsidRPr="005C41D0" w:rsidRDefault="00382453" w:rsidP="00382453">
      <w:pPr>
        <w:pStyle w:val="18"/>
        <w:spacing w:line="276" w:lineRule="auto"/>
        <w:ind w:firstLine="709"/>
        <w:jc w:val="both"/>
        <w:rPr>
          <w:sz w:val="28"/>
          <w:szCs w:val="28"/>
        </w:rPr>
      </w:pPr>
      <w:r w:rsidRPr="005C41D0">
        <w:rPr>
          <w:sz w:val="28"/>
          <w:szCs w:val="28"/>
        </w:rPr>
        <w:t>Грамматическая сторона речи</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оперировать в процессе устного и письменного общения основными синтактическими конструкциями в соответствии с коммуникативной задачей;</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 moved to a new house last year);</w:t>
      </w:r>
    </w:p>
    <w:p w:rsidR="00382453" w:rsidRPr="00382453" w:rsidRDefault="00382453" w:rsidP="00382453">
      <w:pPr>
        <w:pStyle w:val="18"/>
        <w:numPr>
          <w:ilvl w:val="0"/>
          <w:numId w:val="24"/>
        </w:numPr>
        <w:spacing w:line="276" w:lineRule="auto"/>
        <w:ind w:left="0" w:firstLine="709"/>
        <w:jc w:val="both"/>
        <w:rPr>
          <w:sz w:val="28"/>
          <w:szCs w:val="28"/>
          <w:lang w:val="en-US"/>
        </w:rPr>
      </w:pPr>
      <w:r w:rsidRPr="005C41D0">
        <w:rPr>
          <w:sz w:val="28"/>
          <w:szCs w:val="28"/>
        </w:rPr>
        <w:lastRenderedPageBreak/>
        <w:t>употреблять</w:t>
      </w:r>
      <w:r w:rsidRPr="00382453">
        <w:rPr>
          <w:sz w:val="28"/>
          <w:szCs w:val="28"/>
          <w:lang w:val="en-US"/>
        </w:rPr>
        <w:t xml:space="preserve"> </w:t>
      </w:r>
      <w:r w:rsidRPr="005C41D0">
        <w:rPr>
          <w:sz w:val="28"/>
          <w:szCs w:val="28"/>
        </w:rPr>
        <w:t>в</w:t>
      </w:r>
      <w:r w:rsidRPr="00382453">
        <w:rPr>
          <w:sz w:val="28"/>
          <w:szCs w:val="28"/>
          <w:lang w:val="en-US"/>
        </w:rPr>
        <w:t xml:space="preserve"> </w:t>
      </w:r>
      <w:r w:rsidRPr="005C41D0">
        <w:rPr>
          <w:sz w:val="28"/>
          <w:szCs w:val="28"/>
        </w:rPr>
        <w:t>речи</w:t>
      </w:r>
      <w:r w:rsidRPr="00382453">
        <w:rPr>
          <w:sz w:val="28"/>
          <w:szCs w:val="28"/>
          <w:lang w:val="en-US"/>
        </w:rPr>
        <w:t xml:space="preserve"> </w:t>
      </w:r>
      <w:r w:rsidRPr="005C41D0">
        <w:rPr>
          <w:sz w:val="28"/>
          <w:szCs w:val="28"/>
        </w:rPr>
        <w:t>сложноподчиненные</w:t>
      </w:r>
      <w:r w:rsidRPr="00382453">
        <w:rPr>
          <w:sz w:val="28"/>
          <w:szCs w:val="28"/>
          <w:lang w:val="en-US"/>
        </w:rPr>
        <w:t xml:space="preserve"> </w:t>
      </w:r>
      <w:r w:rsidRPr="005C41D0">
        <w:rPr>
          <w:sz w:val="28"/>
          <w:szCs w:val="28"/>
        </w:rPr>
        <w:t>предложения</w:t>
      </w:r>
      <w:r w:rsidRPr="00382453">
        <w:rPr>
          <w:sz w:val="28"/>
          <w:szCs w:val="28"/>
          <w:lang w:val="en-US"/>
        </w:rPr>
        <w:t xml:space="preserve"> </w:t>
      </w:r>
      <w:r w:rsidRPr="005C41D0">
        <w:rPr>
          <w:sz w:val="28"/>
          <w:szCs w:val="28"/>
        </w:rPr>
        <w:t>с</w:t>
      </w:r>
      <w:r w:rsidRPr="00382453">
        <w:rPr>
          <w:sz w:val="28"/>
          <w:szCs w:val="28"/>
          <w:lang w:val="en-US"/>
        </w:rPr>
        <w:t xml:space="preserve"> </w:t>
      </w:r>
      <w:r w:rsidRPr="005C41D0">
        <w:rPr>
          <w:sz w:val="28"/>
          <w:szCs w:val="28"/>
        </w:rPr>
        <w:t>союзами</w:t>
      </w:r>
      <w:r w:rsidRPr="00382453">
        <w:rPr>
          <w:sz w:val="28"/>
          <w:szCs w:val="28"/>
          <w:lang w:val="en-US"/>
        </w:rPr>
        <w:t xml:space="preserve"> </w:t>
      </w:r>
      <w:r w:rsidRPr="005C41D0">
        <w:rPr>
          <w:sz w:val="28"/>
          <w:szCs w:val="28"/>
        </w:rPr>
        <w:t>и</w:t>
      </w:r>
      <w:r w:rsidRPr="00382453">
        <w:rPr>
          <w:sz w:val="28"/>
          <w:szCs w:val="28"/>
          <w:lang w:val="en-US"/>
        </w:rPr>
        <w:t xml:space="preserve"> </w:t>
      </w:r>
      <w:r w:rsidRPr="005C41D0">
        <w:rPr>
          <w:sz w:val="28"/>
          <w:szCs w:val="28"/>
        </w:rPr>
        <w:t>союзными</w:t>
      </w:r>
      <w:r w:rsidRPr="00382453">
        <w:rPr>
          <w:sz w:val="28"/>
          <w:szCs w:val="28"/>
          <w:lang w:val="en-US"/>
        </w:rPr>
        <w:t xml:space="preserve"> </w:t>
      </w:r>
      <w:r w:rsidRPr="005C41D0">
        <w:rPr>
          <w:sz w:val="28"/>
          <w:szCs w:val="28"/>
        </w:rPr>
        <w:t>словами</w:t>
      </w:r>
      <w:r w:rsidRPr="00382453">
        <w:rPr>
          <w:sz w:val="28"/>
          <w:szCs w:val="28"/>
          <w:lang w:val="en-US"/>
        </w:rPr>
        <w:t xml:space="preserve"> </w:t>
      </w:r>
      <w:r w:rsidRPr="005C41D0">
        <w:rPr>
          <w:sz w:val="28"/>
          <w:szCs w:val="28"/>
          <w:lang w:val="en-US"/>
        </w:rPr>
        <w:t>what</w:t>
      </w:r>
      <w:r w:rsidRPr="00382453">
        <w:rPr>
          <w:sz w:val="28"/>
          <w:szCs w:val="28"/>
          <w:lang w:val="en-US"/>
        </w:rPr>
        <w:t xml:space="preserve">, </w:t>
      </w:r>
      <w:r w:rsidRPr="005C41D0">
        <w:rPr>
          <w:sz w:val="28"/>
          <w:szCs w:val="28"/>
          <w:lang w:val="en-US"/>
        </w:rPr>
        <w:t>when</w:t>
      </w:r>
      <w:r w:rsidRPr="00382453">
        <w:rPr>
          <w:sz w:val="28"/>
          <w:szCs w:val="28"/>
          <w:lang w:val="en-US"/>
        </w:rPr>
        <w:t xml:space="preserve">, </w:t>
      </w:r>
      <w:r w:rsidRPr="005C41D0">
        <w:rPr>
          <w:sz w:val="28"/>
          <w:szCs w:val="28"/>
          <w:lang w:val="en-US"/>
        </w:rPr>
        <w:t>why</w:t>
      </w:r>
      <w:r w:rsidRPr="00382453">
        <w:rPr>
          <w:sz w:val="28"/>
          <w:szCs w:val="28"/>
          <w:lang w:val="en-US"/>
        </w:rPr>
        <w:t xml:space="preserve">, </w:t>
      </w:r>
      <w:r w:rsidRPr="005C41D0">
        <w:rPr>
          <w:sz w:val="28"/>
          <w:szCs w:val="28"/>
          <w:lang w:val="en-US"/>
        </w:rPr>
        <w:t>which</w:t>
      </w:r>
      <w:r w:rsidRPr="00382453">
        <w:rPr>
          <w:sz w:val="28"/>
          <w:szCs w:val="28"/>
          <w:lang w:val="en-US"/>
        </w:rPr>
        <w:t xml:space="preserve">, </w:t>
      </w:r>
      <w:r w:rsidRPr="005C41D0">
        <w:rPr>
          <w:sz w:val="28"/>
          <w:szCs w:val="28"/>
          <w:lang w:val="en-US"/>
        </w:rPr>
        <w:t>that</w:t>
      </w:r>
      <w:r w:rsidRPr="00382453">
        <w:rPr>
          <w:sz w:val="28"/>
          <w:szCs w:val="28"/>
          <w:lang w:val="en-US"/>
        </w:rPr>
        <w:t xml:space="preserve">, </w:t>
      </w:r>
      <w:r w:rsidRPr="005C41D0">
        <w:rPr>
          <w:sz w:val="28"/>
          <w:szCs w:val="28"/>
          <w:lang w:val="en-US"/>
        </w:rPr>
        <w:t>who</w:t>
      </w:r>
      <w:r w:rsidRPr="00382453">
        <w:rPr>
          <w:sz w:val="28"/>
          <w:szCs w:val="28"/>
          <w:lang w:val="en-US"/>
        </w:rPr>
        <w:t xml:space="preserve">, </w:t>
      </w:r>
      <w:r w:rsidRPr="005C41D0">
        <w:rPr>
          <w:sz w:val="28"/>
          <w:szCs w:val="28"/>
          <w:lang w:val="en-US"/>
        </w:rPr>
        <w:t>if</w:t>
      </w:r>
      <w:r w:rsidRPr="00382453">
        <w:rPr>
          <w:sz w:val="28"/>
          <w:szCs w:val="28"/>
          <w:lang w:val="en-US"/>
        </w:rPr>
        <w:t xml:space="preserve">, </w:t>
      </w:r>
      <w:r w:rsidRPr="005C41D0">
        <w:rPr>
          <w:sz w:val="28"/>
          <w:szCs w:val="28"/>
          <w:lang w:val="en-US"/>
        </w:rPr>
        <w:t>because</w:t>
      </w:r>
      <w:r w:rsidRPr="00382453">
        <w:rPr>
          <w:sz w:val="28"/>
          <w:szCs w:val="28"/>
          <w:lang w:val="en-US"/>
        </w:rPr>
        <w:t xml:space="preserve">, </w:t>
      </w:r>
      <w:r w:rsidRPr="005C41D0">
        <w:rPr>
          <w:sz w:val="28"/>
          <w:szCs w:val="28"/>
          <w:lang w:val="en-US"/>
        </w:rPr>
        <w:t>that</w:t>
      </w:r>
      <w:r w:rsidRPr="00382453">
        <w:rPr>
          <w:sz w:val="28"/>
          <w:szCs w:val="28"/>
          <w:lang w:val="en-US"/>
        </w:rPr>
        <w:t>’</w:t>
      </w:r>
      <w:r w:rsidRPr="005C41D0">
        <w:rPr>
          <w:sz w:val="28"/>
          <w:szCs w:val="28"/>
          <w:lang w:val="en-US"/>
        </w:rPr>
        <w:t>s</w:t>
      </w:r>
      <w:r w:rsidRPr="00382453">
        <w:rPr>
          <w:sz w:val="28"/>
          <w:szCs w:val="28"/>
          <w:lang w:val="en-US"/>
        </w:rPr>
        <w:t xml:space="preserve"> </w:t>
      </w:r>
      <w:r w:rsidRPr="005C41D0">
        <w:rPr>
          <w:sz w:val="28"/>
          <w:szCs w:val="28"/>
          <w:lang w:val="en-US"/>
        </w:rPr>
        <w:t>why</w:t>
      </w:r>
      <w:r w:rsidRPr="00382453">
        <w:rPr>
          <w:sz w:val="28"/>
          <w:szCs w:val="28"/>
          <w:lang w:val="en-US"/>
        </w:rPr>
        <w:t xml:space="preserve">, </w:t>
      </w:r>
      <w:r w:rsidRPr="005C41D0">
        <w:rPr>
          <w:sz w:val="28"/>
          <w:szCs w:val="28"/>
          <w:lang w:val="en-US"/>
        </w:rPr>
        <w:t>than</w:t>
      </w:r>
      <w:r w:rsidRPr="00382453">
        <w:rPr>
          <w:sz w:val="28"/>
          <w:szCs w:val="28"/>
          <w:lang w:val="en-US"/>
        </w:rPr>
        <w:t xml:space="preserve">, </w:t>
      </w:r>
      <w:r w:rsidRPr="005C41D0">
        <w:rPr>
          <w:sz w:val="28"/>
          <w:szCs w:val="28"/>
          <w:lang w:val="en-US"/>
        </w:rPr>
        <w:t>so</w:t>
      </w:r>
      <w:r w:rsidRPr="00382453">
        <w:rPr>
          <w:sz w:val="28"/>
          <w:szCs w:val="28"/>
          <w:lang w:val="en-US"/>
        </w:rPr>
        <w:t xml:space="preserve">, </w:t>
      </w:r>
      <w:r w:rsidRPr="005C41D0">
        <w:rPr>
          <w:sz w:val="28"/>
          <w:szCs w:val="28"/>
          <w:lang w:val="en-US"/>
        </w:rPr>
        <w:t>for</w:t>
      </w:r>
      <w:r w:rsidRPr="00382453">
        <w:rPr>
          <w:sz w:val="28"/>
          <w:szCs w:val="28"/>
          <w:lang w:val="en-US"/>
        </w:rPr>
        <w:t xml:space="preserve">, </w:t>
      </w:r>
      <w:r w:rsidRPr="005C41D0">
        <w:rPr>
          <w:sz w:val="28"/>
          <w:szCs w:val="28"/>
          <w:lang w:val="en-US"/>
        </w:rPr>
        <w:t>since</w:t>
      </w:r>
      <w:r w:rsidRPr="00382453">
        <w:rPr>
          <w:sz w:val="28"/>
          <w:szCs w:val="28"/>
          <w:lang w:val="en-US"/>
        </w:rPr>
        <w:t xml:space="preserve">, </w:t>
      </w:r>
      <w:r w:rsidRPr="005C41D0">
        <w:rPr>
          <w:sz w:val="28"/>
          <w:szCs w:val="28"/>
          <w:lang w:val="en-US"/>
        </w:rPr>
        <w:t>during</w:t>
      </w:r>
      <w:r w:rsidRPr="00382453">
        <w:rPr>
          <w:sz w:val="28"/>
          <w:szCs w:val="28"/>
          <w:lang w:val="en-US"/>
        </w:rPr>
        <w:t xml:space="preserve">, </w:t>
      </w:r>
      <w:r w:rsidRPr="005C41D0">
        <w:rPr>
          <w:sz w:val="28"/>
          <w:szCs w:val="28"/>
          <w:lang w:val="en-US"/>
        </w:rPr>
        <w:t>so</w:t>
      </w:r>
      <w:r w:rsidRPr="00382453">
        <w:rPr>
          <w:sz w:val="28"/>
          <w:szCs w:val="28"/>
          <w:lang w:val="en-US"/>
        </w:rPr>
        <w:t xml:space="preserve"> </w:t>
      </w:r>
      <w:r w:rsidRPr="005C41D0">
        <w:rPr>
          <w:sz w:val="28"/>
          <w:szCs w:val="28"/>
          <w:lang w:val="en-US"/>
        </w:rPr>
        <w:t>that</w:t>
      </w:r>
      <w:r w:rsidRPr="00382453">
        <w:rPr>
          <w:sz w:val="28"/>
          <w:szCs w:val="28"/>
          <w:lang w:val="en-US"/>
        </w:rPr>
        <w:t xml:space="preserve">, </w:t>
      </w:r>
      <w:r w:rsidRPr="005C41D0">
        <w:rPr>
          <w:sz w:val="28"/>
          <w:szCs w:val="28"/>
          <w:lang w:val="en-US"/>
        </w:rPr>
        <w:t>unless</w:t>
      </w:r>
      <w:r w:rsidRPr="00382453">
        <w:rPr>
          <w:sz w:val="28"/>
          <w:szCs w:val="28"/>
          <w:lang w:val="en-US"/>
        </w:rPr>
        <w:t>;</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сложносочиненные предложения с сочинительными союзами and, but, or;</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условные</w:t>
      </w:r>
      <w:r w:rsidRPr="005C41D0">
        <w:rPr>
          <w:sz w:val="28"/>
          <w:szCs w:val="28"/>
          <w:lang w:val="en-US"/>
        </w:rPr>
        <w:t xml:space="preserve"> </w:t>
      </w:r>
      <w:r w:rsidRPr="005C41D0">
        <w:rPr>
          <w:sz w:val="28"/>
          <w:szCs w:val="28"/>
        </w:rPr>
        <w:t>предложения</w:t>
      </w:r>
      <w:r w:rsidRPr="005C41D0">
        <w:rPr>
          <w:sz w:val="28"/>
          <w:szCs w:val="28"/>
          <w:lang w:val="en-US"/>
        </w:rPr>
        <w:t xml:space="preserve"> </w:t>
      </w:r>
      <w:r w:rsidRPr="005C41D0">
        <w:rPr>
          <w:sz w:val="28"/>
          <w:szCs w:val="28"/>
        </w:rPr>
        <w:t>реального</w:t>
      </w:r>
      <w:r w:rsidRPr="005C41D0">
        <w:rPr>
          <w:sz w:val="28"/>
          <w:szCs w:val="28"/>
          <w:lang w:val="en-US"/>
        </w:rPr>
        <w:t xml:space="preserve"> (Conditional I – If I see Jim, I’ll invite him to our school party) </w:t>
      </w:r>
      <w:r w:rsidRPr="005C41D0">
        <w:rPr>
          <w:sz w:val="28"/>
          <w:szCs w:val="28"/>
        </w:rPr>
        <w:t>и</w:t>
      </w:r>
      <w:r w:rsidRPr="005C41D0">
        <w:rPr>
          <w:sz w:val="28"/>
          <w:szCs w:val="28"/>
          <w:lang w:val="en-US"/>
        </w:rPr>
        <w:t xml:space="preserve"> </w:t>
      </w:r>
      <w:r w:rsidRPr="005C41D0">
        <w:rPr>
          <w:sz w:val="28"/>
          <w:szCs w:val="28"/>
        </w:rPr>
        <w:t>нереального</w:t>
      </w:r>
      <w:r w:rsidRPr="005C41D0">
        <w:rPr>
          <w:sz w:val="28"/>
          <w:szCs w:val="28"/>
          <w:lang w:val="en-US"/>
        </w:rPr>
        <w:t xml:space="preserve"> </w:t>
      </w:r>
      <w:r w:rsidRPr="005C41D0">
        <w:rPr>
          <w:sz w:val="28"/>
          <w:szCs w:val="28"/>
        </w:rPr>
        <w:t>характера</w:t>
      </w:r>
      <w:r w:rsidRPr="005C41D0">
        <w:rPr>
          <w:sz w:val="28"/>
          <w:szCs w:val="28"/>
          <w:lang w:val="en-US"/>
        </w:rPr>
        <w:t xml:space="preserve"> (Conditional II – If I were you, I would start learning French);</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предложения с конструкцией I wish (I wish I had my own room);</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предложения</w:t>
      </w:r>
      <w:r w:rsidRPr="005C41D0">
        <w:rPr>
          <w:sz w:val="28"/>
          <w:szCs w:val="28"/>
          <w:lang w:val="en-US"/>
        </w:rPr>
        <w:t xml:space="preserve"> </w:t>
      </w:r>
      <w:r w:rsidRPr="005C41D0">
        <w:rPr>
          <w:sz w:val="28"/>
          <w:szCs w:val="28"/>
        </w:rPr>
        <w:t>с</w:t>
      </w:r>
      <w:r w:rsidRPr="005C41D0">
        <w:rPr>
          <w:sz w:val="28"/>
          <w:szCs w:val="28"/>
          <w:lang w:val="en-US"/>
        </w:rPr>
        <w:t xml:space="preserve"> </w:t>
      </w:r>
      <w:r w:rsidRPr="005C41D0">
        <w:rPr>
          <w:sz w:val="28"/>
          <w:szCs w:val="28"/>
        </w:rPr>
        <w:t>конструкцией</w:t>
      </w:r>
      <w:r w:rsidRPr="005C41D0">
        <w:rPr>
          <w:sz w:val="28"/>
          <w:szCs w:val="28"/>
          <w:lang w:val="en-US"/>
        </w:rPr>
        <w:t xml:space="preserve"> so/such (I was so busy that I forgot to phone my parents);</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конструкции</w:t>
      </w:r>
      <w:r w:rsidRPr="005C41D0">
        <w:rPr>
          <w:sz w:val="28"/>
          <w:szCs w:val="28"/>
          <w:lang w:val="en-US"/>
        </w:rPr>
        <w:t xml:space="preserve"> </w:t>
      </w:r>
      <w:r w:rsidRPr="005C41D0">
        <w:rPr>
          <w:sz w:val="28"/>
          <w:szCs w:val="28"/>
        </w:rPr>
        <w:t>с</w:t>
      </w:r>
      <w:r w:rsidRPr="005C41D0">
        <w:rPr>
          <w:sz w:val="28"/>
          <w:szCs w:val="28"/>
          <w:lang w:val="en-US"/>
        </w:rPr>
        <w:t xml:space="preserve"> </w:t>
      </w:r>
      <w:r w:rsidRPr="005C41D0">
        <w:rPr>
          <w:sz w:val="28"/>
          <w:szCs w:val="28"/>
        </w:rPr>
        <w:t>герундием</w:t>
      </w:r>
      <w:r w:rsidRPr="005C41D0">
        <w:rPr>
          <w:sz w:val="28"/>
          <w:szCs w:val="28"/>
          <w:lang w:val="en-US"/>
        </w:rPr>
        <w:t>: to love</w:t>
      </w:r>
      <w:r w:rsidRPr="005C41D0">
        <w:rPr>
          <w:i/>
          <w:sz w:val="28"/>
          <w:szCs w:val="28"/>
          <w:lang w:val="en-US"/>
        </w:rPr>
        <w:t xml:space="preserve"> </w:t>
      </w:r>
      <w:r w:rsidRPr="005C41D0">
        <w:rPr>
          <w:sz w:val="28"/>
          <w:szCs w:val="28"/>
          <w:lang w:val="en-US"/>
        </w:rPr>
        <w:t>/</w:t>
      </w:r>
      <w:r w:rsidRPr="005C41D0">
        <w:rPr>
          <w:i/>
          <w:sz w:val="28"/>
          <w:szCs w:val="28"/>
          <w:lang w:val="en-US"/>
        </w:rPr>
        <w:t xml:space="preserve"> </w:t>
      </w:r>
      <w:r w:rsidRPr="005C41D0">
        <w:rPr>
          <w:sz w:val="28"/>
          <w:szCs w:val="28"/>
          <w:lang w:val="en-US"/>
        </w:rPr>
        <w:t>hate doing something; stop talking;</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конструкции с инфинитивом: want to do, learn to speak;</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инфинитив</w:t>
      </w:r>
      <w:r w:rsidRPr="005C41D0">
        <w:rPr>
          <w:sz w:val="28"/>
          <w:szCs w:val="28"/>
          <w:lang w:val="en-US"/>
        </w:rPr>
        <w:t xml:space="preserve"> </w:t>
      </w:r>
      <w:r w:rsidRPr="005C41D0">
        <w:rPr>
          <w:sz w:val="28"/>
          <w:szCs w:val="28"/>
        </w:rPr>
        <w:t>цели</w:t>
      </w:r>
      <w:r w:rsidRPr="005C41D0">
        <w:rPr>
          <w:sz w:val="28"/>
          <w:szCs w:val="28"/>
          <w:lang w:val="en-US"/>
        </w:rPr>
        <w:t xml:space="preserve"> (I called to cancel our lesson);</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конструкцию</w:t>
      </w:r>
      <w:r w:rsidRPr="005C41D0">
        <w:rPr>
          <w:sz w:val="28"/>
          <w:szCs w:val="28"/>
          <w:lang w:val="en-US"/>
        </w:rPr>
        <w:t xml:space="preserve"> it takes me … to do something;</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использовать</w:t>
      </w:r>
      <w:r w:rsidRPr="005C41D0">
        <w:rPr>
          <w:sz w:val="28"/>
          <w:szCs w:val="28"/>
          <w:lang w:val="en-US"/>
        </w:rPr>
        <w:t xml:space="preserve"> </w:t>
      </w:r>
      <w:r w:rsidRPr="005C41D0">
        <w:rPr>
          <w:sz w:val="28"/>
          <w:szCs w:val="28"/>
        </w:rPr>
        <w:t>косвенную</w:t>
      </w:r>
      <w:r w:rsidRPr="005C41D0">
        <w:rPr>
          <w:sz w:val="28"/>
          <w:szCs w:val="28"/>
          <w:lang w:val="en-US"/>
        </w:rPr>
        <w:t xml:space="preserve"> </w:t>
      </w:r>
      <w:r w:rsidRPr="005C41D0">
        <w:rPr>
          <w:sz w:val="28"/>
          <w:szCs w:val="28"/>
        </w:rPr>
        <w:t>речь</w:t>
      </w:r>
      <w:r w:rsidRPr="005C41D0">
        <w:rPr>
          <w:sz w:val="28"/>
          <w:szCs w:val="28"/>
          <w:lang w:val="en-US"/>
        </w:rPr>
        <w:t>;</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lastRenderedPageBreak/>
        <w:t>использовать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глаголы</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наиболее</w:t>
      </w:r>
      <w:r w:rsidRPr="005C41D0">
        <w:rPr>
          <w:sz w:val="28"/>
          <w:szCs w:val="28"/>
          <w:lang w:val="en-US"/>
        </w:rPr>
        <w:t xml:space="preserve"> </w:t>
      </w:r>
      <w:r w:rsidRPr="005C41D0">
        <w:rPr>
          <w:sz w:val="28"/>
          <w:szCs w:val="28"/>
        </w:rPr>
        <w:t>употребляемых</w:t>
      </w:r>
      <w:r w:rsidRPr="005C41D0">
        <w:rPr>
          <w:sz w:val="28"/>
          <w:szCs w:val="28"/>
          <w:lang w:val="en-US"/>
        </w:rPr>
        <w:t xml:space="preserve"> </w:t>
      </w:r>
      <w:r w:rsidRPr="005C41D0">
        <w:rPr>
          <w:sz w:val="28"/>
          <w:szCs w:val="28"/>
        </w:rPr>
        <w:t>временных</w:t>
      </w:r>
      <w:r w:rsidRPr="005C41D0">
        <w:rPr>
          <w:sz w:val="28"/>
          <w:szCs w:val="28"/>
          <w:lang w:val="en-US"/>
        </w:rPr>
        <w:t xml:space="preserve"> </w:t>
      </w:r>
      <w:r w:rsidRPr="005C41D0">
        <w:rPr>
          <w:sz w:val="28"/>
          <w:szCs w:val="28"/>
        </w:rPr>
        <w:t>формах</w:t>
      </w:r>
      <w:r w:rsidRPr="005C41D0">
        <w:rPr>
          <w:sz w:val="28"/>
          <w:szCs w:val="28"/>
          <w:lang w:val="en-US"/>
        </w:rPr>
        <w:t>: Present Simple, Present Continuous, Future Simple, Past Simple, Past Continuous, Present Perfect, Present Perfect Continuous, Past Perfect;</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страдательный</w:t>
      </w:r>
      <w:r w:rsidRPr="005C41D0">
        <w:rPr>
          <w:sz w:val="28"/>
          <w:szCs w:val="28"/>
          <w:lang w:val="en-US"/>
        </w:rPr>
        <w:t xml:space="preserve"> </w:t>
      </w:r>
      <w:r w:rsidRPr="005C41D0">
        <w:rPr>
          <w:sz w:val="28"/>
          <w:szCs w:val="28"/>
        </w:rPr>
        <w:t>залог</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формах</w:t>
      </w:r>
      <w:r w:rsidRPr="005C41D0">
        <w:rPr>
          <w:sz w:val="28"/>
          <w:szCs w:val="28"/>
          <w:lang w:val="en-US"/>
        </w:rPr>
        <w:t xml:space="preserve"> </w:t>
      </w:r>
      <w:r w:rsidRPr="005C41D0">
        <w:rPr>
          <w:sz w:val="28"/>
          <w:szCs w:val="28"/>
        </w:rPr>
        <w:t>наиболее</w:t>
      </w:r>
      <w:r w:rsidRPr="005C41D0">
        <w:rPr>
          <w:sz w:val="28"/>
          <w:szCs w:val="28"/>
          <w:lang w:val="en-US"/>
        </w:rPr>
        <w:t xml:space="preserve"> </w:t>
      </w:r>
      <w:r w:rsidRPr="005C41D0">
        <w:rPr>
          <w:sz w:val="28"/>
          <w:szCs w:val="28"/>
        </w:rPr>
        <w:t>используемых</w:t>
      </w:r>
      <w:r w:rsidRPr="005C41D0">
        <w:rPr>
          <w:sz w:val="28"/>
          <w:szCs w:val="28"/>
          <w:lang w:val="en-US"/>
        </w:rPr>
        <w:t xml:space="preserve"> </w:t>
      </w:r>
      <w:r w:rsidRPr="005C41D0">
        <w:rPr>
          <w:sz w:val="28"/>
          <w:szCs w:val="28"/>
        </w:rPr>
        <w:t>времен</w:t>
      </w:r>
      <w:r w:rsidRPr="005C41D0">
        <w:rPr>
          <w:sz w:val="28"/>
          <w:szCs w:val="28"/>
          <w:lang w:val="en-US"/>
        </w:rPr>
        <w:t>: Present Simple, Present Continuous, Past Simple, Present Perfect;</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различные грамматические средства для выражения будущего времени – to be going to, Present Continuous; Present Simple;</w:t>
      </w:r>
    </w:p>
    <w:p w:rsidR="00382453" w:rsidRPr="005C41D0" w:rsidRDefault="00382453" w:rsidP="00382453">
      <w:pPr>
        <w:pStyle w:val="18"/>
        <w:numPr>
          <w:ilvl w:val="0"/>
          <w:numId w:val="24"/>
        </w:numPr>
        <w:spacing w:line="276" w:lineRule="auto"/>
        <w:ind w:left="0" w:firstLine="709"/>
        <w:jc w:val="both"/>
        <w:rPr>
          <w:sz w:val="28"/>
          <w:szCs w:val="28"/>
          <w:lang w:val="en-US"/>
        </w:rPr>
      </w:pPr>
      <w:r w:rsidRPr="005C41D0">
        <w:rPr>
          <w:sz w:val="28"/>
          <w:szCs w:val="28"/>
        </w:rPr>
        <w:t>употреблять</w:t>
      </w:r>
      <w:r w:rsidRPr="005C41D0">
        <w:rPr>
          <w:sz w:val="28"/>
          <w:szCs w:val="28"/>
          <w:lang w:val="en-US"/>
        </w:rPr>
        <w:t xml:space="preserve"> </w:t>
      </w:r>
      <w:r w:rsidRPr="005C41D0">
        <w:rPr>
          <w:sz w:val="28"/>
          <w:szCs w:val="28"/>
        </w:rPr>
        <w:t>в</w:t>
      </w:r>
      <w:r w:rsidRPr="005C41D0">
        <w:rPr>
          <w:sz w:val="28"/>
          <w:szCs w:val="28"/>
          <w:lang w:val="en-US"/>
        </w:rPr>
        <w:t xml:space="preserve"> </w:t>
      </w:r>
      <w:r w:rsidRPr="005C41D0">
        <w:rPr>
          <w:sz w:val="28"/>
          <w:szCs w:val="28"/>
        </w:rPr>
        <w:t>речи</w:t>
      </w:r>
      <w:r w:rsidRPr="005C41D0">
        <w:rPr>
          <w:sz w:val="28"/>
          <w:szCs w:val="28"/>
          <w:lang w:val="en-US"/>
        </w:rPr>
        <w:t xml:space="preserve"> </w:t>
      </w:r>
      <w:r w:rsidRPr="005C41D0">
        <w:rPr>
          <w:sz w:val="28"/>
          <w:szCs w:val="28"/>
        </w:rPr>
        <w:t>модальные</w:t>
      </w:r>
      <w:r w:rsidRPr="005C41D0">
        <w:rPr>
          <w:sz w:val="28"/>
          <w:szCs w:val="28"/>
          <w:lang w:val="en-US"/>
        </w:rPr>
        <w:t xml:space="preserve"> </w:t>
      </w:r>
      <w:r w:rsidRPr="005C41D0">
        <w:rPr>
          <w:sz w:val="28"/>
          <w:szCs w:val="28"/>
        </w:rPr>
        <w:t>глаголы</w:t>
      </w:r>
      <w:r w:rsidRPr="005C41D0">
        <w:rPr>
          <w:sz w:val="28"/>
          <w:szCs w:val="28"/>
          <w:lang w:val="en-US"/>
        </w:rPr>
        <w:t xml:space="preserve"> </w:t>
      </w:r>
      <w:r w:rsidRPr="005C41D0">
        <w:rPr>
          <w:sz w:val="28"/>
          <w:szCs w:val="28"/>
        </w:rPr>
        <w:t>и</w:t>
      </w:r>
      <w:r w:rsidRPr="005C41D0">
        <w:rPr>
          <w:sz w:val="28"/>
          <w:szCs w:val="28"/>
          <w:lang w:val="en-US"/>
        </w:rPr>
        <w:t xml:space="preserve"> </w:t>
      </w:r>
      <w:r w:rsidRPr="005C41D0">
        <w:rPr>
          <w:sz w:val="28"/>
          <w:szCs w:val="28"/>
        </w:rPr>
        <w:t>их</w:t>
      </w:r>
      <w:r w:rsidRPr="005C41D0">
        <w:rPr>
          <w:sz w:val="28"/>
          <w:szCs w:val="28"/>
          <w:lang w:val="en-US"/>
        </w:rPr>
        <w:t xml:space="preserve"> </w:t>
      </w:r>
      <w:r w:rsidRPr="005C41D0">
        <w:rPr>
          <w:sz w:val="28"/>
          <w:szCs w:val="28"/>
        </w:rPr>
        <w:t>эквиваленты</w:t>
      </w:r>
      <w:r w:rsidRPr="005C41D0">
        <w:rPr>
          <w:sz w:val="28"/>
          <w:szCs w:val="28"/>
          <w:lang w:val="en-US"/>
        </w:rPr>
        <w:t xml:space="preserve"> (may, can/be able to, must/have to/should; need, shall, could, might, would);</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согласовывать времена в рамках сложного предложения в плане настоящего и прошлого;</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имена существительные в единственном числе и во множественном числе, образованные по правилу, и исключения;</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определенный/неопределенный/нулевой артикль;</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личные, притяжательные, указательные, неопределенные, относительные, вопросительные местоимения;</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в речи имена прилагательные в положительной, сравнительной и превосходной степенях, образованные по правилу, и исключения;</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lastRenderedPageBreak/>
        <w:t>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382453" w:rsidRPr="005C41D0" w:rsidRDefault="00382453" w:rsidP="00382453">
      <w:pPr>
        <w:pStyle w:val="18"/>
        <w:numPr>
          <w:ilvl w:val="0"/>
          <w:numId w:val="24"/>
        </w:numPr>
        <w:spacing w:line="276" w:lineRule="auto"/>
        <w:ind w:left="0" w:firstLine="709"/>
        <w:jc w:val="both"/>
        <w:rPr>
          <w:sz w:val="28"/>
          <w:szCs w:val="28"/>
        </w:rPr>
      </w:pPr>
      <w:r w:rsidRPr="005C41D0">
        <w:rPr>
          <w:sz w:val="28"/>
          <w:szCs w:val="28"/>
        </w:rPr>
        <w:t>употреблять предлоги, выражающие направление движения, время и место действия.</w:t>
      </w:r>
    </w:p>
    <w:p w:rsidR="00382453" w:rsidRPr="005C41D0" w:rsidRDefault="00382453" w:rsidP="00382453">
      <w:pPr>
        <w:pStyle w:val="18"/>
        <w:spacing w:line="276" w:lineRule="auto"/>
        <w:ind w:firstLine="709"/>
        <w:jc w:val="both"/>
        <w:rPr>
          <w:sz w:val="28"/>
          <w:szCs w:val="28"/>
        </w:rPr>
      </w:pPr>
      <w:r w:rsidRPr="005C41D0">
        <w:rPr>
          <w:sz w:val="28"/>
          <w:szCs w:val="28"/>
        </w:rPr>
        <w:t>Выпускник на базовом уровне получит возможность научиться:</w:t>
      </w:r>
    </w:p>
    <w:p w:rsidR="00382453" w:rsidRPr="005C41D0" w:rsidRDefault="00382453" w:rsidP="00382453">
      <w:pPr>
        <w:pStyle w:val="18"/>
        <w:spacing w:line="276" w:lineRule="auto"/>
        <w:ind w:firstLine="709"/>
        <w:jc w:val="both"/>
        <w:rPr>
          <w:i/>
          <w:sz w:val="28"/>
          <w:szCs w:val="28"/>
        </w:rPr>
      </w:pPr>
      <w:r w:rsidRPr="005C41D0">
        <w:rPr>
          <w:i/>
          <w:sz w:val="28"/>
          <w:szCs w:val="28"/>
        </w:rPr>
        <w:t>Коммуникативные умения</w:t>
      </w:r>
    </w:p>
    <w:p w:rsidR="00382453" w:rsidRPr="005C41D0" w:rsidRDefault="00382453" w:rsidP="00382453">
      <w:pPr>
        <w:pStyle w:val="18"/>
        <w:spacing w:line="276" w:lineRule="auto"/>
        <w:ind w:firstLine="709"/>
        <w:jc w:val="both"/>
        <w:rPr>
          <w:i/>
          <w:sz w:val="28"/>
          <w:szCs w:val="28"/>
        </w:rPr>
      </w:pPr>
      <w:r w:rsidRPr="005C41D0">
        <w:rPr>
          <w:i/>
          <w:sz w:val="28"/>
          <w:szCs w:val="28"/>
        </w:rPr>
        <w:t>Говорение, диалогическая речь</w:t>
      </w:r>
    </w:p>
    <w:p w:rsidR="00382453" w:rsidRPr="005C41D0" w:rsidRDefault="00382453" w:rsidP="00382453">
      <w:pPr>
        <w:pStyle w:val="18"/>
        <w:numPr>
          <w:ilvl w:val="0"/>
          <w:numId w:val="25"/>
        </w:numPr>
        <w:spacing w:line="276" w:lineRule="auto"/>
        <w:ind w:left="0" w:firstLine="709"/>
        <w:jc w:val="both"/>
        <w:rPr>
          <w:i/>
          <w:sz w:val="28"/>
          <w:szCs w:val="28"/>
        </w:rPr>
      </w:pPr>
      <w:r w:rsidRPr="005C41D0">
        <w:rPr>
          <w:i/>
          <w:sz w:val="28"/>
          <w:szCs w:val="28"/>
        </w:rPr>
        <w:t>вести диалог/полилог в ситуациях официального общения в рамках изученной тематики; кратко комментировать точку зрения другого человека;</w:t>
      </w:r>
    </w:p>
    <w:p w:rsidR="00382453" w:rsidRPr="005C41D0" w:rsidRDefault="00382453" w:rsidP="00382453">
      <w:pPr>
        <w:pStyle w:val="18"/>
        <w:numPr>
          <w:ilvl w:val="0"/>
          <w:numId w:val="25"/>
        </w:numPr>
        <w:spacing w:line="276" w:lineRule="auto"/>
        <w:ind w:left="0" w:firstLine="709"/>
        <w:jc w:val="both"/>
        <w:rPr>
          <w:i/>
          <w:sz w:val="28"/>
          <w:szCs w:val="28"/>
        </w:rPr>
      </w:pPr>
      <w:r w:rsidRPr="005C41D0">
        <w:rPr>
          <w:i/>
          <w:sz w:val="28"/>
          <w:szCs w:val="28"/>
        </w:rPr>
        <w:t>проводить подготовленное интервью, проверяя и получая подтверждение какой-либо информации;</w:t>
      </w:r>
    </w:p>
    <w:p w:rsidR="00382453" w:rsidRPr="005C41D0" w:rsidRDefault="00382453" w:rsidP="00382453">
      <w:pPr>
        <w:pStyle w:val="18"/>
        <w:numPr>
          <w:ilvl w:val="0"/>
          <w:numId w:val="25"/>
        </w:numPr>
        <w:spacing w:line="276" w:lineRule="auto"/>
        <w:ind w:left="0" w:firstLine="709"/>
        <w:jc w:val="both"/>
        <w:rPr>
          <w:i/>
          <w:sz w:val="28"/>
          <w:szCs w:val="28"/>
        </w:rPr>
      </w:pPr>
      <w:r w:rsidRPr="005C41D0">
        <w:rPr>
          <w:i/>
          <w:sz w:val="28"/>
          <w:szCs w:val="28"/>
        </w:rPr>
        <w:t>обмениваться информацией, проверять и подтверждать собранную фактическую информацию.</w:t>
      </w:r>
    </w:p>
    <w:p w:rsidR="00382453" w:rsidRPr="005C41D0" w:rsidRDefault="00382453" w:rsidP="00382453">
      <w:pPr>
        <w:pStyle w:val="18"/>
        <w:spacing w:line="276" w:lineRule="auto"/>
        <w:ind w:firstLine="709"/>
        <w:jc w:val="both"/>
        <w:rPr>
          <w:i/>
          <w:sz w:val="28"/>
          <w:szCs w:val="28"/>
        </w:rPr>
      </w:pPr>
      <w:r w:rsidRPr="005C41D0">
        <w:rPr>
          <w:i/>
          <w:sz w:val="28"/>
          <w:szCs w:val="28"/>
        </w:rPr>
        <w:t>Говорение, монологическая речь</w:t>
      </w:r>
    </w:p>
    <w:p w:rsidR="00382453" w:rsidRPr="005C41D0" w:rsidRDefault="00382453" w:rsidP="00382453">
      <w:pPr>
        <w:pStyle w:val="18"/>
        <w:spacing w:line="276" w:lineRule="auto"/>
        <w:ind w:firstLine="709"/>
        <w:jc w:val="both"/>
        <w:rPr>
          <w:i/>
          <w:sz w:val="28"/>
          <w:szCs w:val="28"/>
        </w:rPr>
      </w:pPr>
      <w:r w:rsidRPr="005C41D0">
        <w:rPr>
          <w:i/>
          <w:sz w:val="28"/>
          <w:szCs w:val="28"/>
        </w:rPr>
        <w:t>Резюмировать прослушанный/прочитанный текст;</w:t>
      </w:r>
    </w:p>
    <w:p w:rsidR="00382453" w:rsidRPr="005C41D0" w:rsidRDefault="00382453" w:rsidP="00382453">
      <w:pPr>
        <w:pStyle w:val="18"/>
        <w:numPr>
          <w:ilvl w:val="0"/>
          <w:numId w:val="26"/>
        </w:numPr>
        <w:spacing w:line="276" w:lineRule="auto"/>
        <w:ind w:left="0" w:firstLine="709"/>
        <w:jc w:val="both"/>
        <w:rPr>
          <w:i/>
          <w:sz w:val="28"/>
          <w:szCs w:val="28"/>
        </w:rPr>
      </w:pPr>
      <w:r w:rsidRPr="005C41D0">
        <w:rPr>
          <w:i/>
          <w:sz w:val="28"/>
          <w:szCs w:val="28"/>
        </w:rPr>
        <w:t>обобщать информацию на основе прочитанного/прослушанного текста.</w:t>
      </w:r>
    </w:p>
    <w:p w:rsidR="00382453" w:rsidRPr="005C41D0" w:rsidRDefault="00382453" w:rsidP="00382453">
      <w:pPr>
        <w:pStyle w:val="18"/>
        <w:spacing w:line="276" w:lineRule="auto"/>
        <w:ind w:firstLine="709"/>
        <w:jc w:val="both"/>
        <w:rPr>
          <w:i/>
          <w:sz w:val="28"/>
          <w:szCs w:val="28"/>
        </w:rPr>
      </w:pPr>
      <w:r w:rsidRPr="005C41D0">
        <w:rPr>
          <w:i/>
          <w:sz w:val="28"/>
          <w:szCs w:val="28"/>
        </w:rPr>
        <w:t>Аудирование</w:t>
      </w:r>
    </w:p>
    <w:p w:rsidR="00382453" w:rsidRPr="005C41D0" w:rsidRDefault="00382453" w:rsidP="00382453">
      <w:pPr>
        <w:pStyle w:val="18"/>
        <w:numPr>
          <w:ilvl w:val="0"/>
          <w:numId w:val="27"/>
        </w:numPr>
        <w:spacing w:line="276" w:lineRule="auto"/>
        <w:ind w:left="0" w:firstLine="709"/>
        <w:jc w:val="both"/>
        <w:rPr>
          <w:i/>
          <w:sz w:val="28"/>
          <w:szCs w:val="28"/>
        </w:rPr>
      </w:pPr>
      <w:r w:rsidRPr="005C41D0">
        <w:rPr>
          <w:i/>
          <w:sz w:val="28"/>
          <w:szCs w:val="28"/>
        </w:rPr>
        <w:lastRenderedPageBreak/>
        <w:t>полно и точно воспринимать информацию в распространенных коммуникативных ситуациях;</w:t>
      </w:r>
    </w:p>
    <w:p w:rsidR="00382453" w:rsidRPr="005C41D0" w:rsidRDefault="00382453" w:rsidP="00382453">
      <w:pPr>
        <w:pStyle w:val="18"/>
        <w:numPr>
          <w:ilvl w:val="0"/>
          <w:numId w:val="27"/>
        </w:numPr>
        <w:spacing w:line="276" w:lineRule="auto"/>
        <w:ind w:left="0" w:firstLine="709"/>
        <w:jc w:val="both"/>
        <w:rPr>
          <w:i/>
          <w:sz w:val="28"/>
          <w:szCs w:val="28"/>
        </w:rPr>
      </w:pPr>
      <w:r w:rsidRPr="005C41D0">
        <w:rPr>
          <w:i/>
          <w:sz w:val="28"/>
          <w:szCs w:val="28"/>
        </w:rPr>
        <w:t>обобщать прослушанную информацию и выявлять факты в соответствии с поставленной задачей/вопросом.</w:t>
      </w:r>
    </w:p>
    <w:p w:rsidR="00382453" w:rsidRPr="005C41D0" w:rsidRDefault="00382453" w:rsidP="00382453">
      <w:pPr>
        <w:pStyle w:val="18"/>
        <w:spacing w:line="276" w:lineRule="auto"/>
        <w:ind w:firstLine="709"/>
        <w:jc w:val="both"/>
        <w:rPr>
          <w:i/>
          <w:sz w:val="28"/>
          <w:szCs w:val="28"/>
        </w:rPr>
      </w:pPr>
      <w:r w:rsidRPr="005C41D0">
        <w:rPr>
          <w:i/>
          <w:sz w:val="28"/>
          <w:szCs w:val="28"/>
        </w:rPr>
        <w:t>Чтение</w:t>
      </w:r>
    </w:p>
    <w:p w:rsidR="00382453" w:rsidRPr="005C41D0" w:rsidRDefault="00382453" w:rsidP="00382453">
      <w:pPr>
        <w:pStyle w:val="18"/>
        <w:numPr>
          <w:ilvl w:val="0"/>
          <w:numId w:val="28"/>
        </w:numPr>
        <w:spacing w:line="276" w:lineRule="auto"/>
        <w:ind w:left="0" w:firstLine="709"/>
        <w:jc w:val="both"/>
        <w:rPr>
          <w:i/>
          <w:sz w:val="28"/>
          <w:szCs w:val="28"/>
        </w:rPr>
      </w:pPr>
      <w:r w:rsidRPr="005C41D0">
        <w:rPr>
          <w:i/>
          <w:sz w:val="28"/>
          <w:szCs w:val="28"/>
        </w:rPr>
        <w:t>читать и понимать несложные аутентичные тексты различных стилей и жанров и отвечать на ряд уточняющих вопросов.</w:t>
      </w:r>
    </w:p>
    <w:p w:rsidR="00382453" w:rsidRPr="005C41D0" w:rsidRDefault="00382453" w:rsidP="00382453">
      <w:pPr>
        <w:pStyle w:val="18"/>
        <w:spacing w:line="276" w:lineRule="auto"/>
        <w:ind w:firstLine="709"/>
        <w:jc w:val="both"/>
        <w:rPr>
          <w:i/>
          <w:sz w:val="28"/>
          <w:szCs w:val="28"/>
        </w:rPr>
      </w:pPr>
      <w:r w:rsidRPr="005C41D0">
        <w:rPr>
          <w:i/>
          <w:sz w:val="28"/>
          <w:szCs w:val="28"/>
        </w:rPr>
        <w:t>Письмо</w:t>
      </w:r>
    </w:p>
    <w:p w:rsidR="00382453" w:rsidRPr="005C41D0" w:rsidRDefault="00382453" w:rsidP="00382453">
      <w:pPr>
        <w:pStyle w:val="18"/>
        <w:numPr>
          <w:ilvl w:val="0"/>
          <w:numId w:val="29"/>
        </w:numPr>
        <w:spacing w:line="276" w:lineRule="auto"/>
        <w:ind w:left="0" w:firstLine="709"/>
        <w:jc w:val="both"/>
        <w:rPr>
          <w:i/>
          <w:sz w:val="28"/>
          <w:szCs w:val="28"/>
        </w:rPr>
      </w:pPr>
      <w:r w:rsidRPr="005C41D0">
        <w:rPr>
          <w:i/>
          <w:sz w:val="28"/>
          <w:szCs w:val="28"/>
        </w:rPr>
        <w:t>писать краткий отзыв на фильм, книгу или пьесу.</w:t>
      </w:r>
    </w:p>
    <w:p w:rsidR="00382453" w:rsidRPr="005C41D0" w:rsidRDefault="00382453" w:rsidP="00382453">
      <w:pPr>
        <w:pStyle w:val="18"/>
        <w:spacing w:line="276" w:lineRule="auto"/>
        <w:ind w:firstLine="709"/>
        <w:jc w:val="both"/>
        <w:rPr>
          <w:i/>
          <w:sz w:val="28"/>
          <w:szCs w:val="28"/>
        </w:rPr>
      </w:pPr>
      <w:r w:rsidRPr="005C41D0">
        <w:rPr>
          <w:i/>
          <w:sz w:val="28"/>
          <w:szCs w:val="28"/>
        </w:rPr>
        <w:t>Языковые навыки</w:t>
      </w:r>
    </w:p>
    <w:p w:rsidR="00382453" w:rsidRPr="005C41D0" w:rsidRDefault="00382453" w:rsidP="00382453">
      <w:pPr>
        <w:pStyle w:val="18"/>
        <w:spacing w:line="276" w:lineRule="auto"/>
        <w:ind w:firstLine="709"/>
        <w:jc w:val="both"/>
        <w:rPr>
          <w:i/>
          <w:sz w:val="28"/>
          <w:szCs w:val="28"/>
        </w:rPr>
      </w:pPr>
      <w:r w:rsidRPr="005C41D0">
        <w:rPr>
          <w:i/>
          <w:sz w:val="28"/>
          <w:szCs w:val="28"/>
        </w:rPr>
        <w:t>Фонетическая сторона речи</w:t>
      </w:r>
    </w:p>
    <w:p w:rsidR="00382453" w:rsidRPr="005C41D0" w:rsidRDefault="00382453" w:rsidP="00382453">
      <w:pPr>
        <w:pStyle w:val="18"/>
        <w:numPr>
          <w:ilvl w:val="0"/>
          <w:numId w:val="30"/>
        </w:numPr>
        <w:spacing w:line="276" w:lineRule="auto"/>
        <w:ind w:left="0" w:firstLine="709"/>
        <w:jc w:val="both"/>
        <w:rPr>
          <w:i/>
          <w:sz w:val="28"/>
          <w:szCs w:val="28"/>
        </w:rPr>
      </w:pPr>
      <w:r w:rsidRPr="005C41D0">
        <w:rPr>
          <w:i/>
          <w:sz w:val="28"/>
          <w:szCs w:val="28"/>
        </w:rPr>
        <w:t>произносить звуки английского языка четко, естественным произношением, не допуская ярко выраженного акцента.</w:t>
      </w:r>
    </w:p>
    <w:p w:rsidR="00382453" w:rsidRPr="005C41D0" w:rsidRDefault="00382453" w:rsidP="00382453">
      <w:pPr>
        <w:pStyle w:val="18"/>
        <w:spacing w:line="276" w:lineRule="auto"/>
        <w:ind w:firstLine="709"/>
        <w:jc w:val="both"/>
        <w:rPr>
          <w:i/>
          <w:sz w:val="28"/>
          <w:szCs w:val="28"/>
        </w:rPr>
      </w:pPr>
      <w:r w:rsidRPr="005C41D0">
        <w:rPr>
          <w:i/>
          <w:sz w:val="28"/>
          <w:szCs w:val="28"/>
        </w:rPr>
        <w:t>Орфография и пунктуация</w:t>
      </w:r>
    </w:p>
    <w:p w:rsidR="00382453" w:rsidRPr="005C41D0" w:rsidRDefault="00382453" w:rsidP="00382453">
      <w:pPr>
        <w:pStyle w:val="18"/>
        <w:numPr>
          <w:ilvl w:val="0"/>
          <w:numId w:val="31"/>
        </w:numPr>
        <w:spacing w:line="276" w:lineRule="auto"/>
        <w:ind w:left="0" w:firstLine="709"/>
        <w:jc w:val="both"/>
        <w:rPr>
          <w:i/>
          <w:sz w:val="28"/>
          <w:szCs w:val="28"/>
        </w:rPr>
      </w:pPr>
      <w:r w:rsidRPr="005C41D0">
        <w:rPr>
          <w:i/>
          <w:sz w:val="28"/>
          <w:szCs w:val="28"/>
        </w:rPr>
        <w:t>владеть орфографическими навыками;</w:t>
      </w:r>
    </w:p>
    <w:p w:rsidR="00382453" w:rsidRPr="005C41D0" w:rsidRDefault="00382453" w:rsidP="00382453">
      <w:pPr>
        <w:pStyle w:val="18"/>
        <w:numPr>
          <w:ilvl w:val="0"/>
          <w:numId w:val="31"/>
        </w:numPr>
        <w:spacing w:line="276" w:lineRule="auto"/>
        <w:ind w:left="0" w:firstLine="709"/>
        <w:jc w:val="both"/>
        <w:rPr>
          <w:i/>
          <w:sz w:val="28"/>
          <w:szCs w:val="28"/>
        </w:rPr>
      </w:pPr>
      <w:r w:rsidRPr="005C41D0">
        <w:rPr>
          <w:i/>
          <w:sz w:val="28"/>
          <w:szCs w:val="28"/>
        </w:rPr>
        <w:t>расставлять в тексте знаки препинания в соответствии с нормами пунктуации.</w:t>
      </w:r>
    </w:p>
    <w:p w:rsidR="00382453" w:rsidRPr="005C41D0" w:rsidRDefault="00382453" w:rsidP="00382453">
      <w:pPr>
        <w:pStyle w:val="18"/>
        <w:spacing w:line="276" w:lineRule="auto"/>
        <w:ind w:firstLine="709"/>
        <w:jc w:val="both"/>
        <w:rPr>
          <w:i/>
          <w:sz w:val="28"/>
          <w:szCs w:val="28"/>
        </w:rPr>
      </w:pPr>
      <w:r w:rsidRPr="005C41D0">
        <w:rPr>
          <w:i/>
          <w:sz w:val="28"/>
          <w:szCs w:val="28"/>
        </w:rPr>
        <w:t>Лексическая сторона речи</w:t>
      </w:r>
    </w:p>
    <w:p w:rsidR="00382453" w:rsidRPr="005C41D0" w:rsidRDefault="00382453" w:rsidP="00382453">
      <w:pPr>
        <w:pStyle w:val="18"/>
        <w:numPr>
          <w:ilvl w:val="0"/>
          <w:numId w:val="32"/>
        </w:numPr>
        <w:spacing w:line="276" w:lineRule="auto"/>
        <w:ind w:left="0" w:firstLine="709"/>
        <w:jc w:val="both"/>
        <w:rPr>
          <w:i/>
          <w:sz w:val="28"/>
          <w:szCs w:val="28"/>
        </w:rPr>
      </w:pPr>
      <w:r w:rsidRPr="005C41D0">
        <w:rPr>
          <w:i/>
          <w:sz w:val="28"/>
          <w:szCs w:val="28"/>
        </w:rPr>
        <w:lastRenderedPageBreak/>
        <w:t>использовать фразовые глаголы по широкому спектру тем, уместно употребляя их в соответствии со стилем речи;</w:t>
      </w:r>
    </w:p>
    <w:p w:rsidR="00382453" w:rsidRPr="005C41D0" w:rsidRDefault="00382453" w:rsidP="00382453">
      <w:pPr>
        <w:pStyle w:val="18"/>
        <w:numPr>
          <w:ilvl w:val="0"/>
          <w:numId w:val="32"/>
        </w:numPr>
        <w:spacing w:line="276" w:lineRule="auto"/>
        <w:ind w:left="0" w:firstLine="709"/>
        <w:jc w:val="both"/>
        <w:rPr>
          <w:i/>
          <w:sz w:val="28"/>
          <w:szCs w:val="28"/>
        </w:rPr>
      </w:pPr>
      <w:r w:rsidRPr="005C41D0">
        <w:rPr>
          <w:i/>
          <w:sz w:val="28"/>
          <w:szCs w:val="28"/>
        </w:rPr>
        <w:t>узнавать и использовать в речи устойчивые выражения и фразы (collocations).</w:t>
      </w:r>
    </w:p>
    <w:p w:rsidR="00382453" w:rsidRPr="005C41D0" w:rsidRDefault="00382453" w:rsidP="00382453">
      <w:pPr>
        <w:pStyle w:val="18"/>
        <w:spacing w:line="276" w:lineRule="auto"/>
        <w:ind w:firstLine="709"/>
        <w:jc w:val="both"/>
        <w:rPr>
          <w:i/>
          <w:sz w:val="28"/>
          <w:szCs w:val="28"/>
        </w:rPr>
      </w:pPr>
      <w:r w:rsidRPr="005C41D0">
        <w:rPr>
          <w:i/>
          <w:sz w:val="28"/>
          <w:szCs w:val="28"/>
        </w:rPr>
        <w:t>Грамматическая сторона речи</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t>использовать в речи модальные глаголы для выражения возможности или вероятности в прошедшем времени (could + have done; might + have done);</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t>употреблять в речи структуру have/get + something + Participle II (causative form) как эквивалент страдательного залога;</w:t>
      </w:r>
    </w:p>
    <w:p w:rsidR="00382453" w:rsidRPr="005C41D0" w:rsidRDefault="00382453" w:rsidP="00382453">
      <w:pPr>
        <w:pStyle w:val="18"/>
        <w:numPr>
          <w:ilvl w:val="0"/>
          <w:numId w:val="33"/>
        </w:numPr>
        <w:spacing w:line="276" w:lineRule="auto"/>
        <w:ind w:left="0" w:firstLine="709"/>
        <w:jc w:val="both"/>
        <w:rPr>
          <w:i/>
          <w:sz w:val="28"/>
          <w:szCs w:val="28"/>
          <w:lang w:val="en-US"/>
        </w:rPr>
      </w:pPr>
      <w:r w:rsidRPr="005C41D0">
        <w:rPr>
          <w:i/>
          <w:sz w:val="28"/>
          <w:szCs w:val="28"/>
        </w:rPr>
        <w:t xml:space="preserve">употреблять в речи эмфатические конструкции типа It’s him who… </w:t>
      </w:r>
      <w:r w:rsidRPr="005C41D0">
        <w:rPr>
          <w:i/>
          <w:sz w:val="28"/>
          <w:szCs w:val="28"/>
          <w:lang w:val="en-US"/>
        </w:rPr>
        <w:t>It’s time you did smth;</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t>употреблять в речи все формы страдательного залога;</w:t>
      </w:r>
    </w:p>
    <w:p w:rsidR="00382453" w:rsidRPr="005C41D0" w:rsidRDefault="00382453" w:rsidP="00382453">
      <w:pPr>
        <w:pStyle w:val="18"/>
        <w:numPr>
          <w:ilvl w:val="0"/>
          <w:numId w:val="33"/>
        </w:numPr>
        <w:spacing w:line="276" w:lineRule="auto"/>
        <w:ind w:left="0" w:firstLine="709"/>
        <w:jc w:val="both"/>
        <w:rPr>
          <w:i/>
          <w:sz w:val="28"/>
          <w:szCs w:val="28"/>
          <w:lang w:val="en-US"/>
        </w:rPr>
      </w:pPr>
      <w:r w:rsidRPr="005C41D0">
        <w:rPr>
          <w:i/>
          <w:sz w:val="28"/>
          <w:szCs w:val="28"/>
        </w:rPr>
        <w:t>употреблять</w:t>
      </w:r>
      <w:r w:rsidRPr="005C41D0">
        <w:rPr>
          <w:i/>
          <w:sz w:val="28"/>
          <w:szCs w:val="28"/>
          <w:lang w:val="en-US"/>
        </w:rPr>
        <w:t xml:space="preserve"> </w:t>
      </w:r>
      <w:r w:rsidRPr="005C41D0">
        <w:rPr>
          <w:i/>
          <w:sz w:val="28"/>
          <w:szCs w:val="28"/>
        </w:rPr>
        <w:t>в</w:t>
      </w:r>
      <w:r w:rsidRPr="005C41D0">
        <w:rPr>
          <w:i/>
          <w:sz w:val="28"/>
          <w:szCs w:val="28"/>
          <w:lang w:val="en-US"/>
        </w:rPr>
        <w:t xml:space="preserve"> </w:t>
      </w:r>
      <w:r w:rsidRPr="005C41D0">
        <w:rPr>
          <w:i/>
          <w:sz w:val="28"/>
          <w:szCs w:val="28"/>
        </w:rPr>
        <w:t>речи</w:t>
      </w:r>
      <w:r w:rsidRPr="005C41D0">
        <w:rPr>
          <w:i/>
          <w:sz w:val="28"/>
          <w:szCs w:val="28"/>
          <w:lang w:val="en-US"/>
        </w:rPr>
        <w:t xml:space="preserve"> </w:t>
      </w:r>
      <w:r w:rsidRPr="005C41D0">
        <w:rPr>
          <w:i/>
          <w:sz w:val="28"/>
          <w:szCs w:val="28"/>
        </w:rPr>
        <w:t>времена</w:t>
      </w:r>
      <w:r w:rsidRPr="005C41D0">
        <w:rPr>
          <w:i/>
          <w:sz w:val="28"/>
          <w:szCs w:val="28"/>
          <w:lang w:val="en-US"/>
        </w:rPr>
        <w:t xml:space="preserve"> Past Perfect </w:t>
      </w:r>
      <w:r w:rsidRPr="005C41D0">
        <w:rPr>
          <w:i/>
          <w:sz w:val="28"/>
          <w:szCs w:val="28"/>
        </w:rPr>
        <w:t>и</w:t>
      </w:r>
      <w:r w:rsidRPr="005C41D0">
        <w:rPr>
          <w:i/>
          <w:sz w:val="28"/>
          <w:szCs w:val="28"/>
          <w:lang w:val="en-US"/>
        </w:rPr>
        <w:t xml:space="preserve"> Past Perfect Continuous;</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t>употреблять в речи условные предложения нереального характера (Conditional 3);</w:t>
      </w:r>
    </w:p>
    <w:p w:rsidR="00382453" w:rsidRPr="005C41D0" w:rsidRDefault="00382453" w:rsidP="00382453">
      <w:pPr>
        <w:pStyle w:val="18"/>
        <w:numPr>
          <w:ilvl w:val="0"/>
          <w:numId w:val="33"/>
        </w:numPr>
        <w:spacing w:line="276" w:lineRule="auto"/>
        <w:ind w:left="0" w:firstLine="709"/>
        <w:jc w:val="both"/>
        <w:rPr>
          <w:i/>
          <w:sz w:val="28"/>
          <w:szCs w:val="28"/>
          <w:lang w:val="en-US"/>
        </w:rPr>
      </w:pPr>
      <w:r w:rsidRPr="005C41D0">
        <w:rPr>
          <w:i/>
          <w:sz w:val="28"/>
          <w:szCs w:val="28"/>
        </w:rPr>
        <w:t>употреблять</w:t>
      </w:r>
      <w:r w:rsidRPr="005C41D0">
        <w:rPr>
          <w:i/>
          <w:sz w:val="28"/>
          <w:szCs w:val="28"/>
          <w:lang w:val="en-US"/>
        </w:rPr>
        <w:t xml:space="preserve"> </w:t>
      </w:r>
      <w:r w:rsidRPr="005C41D0">
        <w:rPr>
          <w:i/>
          <w:sz w:val="28"/>
          <w:szCs w:val="28"/>
        </w:rPr>
        <w:t>в</w:t>
      </w:r>
      <w:r w:rsidRPr="005C41D0">
        <w:rPr>
          <w:i/>
          <w:sz w:val="28"/>
          <w:szCs w:val="28"/>
          <w:lang w:val="en-US"/>
        </w:rPr>
        <w:t xml:space="preserve"> </w:t>
      </w:r>
      <w:r w:rsidRPr="005C41D0">
        <w:rPr>
          <w:i/>
          <w:sz w:val="28"/>
          <w:szCs w:val="28"/>
        </w:rPr>
        <w:t>речи</w:t>
      </w:r>
      <w:r w:rsidRPr="005C41D0">
        <w:rPr>
          <w:i/>
          <w:sz w:val="28"/>
          <w:szCs w:val="28"/>
          <w:lang w:val="en-US"/>
        </w:rPr>
        <w:t xml:space="preserve"> </w:t>
      </w:r>
      <w:r w:rsidRPr="005C41D0">
        <w:rPr>
          <w:i/>
          <w:sz w:val="28"/>
          <w:szCs w:val="28"/>
        </w:rPr>
        <w:t>структуру</w:t>
      </w:r>
      <w:r w:rsidRPr="005C41D0">
        <w:rPr>
          <w:i/>
          <w:sz w:val="28"/>
          <w:szCs w:val="28"/>
          <w:lang w:val="en-US"/>
        </w:rPr>
        <w:t xml:space="preserve"> to be/get + used to + verb;</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t>употреблять в речи структуру used to / would + verb для обозначения регулярных действий в прошлом;</w:t>
      </w:r>
    </w:p>
    <w:p w:rsidR="00382453" w:rsidRPr="005C41D0" w:rsidRDefault="00382453" w:rsidP="00382453">
      <w:pPr>
        <w:pStyle w:val="18"/>
        <w:numPr>
          <w:ilvl w:val="0"/>
          <w:numId w:val="33"/>
        </w:numPr>
        <w:spacing w:line="276" w:lineRule="auto"/>
        <w:ind w:left="0" w:firstLine="709"/>
        <w:jc w:val="both"/>
        <w:rPr>
          <w:i/>
          <w:sz w:val="28"/>
          <w:szCs w:val="28"/>
          <w:lang w:val="en-US"/>
        </w:rPr>
      </w:pPr>
      <w:r w:rsidRPr="005C41D0">
        <w:rPr>
          <w:i/>
          <w:sz w:val="28"/>
          <w:szCs w:val="28"/>
        </w:rPr>
        <w:t>употреблять</w:t>
      </w:r>
      <w:r w:rsidRPr="005C41D0">
        <w:rPr>
          <w:i/>
          <w:sz w:val="28"/>
          <w:szCs w:val="28"/>
          <w:lang w:val="en-US"/>
        </w:rPr>
        <w:t xml:space="preserve"> </w:t>
      </w:r>
      <w:r w:rsidRPr="005C41D0">
        <w:rPr>
          <w:i/>
          <w:sz w:val="28"/>
          <w:szCs w:val="28"/>
        </w:rPr>
        <w:t>в</w:t>
      </w:r>
      <w:r w:rsidRPr="005C41D0">
        <w:rPr>
          <w:i/>
          <w:sz w:val="28"/>
          <w:szCs w:val="28"/>
          <w:lang w:val="en-US"/>
        </w:rPr>
        <w:t xml:space="preserve"> </w:t>
      </w:r>
      <w:r w:rsidRPr="005C41D0">
        <w:rPr>
          <w:i/>
          <w:sz w:val="28"/>
          <w:szCs w:val="28"/>
        </w:rPr>
        <w:t>речи</w:t>
      </w:r>
      <w:r w:rsidRPr="005C41D0">
        <w:rPr>
          <w:i/>
          <w:sz w:val="28"/>
          <w:szCs w:val="28"/>
          <w:lang w:val="en-US"/>
        </w:rPr>
        <w:t xml:space="preserve"> </w:t>
      </w:r>
      <w:r w:rsidRPr="005C41D0">
        <w:rPr>
          <w:i/>
          <w:sz w:val="28"/>
          <w:szCs w:val="28"/>
        </w:rPr>
        <w:t>предложения</w:t>
      </w:r>
      <w:r w:rsidRPr="005C41D0">
        <w:rPr>
          <w:i/>
          <w:sz w:val="28"/>
          <w:szCs w:val="28"/>
          <w:lang w:val="en-US"/>
        </w:rPr>
        <w:t xml:space="preserve"> </w:t>
      </w:r>
      <w:r w:rsidRPr="005C41D0">
        <w:rPr>
          <w:i/>
          <w:sz w:val="28"/>
          <w:szCs w:val="28"/>
        </w:rPr>
        <w:t>с</w:t>
      </w:r>
      <w:r w:rsidRPr="005C41D0">
        <w:rPr>
          <w:i/>
          <w:sz w:val="28"/>
          <w:szCs w:val="28"/>
          <w:lang w:val="en-US"/>
        </w:rPr>
        <w:t xml:space="preserve"> </w:t>
      </w:r>
      <w:r w:rsidRPr="005C41D0">
        <w:rPr>
          <w:i/>
          <w:sz w:val="28"/>
          <w:szCs w:val="28"/>
        </w:rPr>
        <w:t>конструкциями</w:t>
      </w:r>
      <w:r w:rsidRPr="005C41D0">
        <w:rPr>
          <w:i/>
          <w:sz w:val="28"/>
          <w:szCs w:val="28"/>
          <w:lang w:val="en-US"/>
        </w:rPr>
        <w:t xml:space="preserve"> as … as; not so … as; either … or; neither … nor;</w:t>
      </w:r>
    </w:p>
    <w:p w:rsidR="00382453" w:rsidRPr="005C41D0" w:rsidRDefault="00382453" w:rsidP="00382453">
      <w:pPr>
        <w:pStyle w:val="18"/>
        <w:numPr>
          <w:ilvl w:val="0"/>
          <w:numId w:val="33"/>
        </w:numPr>
        <w:spacing w:line="276" w:lineRule="auto"/>
        <w:ind w:left="0" w:firstLine="709"/>
        <w:jc w:val="both"/>
        <w:rPr>
          <w:i/>
          <w:sz w:val="28"/>
          <w:szCs w:val="28"/>
        </w:rPr>
      </w:pPr>
      <w:r w:rsidRPr="005C41D0">
        <w:rPr>
          <w:i/>
          <w:sz w:val="28"/>
          <w:szCs w:val="28"/>
        </w:rPr>
        <w:lastRenderedPageBreak/>
        <w:t>использовать широкий спектр союзов для выражения противопоставления и различия в сложных предложениях.</w:t>
      </w:r>
    </w:p>
    <w:p w:rsidR="00382453" w:rsidRPr="005C41D0" w:rsidRDefault="00382453" w:rsidP="00382453">
      <w:pPr>
        <w:pStyle w:val="18"/>
        <w:spacing w:line="276" w:lineRule="auto"/>
        <w:ind w:firstLine="709"/>
        <w:jc w:val="both"/>
        <w:rPr>
          <w:b/>
          <w:sz w:val="28"/>
          <w:szCs w:val="28"/>
          <w:lang w:eastAsia="ru-RU"/>
        </w:rPr>
      </w:pPr>
    </w:p>
    <w:p w:rsidR="00382453" w:rsidRPr="005C41D0" w:rsidRDefault="00382453" w:rsidP="00382453">
      <w:pPr>
        <w:pStyle w:val="18"/>
        <w:spacing w:line="276" w:lineRule="auto"/>
        <w:ind w:firstLine="709"/>
        <w:jc w:val="both"/>
        <w:rPr>
          <w:b/>
          <w:sz w:val="28"/>
          <w:szCs w:val="28"/>
        </w:rPr>
      </w:pPr>
      <w:r w:rsidRPr="005C41D0">
        <w:rPr>
          <w:b/>
          <w:sz w:val="28"/>
          <w:szCs w:val="28"/>
        </w:rPr>
        <w:t xml:space="preserve">1.2.4.6. </w:t>
      </w:r>
      <w:bookmarkStart w:id="21" w:name="_Toc434850660"/>
      <w:bookmarkStart w:id="22" w:name="_Toc435412679"/>
      <w:bookmarkStart w:id="23" w:name="_Toc453968151"/>
      <w:r w:rsidRPr="005C41D0">
        <w:rPr>
          <w:b/>
          <w:sz w:val="28"/>
          <w:szCs w:val="28"/>
        </w:rPr>
        <w:t>История</w:t>
      </w:r>
      <w:bookmarkEnd w:id="21"/>
      <w:bookmarkEnd w:id="22"/>
      <w:bookmarkEnd w:id="23"/>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«История»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t>рассматривать историю России как неотъемлемую часть мирового исторического процесса;</w:t>
      </w:r>
      <w:r w:rsidRPr="005C41D0">
        <w:rPr>
          <w:rStyle w:val="apple-converted-space"/>
          <w:sz w:val="28"/>
          <w:szCs w:val="28"/>
        </w:rPr>
        <w:t>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rStyle w:val="apple-converted-space"/>
          <w:sz w:val="28"/>
          <w:szCs w:val="28"/>
        </w:rPr>
        <w:t>знать основные даты и временные периоды всеобщей и отечественной истории из раздела дидактических единиц;</w:t>
      </w:r>
    </w:p>
    <w:p w:rsidR="00382453" w:rsidRPr="005C41D0" w:rsidRDefault="00382453" w:rsidP="00382453">
      <w:pPr>
        <w:pStyle w:val="18"/>
        <w:numPr>
          <w:ilvl w:val="0"/>
          <w:numId w:val="34"/>
        </w:numPr>
        <w:spacing w:line="276" w:lineRule="auto"/>
        <w:ind w:left="0" w:firstLine="709"/>
        <w:jc w:val="both"/>
        <w:rPr>
          <w:sz w:val="28"/>
          <w:szCs w:val="28"/>
        </w:rPr>
      </w:pPr>
      <w:r w:rsidRPr="005C41D0">
        <w:rPr>
          <w:sz w:val="28"/>
          <w:szCs w:val="28"/>
        </w:rPr>
        <w:t>определять последовательность и длительность исторических событий, явлений, процессов;</w:t>
      </w:r>
    </w:p>
    <w:p w:rsidR="00382453" w:rsidRPr="005C41D0" w:rsidRDefault="00382453" w:rsidP="00382453">
      <w:pPr>
        <w:pStyle w:val="18"/>
        <w:numPr>
          <w:ilvl w:val="0"/>
          <w:numId w:val="34"/>
        </w:numPr>
        <w:spacing w:line="276" w:lineRule="auto"/>
        <w:ind w:left="0" w:firstLine="709"/>
        <w:jc w:val="both"/>
        <w:rPr>
          <w:sz w:val="28"/>
          <w:szCs w:val="28"/>
        </w:rPr>
      </w:pPr>
      <w:r w:rsidRPr="005C41D0">
        <w:rPr>
          <w:sz w:val="28"/>
          <w:szCs w:val="28"/>
        </w:rPr>
        <w:t>характеризовать место, обстоятельства, участников, результаты важнейших исторических событий;</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 xml:space="preserve">представлять культурное наследие России и других стран; </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 xml:space="preserve">работать с историческими документами;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lastRenderedPageBreak/>
        <w:t>сравнивать различные исторические документы, давать им общую характеристику;</w:t>
      </w:r>
      <w:r w:rsidRPr="005C41D0">
        <w:rPr>
          <w:rStyle w:val="apple-converted-space"/>
          <w:sz w:val="28"/>
          <w:szCs w:val="28"/>
        </w:rPr>
        <w:t>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t>критически анализировать информацию из различных источников;</w:t>
      </w:r>
      <w:r w:rsidRPr="005C41D0">
        <w:rPr>
          <w:rStyle w:val="apple-converted-space"/>
          <w:sz w:val="28"/>
          <w:szCs w:val="28"/>
        </w:rPr>
        <w:t>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t>соотносить иллюстративный материал с историческими событиями, явлениями, процессами, персоналиями;</w:t>
      </w:r>
    </w:p>
    <w:p w:rsidR="00382453" w:rsidRPr="005C41D0" w:rsidRDefault="00382453" w:rsidP="00382453">
      <w:pPr>
        <w:pStyle w:val="18"/>
        <w:numPr>
          <w:ilvl w:val="0"/>
          <w:numId w:val="34"/>
        </w:numPr>
        <w:spacing w:line="276" w:lineRule="auto"/>
        <w:ind w:left="0" w:firstLine="709"/>
        <w:jc w:val="both"/>
        <w:rPr>
          <w:sz w:val="28"/>
          <w:szCs w:val="28"/>
        </w:rPr>
      </w:pPr>
      <w:r w:rsidRPr="005C41D0">
        <w:rPr>
          <w:sz w:val="28"/>
          <w:szCs w:val="28"/>
        </w:rPr>
        <w:t>использовать статистическую (информационную) таблицу, график, диаграмму как источники информации;</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rPr>
        <w:t>использовать аудиовизуальный ряд как источник информации;</w:t>
      </w:r>
      <w:r w:rsidRPr="005C41D0">
        <w:rPr>
          <w:sz w:val="28"/>
          <w:szCs w:val="28"/>
          <w:shd w:val="clear" w:color="auto" w:fill="FFFFFF"/>
        </w:rPr>
        <w:t xml:space="preserve">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t>составлять описание исторических объектов и памятников на основе текста, иллюстраций, макетов, интернет-ресурсов;</w:t>
      </w:r>
      <w:r w:rsidRPr="005C41D0">
        <w:rPr>
          <w:rStyle w:val="apple-converted-space"/>
          <w:sz w:val="28"/>
          <w:szCs w:val="28"/>
        </w:rPr>
        <w:t> </w:t>
      </w:r>
    </w:p>
    <w:p w:rsidR="00382453" w:rsidRPr="005C41D0" w:rsidRDefault="00382453" w:rsidP="00382453">
      <w:pPr>
        <w:pStyle w:val="18"/>
        <w:numPr>
          <w:ilvl w:val="0"/>
          <w:numId w:val="34"/>
        </w:numPr>
        <w:spacing w:line="276" w:lineRule="auto"/>
        <w:ind w:left="0" w:firstLine="709"/>
        <w:jc w:val="both"/>
        <w:rPr>
          <w:rStyle w:val="apple-converted-space"/>
          <w:sz w:val="28"/>
          <w:szCs w:val="28"/>
        </w:rPr>
      </w:pPr>
      <w:r w:rsidRPr="005C41D0">
        <w:rPr>
          <w:sz w:val="28"/>
          <w:szCs w:val="28"/>
          <w:shd w:val="clear" w:color="auto" w:fill="FFFFFF"/>
        </w:rPr>
        <w:t>работать с хронологическими таблицами, картами и схемами;</w:t>
      </w:r>
      <w:r w:rsidRPr="005C41D0">
        <w:rPr>
          <w:rStyle w:val="apple-converted-space"/>
          <w:sz w:val="28"/>
          <w:szCs w:val="28"/>
        </w:rPr>
        <w:t> </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 xml:space="preserve">читать легенду исторической карты; </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 xml:space="preserve">владеть основной современной терминологией исторической науки, предусмотренной программой; </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 xml:space="preserve">демонстрировать умение вести диалог, участвовать в дискуссии по исторической тематике; </w:t>
      </w:r>
    </w:p>
    <w:p w:rsidR="00382453" w:rsidRPr="005C41D0" w:rsidRDefault="00382453" w:rsidP="00382453">
      <w:pPr>
        <w:pStyle w:val="18"/>
        <w:numPr>
          <w:ilvl w:val="0"/>
          <w:numId w:val="34"/>
        </w:numPr>
        <w:spacing w:line="276" w:lineRule="auto"/>
        <w:ind w:left="0" w:firstLine="709"/>
        <w:jc w:val="both"/>
        <w:rPr>
          <w:sz w:val="28"/>
          <w:szCs w:val="28"/>
          <w:shd w:val="clear" w:color="auto" w:fill="FFFFFF"/>
        </w:rPr>
      </w:pPr>
      <w:r w:rsidRPr="005C41D0">
        <w:rPr>
          <w:sz w:val="28"/>
          <w:szCs w:val="28"/>
          <w:shd w:val="clear" w:color="auto" w:fill="FFFFFF"/>
        </w:rPr>
        <w:t>оценивать роль личности в отечественной истории ХХ века;</w:t>
      </w:r>
    </w:p>
    <w:p w:rsidR="00382453" w:rsidRPr="005C41D0" w:rsidRDefault="00382453" w:rsidP="00382453">
      <w:pPr>
        <w:pStyle w:val="18"/>
        <w:numPr>
          <w:ilvl w:val="0"/>
          <w:numId w:val="34"/>
        </w:numPr>
        <w:spacing w:line="276" w:lineRule="auto"/>
        <w:ind w:left="0" w:firstLine="709"/>
        <w:jc w:val="both"/>
        <w:rPr>
          <w:sz w:val="28"/>
          <w:szCs w:val="28"/>
        </w:rPr>
      </w:pPr>
      <w:r w:rsidRPr="005C41D0">
        <w:rPr>
          <w:sz w:val="28"/>
          <w:szCs w:val="28"/>
          <w:shd w:val="clear" w:color="auto" w:fill="FFFFFF"/>
        </w:rPr>
        <w:lastRenderedPageBreak/>
        <w:t>ориентироваться в дискуссионных вопросах российской истории ХХ века и существующих в науке их современных версиях и трактовках.</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numPr>
          <w:ilvl w:val="0"/>
          <w:numId w:val="35"/>
        </w:numPr>
        <w:spacing w:line="276" w:lineRule="auto"/>
        <w:ind w:left="0" w:firstLine="709"/>
        <w:jc w:val="both"/>
        <w:rPr>
          <w:i/>
          <w:sz w:val="28"/>
          <w:szCs w:val="28"/>
        </w:rPr>
      </w:pPr>
      <w:r w:rsidRPr="005C41D0">
        <w:rPr>
          <w:i/>
          <w:sz w:val="28"/>
          <w:szCs w:val="28"/>
          <w:shd w:val="clear" w:color="auto" w:fill="FFFFFF"/>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устанавливать аналогии и оценивать вклад разных стран в сокровищницу мировой культуры;</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определять место и время создания исторических документов;</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i/>
          <w:sz w:val="28"/>
          <w:szCs w:val="28"/>
        </w:rPr>
      </w:pPr>
      <w:r w:rsidRPr="005C41D0">
        <w:rPr>
          <w:i/>
          <w:sz w:val="28"/>
          <w:szCs w:val="28"/>
        </w:rPr>
        <w:t>характеризовать современные версии и трактовки важнейших проблем отечественной и всемирной истории;</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lastRenderedPageBreak/>
        <w:t>использовать картографические источники для описания событий и процессов новейшей отечественной истории и привязки их к месту и времени;</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i/>
          <w:sz w:val="28"/>
          <w:szCs w:val="28"/>
        </w:rPr>
      </w:pPr>
      <w:r w:rsidRPr="005C41D0">
        <w:rPr>
          <w:i/>
          <w:sz w:val="28"/>
          <w:szCs w:val="28"/>
        </w:rPr>
        <w:t>представлять историческую информацию в виде таблиц, схем, графиков и др., заполнять контурную карту;</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соотносить историческое время, исторические события, действия и поступки исторических личностей ХХ века;</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анализировать и оценивать исторические события местного масштаба в контексте общероссийской и мировой истории ХХ века;</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rStyle w:val="apple-converted-space"/>
          <w:i/>
          <w:sz w:val="28"/>
          <w:szCs w:val="28"/>
        </w:rPr>
      </w:pPr>
      <w:r w:rsidRPr="005C41D0">
        <w:rPr>
          <w:i/>
          <w:sz w:val="28"/>
          <w:szCs w:val="28"/>
          <w:shd w:val="clear" w:color="auto" w:fill="FFFFFF"/>
        </w:rPr>
        <w:t>приводить аргументы и примеры в защиту своей точки зрения;</w:t>
      </w:r>
      <w:r w:rsidRPr="005C41D0">
        <w:rPr>
          <w:rStyle w:val="apple-converted-space"/>
          <w:i/>
          <w:sz w:val="28"/>
          <w:szCs w:val="28"/>
        </w:rPr>
        <w:t> </w:t>
      </w:r>
    </w:p>
    <w:p w:rsidR="00382453" w:rsidRPr="005C41D0" w:rsidRDefault="00382453" w:rsidP="00382453">
      <w:pPr>
        <w:pStyle w:val="18"/>
        <w:numPr>
          <w:ilvl w:val="0"/>
          <w:numId w:val="35"/>
        </w:numPr>
        <w:spacing w:line="276" w:lineRule="auto"/>
        <w:ind w:left="0" w:firstLine="709"/>
        <w:jc w:val="both"/>
        <w:rPr>
          <w:i/>
          <w:sz w:val="28"/>
          <w:szCs w:val="28"/>
        </w:rPr>
      </w:pPr>
      <w:r w:rsidRPr="005C41D0">
        <w:rPr>
          <w:i/>
          <w:sz w:val="28"/>
          <w:szCs w:val="28"/>
        </w:rPr>
        <w:t>применять полученные знания при анализе современной политики России;</w:t>
      </w:r>
    </w:p>
    <w:p w:rsidR="00382453" w:rsidRPr="005C41D0" w:rsidRDefault="00382453" w:rsidP="00382453">
      <w:pPr>
        <w:pStyle w:val="18"/>
        <w:numPr>
          <w:ilvl w:val="0"/>
          <w:numId w:val="35"/>
        </w:numPr>
        <w:spacing w:line="276" w:lineRule="auto"/>
        <w:ind w:left="0" w:firstLine="709"/>
        <w:jc w:val="both"/>
        <w:rPr>
          <w:i/>
          <w:sz w:val="28"/>
          <w:szCs w:val="28"/>
        </w:rPr>
      </w:pPr>
      <w:r w:rsidRPr="005C41D0">
        <w:rPr>
          <w:i/>
          <w:sz w:val="28"/>
          <w:szCs w:val="28"/>
        </w:rPr>
        <w:t>владеть элементами проектной деятельности.</w:t>
      </w:r>
    </w:p>
    <w:p w:rsidR="00382453" w:rsidRPr="005C41D0" w:rsidRDefault="00382453" w:rsidP="00382453">
      <w:pPr>
        <w:pStyle w:val="18"/>
        <w:spacing w:line="276" w:lineRule="auto"/>
        <w:ind w:firstLine="709"/>
        <w:jc w:val="both"/>
        <w:rPr>
          <w:b/>
          <w:sz w:val="28"/>
          <w:szCs w:val="28"/>
        </w:rPr>
      </w:pPr>
    </w:p>
    <w:p w:rsidR="00382453" w:rsidRPr="005C41D0" w:rsidRDefault="00382453" w:rsidP="00382453">
      <w:pPr>
        <w:pStyle w:val="18"/>
        <w:spacing w:line="276" w:lineRule="auto"/>
        <w:ind w:firstLine="709"/>
        <w:jc w:val="both"/>
        <w:rPr>
          <w:b/>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t>1.2.4.</w:t>
      </w:r>
      <w:r>
        <w:rPr>
          <w:b/>
          <w:sz w:val="28"/>
          <w:szCs w:val="28"/>
        </w:rPr>
        <w:t>7</w:t>
      </w:r>
      <w:r w:rsidRPr="005C41D0">
        <w:rPr>
          <w:b/>
          <w:sz w:val="28"/>
          <w:szCs w:val="28"/>
        </w:rPr>
        <w:t xml:space="preserve">. </w:t>
      </w:r>
      <w:bookmarkStart w:id="24" w:name="_Toc453968155"/>
      <w:r w:rsidRPr="005C41D0">
        <w:rPr>
          <w:b/>
          <w:sz w:val="28"/>
          <w:szCs w:val="28"/>
        </w:rPr>
        <w:t>Обществознание</w:t>
      </w:r>
      <w:bookmarkEnd w:id="24"/>
    </w:p>
    <w:p w:rsidR="00382453" w:rsidRPr="005C41D0" w:rsidRDefault="00382453" w:rsidP="00382453">
      <w:pPr>
        <w:pStyle w:val="18"/>
        <w:spacing w:line="276" w:lineRule="auto"/>
        <w:ind w:firstLine="709"/>
        <w:jc w:val="both"/>
        <w:rPr>
          <w:b/>
          <w:sz w:val="28"/>
          <w:szCs w:val="28"/>
        </w:rPr>
      </w:pPr>
      <w:r w:rsidRPr="005C41D0">
        <w:rPr>
          <w:b/>
          <w:sz w:val="28"/>
          <w:szCs w:val="28"/>
        </w:rPr>
        <w:lastRenderedPageBreak/>
        <w:t>В результате изучения учебного предмета «Обществознание»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spacing w:line="276" w:lineRule="auto"/>
        <w:ind w:firstLine="709"/>
        <w:jc w:val="both"/>
        <w:rPr>
          <w:sz w:val="28"/>
          <w:szCs w:val="28"/>
        </w:rPr>
      </w:pPr>
      <w:r w:rsidRPr="005C41D0">
        <w:rPr>
          <w:b/>
          <w:sz w:val="28"/>
          <w:szCs w:val="28"/>
          <w:highlight w:val="white"/>
        </w:rPr>
        <w:t>Человек. Человек в системе общественных отношений</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выделять черты социальной сущности человека;</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определять роль духовных ценностей в обществе;</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распознавать формы культуры по их признакам, иллюстрировать их примерами;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различать виды искусства;</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соотносить поступки и отношения с принятыми нормами морали;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выявлять сущностные характеристики религии и ее роль в культурной жизни;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выявлять роль агентов социализации на основных этапах социализации индивида;</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раскрывать связь между мышлением и деятельностью;</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различать виды деятельности, приводить примеры основных видов деятельности;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выявлять и соотносить цели, средства и результаты деятельности;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 xml:space="preserve">анализировать различные ситуации свободного выбора, выявлять его основания и последствия; </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различать формы чувственного и рационального познания, поясняя их примерами;</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lastRenderedPageBreak/>
        <w:t>выявлять особенности научного познания;</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различать абсолютную и относительную истины;</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иллюстрировать конкретными примерами роль мировоззрения в жизни человека;</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382453" w:rsidRPr="005C41D0" w:rsidRDefault="00382453" w:rsidP="00382453">
      <w:pPr>
        <w:pStyle w:val="18"/>
        <w:numPr>
          <w:ilvl w:val="0"/>
          <w:numId w:val="36"/>
        </w:numPr>
        <w:spacing w:line="276" w:lineRule="auto"/>
        <w:ind w:left="0" w:firstLine="709"/>
        <w:jc w:val="both"/>
        <w:rPr>
          <w:sz w:val="28"/>
          <w:szCs w:val="28"/>
        </w:rPr>
      </w:pPr>
      <w:r w:rsidRPr="005C41D0">
        <w:rPr>
          <w:sz w:val="28"/>
          <w:szCs w:val="28"/>
        </w:rPr>
        <w:t>выражать и аргументировать собственное отношение к роли образования и самообразования в жизни человека.</w:t>
      </w:r>
    </w:p>
    <w:p w:rsidR="00382453" w:rsidRPr="005C41D0" w:rsidRDefault="00382453" w:rsidP="00382453">
      <w:pPr>
        <w:pStyle w:val="18"/>
        <w:spacing w:line="276" w:lineRule="auto"/>
        <w:ind w:firstLine="709"/>
        <w:jc w:val="both"/>
        <w:rPr>
          <w:b/>
          <w:sz w:val="28"/>
          <w:szCs w:val="28"/>
        </w:rPr>
      </w:pPr>
      <w:r w:rsidRPr="005C41D0">
        <w:rPr>
          <w:b/>
          <w:sz w:val="28"/>
          <w:szCs w:val="28"/>
        </w:rPr>
        <w:t>Общество как сложная динамическая система</w:t>
      </w:r>
    </w:p>
    <w:p w:rsidR="00382453" w:rsidRPr="005C41D0" w:rsidRDefault="00382453" w:rsidP="00382453">
      <w:pPr>
        <w:pStyle w:val="18"/>
        <w:numPr>
          <w:ilvl w:val="0"/>
          <w:numId w:val="37"/>
        </w:numPr>
        <w:spacing w:line="276" w:lineRule="auto"/>
        <w:ind w:left="0" w:firstLine="709"/>
        <w:jc w:val="both"/>
        <w:rPr>
          <w:sz w:val="28"/>
          <w:szCs w:val="28"/>
        </w:rPr>
      </w:pPr>
      <w:r w:rsidRPr="005C41D0">
        <w:rPr>
          <w:sz w:val="28"/>
          <w:szCs w:val="28"/>
        </w:rPr>
        <w:t>характеризовать общество как целостную развивающуюся (динамическую) систему в единстве и взаимодействии его основных сфер и институтов;</w:t>
      </w:r>
    </w:p>
    <w:p w:rsidR="00382453" w:rsidRPr="005C41D0" w:rsidRDefault="00382453" w:rsidP="00382453">
      <w:pPr>
        <w:pStyle w:val="18"/>
        <w:numPr>
          <w:ilvl w:val="0"/>
          <w:numId w:val="37"/>
        </w:numPr>
        <w:spacing w:line="276" w:lineRule="auto"/>
        <w:ind w:left="0" w:firstLine="709"/>
        <w:jc w:val="both"/>
        <w:rPr>
          <w:sz w:val="28"/>
          <w:szCs w:val="28"/>
        </w:rPr>
      </w:pPr>
      <w:r w:rsidRPr="005C41D0">
        <w:rPr>
          <w:sz w:val="28"/>
          <w:szCs w:val="28"/>
        </w:rPr>
        <w:t>выявлять, анализировать, систематизировать и оценивать информацию, иллюстрирующую многообразие и противоречивость социального развития;</w:t>
      </w:r>
    </w:p>
    <w:p w:rsidR="00382453" w:rsidRPr="005C41D0" w:rsidRDefault="00382453" w:rsidP="00382453">
      <w:pPr>
        <w:pStyle w:val="18"/>
        <w:numPr>
          <w:ilvl w:val="0"/>
          <w:numId w:val="37"/>
        </w:numPr>
        <w:spacing w:line="276" w:lineRule="auto"/>
        <w:ind w:left="0" w:firstLine="709"/>
        <w:jc w:val="both"/>
        <w:rPr>
          <w:sz w:val="28"/>
          <w:szCs w:val="28"/>
        </w:rPr>
      </w:pPr>
      <w:r w:rsidRPr="005C41D0">
        <w:rPr>
          <w:sz w:val="28"/>
          <w:szCs w:val="28"/>
        </w:rPr>
        <w:t>приводить примеры прогрессивных и регрессивных общественных изменений, аргументировать свои суждения, выводы;</w:t>
      </w:r>
    </w:p>
    <w:p w:rsidR="00382453" w:rsidRPr="005C41D0" w:rsidRDefault="00382453" w:rsidP="00382453">
      <w:pPr>
        <w:pStyle w:val="18"/>
        <w:numPr>
          <w:ilvl w:val="0"/>
          <w:numId w:val="37"/>
        </w:numPr>
        <w:spacing w:line="276" w:lineRule="auto"/>
        <w:ind w:left="0" w:firstLine="709"/>
        <w:jc w:val="both"/>
        <w:rPr>
          <w:sz w:val="28"/>
          <w:szCs w:val="28"/>
        </w:rPr>
      </w:pPr>
      <w:r w:rsidRPr="005C41D0">
        <w:rPr>
          <w:sz w:val="28"/>
          <w:szCs w:val="28"/>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382453" w:rsidRPr="005C41D0" w:rsidRDefault="00382453" w:rsidP="00382453">
      <w:pPr>
        <w:pStyle w:val="18"/>
        <w:spacing w:line="276" w:lineRule="auto"/>
        <w:ind w:firstLine="709"/>
        <w:jc w:val="both"/>
        <w:rPr>
          <w:sz w:val="28"/>
          <w:szCs w:val="28"/>
        </w:rPr>
      </w:pPr>
      <w:r w:rsidRPr="005C41D0">
        <w:rPr>
          <w:b/>
          <w:sz w:val="28"/>
          <w:szCs w:val="28"/>
        </w:rPr>
        <w:t>Экономика</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lastRenderedPageBreak/>
        <w:t>раскрывать взаимосвязь экономики с другими сферами жизни общества;</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конкретизировать примерами основные факторы производства и факторные доходы;</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объяснять механизм свободного ценообразования, приводить примеры действия законов спроса и предложения;</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оценивать влияние конкуренции и монополии на экономическую жизнь, поведение основных участников экономики;</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различать формы бизнеса;</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извлекать социальную информацию из источников различного типа о тенденциях развития современной рыночной экономики;</w:t>
      </w:r>
    </w:p>
    <w:p w:rsidR="00382453" w:rsidRPr="005C41D0" w:rsidRDefault="00382453" w:rsidP="00382453">
      <w:pPr>
        <w:pStyle w:val="18"/>
        <w:numPr>
          <w:ilvl w:val="0"/>
          <w:numId w:val="38"/>
        </w:numPr>
        <w:spacing w:line="276" w:lineRule="auto"/>
        <w:ind w:left="0" w:firstLine="709"/>
        <w:jc w:val="both"/>
        <w:rPr>
          <w:i/>
          <w:sz w:val="28"/>
          <w:szCs w:val="28"/>
        </w:rPr>
      </w:pPr>
      <w:r w:rsidRPr="005C41D0">
        <w:rPr>
          <w:sz w:val="28"/>
          <w:szCs w:val="28"/>
        </w:rPr>
        <w:t>различать экономические и бухгалтерские издержки;</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приводить примеры постоянных и переменных издержек производства;</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различать формы, виды проявления инфляции, оценивать последствия инфляции для экономики в целом и для различных социальных групп;</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выделять объекты спроса и предложения на рынке труда, описывать механизм их взаимодействия;</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lastRenderedPageBreak/>
        <w:t>определять причины безработицы, различать ее виды;</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 xml:space="preserve">высказывать обоснованные суждения о направлениях государственной политики в области занятости; </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анализировать практические ситуации, связанные с реализацией гражданами своих экономических интересов;</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приводить примеры участия государства в регулировании рыночной экономики;</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382453" w:rsidRPr="005C41D0" w:rsidRDefault="00382453" w:rsidP="00382453">
      <w:pPr>
        <w:pStyle w:val="18"/>
        <w:numPr>
          <w:ilvl w:val="0"/>
          <w:numId w:val="38"/>
        </w:numPr>
        <w:spacing w:line="276" w:lineRule="auto"/>
        <w:ind w:left="0" w:firstLine="709"/>
        <w:jc w:val="both"/>
        <w:rPr>
          <w:sz w:val="28"/>
          <w:szCs w:val="28"/>
        </w:rPr>
      </w:pPr>
      <w:r w:rsidRPr="005C41D0">
        <w:rPr>
          <w:sz w:val="28"/>
          <w:szCs w:val="28"/>
        </w:rPr>
        <w:t>различать и сравнивать пути достижения экономического роста.</w:t>
      </w:r>
    </w:p>
    <w:p w:rsidR="00382453" w:rsidRPr="005C41D0" w:rsidRDefault="00382453" w:rsidP="00382453">
      <w:pPr>
        <w:pStyle w:val="18"/>
        <w:spacing w:line="276" w:lineRule="auto"/>
        <w:ind w:firstLine="709"/>
        <w:jc w:val="both"/>
        <w:rPr>
          <w:b/>
          <w:sz w:val="28"/>
          <w:szCs w:val="28"/>
        </w:rPr>
      </w:pPr>
      <w:r w:rsidRPr="005C41D0">
        <w:rPr>
          <w:b/>
          <w:sz w:val="28"/>
          <w:szCs w:val="28"/>
        </w:rPr>
        <w:t>Социальные отношения</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выделять критерии социальной стратификации;</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анализировать социальную информацию из адаптированных источников о структуре общества и направлениях ее изменения;</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lastRenderedPageBreak/>
        <w:t>выделять особенности молодежи как социально-демографической группы, раскрывать на примерах социальные роли юношества;</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высказывать обоснованное суждение о факторах, обеспечивающих успешность самореализации молодежи в условиях современного рынка труда;</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выявлять причины социальных конфликтов, моделировать ситуации разрешения конфликтов;</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конкретизировать примерами виды социальных норм;</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характеризовать виды социального контроля и их социальную роль, различать санкции социального контроля;</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различать позитивные и негативные девиации, раскрывать на примерах последствия отклоняющегося поведения для человека и общества;</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определять и оценивать возможную модель собственного поведения в конкретной ситуации с точки зрения социальных норм;</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различать виды социальной мобильности, конкретизировать примерами;</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выделять причины и последствия этносоциальных конфликтов, приводить примеры способов их разрешения;</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lastRenderedPageBreak/>
        <w:t>характеризовать основные принципы национальной политики России на современном этапе;</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 xml:space="preserve">характеризовать социальные институты семьи и брака; раскрывать факторы, влияющие на формирование института современной семьи; </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характеризовать семью как социальный институт, раскрывать роль семьи в современном обществе;</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высказывать обоснованные суждения о факторах, влияющих на демографическую ситуацию в стране;</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 xml:space="preserve">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 </w:t>
      </w:r>
    </w:p>
    <w:p w:rsidR="00382453" w:rsidRPr="005C41D0" w:rsidRDefault="00382453" w:rsidP="00382453">
      <w:pPr>
        <w:pStyle w:val="18"/>
        <w:numPr>
          <w:ilvl w:val="0"/>
          <w:numId w:val="39"/>
        </w:numPr>
        <w:spacing w:line="276" w:lineRule="auto"/>
        <w:ind w:left="0" w:firstLine="709"/>
        <w:jc w:val="both"/>
        <w:rPr>
          <w:sz w:val="28"/>
          <w:szCs w:val="28"/>
        </w:rPr>
      </w:pPr>
      <w:r w:rsidRPr="005C41D0">
        <w:rPr>
          <w:sz w:val="28"/>
          <w:szCs w:val="28"/>
        </w:rPr>
        <w:t>оценивать собственные отношения и взаимодействие с другими людьми с позиций толерантности.</w:t>
      </w:r>
    </w:p>
    <w:p w:rsidR="00382453" w:rsidRPr="005C41D0" w:rsidRDefault="00382453" w:rsidP="00382453">
      <w:pPr>
        <w:pStyle w:val="18"/>
        <w:spacing w:line="276" w:lineRule="auto"/>
        <w:ind w:firstLine="709"/>
        <w:jc w:val="both"/>
        <w:rPr>
          <w:b/>
          <w:sz w:val="28"/>
          <w:szCs w:val="28"/>
        </w:rPr>
      </w:pPr>
      <w:r w:rsidRPr="005C41D0">
        <w:rPr>
          <w:b/>
          <w:sz w:val="28"/>
          <w:szCs w:val="28"/>
        </w:rPr>
        <w:t>Политика</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выделять субъектов политической деятельности и объекты политического воздействия;</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lastRenderedPageBreak/>
        <w:t>различать политическую власть и другие виды власти;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устанавливать связи между социальными интересами, целями и методами политической деятельности;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высказывать аргументированные суждения о соотношении средств и целей в политике;</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раскрывать роль и функции политической системы;</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характеризовать государство как центральный институт политической системы;</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различать типы политических режимов, давать оценку роли политических режимов различных типов в общественном развитии;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обобщать и систематизировать информацию о сущности (ценностях, принципах, признаках, роли в общественном развитии) демократии;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характеризовать демократическую избирательную систему;</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различать мажоритарную, пропорциональную, смешанную избирательные системы;</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устанавливать взаимосвязь правового государства и гражданского общества, раскрывать ценностный смысл правового государства;</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определять роль политической элиты и политического лидера в современном обществе;</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конкретизировать примерами роль политической идеологии;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lastRenderedPageBreak/>
        <w:t>раскрывать на примерах функционирование различных партийных систем;</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формулировать суждение о значении многопартийности и идеологического плюрализма в современном обществе;</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оценивать роль СМИ в современной политической жизни;</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иллюстрировать примерами основные этапы политического процесса;</w:t>
      </w:r>
    </w:p>
    <w:p w:rsidR="00382453" w:rsidRPr="005C41D0" w:rsidRDefault="00382453" w:rsidP="00382453">
      <w:pPr>
        <w:pStyle w:val="18"/>
        <w:numPr>
          <w:ilvl w:val="0"/>
          <w:numId w:val="40"/>
        </w:numPr>
        <w:spacing w:line="276" w:lineRule="auto"/>
        <w:ind w:left="0" w:firstLine="709"/>
        <w:jc w:val="both"/>
        <w:rPr>
          <w:sz w:val="28"/>
          <w:szCs w:val="28"/>
        </w:rPr>
      </w:pPr>
      <w:r w:rsidRPr="005C41D0">
        <w:rPr>
          <w:sz w:val="28"/>
          <w:szCs w:val="28"/>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382453" w:rsidRPr="005C41D0" w:rsidRDefault="00382453" w:rsidP="00382453">
      <w:pPr>
        <w:pStyle w:val="18"/>
        <w:spacing w:line="276" w:lineRule="auto"/>
        <w:ind w:firstLine="709"/>
        <w:jc w:val="both"/>
        <w:rPr>
          <w:b/>
          <w:sz w:val="28"/>
          <w:szCs w:val="28"/>
        </w:rPr>
      </w:pPr>
      <w:r w:rsidRPr="005C41D0">
        <w:rPr>
          <w:b/>
          <w:sz w:val="28"/>
          <w:szCs w:val="28"/>
          <w:highlight w:val="white"/>
        </w:rPr>
        <w:t>Правовое регулирование общественных отношений</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сравнивать правовые нормы с другими социальными нормами;</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выделять основные элементы системы права;</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выстраивать иерархию нормативных актов;</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выделять основные стадии законотворческого процесса в Российской Федерации;</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lastRenderedPageBreak/>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аргументировать важность соблюдения норм экологического права и характеризовать способы защиты экологических прав;</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раскрывать содержание гражданских правоотношений;</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применять полученные знания о нормах гражданского права в практических ситуациях, прогнозируя последствия принимаемых решений;</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различать организационно-правовые формы предприятий;</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характеризовать порядок рассмотрения гражданских споров;</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характеризовать условия заключения, изменения и расторжения трудового договора;</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иллюстрировать примерами виды социальной защиты и социального обеспечения;</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lastRenderedPageBreak/>
        <w:t>извлекать и анализировать информацию по заданной теме в адаптированных источниках различного типа (Конституция РФ, ГПК РФ, АПК РФ, УПК РФ);</w:t>
      </w:r>
    </w:p>
    <w:p w:rsidR="00382453" w:rsidRPr="005C41D0" w:rsidRDefault="00382453" w:rsidP="00382453">
      <w:pPr>
        <w:pStyle w:val="18"/>
        <w:numPr>
          <w:ilvl w:val="0"/>
          <w:numId w:val="41"/>
        </w:numPr>
        <w:spacing w:line="276" w:lineRule="auto"/>
        <w:ind w:left="0" w:firstLine="709"/>
        <w:jc w:val="both"/>
        <w:rPr>
          <w:sz w:val="28"/>
          <w:szCs w:val="28"/>
        </w:rPr>
      </w:pPr>
      <w:r w:rsidRPr="005C41D0">
        <w:rPr>
          <w:sz w:val="28"/>
          <w:szCs w:val="28"/>
        </w:rPr>
        <w:t>объяснять основные идеи международных документов, направленных на защиту прав человека.</w:t>
      </w:r>
    </w:p>
    <w:p w:rsidR="00382453" w:rsidRPr="005C41D0" w:rsidRDefault="00382453" w:rsidP="00382453">
      <w:pPr>
        <w:pStyle w:val="18"/>
        <w:spacing w:line="276" w:lineRule="auto"/>
        <w:ind w:firstLine="709"/>
        <w:jc w:val="both"/>
        <w:rPr>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spacing w:line="276" w:lineRule="auto"/>
        <w:ind w:firstLine="709"/>
        <w:jc w:val="both"/>
        <w:rPr>
          <w:b/>
          <w:i/>
          <w:sz w:val="28"/>
          <w:szCs w:val="28"/>
        </w:rPr>
      </w:pPr>
      <w:r w:rsidRPr="005C41D0">
        <w:rPr>
          <w:b/>
          <w:i/>
          <w:sz w:val="28"/>
          <w:szCs w:val="28"/>
          <w:highlight w:val="white"/>
        </w:rPr>
        <w:t>Человек. Человек в системе общественных отношений</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использовать полученные знания о социальных ценностях и нормах в повседневной жизни, прогнозировать последствия принимаемых решений;</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 xml:space="preserve">применять знания о методах познания социальных явлений и процессов в учебной деятельности и повседневной жизни; </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оценивать разнообразные явления и процессы общественного развития;</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характеризовать основные методы научного познания;</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выявлять особенности социального познания;</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различать типы мировоззрений;</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t>объяснять специфику взаимовлияния двух миров социального и природного в понимании природы человека и его мировоззрения;</w:t>
      </w:r>
    </w:p>
    <w:p w:rsidR="00382453" w:rsidRPr="005C41D0" w:rsidRDefault="00382453" w:rsidP="00382453">
      <w:pPr>
        <w:pStyle w:val="18"/>
        <w:numPr>
          <w:ilvl w:val="0"/>
          <w:numId w:val="42"/>
        </w:numPr>
        <w:spacing w:line="276" w:lineRule="auto"/>
        <w:ind w:left="0" w:firstLine="709"/>
        <w:jc w:val="both"/>
        <w:rPr>
          <w:i/>
          <w:sz w:val="28"/>
          <w:szCs w:val="28"/>
        </w:rPr>
      </w:pPr>
      <w:r w:rsidRPr="005C41D0">
        <w:rPr>
          <w:i/>
          <w:sz w:val="28"/>
          <w:szCs w:val="28"/>
        </w:rPr>
        <w:lastRenderedPageBreak/>
        <w:t>выражать собственную позицию по вопросу познаваемости мира и аргументировать ее.</w:t>
      </w:r>
    </w:p>
    <w:p w:rsidR="00382453" w:rsidRPr="005C41D0" w:rsidRDefault="00382453" w:rsidP="00382453">
      <w:pPr>
        <w:pStyle w:val="18"/>
        <w:spacing w:line="276" w:lineRule="auto"/>
        <w:ind w:firstLine="709"/>
        <w:jc w:val="both"/>
        <w:rPr>
          <w:b/>
          <w:i/>
          <w:sz w:val="28"/>
          <w:szCs w:val="28"/>
        </w:rPr>
      </w:pPr>
      <w:r w:rsidRPr="005C41D0">
        <w:rPr>
          <w:b/>
          <w:i/>
          <w:sz w:val="28"/>
          <w:szCs w:val="28"/>
        </w:rPr>
        <w:t>Общество как сложная динамическая система</w:t>
      </w:r>
    </w:p>
    <w:p w:rsidR="00382453" w:rsidRPr="005C41D0" w:rsidRDefault="00382453" w:rsidP="00382453">
      <w:pPr>
        <w:pStyle w:val="18"/>
        <w:numPr>
          <w:ilvl w:val="0"/>
          <w:numId w:val="43"/>
        </w:numPr>
        <w:spacing w:line="276" w:lineRule="auto"/>
        <w:ind w:left="0" w:firstLine="709"/>
        <w:jc w:val="both"/>
        <w:rPr>
          <w:i/>
          <w:sz w:val="28"/>
          <w:szCs w:val="28"/>
        </w:rPr>
      </w:pPr>
      <w:r w:rsidRPr="005C41D0">
        <w:rPr>
          <w:i/>
          <w:sz w:val="28"/>
          <w:szCs w:val="28"/>
        </w:rPr>
        <w:t>устанавливать причинно-следственные связи между состоянием различных сфер жизни общества и общественным развитием в целом;</w:t>
      </w:r>
    </w:p>
    <w:p w:rsidR="00382453" w:rsidRPr="005C41D0" w:rsidRDefault="00382453" w:rsidP="00382453">
      <w:pPr>
        <w:pStyle w:val="18"/>
        <w:numPr>
          <w:ilvl w:val="0"/>
          <w:numId w:val="43"/>
        </w:numPr>
        <w:spacing w:line="276" w:lineRule="auto"/>
        <w:ind w:left="0" w:firstLine="709"/>
        <w:jc w:val="both"/>
        <w:rPr>
          <w:i/>
          <w:sz w:val="28"/>
          <w:szCs w:val="28"/>
        </w:rPr>
      </w:pPr>
      <w:r w:rsidRPr="005C41D0">
        <w:rPr>
          <w:i/>
          <w:sz w:val="28"/>
          <w:szCs w:val="28"/>
        </w:rPr>
        <w:t>выявлять, опираясь на теоретические положения и материалы СМИ, тенденции и перспективы общественного развития;</w:t>
      </w:r>
    </w:p>
    <w:p w:rsidR="00382453" w:rsidRPr="005C41D0" w:rsidRDefault="00382453" w:rsidP="00382453">
      <w:pPr>
        <w:pStyle w:val="18"/>
        <w:numPr>
          <w:ilvl w:val="0"/>
          <w:numId w:val="43"/>
        </w:numPr>
        <w:spacing w:line="276" w:lineRule="auto"/>
        <w:ind w:left="0" w:firstLine="709"/>
        <w:jc w:val="both"/>
        <w:rPr>
          <w:i/>
          <w:sz w:val="28"/>
          <w:szCs w:val="28"/>
        </w:rPr>
      </w:pPr>
      <w:r w:rsidRPr="005C41D0">
        <w:rPr>
          <w:i/>
          <w:sz w:val="28"/>
          <w:szCs w:val="28"/>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 таблица).</w:t>
      </w:r>
    </w:p>
    <w:p w:rsidR="00382453" w:rsidRPr="005C41D0" w:rsidRDefault="00382453" w:rsidP="00382453">
      <w:pPr>
        <w:pStyle w:val="18"/>
        <w:spacing w:line="276" w:lineRule="auto"/>
        <w:ind w:firstLine="709"/>
        <w:jc w:val="both"/>
        <w:rPr>
          <w:b/>
          <w:i/>
          <w:sz w:val="28"/>
          <w:szCs w:val="28"/>
        </w:rPr>
      </w:pPr>
      <w:r w:rsidRPr="005C41D0">
        <w:rPr>
          <w:b/>
          <w:i/>
          <w:sz w:val="28"/>
          <w:szCs w:val="28"/>
        </w:rPr>
        <w:t>Экономика</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выделять и формулировать характерные особенности рыночных структур;</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выявлять противоречия рынка;</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раскрывать роль и место фондового рынка в рыночных структурах;</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раскрывать возможности финансирования малых и крупных фирм;</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обосновывать выбор форм бизнеса в конкретных ситуациях;</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различать источники финансирования малых и крупных предприятий;</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lastRenderedPageBreak/>
        <w:t>определять практическое назначение основных функций менеджмента;</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определять место маркетинга в деятельности организации;</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применять полученные знания для выполнения социальных ролей работника и производителя;</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оценивать свои возможности трудоустройства в условиях рынка труда;</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раскрывать фазы экономического цикла;</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382453" w:rsidRPr="005C41D0" w:rsidRDefault="00382453" w:rsidP="00382453">
      <w:pPr>
        <w:pStyle w:val="18"/>
        <w:numPr>
          <w:ilvl w:val="0"/>
          <w:numId w:val="44"/>
        </w:numPr>
        <w:spacing w:line="276" w:lineRule="auto"/>
        <w:ind w:left="0" w:firstLine="709"/>
        <w:jc w:val="both"/>
        <w:rPr>
          <w:i/>
          <w:sz w:val="28"/>
          <w:szCs w:val="28"/>
        </w:rPr>
      </w:pPr>
      <w:r w:rsidRPr="005C41D0">
        <w:rPr>
          <w:i/>
          <w:sz w:val="28"/>
          <w:szCs w:val="28"/>
        </w:rPr>
        <w:t>извлекать информацию из различных источников для анализа тенденций общемирового экономического развития, экономического развития России.</w:t>
      </w:r>
    </w:p>
    <w:p w:rsidR="00382453" w:rsidRPr="005C41D0" w:rsidRDefault="00382453" w:rsidP="00382453">
      <w:pPr>
        <w:pStyle w:val="18"/>
        <w:spacing w:line="276" w:lineRule="auto"/>
        <w:ind w:firstLine="709"/>
        <w:jc w:val="both"/>
        <w:rPr>
          <w:b/>
          <w:i/>
          <w:sz w:val="28"/>
          <w:szCs w:val="28"/>
        </w:rPr>
      </w:pPr>
      <w:r w:rsidRPr="005C41D0">
        <w:rPr>
          <w:b/>
          <w:i/>
          <w:sz w:val="28"/>
          <w:szCs w:val="28"/>
        </w:rPr>
        <w:t>Социальные отношения</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выделять причины социального неравенства в истории и современном обществе;</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высказывать обоснованное суждение о факторах, обеспечивающих успешность самореализации молодежи в современных условиях;</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анализировать ситуации, связанные с различными способами разрешения социальных конфликтов;</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lastRenderedPageBreak/>
        <w:t>выражать собственное отношение к различным способам разрешения социальных конфликтов;</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находить и анализировать социальную информацию о тенденциях развития семьи в современном обществе;</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 xml:space="preserve">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 </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выявлять причины и последствия отклоняющегося поведения, объяснять с опорой на имеющиеся знания способы преодоления отклоняющегося поведения;</w:t>
      </w:r>
    </w:p>
    <w:p w:rsidR="00382453" w:rsidRPr="005C41D0" w:rsidRDefault="00382453" w:rsidP="00382453">
      <w:pPr>
        <w:pStyle w:val="18"/>
        <w:numPr>
          <w:ilvl w:val="0"/>
          <w:numId w:val="45"/>
        </w:numPr>
        <w:spacing w:line="276" w:lineRule="auto"/>
        <w:ind w:left="0" w:firstLine="709"/>
        <w:jc w:val="both"/>
        <w:rPr>
          <w:i/>
          <w:sz w:val="28"/>
          <w:szCs w:val="28"/>
        </w:rPr>
      </w:pPr>
      <w:r w:rsidRPr="005C41D0">
        <w:rPr>
          <w:i/>
          <w:sz w:val="28"/>
          <w:szCs w:val="28"/>
        </w:rPr>
        <w:t>анализировать численность населения и динамику ее изменений в мире и в России.</w:t>
      </w:r>
    </w:p>
    <w:p w:rsidR="00382453" w:rsidRPr="005C41D0" w:rsidRDefault="00382453" w:rsidP="00382453">
      <w:pPr>
        <w:pStyle w:val="18"/>
        <w:spacing w:line="276" w:lineRule="auto"/>
        <w:ind w:firstLine="709"/>
        <w:jc w:val="both"/>
        <w:rPr>
          <w:b/>
          <w:i/>
          <w:sz w:val="28"/>
          <w:szCs w:val="28"/>
        </w:rPr>
      </w:pPr>
      <w:r w:rsidRPr="005C41D0">
        <w:rPr>
          <w:b/>
          <w:i/>
          <w:sz w:val="28"/>
          <w:szCs w:val="28"/>
        </w:rPr>
        <w:t>Политика</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находить, анализировать информацию о формировании правового государства и гражданского общества в Российской Федерации, выделять проблемы;</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выделять основные этапы избирательной кампании;</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в перспективе осознанно участвовать в избирательных кампаниях;</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lastRenderedPageBreak/>
        <w:t>отбирать и систематизировать информацию СМИ о функциях и значении местного самоуправления;</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самостоятельно давать аргументированную оценку личных качеств и деятельности политических лидеров;</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характеризовать особенности политического процесса в России;</w:t>
      </w:r>
    </w:p>
    <w:p w:rsidR="00382453" w:rsidRPr="005C41D0" w:rsidRDefault="00382453" w:rsidP="00382453">
      <w:pPr>
        <w:pStyle w:val="18"/>
        <w:numPr>
          <w:ilvl w:val="0"/>
          <w:numId w:val="46"/>
        </w:numPr>
        <w:spacing w:line="276" w:lineRule="auto"/>
        <w:ind w:left="0" w:firstLine="709"/>
        <w:jc w:val="both"/>
        <w:rPr>
          <w:i/>
          <w:sz w:val="28"/>
          <w:szCs w:val="28"/>
        </w:rPr>
      </w:pPr>
      <w:r w:rsidRPr="005C41D0">
        <w:rPr>
          <w:i/>
          <w:sz w:val="28"/>
          <w:szCs w:val="28"/>
        </w:rPr>
        <w:t>анализировать основные тенденции современного политического процесса.</w:t>
      </w:r>
    </w:p>
    <w:p w:rsidR="00382453" w:rsidRPr="005C41D0" w:rsidRDefault="00382453" w:rsidP="00382453">
      <w:pPr>
        <w:pStyle w:val="18"/>
        <w:spacing w:line="276" w:lineRule="auto"/>
        <w:ind w:firstLine="709"/>
        <w:jc w:val="both"/>
        <w:rPr>
          <w:i/>
          <w:sz w:val="28"/>
          <w:szCs w:val="28"/>
        </w:rPr>
      </w:pPr>
    </w:p>
    <w:p w:rsidR="00382453" w:rsidRPr="005C41D0" w:rsidRDefault="00382453" w:rsidP="00382453">
      <w:pPr>
        <w:pStyle w:val="18"/>
        <w:spacing w:line="276" w:lineRule="auto"/>
        <w:ind w:firstLine="709"/>
        <w:jc w:val="both"/>
        <w:rPr>
          <w:i/>
          <w:sz w:val="28"/>
          <w:szCs w:val="28"/>
        </w:rPr>
      </w:pPr>
      <w:r w:rsidRPr="005C41D0">
        <w:rPr>
          <w:b/>
          <w:i/>
          <w:sz w:val="28"/>
          <w:szCs w:val="28"/>
        </w:rPr>
        <w:t>Правовое регулирование общественных отношений</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действовать в пределах правовых норм для успешного решения жизненных задач в разных сферах общественных отношений;</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перечислять участников законотворческого процесса и раскрывать их функции;</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характеризовать механизм судебной защиты прав человека и гражданина в РФ;</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ориентироваться в предпринимательских правоотношениях;</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выявлять общественную опасность коррупции для гражданина, общества и государства;</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применять знание основных норм права в ситуациях повседневной жизни, прогнозировать последствия принимаемых решений;</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lastRenderedPageBreak/>
        <w:t>оценивать происходящие события и поведение людей с точки зрения соответствия закону;</w:t>
      </w:r>
    </w:p>
    <w:p w:rsidR="00382453" w:rsidRPr="005C41D0" w:rsidRDefault="00382453" w:rsidP="00382453">
      <w:pPr>
        <w:pStyle w:val="18"/>
        <w:numPr>
          <w:ilvl w:val="0"/>
          <w:numId w:val="47"/>
        </w:numPr>
        <w:spacing w:line="276" w:lineRule="auto"/>
        <w:ind w:left="0" w:firstLine="709"/>
        <w:jc w:val="both"/>
        <w:rPr>
          <w:i/>
          <w:sz w:val="28"/>
          <w:szCs w:val="28"/>
        </w:rPr>
      </w:pPr>
      <w:r w:rsidRPr="005C41D0">
        <w:rPr>
          <w:i/>
          <w:sz w:val="28"/>
          <w:szCs w:val="28"/>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w:t>
      </w:r>
    </w:p>
    <w:p w:rsidR="00382453" w:rsidRPr="005C41D0" w:rsidRDefault="00382453" w:rsidP="00382453">
      <w:pPr>
        <w:ind w:firstLine="709"/>
        <w:jc w:val="both"/>
        <w:rPr>
          <w:sz w:val="28"/>
          <w:szCs w:val="28"/>
        </w:rPr>
      </w:pPr>
    </w:p>
    <w:p w:rsidR="00382453" w:rsidRPr="005C41D0" w:rsidRDefault="00382453" w:rsidP="00382453">
      <w:pPr>
        <w:pStyle w:val="4"/>
        <w:spacing w:before="0" w:after="0"/>
        <w:ind w:firstLine="709"/>
      </w:pPr>
      <w:r w:rsidRPr="005C41D0">
        <w:t>1.2.4.</w:t>
      </w:r>
      <w:r>
        <w:t>8</w:t>
      </w:r>
      <w:r w:rsidRPr="005C41D0">
        <w:t xml:space="preserve">. </w:t>
      </w:r>
      <w:bookmarkStart w:id="25" w:name="_Toc453968157"/>
      <w:r w:rsidRPr="005C41D0">
        <w:t>Математика: алгебра и начала математического анализа, геометрия</w:t>
      </w:r>
      <w:bookmarkEnd w:id="25"/>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«Математика: алгебра и начала математического анализа, геометрия»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numPr>
          <w:ilvl w:val="0"/>
          <w:numId w:val="48"/>
        </w:numPr>
        <w:shd w:val="clear" w:color="auto" w:fill="FFFFFF"/>
        <w:tabs>
          <w:tab w:val="clear" w:pos="720"/>
          <w:tab w:val="left" w:pos="180"/>
        </w:tabs>
        <w:spacing w:after="0" w:line="240" w:lineRule="auto"/>
        <w:ind w:left="0" w:firstLine="709"/>
        <w:jc w:val="both"/>
        <w:rPr>
          <w:color w:val="000000"/>
          <w:sz w:val="28"/>
          <w:szCs w:val="28"/>
        </w:rPr>
      </w:pPr>
      <w:r w:rsidRPr="005C41D0">
        <w:rPr>
          <w:color w:val="000000"/>
          <w:sz w:val="28"/>
          <w:szCs w:val="28"/>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пересечение и объединение множеств, числовые множества на координатной прямой, отрезок, интервал;</w:t>
      </w:r>
    </w:p>
    <w:p w:rsidR="00382453" w:rsidRPr="005C41D0" w:rsidRDefault="00382453" w:rsidP="00382453">
      <w:pPr>
        <w:numPr>
          <w:ilvl w:val="0"/>
          <w:numId w:val="48"/>
        </w:numPr>
        <w:shd w:val="clear" w:color="auto" w:fill="FFFFFF"/>
        <w:tabs>
          <w:tab w:val="clear" w:pos="720"/>
          <w:tab w:val="left" w:pos="180"/>
        </w:tabs>
        <w:spacing w:after="0" w:line="240" w:lineRule="auto"/>
        <w:ind w:left="0" w:firstLine="709"/>
        <w:jc w:val="both"/>
        <w:rPr>
          <w:color w:val="000000"/>
          <w:sz w:val="28"/>
          <w:szCs w:val="28"/>
        </w:rPr>
      </w:pPr>
      <w:r w:rsidRPr="005C41D0">
        <w:rPr>
          <w:color w:val="000000"/>
          <w:sz w:val="28"/>
          <w:szCs w:val="28"/>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82453" w:rsidRPr="005C41D0" w:rsidRDefault="00382453" w:rsidP="00382453">
      <w:pPr>
        <w:numPr>
          <w:ilvl w:val="0"/>
          <w:numId w:val="48"/>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находить пересечение и объединение двух множеств, представленных графически на числовой прямой;</w:t>
      </w:r>
    </w:p>
    <w:p w:rsidR="00382453" w:rsidRPr="005C41D0" w:rsidRDefault="00382453" w:rsidP="00382453">
      <w:pPr>
        <w:numPr>
          <w:ilvl w:val="0"/>
          <w:numId w:val="48"/>
        </w:numPr>
        <w:shd w:val="clear" w:color="auto" w:fill="FFFFFF"/>
        <w:spacing w:after="0" w:line="240" w:lineRule="auto"/>
        <w:ind w:left="0" w:firstLine="709"/>
        <w:jc w:val="both"/>
        <w:rPr>
          <w:color w:val="000000"/>
          <w:sz w:val="28"/>
          <w:szCs w:val="28"/>
        </w:rPr>
      </w:pPr>
      <w:r w:rsidRPr="005C41D0">
        <w:rPr>
          <w:color w:val="000000"/>
          <w:sz w:val="28"/>
          <w:szCs w:val="28"/>
        </w:rPr>
        <w:t>строить на числовой прямой подмножество числового множества, заданное</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простейшими условиями;</w:t>
      </w:r>
    </w:p>
    <w:p w:rsidR="00382453" w:rsidRPr="005C41D0" w:rsidRDefault="00382453" w:rsidP="00382453">
      <w:pPr>
        <w:numPr>
          <w:ilvl w:val="0"/>
          <w:numId w:val="49"/>
        </w:numPr>
        <w:shd w:val="clear" w:color="auto" w:fill="FFFFFF"/>
        <w:spacing w:after="0" w:line="240" w:lineRule="auto"/>
        <w:ind w:left="0" w:firstLine="709"/>
        <w:jc w:val="both"/>
        <w:rPr>
          <w:color w:val="000000"/>
          <w:sz w:val="28"/>
          <w:szCs w:val="28"/>
        </w:rPr>
      </w:pPr>
      <w:r w:rsidRPr="005C41D0">
        <w:rPr>
          <w:color w:val="000000"/>
          <w:sz w:val="28"/>
          <w:szCs w:val="28"/>
        </w:rPr>
        <w:t>распознавать ложные утверждения, ошибки в рассуждениях, в том числе с</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использованием контрпримеров.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49"/>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числовые множества на координатной прямой для описания реальных процессов и явлений;</w:t>
      </w:r>
    </w:p>
    <w:p w:rsidR="00382453" w:rsidRPr="005C41D0" w:rsidRDefault="00382453" w:rsidP="00382453">
      <w:pPr>
        <w:numPr>
          <w:ilvl w:val="0"/>
          <w:numId w:val="49"/>
        </w:numPr>
        <w:shd w:val="clear" w:color="auto" w:fill="FFFFFF"/>
        <w:spacing w:after="0" w:line="240" w:lineRule="auto"/>
        <w:ind w:left="0" w:firstLine="709"/>
        <w:jc w:val="both"/>
        <w:rPr>
          <w:color w:val="000000"/>
          <w:sz w:val="28"/>
          <w:szCs w:val="28"/>
        </w:rPr>
      </w:pPr>
      <w:r w:rsidRPr="005C41D0">
        <w:rPr>
          <w:color w:val="000000"/>
          <w:sz w:val="28"/>
          <w:szCs w:val="28"/>
        </w:rPr>
        <w:t>проводить логические рассуждения в ситуациях повседневной жизни.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50"/>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понятиями: конечное множество, элемент множества, подмножество,</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rsidR="00382453" w:rsidRPr="005C41D0" w:rsidRDefault="00382453" w:rsidP="00382453">
      <w:pPr>
        <w:numPr>
          <w:ilvl w:val="0"/>
          <w:numId w:val="50"/>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382453" w:rsidRPr="005C41D0" w:rsidRDefault="00382453" w:rsidP="00382453">
      <w:pPr>
        <w:numPr>
          <w:ilvl w:val="0"/>
          <w:numId w:val="50"/>
        </w:numPr>
        <w:shd w:val="clear" w:color="auto" w:fill="FFFFFF"/>
        <w:spacing w:after="0" w:line="240" w:lineRule="auto"/>
        <w:ind w:left="0" w:firstLine="709"/>
        <w:jc w:val="both"/>
        <w:rPr>
          <w:color w:val="000000"/>
          <w:sz w:val="28"/>
          <w:szCs w:val="28"/>
        </w:rPr>
      </w:pPr>
      <w:r w:rsidRPr="005C41D0">
        <w:rPr>
          <w:color w:val="000000"/>
          <w:sz w:val="28"/>
          <w:szCs w:val="28"/>
        </w:rPr>
        <w:t>проверять принадлежность элемента множеству;</w:t>
      </w:r>
    </w:p>
    <w:p w:rsidR="00382453" w:rsidRPr="005C41D0" w:rsidRDefault="00382453" w:rsidP="00382453">
      <w:pPr>
        <w:numPr>
          <w:ilvl w:val="0"/>
          <w:numId w:val="50"/>
        </w:numPr>
        <w:shd w:val="clear" w:color="auto" w:fill="FFFFFF"/>
        <w:spacing w:after="0" w:line="240" w:lineRule="auto"/>
        <w:ind w:left="0" w:firstLine="709"/>
        <w:jc w:val="both"/>
        <w:rPr>
          <w:color w:val="000000"/>
          <w:sz w:val="28"/>
          <w:szCs w:val="28"/>
        </w:rPr>
      </w:pPr>
      <w:r w:rsidRPr="005C41D0">
        <w:rPr>
          <w:color w:val="000000"/>
          <w:sz w:val="28"/>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382453" w:rsidRPr="005C41D0" w:rsidRDefault="00382453" w:rsidP="00382453">
      <w:pPr>
        <w:numPr>
          <w:ilvl w:val="0"/>
          <w:numId w:val="50"/>
        </w:numPr>
        <w:shd w:val="clear" w:color="auto" w:fill="FFFFFF"/>
        <w:spacing w:after="0" w:line="240" w:lineRule="auto"/>
        <w:ind w:left="0" w:firstLine="709"/>
        <w:jc w:val="both"/>
        <w:rPr>
          <w:color w:val="000000"/>
          <w:sz w:val="28"/>
          <w:szCs w:val="28"/>
        </w:rPr>
      </w:pPr>
      <w:r w:rsidRPr="005C41D0">
        <w:rPr>
          <w:color w:val="000000"/>
          <w:sz w:val="28"/>
          <w:szCs w:val="28"/>
        </w:rPr>
        <w:t>проводить доказательные рассуждения для обоснования истинности утверждений.</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51"/>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числовые множества на координатной прямой и на координатной плоскости для описания реальных процессов и явлений;</w:t>
      </w:r>
    </w:p>
    <w:p w:rsidR="00382453" w:rsidRPr="005C41D0" w:rsidRDefault="00382453" w:rsidP="00382453">
      <w:pPr>
        <w:numPr>
          <w:ilvl w:val="0"/>
          <w:numId w:val="51"/>
        </w:numPr>
        <w:shd w:val="clear" w:color="auto" w:fill="FFFFFF"/>
        <w:spacing w:after="0" w:line="240" w:lineRule="auto"/>
        <w:ind w:left="0" w:firstLine="709"/>
        <w:jc w:val="both"/>
        <w:rPr>
          <w:color w:val="000000"/>
          <w:sz w:val="28"/>
          <w:szCs w:val="28"/>
        </w:rPr>
      </w:pPr>
      <w:r w:rsidRPr="005C41D0">
        <w:rPr>
          <w:color w:val="000000"/>
          <w:sz w:val="28"/>
          <w:szCs w:val="28"/>
        </w:rPr>
        <w:t>проводить доказательные рассуждения в ситуациях повседневной жизни, при решении задач из других предметов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Числа и выражения</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на базовом уровне понятиями: логарифм числа, тригонометрическая окружность, градусная мера угла, величинатригонометрическая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выполнять арифметические действия с целыми и рациональными числами;</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выполнять несложные преобразования числовых выражений, содержащих степени чисел, либо корни из чисел, либо логарифмы чисел;</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сравнивать рациональные числа между собой;</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изображать точками на числовой прямой целые и рациональные числа;</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изображать точками на числовой прямой целые степени чисел, корни натуральной степени из чисел, логарифмы чисел в простых случаях;</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выполнять несложные преобразования целых и дробно-рациональных буквенных выражений;</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выражать в простейших случаях из равенства одну переменную через другие;</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вычислять в простых случаях значения числовых и буквенных выражений,</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осуществляя необходимые подстановки и преобразования;</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изображать схематически угол, величина которого выражена в градусах;</w:t>
      </w:r>
    </w:p>
    <w:p w:rsidR="00382453" w:rsidRPr="005C41D0" w:rsidRDefault="00382453" w:rsidP="00382453">
      <w:pPr>
        <w:numPr>
          <w:ilvl w:val="0"/>
          <w:numId w:val="52"/>
        </w:numPr>
        <w:shd w:val="clear" w:color="auto" w:fill="FFFFFF"/>
        <w:spacing w:after="0" w:line="240" w:lineRule="auto"/>
        <w:ind w:left="0" w:firstLine="709"/>
        <w:jc w:val="both"/>
        <w:rPr>
          <w:color w:val="000000"/>
          <w:sz w:val="28"/>
          <w:szCs w:val="28"/>
        </w:rPr>
      </w:pPr>
      <w:r w:rsidRPr="005C41D0">
        <w:rPr>
          <w:color w:val="000000"/>
          <w:sz w:val="28"/>
          <w:szCs w:val="28"/>
        </w:rPr>
        <w:t>оценивать знаки синуса, косинуса, тангенса, котангенса конкретных углов.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lastRenderedPageBreak/>
        <w:t>В повседневной жизни и при изучении других учебных предметов:</w:t>
      </w:r>
    </w:p>
    <w:p w:rsidR="00382453" w:rsidRPr="005C41D0" w:rsidRDefault="00382453" w:rsidP="00382453">
      <w:pPr>
        <w:numPr>
          <w:ilvl w:val="0"/>
          <w:numId w:val="53"/>
        </w:numPr>
        <w:shd w:val="clear" w:color="auto" w:fill="FFFFFF"/>
        <w:spacing w:after="0" w:line="240" w:lineRule="auto"/>
        <w:ind w:left="0" w:firstLine="709"/>
        <w:jc w:val="both"/>
        <w:rPr>
          <w:color w:val="000000"/>
          <w:sz w:val="28"/>
          <w:szCs w:val="28"/>
        </w:rPr>
      </w:pPr>
      <w:r w:rsidRPr="005C41D0">
        <w:rPr>
          <w:color w:val="000000"/>
          <w:sz w:val="28"/>
          <w:szCs w:val="28"/>
        </w:rPr>
        <w:t>выполнять вычисления при решении задач практического характера;</w:t>
      </w:r>
    </w:p>
    <w:p w:rsidR="00382453" w:rsidRPr="005C41D0" w:rsidRDefault="00382453" w:rsidP="00382453">
      <w:pPr>
        <w:numPr>
          <w:ilvl w:val="0"/>
          <w:numId w:val="53"/>
        </w:numPr>
        <w:shd w:val="clear" w:color="auto" w:fill="FFFFFF"/>
        <w:spacing w:after="0" w:line="240" w:lineRule="auto"/>
        <w:ind w:left="0" w:firstLine="709"/>
        <w:jc w:val="both"/>
        <w:rPr>
          <w:color w:val="000000"/>
          <w:sz w:val="28"/>
          <w:szCs w:val="28"/>
        </w:rPr>
      </w:pPr>
      <w:r w:rsidRPr="005C41D0">
        <w:rPr>
          <w:color w:val="000000"/>
          <w:sz w:val="28"/>
          <w:szCs w:val="28"/>
        </w:rPr>
        <w:t>выполнять практические расчеты с использованием при необходимости справочных материалов и вычислительных устройств;</w:t>
      </w:r>
    </w:p>
    <w:p w:rsidR="00382453" w:rsidRPr="005C41D0" w:rsidRDefault="00382453" w:rsidP="00382453">
      <w:pPr>
        <w:numPr>
          <w:ilvl w:val="0"/>
          <w:numId w:val="53"/>
        </w:numPr>
        <w:shd w:val="clear" w:color="auto" w:fill="FFFFFF"/>
        <w:spacing w:after="0" w:line="240" w:lineRule="auto"/>
        <w:ind w:left="0" w:firstLine="709"/>
        <w:jc w:val="both"/>
        <w:rPr>
          <w:color w:val="000000"/>
          <w:sz w:val="28"/>
          <w:szCs w:val="28"/>
        </w:rPr>
      </w:pPr>
      <w:r w:rsidRPr="005C41D0">
        <w:rPr>
          <w:color w:val="000000"/>
          <w:sz w:val="28"/>
          <w:szCs w:val="28"/>
        </w:rPr>
        <w:t>соотносить реальные величины, характеристики объектов окружающего мира с их</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конкретными числовыми значениями;</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методы округления, приближения и прикидки при решении практических задач повседневной жизни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Свободно оперировать понятиями: целое число, делимость чисел, обыкновенная</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дробь, десятичная дробь, рациональное число, приближённое значение числа, часть, доля, отношение, процент, повышение и понижение на заданное число процентов,</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масштаб;</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приводить примеры чисел с заданными свойствами делимости;</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 π;</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выполнять арифметические действия, сочетая устные и письменные приемы, применяя при необходимости вычислительные устройства;</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пользоваться оценкой и прикидкой при практических расчетах;</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382453" w:rsidRPr="005C41D0" w:rsidRDefault="00382453" w:rsidP="00382453">
      <w:pPr>
        <w:numPr>
          <w:ilvl w:val="0"/>
          <w:numId w:val="54"/>
        </w:numPr>
        <w:shd w:val="clear" w:color="auto" w:fill="FFFFFF"/>
        <w:spacing w:after="0" w:line="240" w:lineRule="auto"/>
        <w:ind w:left="0" w:firstLine="709"/>
        <w:jc w:val="both"/>
        <w:rPr>
          <w:color w:val="000000"/>
          <w:sz w:val="28"/>
          <w:szCs w:val="28"/>
        </w:rPr>
      </w:pPr>
      <w:r w:rsidRPr="005C41D0">
        <w:rPr>
          <w:color w:val="000000"/>
          <w:sz w:val="28"/>
          <w:szCs w:val="28"/>
        </w:rPr>
        <w:t>находить значения числовых и буквенных выражений, осуществляя необходимые</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подстановки и преобразования;</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изображать схематически угол, величина которого выражена в градусах или</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радианах;</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при решении задач табличные значения тригонометрических функций</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углов;</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выполнять перевод величины угла из радианной меры в градусную и обратно.</w:t>
      </w:r>
    </w:p>
    <w:p w:rsidR="00382453" w:rsidRPr="005C41D0" w:rsidRDefault="00382453" w:rsidP="00382453">
      <w:pPr>
        <w:shd w:val="clear" w:color="auto" w:fill="FFFFFF"/>
        <w:ind w:firstLine="709"/>
        <w:rPr>
          <w:b/>
          <w:color w:val="000000"/>
          <w:sz w:val="28"/>
          <w:szCs w:val="28"/>
        </w:rPr>
      </w:pPr>
      <w:r w:rsidRPr="005C41D0">
        <w:rPr>
          <w:b/>
          <w:color w:val="000000"/>
          <w:sz w:val="28"/>
          <w:szCs w:val="28"/>
        </w:rPr>
        <w:lastRenderedPageBreak/>
        <w:t>В повседневной жизни и при изучении других учебных предметов:</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выполнять действия с числовыми данными при решении задач практического</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характера и задач из различных областей знаний, используя при необходимости</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справочные материалы и вычислительные устройства;</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оценивать, сравнивать и использовать при решении практических задач числовые</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значения реальных величин, конкретные числовые характеристики объектов окружающего мира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Уравнения и неравенства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Решать линейные уравнения и неравенства, квадратные уравнения;</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решать логарифмические уравнения вида loga (bx + c) = d и простейшие неравенства вида logax&lt;d;</w:t>
      </w:r>
    </w:p>
    <w:p w:rsidR="00382453" w:rsidRPr="005C41D0" w:rsidRDefault="00382453" w:rsidP="00382453">
      <w:pPr>
        <w:numPr>
          <w:ilvl w:val="0"/>
          <w:numId w:val="55"/>
        </w:numPr>
        <w:shd w:val="clear" w:color="auto" w:fill="FFFFFF"/>
        <w:spacing w:after="0" w:line="240" w:lineRule="auto"/>
        <w:ind w:left="0" w:firstLine="709"/>
        <w:jc w:val="both"/>
        <w:rPr>
          <w:color w:val="000000"/>
          <w:sz w:val="28"/>
          <w:szCs w:val="28"/>
        </w:rPr>
      </w:pPr>
      <w:r w:rsidRPr="005C41D0">
        <w:rPr>
          <w:color w:val="000000"/>
          <w:sz w:val="28"/>
          <w:szCs w:val="28"/>
        </w:rPr>
        <w:t>решать показательные уравнения, вида bx+ca = d (где d можно представить в виде</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степени с основанием a) и простейшие неравенства вида xa &lt;d (где d можно представить в виде степени с основанием a);.</w:t>
      </w:r>
    </w:p>
    <w:p w:rsidR="00382453" w:rsidRPr="005C41D0" w:rsidRDefault="00382453" w:rsidP="00382453">
      <w:pPr>
        <w:numPr>
          <w:ilvl w:val="0"/>
          <w:numId w:val="56"/>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приводить несколько примеров корней простейшего тригонометрического уравнения вида: sinx = a, cos x = a, tgx = a,ctgx = a, где a – табличное значение соответствующей тригонометрической функции.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56"/>
        </w:numPr>
        <w:shd w:val="clear" w:color="auto" w:fill="FFFFFF"/>
        <w:spacing w:after="0" w:line="240" w:lineRule="auto"/>
        <w:ind w:left="0" w:firstLine="709"/>
        <w:jc w:val="both"/>
        <w:rPr>
          <w:color w:val="000000"/>
          <w:sz w:val="28"/>
          <w:szCs w:val="28"/>
        </w:rPr>
      </w:pPr>
      <w:r w:rsidRPr="005C41D0">
        <w:rPr>
          <w:color w:val="000000"/>
          <w:sz w:val="28"/>
          <w:szCs w:val="28"/>
        </w:rPr>
        <w:t>составлять и решать уравнения и системы уравнений при решении несложных</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практических задач.</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56"/>
        </w:numPr>
        <w:shd w:val="clear" w:color="auto" w:fill="FFFFFF"/>
        <w:spacing w:after="0" w:line="240" w:lineRule="auto"/>
        <w:ind w:left="0" w:firstLine="709"/>
        <w:jc w:val="both"/>
        <w:rPr>
          <w:color w:val="000000"/>
          <w:sz w:val="28"/>
          <w:szCs w:val="28"/>
        </w:rPr>
      </w:pPr>
      <w:r w:rsidRPr="005C41D0">
        <w:rPr>
          <w:color w:val="000000"/>
          <w:sz w:val="28"/>
          <w:szCs w:val="28"/>
        </w:rPr>
        <w:t>роешать рациональные, показательные и логарифмические уравнения и неравенства,</w:t>
      </w:r>
    </w:p>
    <w:p w:rsidR="00382453" w:rsidRPr="005C41D0" w:rsidRDefault="00382453" w:rsidP="00382453">
      <w:pPr>
        <w:numPr>
          <w:ilvl w:val="0"/>
          <w:numId w:val="56"/>
        </w:numPr>
        <w:shd w:val="clear" w:color="auto" w:fill="FFFFFF"/>
        <w:spacing w:after="0" w:line="240" w:lineRule="auto"/>
        <w:ind w:left="0" w:firstLine="709"/>
        <w:jc w:val="both"/>
        <w:rPr>
          <w:color w:val="000000"/>
          <w:sz w:val="28"/>
          <w:szCs w:val="28"/>
        </w:rPr>
      </w:pPr>
      <w:r w:rsidRPr="005C41D0">
        <w:rPr>
          <w:color w:val="000000"/>
          <w:sz w:val="28"/>
          <w:szCs w:val="28"/>
        </w:rPr>
        <w:t>простейшие иррациональные и тригонометрические уравнения, неравенства и их системы;</w:t>
      </w:r>
    </w:p>
    <w:p w:rsidR="00382453" w:rsidRPr="005C41D0" w:rsidRDefault="00382453" w:rsidP="00382453">
      <w:pPr>
        <w:numPr>
          <w:ilvl w:val="0"/>
          <w:numId w:val="57"/>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методы решения уравнений: приведение к виду «произведение равно нулю» или «частное равно нулю», замена переменных;</w:t>
      </w:r>
    </w:p>
    <w:p w:rsidR="00382453" w:rsidRPr="005C41D0" w:rsidRDefault="00382453" w:rsidP="00382453">
      <w:pPr>
        <w:numPr>
          <w:ilvl w:val="0"/>
          <w:numId w:val="57"/>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метод интервалов для решения неравенств;</w:t>
      </w:r>
    </w:p>
    <w:p w:rsidR="00382453" w:rsidRPr="005C41D0" w:rsidRDefault="00382453" w:rsidP="00382453">
      <w:pPr>
        <w:numPr>
          <w:ilvl w:val="0"/>
          <w:numId w:val="57"/>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графический метод для приближенного решения уравнений и неравенств;</w:t>
      </w:r>
    </w:p>
    <w:p w:rsidR="00382453" w:rsidRPr="005C41D0" w:rsidRDefault="00382453" w:rsidP="00382453">
      <w:pPr>
        <w:numPr>
          <w:ilvl w:val="0"/>
          <w:numId w:val="58"/>
        </w:numPr>
        <w:shd w:val="clear" w:color="auto" w:fill="FFFFFF"/>
        <w:spacing w:after="0" w:line="240" w:lineRule="auto"/>
        <w:ind w:left="0" w:firstLine="709"/>
        <w:jc w:val="both"/>
        <w:rPr>
          <w:color w:val="000000"/>
          <w:sz w:val="28"/>
          <w:szCs w:val="28"/>
        </w:rPr>
      </w:pPr>
      <w:r w:rsidRPr="005C41D0">
        <w:rPr>
          <w:color w:val="000000"/>
          <w:sz w:val="28"/>
          <w:szCs w:val="28"/>
        </w:rPr>
        <w:t>изображать на тригонометрической окружности множество решений простейших</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тригонометрических уравнений и неравенств;</w:t>
      </w:r>
    </w:p>
    <w:p w:rsidR="00382453" w:rsidRPr="005C41D0" w:rsidRDefault="00382453" w:rsidP="00382453">
      <w:pPr>
        <w:numPr>
          <w:ilvl w:val="0"/>
          <w:numId w:val="58"/>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выполнять отбор корней уравнений или решений неравенств в соответствии с дополнительными условиями и ограничениями.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учебных предметов:</w:t>
      </w:r>
    </w:p>
    <w:p w:rsidR="00382453" w:rsidRPr="005C41D0" w:rsidRDefault="00382453" w:rsidP="00382453">
      <w:pPr>
        <w:numPr>
          <w:ilvl w:val="0"/>
          <w:numId w:val="58"/>
        </w:numPr>
        <w:shd w:val="clear" w:color="auto" w:fill="FFFFFF"/>
        <w:spacing w:after="0" w:line="240" w:lineRule="auto"/>
        <w:ind w:left="0" w:firstLine="709"/>
        <w:jc w:val="both"/>
        <w:rPr>
          <w:color w:val="000000"/>
          <w:sz w:val="28"/>
          <w:szCs w:val="28"/>
        </w:rPr>
      </w:pPr>
      <w:r w:rsidRPr="005C41D0">
        <w:rPr>
          <w:color w:val="000000"/>
          <w:sz w:val="28"/>
          <w:szCs w:val="28"/>
        </w:rPr>
        <w:t>составлять и решать уравнения, системы уравнений и неравенства при решении задач других учебных предметов;</w:t>
      </w:r>
    </w:p>
    <w:p w:rsidR="00382453" w:rsidRPr="005C41D0" w:rsidRDefault="00382453" w:rsidP="00382453">
      <w:pPr>
        <w:numPr>
          <w:ilvl w:val="0"/>
          <w:numId w:val="58"/>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382453" w:rsidRPr="005C41D0" w:rsidRDefault="00382453" w:rsidP="00382453">
      <w:pPr>
        <w:numPr>
          <w:ilvl w:val="0"/>
          <w:numId w:val="58"/>
        </w:numPr>
        <w:shd w:val="clear" w:color="auto" w:fill="FFFFFF"/>
        <w:spacing w:after="0" w:line="240" w:lineRule="auto"/>
        <w:ind w:left="0" w:firstLine="709"/>
        <w:jc w:val="both"/>
        <w:rPr>
          <w:color w:val="000000"/>
          <w:sz w:val="28"/>
          <w:szCs w:val="28"/>
        </w:rPr>
      </w:pPr>
      <w:r w:rsidRPr="005C41D0">
        <w:rPr>
          <w:color w:val="000000"/>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Функции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59"/>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382453" w:rsidRPr="005C41D0" w:rsidRDefault="00382453" w:rsidP="00382453">
      <w:pPr>
        <w:numPr>
          <w:ilvl w:val="0"/>
          <w:numId w:val="59"/>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на базовом уровне понятиями: прямая и обратная пропорциональность</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линейная, квадратичная, логарифмическая и показательная функции, тригонометрические функции;</w:t>
      </w:r>
    </w:p>
    <w:p w:rsidR="00382453" w:rsidRPr="005C41D0" w:rsidRDefault="00382453" w:rsidP="00382453">
      <w:pPr>
        <w:numPr>
          <w:ilvl w:val="0"/>
          <w:numId w:val="60"/>
        </w:numPr>
        <w:shd w:val="clear" w:color="auto" w:fill="FFFFFF"/>
        <w:spacing w:after="0" w:line="240" w:lineRule="auto"/>
        <w:ind w:left="0" w:firstLine="709"/>
        <w:jc w:val="both"/>
        <w:rPr>
          <w:color w:val="000000"/>
          <w:sz w:val="28"/>
          <w:szCs w:val="28"/>
        </w:rPr>
      </w:pPr>
      <w:r w:rsidRPr="005C41D0">
        <w:rPr>
          <w:color w:val="000000"/>
          <w:sz w:val="28"/>
          <w:szCs w:val="28"/>
        </w:rPr>
        <w:t>распознавать графики элементарных функций: прямой и обратной пропорциональности, линейной, квадратичной, логарифмической и показательной</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функций, тригонометрических функций;</w:t>
      </w:r>
    </w:p>
    <w:p w:rsidR="00382453" w:rsidRPr="005C41D0" w:rsidRDefault="00382453" w:rsidP="00382453">
      <w:pPr>
        <w:numPr>
          <w:ilvl w:val="0"/>
          <w:numId w:val="60"/>
        </w:numPr>
        <w:shd w:val="clear" w:color="auto" w:fill="FFFFFF"/>
        <w:spacing w:after="0" w:line="240" w:lineRule="auto"/>
        <w:ind w:left="0" w:firstLine="709"/>
        <w:jc w:val="both"/>
        <w:rPr>
          <w:color w:val="000000"/>
          <w:sz w:val="28"/>
          <w:szCs w:val="28"/>
        </w:rPr>
      </w:pPr>
      <w:r w:rsidRPr="005C41D0">
        <w:rPr>
          <w:color w:val="000000"/>
          <w:sz w:val="28"/>
          <w:szCs w:val="28"/>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382453" w:rsidRPr="005C41D0" w:rsidRDefault="00382453" w:rsidP="00382453">
      <w:pPr>
        <w:numPr>
          <w:ilvl w:val="0"/>
          <w:numId w:val="60"/>
        </w:numPr>
        <w:shd w:val="clear" w:color="auto" w:fill="FFFFFF"/>
        <w:spacing w:after="0" w:line="240" w:lineRule="auto"/>
        <w:ind w:left="0" w:firstLine="709"/>
        <w:jc w:val="both"/>
        <w:rPr>
          <w:color w:val="000000"/>
          <w:sz w:val="28"/>
          <w:szCs w:val="28"/>
        </w:rPr>
      </w:pPr>
      <w:r w:rsidRPr="005C41D0">
        <w:rPr>
          <w:color w:val="000000"/>
          <w:sz w:val="28"/>
          <w:szCs w:val="28"/>
        </w:rPr>
        <w:t>находить по графику приближённо значения функции в заданных точках;</w:t>
      </w:r>
    </w:p>
    <w:p w:rsidR="00382453" w:rsidRPr="005C41D0" w:rsidRDefault="00382453" w:rsidP="00382453">
      <w:pPr>
        <w:numPr>
          <w:ilvl w:val="0"/>
          <w:numId w:val="60"/>
        </w:numPr>
        <w:shd w:val="clear" w:color="auto" w:fill="FFFFFF"/>
        <w:spacing w:after="0" w:line="240" w:lineRule="auto"/>
        <w:ind w:left="0" w:firstLine="709"/>
        <w:jc w:val="both"/>
        <w:rPr>
          <w:color w:val="000000"/>
          <w:sz w:val="28"/>
          <w:szCs w:val="28"/>
        </w:rPr>
      </w:pPr>
      <w:r w:rsidRPr="005C41D0">
        <w:rPr>
          <w:color w:val="000000"/>
          <w:sz w:val="28"/>
          <w:szCs w:val="28"/>
        </w:rPr>
        <w:t>определять по графику свойства функции (нули, промежутки знакопостоянства,</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промежутки монотонности, наибольшие и наименьшие значения и т.п.);</w:t>
      </w:r>
    </w:p>
    <w:p w:rsidR="00382453" w:rsidRPr="005C41D0" w:rsidRDefault="00382453" w:rsidP="00382453">
      <w:pPr>
        <w:numPr>
          <w:ilvl w:val="0"/>
          <w:numId w:val="61"/>
        </w:numPr>
        <w:shd w:val="clear" w:color="auto" w:fill="FFFFFF"/>
        <w:spacing w:after="0" w:line="240" w:lineRule="auto"/>
        <w:ind w:left="0" w:firstLine="709"/>
        <w:jc w:val="both"/>
        <w:rPr>
          <w:color w:val="000000"/>
          <w:sz w:val="28"/>
          <w:szCs w:val="28"/>
        </w:rPr>
      </w:pPr>
      <w:r w:rsidRPr="005C41D0">
        <w:rPr>
          <w:color w:val="000000"/>
          <w:sz w:val="28"/>
          <w:szCs w:val="28"/>
        </w:rPr>
        <w:t>строить эскиз графика функции, удовлетворяющей приведенному набору условий</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(промежутки возрастания / убывания, значение функции в заданной точке, точки экстремумов и т.д.).</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61"/>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w:t>
      </w:r>
    </w:p>
    <w:p w:rsidR="00382453" w:rsidRPr="005C41D0" w:rsidRDefault="00382453" w:rsidP="00382453">
      <w:pPr>
        <w:numPr>
          <w:ilvl w:val="0"/>
          <w:numId w:val="61"/>
        </w:numPr>
        <w:shd w:val="clear" w:color="auto" w:fill="FFFFFF"/>
        <w:spacing w:after="0" w:line="240" w:lineRule="auto"/>
        <w:ind w:left="0" w:firstLine="709"/>
        <w:jc w:val="both"/>
        <w:rPr>
          <w:color w:val="000000"/>
          <w:sz w:val="28"/>
          <w:szCs w:val="28"/>
        </w:rPr>
      </w:pPr>
      <w:r w:rsidRPr="005C41D0">
        <w:rPr>
          <w:color w:val="000000"/>
          <w:sz w:val="28"/>
          <w:szCs w:val="28"/>
        </w:rPr>
        <w:t>интерпретировать свойства в контексте конкретной практической ситуации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определять значение функции по значению аргумента при различных способах задания функции;</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строить графики изученных функций;</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 т.д.);</w:t>
      </w:r>
    </w:p>
    <w:p w:rsidR="00382453" w:rsidRPr="005C41D0" w:rsidRDefault="00382453" w:rsidP="00382453">
      <w:pPr>
        <w:numPr>
          <w:ilvl w:val="0"/>
          <w:numId w:val="62"/>
        </w:numPr>
        <w:shd w:val="clear" w:color="auto" w:fill="FFFFFF"/>
        <w:spacing w:after="0" w:line="240" w:lineRule="auto"/>
        <w:ind w:left="0" w:firstLine="709"/>
        <w:jc w:val="both"/>
        <w:rPr>
          <w:color w:val="000000"/>
          <w:sz w:val="28"/>
          <w:szCs w:val="28"/>
        </w:rPr>
      </w:pPr>
      <w:r w:rsidRPr="005C41D0">
        <w:rPr>
          <w:color w:val="000000"/>
          <w:sz w:val="28"/>
          <w:szCs w:val="28"/>
        </w:rPr>
        <w:lastRenderedPageBreak/>
        <w:t>решать уравнения, простейшие системы уравнений, используя свойства функций и их графиков.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учебных предметов:</w:t>
      </w:r>
    </w:p>
    <w:p w:rsidR="00382453" w:rsidRPr="005C41D0" w:rsidRDefault="00382453" w:rsidP="00382453">
      <w:pPr>
        <w:numPr>
          <w:ilvl w:val="0"/>
          <w:numId w:val="63"/>
        </w:numPr>
        <w:shd w:val="clear" w:color="auto" w:fill="FFFFFF"/>
        <w:spacing w:after="0" w:line="240" w:lineRule="auto"/>
        <w:ind w:left="0" w:firstLine="709"/>
        <w:jc w:val="both"/>
        <w:rPr>
          <w:color w:val="000000"/>
          <w:sz w:val="28"/>
          <w:szCs w:val="28"/>
        </w:rPr>
      </w:pPr>
      <w:r w:rsidRPr="005C41D0">
        <w:rPr>
          <w:color w:val="000000"/>
          <w:sz w:val="28"/>
          <w:szCs w:val="28"/>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w:t>
      </w:r>
    </w:p>
    <w:p w:rsidR="00382453" w:rsidRPr="005C41D0" w:rsidRDefault="00382453" w:rsidP="00382453">
      <w:pPr>
        <w:numPr>
          <w:ilvl w:val="0"/>
          <w:numId w:val="63"/>
        </w:numPr>
        <w:shd w:val="clear" w:color="auto" w:fill="FFFFFF"/>
        <w:spacing w:after="0" w:line="240" w:lineRule="auto"/>
        <w:ind w:left="0" w:firstLine="709"/>
        <w:jc w:val="both"/>
        <w:rPr>
          <w:color w:val="000000"/>
          <w:sz w:val="28"/>
          <w:szCs w:val="28"/>
        </w:rPr>
      </w:pPr>
      <w:r w:rsidRPr="005C41D0">
        <w:rPr>
          <w:color w:val="000000"/>
          <w:sz w:val="28"/>
          <w:szCs w:val="28"/>
        </w:rPr>
        <w:t>интерпретировать свойства в контексте конкретной практической ситуации; определять по графикам простейшие характеристики периодических процессов в биологии, экономике, музыке, радиосвязи и др. (амплитуда, период и т.п.)</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Элементы математического анализа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64"/>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на базовом уровне понятиями: производная функции в точке, касательная к графику функции, производная функции;</w:t>
      </w:r>
    </w:p>
    <w:p w:rsidR="00382453" w:rsidRPr="005C41D0" w:rsidRDefault="00382453" w:rsidP="00382453">
      <w:pPr>
        <w:numPr>
          <w:ilvl w:val="0"/>
          <w:numId w:val="64"/>
        </w:numPr>
        <w:shd w:val="clear" w:color="auto" w:fill="FFFFFF"/>
        <w:spacing w:after="0" w:line="240" w:lineRule="auto"/>
        <w:ind w:left="0" w:firstLine="709"/>
        <w:jc w:val="both"/>
        <w:rPr>
          <w:color w:val="000000"/>
          <w:sz w:val="28"/>
          <w:szCs w:val="28"/>
        </w:rPr>
      </w:pPr>
      <w:r w:rsidRPr="005C41D0">
        <w:rPr>
          <w:color w:val="000000"/>
          <w:sz w:val="28"/>
          <w:szCs w:val="28"/>
        </w:rPr>
        <w:t>определять значение производной функции в точке по изображению касательной к графику, проведенной в этой точке;первообразная и определенный интеграл;</w:t>
      </w:r>
    </w:p>
    <w:p w:rsidR="00382453" w:rsidRPr="005C41D0" w:rsidRDefault="00382453" w:rsidP="00382453">
      <w:pPr>
        <w:numPr>
          <w:ilvl w:val="0"/>
          <w:numId w:val="64"/>
        </w:numPr>
        <w:shd w:val="clear" w:color="auto" w:fill="FFFFFF"/>
        <w:spacing w:after="0" w:line="240" w:lineRule="auto"/>
        <w:ind w:left="0" w:firstLine="709"/>
        <w:jc w:val="both"/>
        <w:rPr>
          <w:color w:val="000000"/>
          <w:sz w:val="28"/>
          <w:szCs w:val="28"/>
        </w:rPr>
      </w:pPr>
      <w:r w:rsidRPr="005C41D0">
        <w:rPr>
          <w:color w:val="000000"/>
          <w:sz w:val="28"/>
          <w:szCs w:val="28"/>
        </w:rPr>
        <w:lastRenderedPageBreak/>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382453" w:rsidRPr="005C41D0" w:rsidRDefault="00382453" w:rsidP="00382453">
      <w:pPr>
        <w:numPr>
          <w:ilvl w:val="0"/>
          <w:numId w:val="64"/>
        </w:numPr>
        <w:shd w:val="clear" w:color="auto" w:fill="FFFFFF"/>
        <w:spacing w:after="0" w:line="240" w:lineRule="auto"/>
        <w:ind w:left="0" w:firstLine="709"/>
        <w:jc w:val="both"/>
        <w:rPr>
          <w:color w:val="000000"/>
          <w:sz w:val="28"/>
          <w:szCs w:val="28"/>
        </w:rPr>
      </w:pPr>
      <w:r w:rsidRPr="005C41D0">
        <w:rPr>
          <w:color w:val="000000"/>
          <w:sz w:val="28"/>
          <w:szCs w:val="28"/>
        </w:rPr>
        <w:t>решать несложные задачи на вычисление площади криволинейной трапеции;</w:t>
      </w:r>
    </w:p>
    <w:p w:rsidR="00382453" w:rsidRPr="005C41D0" w:rsidRDefault="00382453" w:rsidP="00382453">
      <w:pPr>
        <w:numPr>
          <w:ilvl w:val="0"/>
          <w:numId w:val="64"/>
        </w:numPr>
        <w:shd w:val="clear" w:color="auto" w:fill="FFFFFF"/>
        <w:spacing w:after="0" w:line="240" w:lineRule="auto"/>
        <w:ind w:left="0" w:firstLine="709"/>
        <w:jc w:val="both"/>
        <w:rPr>
          <w:color w:val="000000"/>
          <w:sz w:val="28"/>
          <w:szCs w:val="28"/>
        </w:rPr>
      </w:pPr>
      <w:r w:rsidRPr="005C41D0">
        <w:rPr>
          <w:color w:val="000000"/>
          <w:sz w:val="28"/>
          <w:szCs w:val="28"/>
        </w:rPr>
        <w:t>решать несложные задачи на применение связи между производной и первообразной.</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65"/>
        </w:numPr>
        <w:shd w:val="clear" w:color="auto" w:fill="FFFFFF"/>
        <w:spacing w:after="0" w:line="240" w:lineRule="auto"/>
        <w:ind w:left="0" w:firstLine="709"/>
        <w:jc w:val="both"/>
        <w:rPr>
          <w:color w:val="000000"/>
          <w:sz w:val="28"/>
          <w:szCs w:val="28"/>
        </w:rPr>
      </w:pPr>
      <w:r w:rsidRPr="005C41D0">
        <w:rPr>
          <w:color w:val="000000"/>
          <w:sz w:val="28"/>
          <w:szCs w:val="28"/>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382453" w:rsidRPr="005C41D0" w:rsidRDefault="00382453" w:rsidP="00382453">
      <w:pPr>
        <w:numPr>
          <w:ilvl w:val="0"/>
          <w:numId w:val="65"/>
        </w:numPr>
        <w:shd w:val="clear" w:color="auto" w:fill="FFFFFF"/>
        <w:spacing w:after="0" w:line="240" w:lineRule="auto"/>
        <w:ind w:left="0" w:firstLine="709"/>
        <w:jc w:val="both"/>
        <w:rPr>
          <w:color w:val="000000"/>
          <w:sz w:val="28"/>
          <w:szCs w:val="28"/>
        </w:rPr>
      </w:pPr>
      <w:r w:rsidRPr="005C41D0">
        <w:rPr>
          <w:color w:val="000000"/>
          <w:sz w:val="28"/>
          <w:szCs w:val="28"/>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382453" w:rsidRPr="005C41D0" w:rsidRDefault="00382453" w:rsidP="00382453">
      <w:pPr>
        <w:numPr>
          <w:ilvl w:val="0"/>
          <w:numId w:val="65"/>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графики реальных процессов для решения несложных прикладных задач, в том числе определяя по графику скорость хода процесса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понятиями: производная функции в точке, касательная к графику функции, производная функции; первообразная функции; определенный и неопределенный интеграл</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t>вычислять производную одночлена, многочлена, квадратного корня, производную суммы функций;</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вычислять производные и первообразные элементарных функций и их комбинаций, используя справочные материалы;</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геометрическим смыслом определенного интеграла;</w:t>
      </w:r>
    </w:p>
    <w:p w:rsidR="00382453" w:rsidRPr="005C41D0" w:rsidRDefault="00382453" w:rsidP="00382453">
      <w:pPr>
        <w:numPr>
          <w:ilvl w:val="0"/>
          <w:numId w:val="66"/>
        </w:numPr>
        <w:shd w:val="clear" w:color="auto" w:fill="FFFFFF"/>
        <w:spacing w:after="0" w:line="240" w:lineRule="auto"/>
        <w:ind w:left="0" w:firstLine="709"/>
        <w:jc w:val="both"/>
        <w:rPr>
          <w:color w:val="000000"/>
          <w:sz w:val="28"/>
          <w:szCs w:val="28"/>
        </w:rPr>
      </w:pPr>
      <w:r w:rsidRPr="005C41D0">
        <w:rPr>
          <w:color w:val="000000"/>
          <w:sz w:val="28"/>
          <w:szCs w:val="28"/>
        </w:rPr>
        <w:t>вычислять площади фигур, ограниченных двумя графиками.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учебных предметов:</w:t>
      </w:r>
    </w:p>
    <w:p w:rsidR="00382453" w:rsidRPr="005C41D0" w:rsidRDefault="00382453" w:rsidP="00382453">
      <w:pPr>
        <w:numPr>
          <w:ilvl w:val="0"/>
          <w:numId w:val="67"/>
        </w:numPr>
        <w:shd w:val="clear" w:color="auto" w:fill="FFFFFF"/>
        <w:spacing w:after="0" w:line="240" w:lineRule="auto"/>
        <w:ind w:left="0" w:firstLine="709"/>
        <w:jc w:val="both"/>
        <w:rPr>
          <w:color w:val="000000"/>
          <w:sz w:val="28"/>
          <w:szCs w:val="28"/>
        </w:rPr>
      </w:pPr>
      <w:r w:rsidRPr="005C41D0">
        <w:rPr>
          <w:color w:val="000000"/>
          <w:sz w:val="28"/>
          <w:szCs w:val="28"/>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382453" w:rsidRPr="005C41D0" w:rsidRDefault="00382453" w:rsidP="00382453">
      <w:pPr>
        <w:numPr>
          <w:ilvl w:val="0"/>
          <w:numId w:val="67"/>
        </w:numPr>
        <w:shd w:val="clear" w:color="auto" w:fill="FFFFFF"/>
        <w:spacing w:after="0" w:line="240" w:lineRule="auto"/>
        <w:ind w:left="0" w:firstLine="709"/>
        <w:jc w:val="both"/>
        <w:rPr>
          <w:color w:val="000000"/>
          <w:sz w:val="28"/>
          <w:szCs w:val="28"/>
        </w:rPr>
      </w:pPr>
      <w:r w:rsidRPr="005C41D0">
        <w:rPr>
          <w:color w:val="000000"/>
          <w:sz w:val="28"/>
          <w:szCs w:val="28"/>
        </w:rPr>
        <w:t xml:space="preserve">интерпретировать полученные результаты. </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Статистика и теория вероятностей, логика и комбинаторика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68"/>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382453" w:rsidRPr="005C41D0" w:rsidRDefault="00382453" w:rsidP="00382453">
      <w:pPr>
        <w:numPr>
          <w:ilvl w:val="0"/>
          <w:numId w:val="68"/>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на базовом уровне понятиями: частота и вероятность события, случайный выбор, опыты с равновозможными элементарными событиями;</w:t>
      </w:r>
    </w:p>
    <w:p w:rsidR="00382453" w:rsidRPr="005C41D0" w:rsidRDefault="00382453" w:rsidP="00382453">
      <w:pPr>
        <w:numPr>
          <w:ilvl w:val="0"/>
          <w:numId w:val="68"/>
        </w:numPr>
        <w:shd w:val="clear" w:color="auto" w:fill="FFFFFF"/>
        <w:spacing w:after="0" w:line="240" w:lineRule="auto"/>
        <w:ind w:left="0" w:firstLine="709"/>
        <w:jc w:val="both"/>
        <w:rPr>
          <w:color w:val="000000"/>
          <w:sz w:val="28"/>
          <w:szCs w:val="28"/>
        </w:rPr>
      </w:pPr>
      <w:r w:rsidRPr="005C41D0">
        <w:rPr>
          <w:color w:val="000000"/>
          <w:sz w:val="28"/>
          <w:szCs w:val="28"/>
        </w:rPr>
        <w:t>вычислять вероятности событий на основе подсчета числа исходов.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69"/>
        </w:numPr>
        <w:shd w:val="clear" w:color="auto" w:fill="FFFFFF"/>
        <w:spacing w:after="0" w:line="240" w:lineRule="auto"/>
        <w:ind w:left="0" w:firstLine="709"/>
        <w:jc w:val="both"/>
        <w:rPr>
          <w:color w:val="000000"/>
          <w:sz w:val="28"/>
          <w:szCs w:val="28"/>
        </w:rPr>
      </w:pPr>
      <w:r w:rsidRPr="005C41D0">
        <w:rPr>
          <w:color w:val="000000"/>
          <w:sz w:val="28"/>
          <w:szCs w:val="28"/>
        </w:rPr>
        <w:t>оценивать и сравнивать в простых случаях вероятности событий в реальной жизни;</w:t>
      </w:r>
    </w:p>
    <w:p w:rsidR="00382453" w:rsidRPr="005C41D0" w:rsidRDefault="00382453" w:rsidP="00382453">
      <w:pPr>
        <w:numPr>
          <w:ilvl w:val="0"/>
          <w:numId w:val="69"/>
        </w:numPr>
        <w:shd w:val="clear" w:color="auto" w:fill="FFFFFF"/>
        <w:spacing w:after="0" w:line="240" w:lineRule="auto"/>
        <w:ind w:left="0" w:firstLine="709"/>
        <w:jc w:val="both"/>
        <w:rPr>
          <w:color w:val="000000"/>
          <w:sz w:val="28"/>
          <w:szCs w:val="28"/>
        </w:rPr>
      </w:pPr>
      <w:r w:rsidRPr="005C41D0">
        <w:rPr>
          <w:color w:val="000000"/>
          <w:sz w:val="28"/>
          <w:szCs w:val="28"/>
        </w:rPr>
        <w:t>читать, сопоставлять, сравнивать, интерпретировать в простых случаях реальные данные,</w:t>
      </w:r>
    </w:p>
    <w:p w:rsidR="00382453" w:rsidRPr="005C41D0" w:rsidRDefault="00382453" w:rsidP="00382453">
      <w:pPr>
        <w:numPr>
          <w:ilvl w:val="0"/>
          <w:numId w:val="69"/>
        </w:numPr>
        <w:shd w:val="clear" w:color="auto" w:fill="FFFFFF"/>
        <w:spacing w:after="0" w:line="240" w:lineRule="auto"/>
        <w:ind w:left="0" w:firstLine="709"/>
        <w:jc w:val="both"/>
        <w:rPr>
          <w:color w:val="000000"/>
          <w:sz w:val="28"/>
          <w:szCs w:val="28"/>
        </w:rPr>
      </w:pPr>
      <w:r w:rsidRPr="005C41D0">
        <w:rPr>
          <w:color w:val="000000"/>
          <w:sz w:val="28"/>
          <w:szCs w:val="28"/>
        </w:rPr>
        <w:t>представленные в виде таблиц, диаграмм, графиков.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Иметь представление о дискретных и непрерывных случайных величинах и распределениях, о независимости случайных величин;</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иметь представление о математическом ожидании и дисперсии случайных величин;</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иметь представление о нормальном распределении и примерах нормально распределенных случайных величин;</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понимать суть закона больших чисел и выборочного метода измерения вероятностей;</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иметь представление об условной вероятности и о полной вероятности, применять их в решении задач;</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иметь представление о важных частных видах распределений и применять их в решении задач;</w:t>
      </w:r>
    </w:p>
    <w:p w:rsidR="00382453" w:rsidRPr="005C41D0" w:rsidRDefault="00382453" w:rsidP="00382453">
      <w:pPr>
        <w:numPr>
          <w:ilvl w:val="0"/>
          <w:numId w:val="70"/>
        </w:numPr>
        <w:shd w:val="clear" w:color="auto" w:fill="FFFFFF"/>
        <w:spacing w:after="0" w:line="240" w:lineRule="auto"/>
        <w:ind w:left="0" w:firstLine="709"/>
        <w:jc w:val="both"/>
        <w:rPr>
          <w:color w:val="000000"/>
          <w:sz w:val="28"/>
          <w:szCs w:val="28"/>
        </w:rPr>
      </w:pPr>
      <w:r w:rsidRPr="005C41D0">
        <w:rPr>
          <w:color w:val="000000"/>
          <w:sz w:val="28"/>
          <w:szCs w:val="28"/>
        </w:rPr>
        <w:t>иметь представление о корреляции случайных величин, о линейной регрессии.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71"/>
        </w:numPr>
        <w:shd w:val="clear" w:color="auto" w:fill="FFFFFF"/>
        <w:spacing w:after="0" w:line="240" w:lineRule="auto"/>
        <w:ind w:left="0" w:firstLine="709"/>
        <w:jc w:val="both"/>
        <w:rPr>
          <w:color w:val="000000"/>
          <w:sz w:val="28"/>
          <w:szCs w:val="28"/>
        </w:rPr>
      </w:pPr>
      <w:r w:rsidRPr="005C41D0">
        <w:rPr>
          <w:color w:val="000000"/>
          <w:sz w:val="28"/>
          <w:szCs w:val="28"/>
        </w:rPr>
        <w:t>вычислять или оценивать вероятности событий в реальной жизни;</w:t>
      </w:r>
    </w:p>
    <w:p w:rsidR="00382453" w:rsidRPr="005C41D0" w:rsidRDefault="00382453" w:rsidP="00382453">
      <w:pPr>
        <w:numPr>
          <w:ilvl w:val="0"/>
          <w:numId w:val="71"/>
        </w:numPr>
        <w:shd w:val="clear" w:color="auto" w:fill="FFFFFF"/>
        <w:spacing w:after="0" w:line="240" w:lineRule="auto"/>
        <w:ind w:left="0" w:firstLine="709"/>
        <w:jc w:val="both"/>
        <w:rPr>
          <w:color w:val="000000"/>
          <w:sz w:val="28"/>
          <w:szCs w:val="28"/>
        </w:rPr>
      </w:pPr>
      <w:r w:rsidRPr="005C41D0">
        <w:rPr>
          <w:color w:val="000000"/>
          <w:sz w:val="28"/>
          <w:szCs w:val="28"/>
        </w:rPr>
        <w:t>выбирать подходящие методы представления и обработки данных;</w:t>
      </w:r>
    </w:p>
    <w:p w:rsidR="00382453" w:rsidRPr="005C41D0" w:rsidRDefault="00382453" w:rsidP="00382453">
      <w:pPr>
        <w:numPr>
          <w:ilvl w:val="0"/>
          <w:numId w:val="71"/>
        </w:numPr>
        <w:shd w:val="clear" w:color="auto" w:fill="FFFFFF"/>
        <w:spacing w:after="0" w:line="240" w:lineRule="auto"/>
        <w:ind w:left="0" w:firstLine="709"/>
        <w:jc w:val="both"/>
        <w:rPr>
          <w:color w:val="000000"/>
          <w:sz w:val="28"/>
          <w:szCs w:val="28"/>
        </w:rPr>
      </w:pPr>
      <w:r w:rsidRPr="005C41D0">
        <w:rPr>
          <w:color w:val="000000"/>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Текстовые задачи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Решать несложные текстовые задачи разных типов;</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анализировать условие задачи, при необходимости строить для ее решения математическую модель;</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действовать по алгоритму, содержащемуся в условии задачи;</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логические рассуждения при решении задачи;</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lastRenderedPageBreak/>
        <w:t>работать с избыточными условиями, выбирая из всей информации, данные, необходимые для решения задачи;</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осуществлять несложный перебор возможных решений, выбирая из них оптимальное по критериям, сформулированным в условии;</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анализировать и интерпретировать полученные решения в контексте условия задачи, выбирать решения, не противоречащие контексту;</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решать задачи на расчет стоимости покупок, услуг, поездок и т.п.;</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решать несложные задачи, связанные с долевым участием во владении фирмой, предприятием, недвижимостью;</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382453" w:rsidRPr="005C41D0" w:rsidRDefault="00382453" w:rsidP="00382453">
      <w:pPr>
        <w:numPr>
          <w:ilvl w:val="0"/>
          <w:numId w:val="72"/>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понятие масштаба для нахождения расстояний и длин на картах, планах местности, планах помещений, выкройках, при работе на компьютере и т.п.</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решать несложные практические задачи, возникающие в ситуациях повседневной жизни.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lastRenderedPageBreak/>
        <w:t>Выпускник получит возможность научиться:</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Решать задачи разных типов, в том числе задачи повышенной трудности;</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выбирать оптимальный метод решения задачи, рассматривая различные методы;</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строить модель решения задачи, проводить доказательные рассуждения;</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решать задачи, требующие перебора вариантов, проверки условий, выбора оптимального результата;</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анализировать и интерпретировать результаты в контексте условия задачи, выбирать решения, не противоречащие контексту;</w:t>
      </w:r>
    </w:p>
    <w:p w:rsidR="00382453" w:rsidRPr="005C41D0" w:rsidRDefault="00382453" w:rsidP="00382453">
      <w:pPr>
        <w:numPr>
          <w:ilvl w:val="0"/>
          <w:numId w:val="73"/>
        </w:numPr>
        <w:shd w:val="clear" w:color="auto" w:fill="FFFFFF"/>
        <w:spacing w:after="0" w:line="240" w:lineRule="auto"/>
        <w:ind w:left="0" w:firstLine="709"/>
        <w:jc w:val="both"/>
        <w:rPr>
          <w:color w:val="000000"/>
          <w:sz w:val="28"/>
          <w:szCs w:val="28"/>
        </w:rPr>
      </w:pPr>
      <w:r w:rsidRPr="005C41D0">
        <w:rPr>
          <w:color w:val="000000"/>
          <w:sz w:val="28"/>
          <w:szCs w:val="28"/>
        </w:rPr>
        <w:t>переводить при решении задачи информацию из одной формы в другую, используя при необходимости схемы, таблицы, графики, диаграммы;</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решать практические задачи и задачи из других предметов</w:t>
      </w:r>
    </w:p>
    <w:p w:rsidR="00382453" w:rsidRPr="005C41D0" w:rsidRDefault="00382453" w:rsidP="00382453">
      <w:pPr>
        <w:shd w:val="clear" w:color="auto" w:fill="FFFFFF"/>
        <w:ind w:firstLine="709"/>
        <w:jc w:val="both"/>
        <w:rPr>
          <w:b/>
          <w:color w:val="000000"/>
          <w:sz w:val="28"/>
          <w:szCs w:val="28"/>
        </w:rPr>
      </w:pP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Геометрия</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на базовом уровне понятиями: точка, прямая, плоскость в пространстве, параллельность и перпендикулярность прямых и плоскостей;</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распознавать основные виды многогранников (призма, пирамида, прямоугольный параллелепипед, куб);</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изображать изучаемые фигуры от руки и с применением простых чертежных инструментов;</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делать (выносные) плоские чертежи из рисунков простых объемных фигур: вид сверху, сбоку, снизу;</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извлекать информацию о пространственных геометрических фигурах, представленную на чертежах и рисунках;</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применять теорему Пифагора при вычислении элементов стереометрических фигур;</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находить объемы и площади поверхностей простейших многогранников с применением формул;</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распознавать основные виды тел вращения (конус, цилиндр, сфера и шар);</w:t>
      </w:r>
    </w:p>
    <w:p w:rsidR="00382453" w:rsidRPr="005C41D0" w:rsidRDefault="00382453" w:rsidP="00382453">
      <w:pPr>
        <w:numPr>
          <w:ilvl w:val="0"/>
          <w:numId w:val="74"/>
        </w:numPr>
        <w:shd w:val="clear" w:color="auto" w:fill="FFFFFF"/>
        <w:spacing w:after="0" w:line="240" w:lineRule="auto"/>
        <w:ind w:left="0" w:firstLine="709"/>
        <w:jc w:val="both"/>
        <w:rPr>
          <w:color w:val="000000"/>
          <w:sz w:val="28"/>
          <w:szCs w:val="28"/>
        </w:rPr>
      </w:pPr>
      <w:r w:rsidRPr="005C41D0">
        <w:rPr>
          <w:color w:val="000000"/>
          <w:sz w:val="28"/>
          <w:szCs w:val="28"/>
        </w:rPr>
        <w:t>находить объемы и площади поверхностей простейших многогранников и тел вращения с применением формул.</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75"/>
        </w:numPr>
        <w:shd w:val="clear" w:color="auto" w:fill="FFFFFF"/>
        <w:spacing w:after="0" w:line="240" w:lineRule="auto"/>
        <w:ind w:left="0" w:firstLine="709"/>
        <w:jc w:val="both"/>
        <w:rPr>
          <w:color w:val="000000"/>
          <w:sz w:val="28"/>
          <w:szCs w:val="28"/>
        </w:rPr>
      </w:pPr>
      <w:r w:rsidRPr="005C41D0">
        <w:rPr>
          <w:color w:val="000000"/>
          <w:sz w:val="28"/>
          <w:szCs w:val="28"/>
        </w:rPr>
        <w:t>соотносить абстрактные геометрические понятия и факты с реальными жизненными объектами и ситуациями;</w:t>
      </w:r>
    </w:p>
    <w:p w:rsidR="00382453" w:rsidRPr="005C41D0" w:rsidRDefault="00382453" w:rsidP="00382453">
      <w:pPr>
        <w:numPr>
          <w:ilvl w:val="0"/>
          <w:numId w:val="75"/>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использовать свойства пространственных геометрических фигур для решения типовых задач практического содержания;</w:t>
      </w:r>
    </w:p>
    <w:p w:rsidR="00382453" w:rsidRPr="005C41D0" w:rsidRDefault="00382453" w:rsidP="00382453">
      <w:pPr>
        <w:numPr>
          <w:ilvl w:val="0"/>
          <w:numId w:val="75"/>
        </w:numPr>
        <w:shd w:val="clear" w:color="auto" w:fill="FFFFFF"/>
        <w:spacing w:after="0" w:line="240" w:lineRule="auto"/>
        <w:ind w:left="0" w:firstLine="709"/>
        <w:jc w:val="both"/>
        <w:rPr>
          <w:color w:val="000000"/>
          <w:sz w:val="28"/>
          <w:szCs w:val="28"/>
        </w:rPr>
      </w:pPr>
      <w:r w:rsidRPr="005C41D0">
        <w:rPr>
          <w:color w:val="000000"/>
          <w:sz w:val="28"/>
          <w:szCs w:val="28"/>
        </w:rPr>
        <w:t>соотносить площади поверхностей тел одинаковой формы различного размера;</w:t>
      </w:r>
    </w:p>
    <w:p w:rsidR="00382453" w:rsidRPr="005C41D0" w:rsidRDefault="00382453" w:rsidP="00382453">
      <w:pPr>
        <w:numPr>
          <w:ilvl w:val="0"/>
          <w:numId w:val="75"/>
        </w:numPr>
        <w:shd w:val="clear" w:color="auto" w:fill="FFFFFF"/>
        <w:spacing w:after="0" w:line="240" w:lineRule="auto"/>
        <w:ind w:left="0" w:firstLine="709"/>
        <w:jc w:val="both"/>
        <w:rPr>
          <w:color w:val="000000"/>
          <w:sz w:val="28"/>
          <w:szCs w:val="28"/>
        </w:rPr>
      </w:pPr>
      <w:r w:rsidRPr="005C41D0">
        <w:rPr>
          <w:color w:val="000000"/>
          <w:sz w:val="28"/>
          <w:szCs w:val="28"/>
        </w:rPr>
        <w:t>соотносить объемы сосудов одинаковой формы различного размера;</w:t>
      </w:r>
    </w:p>
    <w:p w:rsidR="00382453" w:rsidRPr="005C41D0" w:rsidRDefault="00382453" w:rsidP="00382453">
      <w:pPr>
        <w:numPr>
          <w:ilvl w:val="0"/>
          <w:numId w:val="75"/>
        </w:numPr>
        <w:shd w:val="clear" w:color="auto" w:fill="FFFFFF"/>
        <w:spacing w:after="0" w:line="240" w:lineRule="auto"/>
        <w:ind w:left="0" w:firstLine="709"/>
        <w:jc w:val="both"/>
        <w:rPr>
          <w:color w:val="000000"/>
          <w:sz w:val="28"/>
          <w:szCs w:val="28"/>
        </w:rPr>
      </w:pPr>
      <w:r w:rsidRPr="005C41D0">
        <w:rPr>
          <w:color w:val="000000"/>
          <w:sz w:val="28"/>
          <w:szCs w:val="28"/>
        </w:rPr>
        <w:t>оценивать форму правильного многогранника после спилов, срезов и т.п. (определять количество вершин, ребер и граней полученных многогранников)</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понятиями: точка, прямая, плоскость в пространстве, параллельность</w:t>
      </w:r>
    </w:p>
    <w:p w:rsidR="00382453" w:rsidRPr="005C41D0" w:rsidRDefault="00382453" w:rsidP="00382453">
      <w:pPr>
        <w:shd w:val="clear" w:color="auto" w:fill="FFFFFF"/>
        <w:ind w:firstLine="709"/>
        <w:jc w:val="both"/>
        <w:rPr>
          <w:color w:val="000000"/>
          <w:sz w:val="28"/>
          <w:szCs w:val="28"/>
        </w:rPr>
      </w:pPr>
      <w:r w:rsidRPr="005C41D0">
        <w:rPr>
          <w:color w:val="000000"/>
          <w:sz w:val="28"/>
          <w:szCs w:val="28"/>
        </w:rPr>
        <w:t>и перпендикулярность прямых и плоскостей;</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применять для решения задач геометрические факты, если условия применения заданы в явной форме;</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решать задачи на нахождение геометрических величин по образцам или алгоритмам;</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делать (выносные) плоские чертежи из рисунков объемных фигур, в том числе рисовать вид сверху, сбоку, строить сечения многогранников;</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извлекать, интерпретировать и преобразовывать информацию о геометрических фигурах, представленную на чертежах;</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применять геометрические факты для решения задач, в том числе предполагающих несколько шагов решения;</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описывать взаимное расположение прямых и плоскостей в пространстве;</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формулировать свойства и признаки фигур;</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доказывать геометрические утверждения;</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владеть стандартной классификацией пространственных фигур (пирамиды, призмы, параллелепипеды, тел вращения);</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находить объемы и площади поверхностей геометрических тел с применением формул;</w:t>
      </w:r>
    </w:p>
    <w:p w:rsidR="00382453" w:rsidRPr="005C41D0" w:rsidRDefault="00382453" w:rsidP="00382453">
      <w:pPr>
        <w:numPr>
          <w:ilvl w:val="0"/>
          <w:numId w:val="76"/>
        </w:numPr>
        <w:shd w:val="clear" w:color="auto" w:fill="FFFFFF"/>
        <w:spacing w:after="0" w:line="240" w:lineRule="auto"/>
        <w:ind w:left="0" w:firstLine="709"/>
        <w:jc w:val="both"/>
        <w:rPr>
          <w:color w:val="000000"/>
          <w:sz w:val="28"/>
          <w:szCs w:val="28"/>
        </w:rPr>
      </w:pPr>
      <w:r w:rsidRPr="005C41D0">
        <w:rPr>
          <w:color w:val="000000"/>
          <w:sz w:val="28"/>
          <w:szCs w:val="28"/>
        </w:rPr>
        <w:t>вычислять расстояния и углы в пространстве.</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 повседневной жизни и при изучении других предметов:</w:t>
      </w:r>
    </w:p>
    <w:p w:rsidR="00382453" w:rsidRPr="005C41D0" w:rsidRDefault="00382453" w:rsidP="00382453">
      <w:pPr>
        <w:numPr>
          <w:ilvl w:val="0"/>
          <w:numId w:val="77"/>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свойства геометрических фигур для решения задач практического характера и задач из других областей знаний</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Векторы и координаты в пространстве</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77"/>
        </w:numPr>
        <w:shd w:val="clear" w:color="auto" w:fill="FFFFFF"/>
        <w:spacing w:after="0" w:line="240" w:lineRule="auto"/>
        <w:ind w:left="0" w:firstLine="709"/>
        <w:jc w:val="both"/>
        <w:rPr>
          <w:color w:val="000000"/>
          <w:sz w:val="28"/>
          <w:szCs w:val="28"/>
        </w:rPr>
      </w:pPr>
      <w:r w:rsidRPr="005C41D0">
        <w:rPr>
          <w:color w:val="000000"/>
          <w:sz w:val="28"/>
          <w:szCs w:val="28"/>
        </w:rPr>
        <w:t>Оперировать на базовом уровне понятием декартовы координаты в пространстве;</w:t>
      </w:r>
    </w:p>
    <w:p w:rsidR="00382453" w:rsidRPr="005C41D0" w:rsidRDefault="00382453" w:rsidP="00382453">
      <w:pPr>
        <w:numPr>
          <w:ilvl w:val="0"/>
          <w:numId w:val="77"/>
        </w:numPr>
        <w:shd w:val="clear" w:color="auto" w:fill="FFFFFF"/>
        <w:spacing w:after="0" w:line="240" w:lineRule="auto"/>
        <w:ind w:left="0" w:firstLine="709"/>
        <w:jc w:val="both"/>
        <w:rPr>
          <w:color w:val="000000"/>
          <w:sz w:val="28"/>
          <w:szCs w:val="28"/>
        </w:rPr>
      </w:pPr>
      <w:r w:rsidRPr="005C41D0">
        <w:rPr>
          <w:color w:val="000000"/>
          <w:sz w:val="28"/>
          <w:szCs w:val="28"/>
        </w:rPr>
        <w:t>находить координаты вершин куба и прямоугольного параллелепипеда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78"/>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382453" w:rsidRPr="005C41D0" w:rsidRDefault="00382453" w:rsidP="00382453">
      <w:pPr>
        <w:numPr>
          <w:ilvl w:val="0"/>
          <w:numId w:val="78"/>
        </w:numPr>
        <w:shd w:val="clear" w:color="auto" w:fill="FFFFFF"/>
        <w:spacing w:after="0" w:line="240" w:lineRule="auto"/>
        <w:ind w:left="0" w:firstLine="709"/>
        <w:jc w:val="both"/>
        <w:rPr>
          <w:color w:val="000000"/>
          <w:sz w:val="28"/>
          <w:szCs w:val="28"/>
        </w:rPr>
      </w:pPr>
      <w:r w:rsidRPr="005C41D0">
        <w:rPr>
          <w:color w:val="000000"/>
          <w:sz w:val="28"/>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382453" w:rsidRPr="005C41D0" w:rsidRDefault="00382453" w:rsidP="00382453">
      <w:pPr>
        <w:numPr>
          <w:ilvl w:val="0"/>
          <w:numId w:val="78"/>
        </w:numPr>
        <w:shd w:val="clear" w:color="auto" w:fill="FFFFFF"/>
        <w:spacing w:after="0" w:line="240" w:lineRule="auto"/>
        <w:ind w:left="0" w:firstLine="709"/>
        <w:jc w:val="both"/>
        <w:rPr>
          <w:color w:val="000000"/>
          <w:sz w:val="28"/>
          <w:szCs w:val="28"/>
        </w:rPr>
      </w:pPr>
      <w:r w:rsidRPr="005C41D0">
        <w:rPr>
          <w:color w:val="000000"/>
          <w:sz w:val="28"/>
          <w:szCs w:val="28"/>
        </w:rPr>
        <w:t>задавать плоскость уравнением в декартовой системе координат;</w:t>
      </w:r>
    </w:p>
    <w:p w:rsidR="00382453" w:rsidRPr="005C41D0" w:rsidRDefault="00382453" w:rsidP="00382453">
      <w:pPr>
        <w:numPr>
          <w:ilvl w:val="0"/>
          <w:numId w:val="78"/>
        </w:numPr>
        <w:shd w:val="clear" w:color="auto" w:fill="FFFFFF"/>
        <w:spacing w:after="0" w:line="240" w:lineRule="auto"/>
        <w:ind w:left="0" w:firstLine="709"/>
        <w:jc w:val="both"/>
        <w:rPr>
          <w:color w:val="000000"/>
          <w:sz w:val="28"/>
          <w:szCs w:val="28"/>
        </w:rPr>
      </w:pPr>
      <w:r w:rsidRPr="005C41D0">
        <w:rPr>
          <w:color w:val="000000"/>
          <w:sz w:val="28"/>
          <w:szCs w:val="28"/>
        </w:rPr>
        <w:t>решать простейшие задачи введением векторного базиса.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История математики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79"/>
        </w:numPr>
        <w:shd w:val="clear" w:color="auto" w:fill="FFFFFF"/>
        <w:spacing w:after="0" w:line="240" w:lineRule="auto"/>
        <w:ind w:left="0" w:firstLine="709"/>
        <w:jc w:val="both"/>
        <w:rPr>
          <w:color w:val="000000"/>
          <w:sz w:val="28"/>
          <w:szCs w:val="28"/>
        </w:rPr>
      </w:pPr>
      <w:r w:rsidRPr="005C41D0">
        <w:rPr>
          <w:color w:val="000000"/>
          <w:sz w:val="28"/>
          <w:szCs w:val="28"/>
        </w:rPr>
        <w:t>Описывать отдельные выдающиеся результаты, полученные в ходе развития математики как науки;</w:t>
      </w:r>
    </w:p>
    <w:p w:rsidR="00382453" w:rsidRPr="005C41D0" w:rsidRDefault="00382453" w:rsidP="00382453">
      <w:pPr>
        <w:numPr>
          <w:ilvl w:val="0"/>
          <w:numId w:val="79"/>
        </w:numPr>
        <w:shd w:val="clear" w:color="auto" w:fill="FFFFFF"/>
        <w:spacing w:after="0" w:line="240" w:lineRule="auto"/>
        <w:ind w:left="0" w:firstLine="709"/>
        <w:jc w:val="both"/>
        <w:rPr>
          <w:color w:val="000000"/>
          <w:sz w:val="28"/>
          <w:szCs w:val="28"/>
        </w:rPr>
      </w:pPr>
      <w:r w:rsidRPr="005C41D0">
        <w:rPr>
          <w:color w:val="000000"/>
          <w:sz w:val="28"/>
          <w:szCs w:val="28"/>
        </w:rPr>
        <w:t>знать примеры математических открытий и их авторов в связи с отечественной и всемирной историей;</w:t>
      </w:r>
    </w:p>
    <w:p w:rsidR="00382453" w:rsidRPr="005C41D0" w:rsidRDefault="00382453" w:rsidP="00382453">
      <w:pPr>
        <w:numPr>
          <w:ilvl w:val="0"/>
          <w:numId w:val="79"/>
        </w:numPr>
        <w:shd w:val="clear" w:color="auto" w:fill="FFFFFF"/>
        <w:spacing w:after="0" w:line="240" w:lineRule="auto"/>
        <w:ind w:left="0" w:firstLine="709"/>
        <w:jc w:val="both"/>
        <w:rPr>
          <w:color w:val="000000"/>
          <w:sz w:val="28"/>
          <w:szCs w:val="28"/>
        </w:rPr>
      </w:pPr>
      <w:r w:rsidRPr="005C41D0">
        <w:rPr>
          <w:color w:val="000000"/>
          <w:sz w:val="28"/>
          <w:szCs w:val="28"/>
        </w:rPr>
        <w:t>понимать роль математики в развитии России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80"/>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Представлять вклад выдающихся математиков в развитие математики и иных научных областей;</w:t>
      </w:r>
    </w:p>
    <w:p w:rsidR="00382453" w:rsidRPr="005C41D0" w:rsidRDefault="00382453" w:rsidP="00382453">
      <w:pPr>
        <w:numPr>
          <w:ilvl w:val="0"/>
          <w:numId w:val="80"/>
        </w:numPr>
        <w:shd w:val="clear" w:color="auto" w:fill="FFFFFF"/>
        <w:spacing w:after="0" w:line="240" w:lineRule="auto"/>
        <w:ind w:left="0" w:firstLine="709"/>
        <w:jc w:val="both"/>
        <w:rPr>
          <w:color w:val="000000"/>
          <w:sz w:val="28"/>
          <w:szCs w:val="28"/>
        </w:rPr>
      </w:pPr>
      <w:r w:rsidRPr="005C41D0">
        <w:rPr>
          <w:color w:val="000000"/>
          <w:sz w:val="28"/>
          <w:szCs w:val="28"/>
        </w:rPr>
        <w:t>понимать роль математики в развитии России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Методы математики</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научится:</w:t>
      </w:r>
    </w:p>
    <w:p w:rsidR="00382453" w:rsidRPr="005C41D0" w:rsidRDefault="00382453" w:rsidP="00382453">
      <w:pPr>
        <w:numPr>
          <w:ilvl w:val="0"/>
          <w:numId w:val="81"/>
        </w:numPr>
        <w:shd w:val="clear" w:color="auto" w:fill="FFFFFF"/>
        <w:spacing w:after="0" w:line="240" w:lineRule="auto"/>
        <w:ind w:left="0" w:firstLine="709"/>
        <w:jc w:val="both"/>
        <w:rPr>
          <w:color w:val="000000"/>
          <w:sz w:val="28"/>
          <w:szCs w:val="28"/>
        </w:rPr>
      </w:pPr>
      <w:r w:rsidRPr="005C41D0">
        <w:rPr>
          <w:color w:val="000000"/>
          <w:sz w:val="28"/>
          <w:szCs w:val="28"/>
        </w:rPr>
        <w:t>Применять известные методы при решении стандартных математических задач;</w:t>
      </w:r>
    </w:p>
    <w:p w:rsidR="00382453" w:rsidRPr="005C41D0" w:rsidRDefault="00382453" w:rsidP="00382453">
      <w:pPr>
        <w:numPr>
          <w:ilvl w:val="0"/>
          <w:numId w:val="81"/>
        </w:numPr>
        <w:shd w:val="clear" w:color="auto" w:fill="FFFFFF"/>
        <w:spacing w:after="0" w:line="240" w:lineRule="auto"/>
        <w:ind w:left="0" w:firstLine="709"/>
        <w:jc w:val="both"/>
        <w:rPr>
          <w:color w:val="000000"/>
          <w:sz w:val="28"/>
          <w:szCs w:val="28"/>
        </w:rPr>
      </w:pPr>
      <w:r w:rsidRPr="005C41D0">
        <w:rPr>
          <w:color w:val="000000"/>
          <w:sz w:val="28"/>
          <w:szCs w:val="28"/>
        </w:rPr>
        <w:t>замечать и характеризовать математические закономерности в окружающей действительности;</w:t>
      </w:r>
    </w:p>
    <w:p w:rsidR="00382453" w:rsidRPr="005C41D0" w:rsidRDefault="00382453" w:rsidP="00382453">
      <w:pPr>
        <w:numPr>
          <w:ilvl w:val="0"/>
          <w:numId w:val="81"/>
        </w:numPr>
        <w:shd w:val="clear" w:color="auto" w:fill="FFFFFF"/>
        <w:spacing w:after="0" w:line="240" w:lineRule="auto"/>
        <w:ind w:left="0" w:firstLine="709"/>
        <w:jc w:val="both"/>
        <w:rPr>
          <w:color w:val="000000"/>
          <w:sz w:val="28"/>
          <w:szCs w:val="28"/>
        </w:rPr>
      </w:pPr>
      <w:r w:rsidRPr="005C41D0">
        <w:rPr>
          <w:color w:val="000000"/>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p w:rsidR="00382453" w:rsidRPr="005C41D0" w:rsidRDefault="00382453" w:rsidP="00382453">
      <w:pPr>
        <w:shd w:val="clear" w:color="auto" w:fill="FFFFFF"/>
        <w:ind w:firstLine="709"/>
        <w:jc w:val="both"/>
        <w:rPr>
          <w:b/>
          <w:color w:val="000000"/>
          <w:sz w:val="28"/>
          <w:szCs w:val="28"/>
        </w:rPr>
      </w:pPr>
      <w:r w:rsidRPr="005C41D0">
        <w:rPr>
          <w:b/>
          <w:color w:val="000000"/>
          <w:sz w:val="28"/>
          <w:szCs w:val="28"/>
        </w:rPr>
        <w:t>Выпускник получит возможность научиться:</w:t>
      </w:r>
    </w:p>
    <w:p w:rsidR="00382453" w:rsidRPr="005C41D0" w:rsidRDefault="00382453" w:rsidP="00382453">
      <w:pPr>
        <w:numPr>
          <w:ilvl w:val="0"/>
          <w:numId w:val="82"/>
        </w:numPr>
        <w:shd w:val="clear" w:color="auto" w:fill="FFFFFF"/>
        <w:spacing w:after="0" w:line="240" w:lineRule="auto"/>
        <w:ind w:left="0" w:firstLine="709"/>
        <w:jc w:val="both"/>
        <w:rPr>
          <w:color w:val="000000"/>
          <w:sz w:val="28"/>
          <w:szCs w:val="28"/>
        </w:rPr>
      </w:pPr>
      <w:r w:rsidRPr="005C41D0">
        <w:rPr>
          <w:color w:val="000000"/>
          <w:sz w:val="28"/>
          <w:szCs w:val="28"/>
        </w:rPr>
        <w:t>Использовать основные методы доказательства, проводить доказательство и выполнять опровержение;</w:t>
      </w:r>
    </w:p>
    <w:p w:rsidR="00382453" w:rsidRPr="005C41D0" w:rsidRDefault="00382453" w:rsidP="00382453">
      <w:pPr>
        <w:numPr>
          <w:ilvl w:val="0"/>
          <w:numId w:val="82"/>
        </w:numPr>
        <w:shd w:val="clear" w:color="auto" w:fill="FFFFFF"/>
        <w:spacing w:after="0" w:line="240" w:lineRule="auto"/>
        <w:ind w:left="0" w:firstLine="709"/>
        <w:jc w:val="both"/>
        <w:rPr>
          <w:color w:val="000000"/>
          <w:sz w:val="28"/>
          <w:szCs w:val="28"/>
        </w:rPr>
      </w:pPr>
      <w:r w:rsidRPr="005C41D0">
        <w:rPr>
          <w:color w:val="000000"/>
          <w:sz w:val="28"/>
          <w:szCs w:val="28"/>
        </w:rPr>
        <w:t>применять основные методы решения математических задач;</w:t>
      </w:r>
    </w:p>
    <w:p w:rsidR="00382453" w:rsidRPr="005C41D0" w:rsidRDefault="00382453" w:rsidP="00382453">
      <w:pPr>
        <w:numPr>
          <w:ilvl w:val="0"/>
          <w:numId w:val="82"/>
        </w:numPr>
        <w:shd w:val="clear" w:color="auto" w:fill="FFFFFF"/>
        <w:spacing w:after="0" w:line="240" w:lineRule="auto"/>
        <w:ind w:left="0" w:firstLine="709"/>
        <w:jc w:val="both"/>
        <w:rPr>
          <w:color w:val="000000"/>
          <w:sz w:val="28"/>
          <w:szCs w:val="28"/>
        </w:rPr>
      </w:pPr>
      <w:r w:rsidRPr="005C41D0">
        <w:rPr>
          <w:color w:val="000000"/>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382453" w:rsidRPr="005C41D0" w:rsidRDefault="00382453" w:rsidP="00382453">
      <w:pPr>
        <w:numPr>
          <w:ilvl w:val="0"/>
          <w:numId w:val="82"/>
        </w:numPr>
        <w:shd w:val="clear" w:color="auto" w:fill="FFFFFF"/>
        <w:spacing w:after="0" w:line="240" w:lineRule="auto"/>
        <w:ind w:left="0" w:firstLine="709"/>
        <w:jc w:val="both"/>
        <w:rPr>
          <w:color w:val="000000"/>
          <w:sz w:val="28"/>
          <w:szCs w:val="28"/>
        </w:rPr>
      </w:pPr>
      <w:r w:rsidRPr="005C41D0">
        <w:rPr>
          <w:color w:val="000000"/>
          <w:sz w:val="28"/>
          <w:szCs w:val="28"/>
        </w:rPr>
        <w:lastRenderedPageBreak/>
        <w:t>применять простейшие программные средства и электронно-коммуникационные системы при решении математических задач</w:t>
      </w:r>
    </w:p>
    <w:p w:rsidR="00382453" w:rsidRPr="005C41D0" w:rsidRDefault="00382453" w:rsidP="00382453">
      <w:pPr>
        <w:shd w:val="clear" w:color="auto" w:fill="FFFFFF"/>
        <w:ind w:firstLine="709"/>
        <w:jc w:val="both"/>
        <w:rPr>
          <w:color w:val="000000"/>
          <w:sz w:val="28"/>
          <w:szCs w:val="28"/>
        </w:rPr>
      </w:pPr>
    </w:p>
    <w:p w:rsidR="00382453" w:rsidRPr="005C41D0" w:rsidRDefault="00382453" w:rsidP="00382453">
      <w:pPr>
        <w:shd w:val="clear" w:color="auto" w:fill="FFFFFF"/>
        <w:jc w:val="both"/>
        <w:rPr>
          <w:b/>
          <w:color w:val="000000"/>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t>1.2.4.</w:t>
      </w:r>
      <w:r>
        <w:rPr>
          <w:b/>
          <w:sz w:val="28"/>
          <w:szCs w:val="28"/>
        </w:rPr>
        <w:t>9</w:t>
      </w:r>
      <w:r w:rsidRPr="005C41D0">
        <w:rPr>
          <w:b/>
          <w:sz w:val="28"/>
          <w:szCs w:val="28"/>
        </w:rPr>
        <w:t xml:space="preserve"> Физика</w:t>
      </w:r>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«Физика»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демонстрировать на примерах взаимосвязь между физикой и другими естественными науками;</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устанавливать взаимосвязь естественно-научных явлений и применять основные физические модели для их описания и объяснения;</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lastRenderedPageBreak/>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использовать для описания характера протекания физических процессов физические величины и демонстрировать взаимосвязь между ними;</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lastRenderedPageBreak/>
        <w:t>использовать для описания характера протекания физических процессов физические законы с учетом границ их применимости;</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учитывать границы применения изученных физических моделей при решении физических и межпредметных задач;</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использовать информацию и применять знания о принципах работы и основных характеристиках</w:t>
      </w:r>
      <w:r w:rsidRPr="005C41D0">
        <w:rPr>
          <w:i/>
          <w:iCs/>
          <w:sz w:val="28"/>
          <w:szCs w:val="28"/>
        </w:rPr>
        <w:t xml:space="preserve"> </w:t>
      </w:r>
      <w:r w:rsidRPr="005C41D0">
        <w:rPr>
          <w:sz w:val="28"/>
          <w:szCs w:val="28"/>
        </w:rPr>
        <w:t>изученных машин, приборов и других технических устройств для решения практических, учебно-исследовательских и проектных задач;</w:t>
      </w:r>
    </w:p>
    <w:p w:rsidR="00382453" w:rsidRPr="005C41D0" w:rsidRDefault="00382453" w:rsidP="00382453">
      <w:pPr>
        <w:pStyle w:val="18"/>
        <w:numPr>
          <w:ilvl w:val="0"/>
          <w:numId w:val="83"/>
        </w:numPr>
        <w:spacing w:line="276" w:lineRule="auto"/>
        <w:ind w:left="0" w:firstLine="709"/>
        <w:jc w:val="both"/>
        <w:rPr>
          <w:sz w:val="28"/>
          <w:szCs w:val="28"/>
        </w:rPr>
      </w:pPr>
      <w:r w:rsidRPr="005C41D0">
        <w:rPr>
          <w:sz w:val="28"/>
          <w:szCs w:val="28"/>
        </w:rPr>
        <w:t xml:space="preserve">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w:t>
      </w:r>
      <w:r w:rsidRPr="005C41D0">
        <w:rPr>
          <w:sz w:val="28"/>
          <w:szCs w:val="28"/>
        </w:rPr>
        <w:lastRenderedPageBreak/>
        <w:t>сохранения здоровья и соблюдения норм экологического поведения в окружающей среде, для принятия решений в повседневной жизни.</w:t>
      </w:r>
    </w:p>
    <w:p w:rsidR="00382453" w:rsidRPr="005C41D0" w:rsidRDefault="00382453" w:rsidP="00382453">
      <w:pPr>
        <w:pStyle w:val="18"/>
        <w:spacing w:line="276" w:lineRule="auto"/>
        <w:ind w:firstLine="709"/>
        <w:jc w:val="both"/>
        <w:rPr>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понимать и объяснять целостность физической теории, различать границы ее применимости и место в ряду других физических теорий;</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выдвигать гипотезы на основе знания основополагающих физических закономерностей и законов;</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самостоятельно планировать и проводить физические эксперименты;</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lastRenderedPageBreak/>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объяснять принципы работы и характеристики изученных машин, приборов и технических устройств;</w:t>
      </w:r>
    </w:p>
    <w:p w:rsidR="00382453" w:rsidRPr="005C41D0" w:rsidRDefault="00382453" w:rsidP="00382453">
      <w:pPr>
        <w:pStyle w:val="18"/>
        <w:numPr>
          <w:ilvl w:val="0"/>
          <w:numId w:val="84"/>
        </w:numPr>
        <w:spacing w:line="276" w:lineRule="auto"/>
        <w:ind w:left="0" w:firstLine="709"/>
        <w:jc w:val="both"/>
        <w:rPr>
          <w:i/>
          <w:sz w:val="28"/>
          <w:szCs w:val="28"/>
        </w:rPr>
      </w:pPr>
      <w:r w:rsidRPr="005C41D0">
        <w:rPr>
          <w:i/>
          <w:sz w:val="28"/>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5C41D0" w:rsidRDefault="00382453" w:rsidP="00382453">
      <w:pPr>
        <w:pStyle w:val="18"/>
        <w:spacing w:line="276" w:lineRule="auto"/>
        <w:jc w:val="both"/>
        <w:rPr>
          <w:b/>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t>1.2.4.1</w:t>
      </w:r>
      <w:r>
        <w:rPr>
          <w:b/>
          <w:sz w:val="28"/>
          <w:szCs w:val="28"/>
        </w:rPr>
        <w:t>0</w:t>
      </w:r>
      <w:r w:rsidRPr="005C41D0">
        <w:rPr>
          <w:b/>
          <w:sz w:val="28"/>
          <w:szCs w:val="28"/>
        </w:rPr>
        <w:t>. Астрономия</w:t>
      </w:r>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«Астрономия»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 понимать:</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смысл понятий: геоцентрическая и гелиоцентрическая система, видимая звездная величина, созвездие, противостояние и соединение планет, комета, астероид, метеор, метеорит, метеорит,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w:t>
      </w:r>
      <w:r w:rsidRPr="005C41D0">
        <w:rPr>
          <w:sz w:val="28"/>
          <w:szCs w:val="28"/>
        </w:rPr>
        <w:lastRenderedPageBreak/>
        <w:t>реликтовое излучение, Большой взрыв, черная дыра; − смысл физических величин: парсек, световой год, астрономическая единица, звездная величина;</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смысл физического закона Хаббла;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основные этапы освоения космического пространства; − гипотезы происхождения Солнечной системы;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основные характеристики и строение Солнца, солнечной атмосферы; − размеры Галактики, положение и период обращения Солнца относительно центра Галактики;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равновесия звезд, источник энергии звезд и происхождение химических элементов, красное смещение с помощью эффекта Доплера;</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lastRenderedPageBreak/>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находить на небе основные созвездия Северного полушария, в том числе Большую Медведицу, Малую Медведицу, Волопас, Лебедь, Кассиопею, Орион; самые яркие звезды, в том числе Полярную звезда, Арктур, Вегу, Капеллу, Сириус, Бетельгейзе; − использовать компьютерные приложения для определения положения Солнца, Луны и звезд на любую дату и время сток для данного населённого пункта;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использовать приобретенные знания и умения в практической деятельности и повседневной жизни: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 xml:space="preserve">для понимания взаимосвязи астрономии и с другими науками, в основе которых лежат знания по астрономии, отделение ее от лженаук; </w:t>
      </w:r>
    </w:p>
    <w:p w:rsidR="00382453" w:rsidRPr="005C41D0" w:rsidRDefault="00382453" w:rsidP="00382453">
      <w:pPr>
        <w:pStyle w:val="18"/>
        <w:numPr>
          <w:ilvl w:val="0"/>
          <w:numId w:val="85"/>
        </w:numPr>
        <w:spacing w:line="276" w:lineRule="auto"/>
        <w:ind w:left="0" w:firstLine="709"/>
        <w:jc w:val="both"/>
        <w:rPr>
          <w:sz w:val="28"/>
          <w:szCs w:val="28"/>
        </w:rPr>
      </w:pPr>
      <w:r w:rsidRPr="005C41D0">
        <w:rPr>
          <w:sz w:val="28"/>
          <w:szCs w:val="28"/>
        </w:rPr>
        <w:t>для оценивания информации, содержащейся в сообщения СМИ, Интернете, научно-популярных статьях.</w:t>
      </w:r>
    </w:p>
    <w:p w:rsidR="00382453" w:rsidRDefault="00382453" w:rsidP="00382453">
      <w:pPr>
        <w:pStyle w:val="18"/>
        <w:spacing w:line="276" w:lineRule="auto"/>
        <w:jc w:val="both"/>
        <w:rPr>
          <w:b/>
          <w:sz w:val="28"/>
          <w:szCs w:val="28"/>
        </w:rPr>
      </w:pPr>
    </w:p>
    <w:p w:rsidR="00382453" w:rsidRPr="00C93654" w:rsidRDefault="00382453" w:rsidP="00382453">
      <w:pPr>
        <w:pStyle w:val="18"/>
        <w:spacing w:line="276" w:lineRule="auto"/>
        <w:ind w:firstLine="709"/>
        <w:jc w:val="both"/>
        <w:rPr>
          <w:b/>
          <w:sz w:val="28"/>
          <w:szCs w:val="28"/>
        </w:rPr>
      </w:pPr>
      <w:r w:rsidRPr="00C93654">
        <w:rPr>
          <w:b/>
          <w:sz w:val="28"/>
          <w:szCs w:val="28"/>
        </w:rPr>
        <w:t>1.2.4.11. Естествознание</w:t>
      </w:r>
    </w:p>
    <w:p w:rsidR="00382453" w:rsidRPr="00C93654" w:rsidRDefault="00382453" w:rsidP="00382453">
      <w:pPr>
        <w:pStyle w:val="18"/>
        <w:spacing w:line="276" w:lineRule="auto"/>
        <w:ind w:firstLine="709"/>
        <w:jc w:val="both"/>
        <w:rPr>
          <w:b/>
          <w:sz w:val="28"/>
          <w:szCs w:val="28"/>
        </w:rPr>
      </w:pPr>
      <w:r w:rsidRPr="00C93654">
        <w:rPr>
          <w:b/>
          <w:sz w:val="28"/>
          <w:szCs w:val="28"/>
        </w:rPr>
        <w:lastRenderedPageBreak/>
        <w:t>В результате изучения учебного предмета «Естествознание» на уровне среднего общего образования:</w:t>
      </w:r>
    </w:p>
    <w:p w:rsidR="00382453" w:rsidRPr="00C93654" w:rsidRDefault="00382453" w:rsidP="00382453">
      <w:pPr>
        <w:pStyle w:val="18"/>
        <w:spacing w:line="276" w:lineRule="auto"/>
        <w:ind w:firstLine="709"/>
        <w:jc w:val="both"/>
        <w:rPr>
          <w:b/>
          <w:sz w:val="28"/>
          <w:szCs w:val="28"/>
        </w:rPr>
      </w:pPr>
      <w:r w:rsidRPr="00C93654">
        <w:rPr>
          <w:b/>
          <w:sz w:val="28"/>
          <w:szCs w:val="28"/>
        </w:rPr>
        <w:t>Выпускник на базовом уровне научится:</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26" w:name="101498"/>
      <w:bookmarkEnd w:id="26"/>
      <w:r w:rsidRPr="00C93654">
        <w:rPr>
          <w:color w:val="000000"/>
          <w:sz w:val="28"/>
          <w:szCs w:val="28"/>
        </w:rPr>
        <w:t>- 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27" w:name="101499"/>
      <w:bookmarkEnd w:id="27"/>
      <w:r w:rsidRPr="00C93654">
        <w:rPr>
          <w:color w:val="000000"/>
          <w:sz w:val="28"/>
          <w:szCs w:val="28"/>
        </w:rPr>
        <w:t>- грамотно применять естественнонаучную терминологию при описании явлений окружающего мира;</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28" w:name="101500"/>
      <w:bookmarkEnd w:id="28"/>
      <w:r w:rsidRPr="00C93654">
        <w:rPr>
          <w:color w:val="000000"/>
          <w:sz w:val="28"/>
          <w:szCs w:val="28"/>
        </w:rPr>
        <w:t>- 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29" w:name="101501"/>
      <w:bookmarkEnd w:id="29"/>
      <w:r w:rsidRPr="00C93654">
        <w:rPr>
          <w:color w:val="000000"/>
          <w:sz w:val="28"/>
          <w:szCs w:val="28"/>
        </w:rPr>
        <w:t>- 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 ними;</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0" w:name="101502"/>
      <w:bookmarkEnd w:id="30"/>
      <w:r w:rsidRPr="00C93654">
        <w:rPr>
          <w:color w:val="000000"/>
          <w:sz w:val="28"/>
          <w:szCs w:val="28"/>
        </w:rPr>
        <w:t>- осуществлять моделирование протекания наблюдаемых процессов с учетом границ применимости используемых моделей;</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1" w:name="101503"/>
      <w:bookmarkEnd w:id="31"/>
      <w:r w:rsidRPr="00C93654">
        <w:rPr>
          <w:color w:val="000000"/>
          <w:sz w:val="28"/>
          <w:szCs w:val="28"/>
        </w:rPr>
        <w:t>- 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2" w:name="101504"/>
      <w:bookmarkEnd w:id="32"/>
      <w:r w:rsidRPr="00C93654">
        <w:rPr>
          <w:color w:val="000000"/>
          <w:sz w:val="28"/>
          <w:szCs w:val="28"/>
        </w:rPr>
        <w:t>- принимать аргументированные решения в отношении применения разнообразных технологий в профессиональной деятельности и в быту;</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3" w:name="101505"/>
      <w:bookmarkEnd w:id="33"/>
      <w:r w:rsidRPr="00C93654">
        <w:rPr>
          <w:color w:val="000000"/>
          <w:sz w:val="28"/>
          <w:szCs w:val="28"/>
        </w:rPr>
        <w:lastRenderedPageBreak/>
        <w:t>- 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4" w:name="101506"/>
      <w:bookmarkEnd w:id="34"/>
      <w:r w:rsidRPr="00C93654">
        <w:rPr>
          <w:color w:val="000000"/>
          <w:sz w:val="28"/>
          <w:szCs w:val="28"/>
        </w:rPr>
        <w:t>- 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5" w:name="101507"/>
      <w:bookmarkEnd w:id="35"/>
      <w:r w:rsidRPr="00C93654">
        <w:rPr>
          <w:color w:val="000000"/>
          <w:sz w:val="28"/>
          <w:szCs w:val="28"/>
        </w:rPr>
        <w:t>- 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6" w:name="101508"/>
      <w:bookmarkEnd w:id="36"/>
      <w:r w:rsidRPr="00C93654">
        <w:rPr>
          <w:color w:val="000000"/>
          <w:sz w:val="28"/>
          <w:szCs w:val="28"/>
        </w:rPr>
        <w:t>- 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7" w:name="101509"/>
      <w:bookmarkEnd w:id="37"/>
      <w:r w:rsidRPr="00C93654">
        <w:rPr>
          <w:color w:val="000000"/>
          <w:sz w:val="28"/>
          <w:szCs w:val="28"/>
        </w:rPr>
        <w:t>- 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8" w:name="101510"/>
      <w:bookmarkEnd w:id="38"/>
      <w:r w:rsidRPr="00C93654">
        <w:rPr>
          <w:color w:val="000000"/>
          <w:sz w:val="28"/>
          <w:szCs w:val="28"/>
        </w:rPr>
        <w:t>- 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39" w:name="101511"/>
      <w:bookmarkEnd w:id="39"/>
      <w:r w:rsidRPr="00C93654">
        <w:rPr>
          <w:color w:val="000000"/>
          <w:sz w:val="28"/>
          <w:szCs w:val="28"/>
        </w:rPr>
        <w:lastRenderedPageBreak/>
        <w:t>- 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40" w:name="101512"/>
      <w:bookmarkEnd w:id="40"/>
      <w:r w:rsidRPr="00C93654">
        <w:rPr>
          <w:color w:val="000000"/>
          <w:sz w:val="28"/>
          <w:szCs w:val="28"/>
        </w:rPr>
        <w:t>- осознанно действовать в ситуации выбора продукта или услуги, применяя естественнонаучные компетенции.</w:t>
      </w:r>
    </w:p>
    <w:p w:rsidR="00382453" w:rsidRPr="00C93654" w:rsidRDefault="00382453" w:rsidP="00382453">
      <w:pPr>
        <w:pStyle w:val="pboth"/>
        <w:shd w:val="clear" w:color="auto" w:fill="FFFFFF"/>
        <w:spacing w:before="0" w:beforeAutospacing="0" w:after="0" w:afterAutospacing="0" w:line="293" w:lineRule="atLeast"/>
        <w:ind w:firstLine="709"/>
        <w:jc w:val="both"/>
        <w:rPr>
          <w:b/>
          <w:color w:val="000000"/>
          <w:sz w:val="28"/>
          <w:szCs w:val="28"/>
        </w:rPr>
      </w:pPr>
      <w:bookmarkStart w:id="41" w:name="101513"/>
      <w:bookmarkEnd w:id="41"/>
      <w:r w:rsidRPr="00C93654">
        <w:rPr>
          <w:b/>
          <w:color w:val="000000"/>
          <w:sz w:val="28"/>
          <w:szCs w:val="28"/>
        </w:rPr>
        <w:t>Выпускник на базовом уровне получит возможность научиться:</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42" w:name="101514"/>
      <w:bookmarkEnd w:id="42"/>
      <w:r w:rsidRPr="00C93654">
        <w:rPr>
          <w:color w:val="000000"/>
          <w:sz w:val="28"/>
          <w:szCs w:val="28"/>
        </w:rPr>
        <w:t>- 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43" w:name="101515"/>
      <w:bookmarkEnd w:id="43"/>
      <w:r w:rsidRPr="00C93654">
        <w:rPr>
          <w:color w:val="000000"/>
          <w:sz w:val="28"/>
          <w:szCs w:val="28"/>
        </w:rPr>
        <w:t>- 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44" w:name="101516"/>
      <w:bookmarkEnd w:id="44"/>
      <w:r w:rsidRPr="00C93654">
        <w:rPr>
          <w:color w:val="000000"/>
          <w:sz w:val="28"/>
          <w:szCs w:val="28"/>
        </w:rPr>
        <w:t>- 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382453" w:rsidRPr="00C93654" w:rsidRDefault="00382453" w:rsidP="00382453">
      <w:pPr>
        <w:pStyle w:val="pboth"/>
        <w:shd w:val="clear" w:color="auto" w:fill="FFFFFF"/>
        <w:spacing w:before="0" w:beforeAutospacing="0" w:after="0" w:afterAutospacing="0" w:line="293" w:lineRule="atLeast"/>
        <w:ind w:firstLine="709"/>
        <w:jc w:val="both"/>
        <w:rPr>
          <w:color w:val="000000"/>
          <w:sz w:val="28"/>
          <w:szCs w:val="28"/>
        </w:rPr>
      </w:pPr>
      <w:bookmarkStart w:id="45" w:name="101517"/>
      <w:bookmarkEnd w:id="45"/>
      <w:r w:rsidRPr="00C93654">
        <w:rPr>
          <w:color w:val="000000"/>
          <w:sz w:val="28"/>
          <w:szCs w:val="28"/>
        </w:rPr>
        <w:t>- 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382453" w:rsidRPr="005C41D0" w:rsidRDefault="00382453" w:rsidP="00382453">
      <w:pPr>
        <w:pStyle w:val="18"/>
        <w:spacing w:line="276" w:lineRule="auto"/>
        <w:jc w:val="both"/>
        <w:rPr>
          <w:i/>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lastRenderedPageBreak/>
        <w:t>1.2.4.1</w:t>
      </w:r>
      <w:r>
        <w:rPr>
          <w:b/>
          <w:sz w:val="28"/>
          <w:szCs w:val="28"/>
        </w:rPr>
        <w:t>2</w:t>
      </w:r>
      <w:r w:rsidRPr="005C41D0">
        <w:rPr>
          <w:b/>
          <w:sz w:val="28"/>
          <w:szCs w:val="28"/>
        </w:rPr>
        <w:t xml:space="preserve"> </w:t>
      </w:r>
      <w:bookmarkStart w:id="46" w:name="_Toc434850693"/>
      <w:bookmarkStart w:id="47" w:name="_Toc435412690"/>
      <w:bookmarkStart w:id="48" w:name="_Toc453968163"/>
      <w:r w:rsidRPr="005C41D0">
        <w:rPr>
          <w:b/>
          <w:sz w:val="28"/>
          <w:szCs w:val="28"/>
        </w:rPr>
        <w:t>Физическая культура</w:t>
      </w:r>
      <w:bookmarkEnd w:id="46"/>
      <w:bookmarkEnd w:id="47"/>
      <w:bookmarkEnd w:id="48"/>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«Физическая культура»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знать способы контроля и оценки физического развития и физической подготовленности;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характеризовать индивидуальные особенности физического и психического развития;</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составлять и выполнять индивидуально ориентированные комплексы оздоровительной и адаптивной физической культуры;</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lastRenderedPageBreak/>
        <w:t>выполнять комплексы упражнений традиционных и современных оздоровительных систем физического воспитания;</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практически использовать приемы самомассажа и релаксации;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практически использовать приемы защиты и самообороны;</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составлять и проводить комплексы физических упражнений различной направленности;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определять уровни индивидуального физического развития и развития физических качеств;</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проводить мероприятия по профилактике травматизма во время занятий физическими упражнениями;</w:t>
      </w:r>
    </w:p>
    <w:p w:rsidR="00382453" w:rsidRPr="005C41D0" w:rsidRDefault="00382453" w:rsidP="00382453">
      <w:pPr>
        <w:pStyle w:val="18"/>
        <w:numPr>
          <w:ilvl w:val="0"/>
          <w:numId w:val="86"/>
        </w:numPr>
        <w:spacing w:line="276" w:lineRule="auto"/>
        <w:ind w:left="0" w:firstLine="709"/>
        <w:jc w:val="both"/>
        <w:rPr>
          <w:sz w:val="28"/>
          <w:szCs w:val="28"/>
        </w:rPr>
      </w:pPr>
      <w:r w:rsidRPr="005C41D0">
        <w:rPr>
          <w:sz w:val="28"/>
          <w:szCs w:val="28"/>
        </w:rPr>
        <w:t>владеть техникой выполнения тестовых испытаний Всероссийского физкультурно-спортивного комплекса «Готов к труду и обороне» (ГТО).</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lastRenderedPageBreak/>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выполнять технические приемы и тактические действия национальных видов спорта;</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осуществлять судейство в избранном виде спорта;</w:t>
      </w:r>
    </w:p>
    <w:p w:rsidR="00382453" w:rsidRPr="005C41D0" w:rsidRDefault="00382453" w:rsidP="00382453">
      <w:pPr>
        <w:pStyle w:val="18"/>
        <w:numPr>
          <w:ilvl w:val="0"/>
          <w:numId w:val="87"/>
        </w:numPr>
        <w:spacing w:line="276" w:lineRule="auto"/>
        <w:ind w:left="0" w:firstLine="709"/>
        <w:jc w:val="both"/>
        <w:rPr>
          <w:i/>
          <w:sz w:val="28"/>
          <w:szCs w:val="28"/>
        </w:rPr>
      </w:pPr>
      <w:r w:rsidRPr="005C41D0">
        <w:rPr>
          <w:i/>
          <w:sz w:val="28"/>
          <w:szCs w:val="28"/>
        </w:rPr>
        <w:t>составлять и выполнять комплексы специальной физической подготовки.</w:t>
      </w:r>
    </w:p>
    <w:p w:rsidR="00382453" w:rsidRPr="005C41D0" w:rsidRDefault="00382453" w:rsidP="00382453">
      <w:pPr>
        <w:pStyle w:val="18"/>
        <w:spacing w:line="276" w:lineRule="auto"/>
        <w:jc w:val="both"/>
        <w:rPr>
          <w:b/>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t>1.2.4.1</w:t>
      </w:r>
      <w:r>
        <w:rPr>
          <w:b/>
          <w:sz w:val="28"/>
          <w:szCs w:val="28"/>
        </w:rPr>
        <w:t>3</w:t>
      </w:r>
      <w:r w:rsidRPr="005C41D0">
        <w:rPr>
          <w:b/>
          <w:sz w:val="28"/>
          <w:szCs w:val="28"/>
        </w:rPr>
        <w:t xml:space="preserve">. </w:t>
      </w:r>
      <w:bookmarkStart w:id="49" w:name="_Toc434850697"/>
      <w:bookmarkStart w:id="50" w:name="_Toc435412692"/>
      <w:bookmarkStart w:id="51" w:name="_Toc453968165"/>
      <w:r w:rsidRPr="005C41D0">
        <w:rPr>
          <w:b/>
          <w:sz w:val="28"/>
          <w:szCs w:val="28"/>
        </w:rPr>
        <w:t>Основы безопасности жизнедеятельности</w:t>
      </w:r>
      <w:bookmarkEnd w:id="49"/>
      <w:bookmarkEnd w:id="50"/>
      <w:bookmarkEnd w:id="51"/>
    </w:p>
    <w:p w:rsidR="00382453" w:rsidRPr="005C41D0" w:rsidRDefault="00382453" w:rsidP="00382453">
      <w:pPr>
        <w:pStyle w:val="18"/>
        <w:spacing w:line="276" w:lineRule="auto"/>
        <w:ind w:firstLine="709"/>
        <w:jc w:val="both"/>
        <w:rPr>
          <w:b/>
          <w:sz w:val="28"/>
          <w:szCs w:val="28"/>
        </w:rPr>
      </w:pPr>
      <w:r w:rsidRPr="005C41D0">
        <w:rPr>
          <w:b/>
          <w:sz w:val="28"/>
          <w:szCs w:val="28"/>
        </w:rPr>
        <w:t>В результате изучения учебного предмета «Основы безопасности жизнедеятельности» на уровне среднего общего образования:</w:t>
      </w:r>
    </w:p>
    <w:p w:rsidR="00382453" w:rsidRPr="005C41D0" w:rsidRDefault="00382453" w:rsidP="00382453">
      <w:pPr>
        <w:pStyle w:val="18"/>
        <w:spacing w:line="276" w:lineRule="auto"/>
        <w:ind w:firstLine="709"/>
        <w:jc w:val="both"/>
        <w:rPr>
          <w:b/>
          <w:sz w:val="28"/>
          <w:szCs w:val="28"/>
        </w:rPr>
      </w:pPr>
      <w:r w:rsidRPr="005C41D0">
        <w:rPr>
          <w:b/>
          <w:sz w:val="28"/>
          <w:szCs w:val="28"/>
        </w:rPr>
        <w:t>Выпускник на базовом уровне научится:</w:t>
      </w:r>
    </w:p>
    <w:p w:rsidR="00382453" w:rsidRPr="005C41D0" w:rsidRDefault="00382453" w:rsidP="00382453">
      <w:pPr>
        <w:pStyle w:val="18"/>
        <w:spacing w:line="276" w:lineRule="auto"/>
        <w:ind w:firstLine="709"/>
        <w:jc w:val="both"/>
        <w:rPr>
          <w:sz w:val="28"/>
          <w:szCs w:val="28"/>
        </w:rPr>
      </w:pPr>
      <w:r w:rsidRPr="005C41D0">
        <w:rPr>
          <w:b/>
          <w:sz w:val="28"/>
          <w:szCs w:val="28"/>
        </w:rPr>
        <w:t>Основы комплексной безопасности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lastRenderedPageBreak/>
        <w:t>комментировать назначение основных нормативных правовых актов, определяющих правила и безопасность дорожного движения;</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оперировать основными понятиями в области безопасности дорожного движения;</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объяснять назначение предметов экипировки для обеспечения безопасности при управлении двухколесным транспортным средством;</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действовать согласно указанию на дорожных знаках;</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пользоваться официальными источниками для получения информации в области безопасности дорожного движения;</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lastRenderedPageBreak/>
        <w:t>комментировать назначение нормативных правовых актов в области охраны окружающей среды;</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оперировать основными понятиями в области охраны окружающей среды;</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распознавать наиболее неблагоприятные территории в районе проживания;</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описывать факторы экориска, объяснять, как снизить последствия их воздействия;</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опознавать, для чего применяются и используются экологические знаки;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пользоваться официальными источниками для получения информации об экологической безопасности и охране окружающей среды;</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прогнозировать и оценивать свои действия в области охраны окружающей среды;</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lastRenderedPageBreak/>
        <w:t>составлять модель личного безопасного поведения в повседневной жизнедеятельности и при ухудшении экологической обстановки;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распознавать явные и скрытые опасности в современных молодежных хобби;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соблюдать правила безопасности в увлечениях, не противоречащих законодательству РФ;</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прогнозировать и оценивать последствия своего поведения во время занятий современными молодежными хобби;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применять правила и рекомендации для составления модели личного безопасного поведения во время занятий современными молодежными хобби;</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lastRenderedPageBreak/>
        <w:t xml:space="preserve">использовать нормативные правовые акты для определения ответственности за асоциальное поведение на транспорте; </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прогнозировать и оценивать последствия своего поведения на транспорте;</w:t>
      </w:r>
    </w:p>
    <w:p w:rsidR="00382453" w:rsidRPr="005C41D0" w:rsidRDefault="00382453" w:rsidP="00382453">
      <w:pPr>
        <w:pStyle w:val="18"/>
        <w:numPr>
          <w:ilvl w:val="0"/>
          <w:numId w:val="88"/>
        </w:numPr>
        <w:spacing w:line="276" w:lineRule="auto"/>
        <w:ind w:left="0" w:firstLine="709"/>
        <w:jc w:val="both"/>
        <w:rPr>
          <w:sz w:val="28"/>
          <w:szCs w:val="28"/>
        </w:rPr>
      </w:pPr>
      <w:r w:rsidRPr="005C41D0">
        <w:rPr>
          <w:sz w:val="28"/>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rsidR="00382453" w:rsidRPr="005C41D0" w:rsidRDefault="00382453" w:rsidP="00382453">
      <w:pPr>
        <w:pStyle w:val="18"/>
        <w:spacing w:line="276" w:lineRule="auto"/>
        <w:ind w:firstLine="709"/>
        <w:jc w:val="both"/>
        <w:rPr>
          <w:b/>
          <w:sz w:val="28"/>
          <w:szCs w:val="28"/>
        </w:rPr>
      </w:pPr>
      <w:r w:rsidRPr="005C41D0">
        <w:rPr>
          <w:b/>
          <w:sz w:val="28"/>
          <w:szCs w:val="28"/>
        </w:rPr>
        <w:t>Защита населения Российской Федерации от опасных и чрезвычайных ситуаций</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раскрывать составляющие государственной системы, направленной на защиту населения от опасных и чрезвычайных ситуаций;</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lastRenderedPageBreak/>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объяснять причины их возникновения, характеристики, поражающие факторы, особенности и последствия;</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использовать средства индивидуальной, коллективной защиты и приборы индивидуального дозиметрического контроля;</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 xml:space="preserve">действовать согласно обозначению на знаках безопасности и плане эвакуации; </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вызывать в случае необходимости службы экстренной помощи;</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382453" w:rsidRPr="005C41D0" w:rsidRDefault="00382453" w:rsidP="00382453">
      <w:pPr>
        <w:pStyle w:val="18"/>
        <w:numPr>
          <w:ilvl w:val="0"/>
          <w:numId w:val="89"/>
        </w:numPr>
        <w:spacing w:line="276" w:lineRule="auto"/>
        <w:ind w:left="0" w:firstLine="709"/>
        <w:jc w:val="both"/>
        <w:rPr>
          <w:sz w:val="28"/>
          <w:szCs w:val="28"/>
        </w:rPr>
      </w:pPr>
      <w:r w:rsidRPr="005C41D0">
        <w:rPr>
          <w:sz w:val="28"/>
          <w:szCs w:val="28"/>
        </w:rPr>
        <w:lastRenderedPageBreak/>
        <w:t>составлять модель личного безопасного поведения в условиях опасных и чрезвычайных ситуаций мирного и военного времени.</w:t>
      </w:r>
    </w:p>
    <w:p w:rsidR="00382453" w:rsidRPr="005C41D0" w:rsidRDefault="00382453" w:rsidP="00382453">
      <w:pPr>
        <w:pStyle w:val="18"/>
        <w:spacing w:line="276" w:lineRule="auto"/>
        <w:ind w:firstLine="709"/>
        <w:jc w:val="both"/>
        <w:rPr>
          <w:b/>
          <w:sz w:val="28"/>
          <w:szCs w:val="28"/>
        </w:rPr>
      </w:pPr>
      <w:r w:rsidRPr="005C41D0">
        <w:rPr>
          <w:b/>
          <w:sz w:val="28"/>
          <w:szCs w:val="28"/>
        </w:rPr>
        <w:t>Основы противодействия экстремизму, терроризму и наркотизму в Российской Федерации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характеризовать особенности экстремизма, терроризма и наркотизма в Российской Федерации;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объяснять взаимосвязь экстремизма, терроризма и наркотизма;</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оперировать основными понятиями в области противодействия экстремизму, терроризму и наркотизму в Российской Федерации;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раскрывать предназначение общегосударственной системы противодействия экстремизму, терроризму и наркотизму;</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объяснять основные принципы и направления противодействия экстремистской, террористической деятельности и наркотизму;</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описывать органы исполнительной власти, осуществляющие противодействие экстремизму, терроризму и наркотизму в Российской Федерации;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lastRenderedPageBreak/>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распознавать признаки вовлечения в экстремистскую и террористическую деятельность;</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распознавать симптомы употребления наркотических средств;</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описывать действия граждан при установлении уровней террористической опасности;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t>описывать правила и рекомендации в случае проведения террористической акции;</w:t>
      </w:r>
    </w:p>
    <w:p w:rsidR="00382453" w:rsidRPr="005C41D0" w:rsidRDefault="00382453" w:rsidP="00382453">
      <w:pPr>
        <w:pStyle w:val="18"/>
        <w:numPr>
          <w:ilvl w:val="0"/>
          <w:numId w:val="90"/>
        </w:numPr>
        <w:spacing w:line="276" w:lineRule="auto"/>
        <w:ind w:left="0" w:firstLine="709"/>
        <w:jc w:val="both"/>
        <w:rPr>
          <w:sz w:val="28"/>
          <w:szCs w:val="28"/>
        </w:rPr>
      </w:pPr>
      <w:r w:rsidRPr="005C41D0">
        <w:rPr>
          <w:sz w:val="28"/>
          <w:szCs w:val="28"/>
        </w:rPr>
        <w:lastRenderedPageBreak/>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382453" w:rsidRPr="005C41D0" w:rsidRDefault="00382453" w:rsidP="00382453">
      <w:pPr>
        <w:pStyle w:val="18"/>
        <w:spacing w:line="276" w:lineRule="auto"/>
        <w:ind w:firstLine="709"/>
        <w:jc w:val="both"/>
        <w:rPr>
          <w:b/>
          <w:sz w:val="28"/>
          <w:szCs w:val="28"/>
        </w:rPr>
      </w:pPr>
      <w:r w:rsidRPr="005C41D0">
        <w:rPr>
          <w:b/>
          <w:sz w:val="28"/>
          <w:szCs w:val="28"/>
        </w:rPr>
        <w:t>Основы здорового образа жизни</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комментировать назначение основных нормативных правовых актов в области здорового образа жизни;</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использовать основные нормативные правовые акты в области здорового образа жизни для изучения и реализации своих прав;</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оперировать основными понятиями в области здорового образа жизни;</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описывать факторы здорового образа жизни;</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объяснять преимущества здорового образа жизни;</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объяснять значение здорового образа жизни для благополучия общества и государства;</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 xml:space="preserve">описывать основные факторы и привычки, пагубно влияющие на здоровье человека; </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раскрывать сущность репродуктивного здоровья;</w:t>
      </w:r>
    </w:p>
    <w:p w:rsidR="00382453" w:rsidRPr="005C41D0" w:rsidRDefault="00382453" w:rsidP="00382453">
      <w:pPr>
        <w:pStyle w:val="18"/>
        <w:numPr>
          <w:ilvl w:val="0"/>
          <w:numId w:val="91"/>
        </w:numPr>
        <w:spacing w:line="276" w:lineRule="auto"/>
        <w:ind w:left="0" w:firstLine="709"/>
        <w:jc w:val="both"/>
        <w:rPr>
          <w:sz w:val="28"/>
          <w:szCs w:val="28"/>
        </w:rPr>
      </w:pPr>
      <w:r w:rsidRPr="005C41D0">
        <w:rPr>
          <w:sz w:val="28"/>
          <w:szCs w:val="28"/>
        </w:rPr>
        <w:t>распознавать факторы, положительно и отрицательно влияющие на репродуктивное здоровье;</w:t>
      </w:r>
    </w:p>
    <w:p w:rsidR="00382453" w:rsidRPr="005C41D0" w:rsidRDefault="00382453" w:rsidP="00382453">
      <w:pPr>
        <w:pStyle w:val="18"/>
        <w:numPr>
          <w:ilvl w:val="0"/>
          <w:numId w:val="91"/>
        </w:numPr>
        <w:spacing w:line="276" w:lineRule="auto"/>
        <w:ind w:left="0" w:firstLine="709"/>
        <w:jc w:val="both"/>
        <w:rPr>
          <w:sz w:val="28"/>
          <w:szCs w:val="28"/>
        </w:rPr>
      </w:pPr>
      <w:r w:rsidRPr="005C41D0">
        <w:rPr>
          <w:color w:val="000000"/>
          <w:sz w:val="28"/>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5C41D0">
        <w:rPr>
          <w:sz w:val="28"/>
          <w:szCs w:val="28"/>
        </w:rPr>
        <w:t>.</w:t>
      </w:r>
    </w:p>
    <w:p w:rsidR="00382453" w:rsidRPr="005C41D0" w:rsidRDefault="00382453" w:rsidP="00382453">
      <w:pPr>
        <w:pStyle w:val="18"/>
        <w:spacing w:line="276" w:lineRule="auto"/>
        <w:ind w:firstLine="709"/>
        <w:jc w:val="both"/>
        <w:rPr>
          <w:b/>
          <w:sz w:val="28"/>
          <w:szCs w:val="28"/>
        </w:rPr>
      </w:pPr>
      <w:r w:rsidRPr="005C41D0">
        <w:rPr>
          <w:b/>
          <w:sz w:val="28"/>
          <w:szCs w:val="28"/>
        </w:rPr>
        <w:lastRenderedPageBreak/>
        <w:t>Основы медицинских знаний и оказание первой помощи</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highlight w:val="white"/>
        </w:rPr>
        <w:t>комментировать</w:t>
      </w:r>
      <w:r w:rsidRPr="005C41D0">
        <w:rPr>
          <w:sz w:val="28"/>
          <w:szCs w:val="28"/>
        </w:rPr>
        <w:t xml:space="preserve"> назначение основных нормативных правовых актов в области оказания первой помощи;</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оперировать основными понятиями в области оказания первой помощи;</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 xml:space="preserve">отличать первую помощь от медицинской помощи; </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распознавать состояния, при которых оказывается первая помощь, и определять мероприятия по ее оказанию;</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оказывать первую помощь при неотложных состояниях;</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вызывать в случае необходимости службы экстренной помощи;</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действовать согласно указанию на знаках безопасности медицинского и санитарного назначения;</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составлять модель личного безопасного поведения при оказании первой помощи пострадавшему;</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lastRenderedPageBreak/>
        <w:t>комментировать назначение основных нормативных правовых актов в сфере санитарно-эпидемиологическом благополучия населения;</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классифицировать основные инфекционные болезни;</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определять меры, направленные на предупреждение возникновения и распространения инфекционных заболеваний;</w:t>
      </w:r>
    </w:p>
    <w:p w:rsidR="00382453" w:rsidRPr="005C41D0" w:rsidRDefault="00382453" w:rsidP="00382453">
      <w:pPr>
        <w:pStyle w:val="18"/>
        <w:numPr>
          <w:ilvl w:val="0"/>
          <w:numId w:val="92"/>
        </w:numPr>
        <w:spacing w:line="276" w:lineRule="auto"/>
        <w:ind w:left="0" w:firstLine="709"/>
        <w:jc w:val="both"/>
        <w:rPr>
          <w:sz w:val="28"/>
          <w:szCs w:val="28"/>
        </w:rPr>
      </w:pPr>
      <w:r w:rsidRPr="005C41D0">
        <w:rPr>
          <w:sz w:val="28"/>
          <w:szCs w:val="28"/>
        </w:rPr>
        <w:t>действовать в порядке и по правилам поведения в случае возникновения эпидемиологического или бактериологического очага.</w:t>
      </w:r>
    </w:p>
    <w:p w:rsidR="00382453" w:rsidRPr="005C41D0" w:rsidRDefault="00382453" w:rsidP="00382453">
      <w:pPr>
        <w:pStyle w:val="18"/>
        <w:spacing w:line="276" w:lineRule="auto"/>
        <w:ind w:firstLine="709"/>
        <w:jc w:val="both"/>
        <w:rPr>
          <w:b/>
          <w:sz w:val="28"/>
          <w:szCs w:val="28"/>
        </w:rPr>
      </w:pPr>
      <w:r w:rsidRPr="005C41D0">
        <w:rPr>
          <w:b/>
          <w:sz w:val="28"/>
          <w:szCs w:val="28"/>
        </w:rPr>
        <w:t>Основы обороны государства</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комментировать назначение основных нормативных правовых актов в области обороны государства;</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характеризовать состояние и тенденции развития современного мира и России;</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lastRenderedPageBreak/>
        <w:t>описывать национальные интересы РФ и стратегические национальные приоритеты;</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 xml:space="preserve">приводить примеры основных внешних и внутренних опасностей; </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разъяснять основные направления обеспечения национальной безопасности и обороны РФ;</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оперировать основными понятиями в области обороны государства;</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раскрывать основы и организацию обороны РФ;</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раскрывать предназначение и использование ВС РФ в области обороны;</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объяснять направление военной политики РФ в современных условиях;</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описывать предназначение и задачи Вооруженных Сил РФ, других войск, воинских формирований и органов в мирное и военное время;</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характеризовать историю создания ВС РФ;</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описывать структуру ВС РФ;</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характеризовать виды и рода войск ВС РФ, их предназначение и задачи;</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lastRenderedPageBreak/>
        <w:t>распознавать символы ВС РФ;</w:t>
      </w:r>
    </w:p>
    <w:p w:rsidR="00382453" w:rsidRPr="005C41D0" w:rsidRDefault="00382453" w:rsidP="00382453">
      <w:pPr>
        <w:pStyle w:val="18"/>
        <w:numPr>
          <w:ilvl w:val="0"/>
          <w:numId w:val="93"/>
        </w:numPr>
        <w:spacing w:line="276" w:lineRule="auto"/>
        <w:ind w:left="0" w:firstLine="709"/>
        <w:jc w:val="both"/>
        <w:rPr>
          <w:sz w:val="28"/>
          <w:szCs w:val="28"/>
        </w:rPr>
      </w:pPr>
      <w:r w:rsidRPr="005C41D0">
        <w:rPr>
          <w:sz w:val="28"/>
          <w:szCs w:val="28"/>
        </w:rPr>
        <w:t>приводить примеры воинских традиций и ритуалов ВС РФ.</w:t>
      </w:r>
    </w:p>
    <w:p w:rsidR="00382453" w:rsidRPr="005C41D0" w:rsidRDefault="00382453" w:rsidP="00382453">
      <w:pPr>
        <w:pStyle w:val="18"/>
        <w:spacing w:line="276" w:lineRule="auto"/>
        <w:ind w:firstLine="709"/>
        <w:jc w:val="both"/>
        <w:rPr>
          <w:b/>
          <w:sz w:val="28"/>
          <w:szCs w:val="28"/>
        </w:rPr>
      </w:pPr>
      <w:r w:rsidRPr="005C41D0">
        <w:rPr>
          <w:b/>
          <w:sz w:val="28"/>
          <w:szCs w:val="28"/>
        </w:rPr>
        <w:t>Правовые основы военной службы</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комментировать назначение основных нормативных правовых актов в области воинской обязанности граждан и военной службы;</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оперировать основными понятиями в области воинской обязанности граждан и военной службы;</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раскрывать сущность военной службы и составляющие воинской обязанности гражданина РФ;</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характеризовать обязательную и добровольную подготовку к военной службе;</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раскрывать организацию воинского учета;</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комментировать назначение Общевоинских уставов ВС РФ;</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использовать Общевоинские уставы ВС РФ при подготовке к прохождению военной службы по призыву, контракту;</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lastRenderedPageBreak/>
        <w:t>описывать порядок и сроки прохождения службы по призыву, контракту и альтернативной гражданской службы;</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объяснять порядок назначения на воинскую должность, присвоения и лишения воинского звания;</w:t>
      </w:r>
    </w:p>
    <w:p w:rsidR="00382453" w:rsidRPr="005C41D0" w:rsidRDefault="00382453" w:rsidP="00382453">
      <w:pPr>
        <w:pStyle w:val="18"/>
        <w:numPr>
          <w:ilvl w:val="0"/>
          <w:numId w:val="94"/>
        </w:numPr>
        <w:spacing w:line="276" w:lineRule="auto"/>
        <w:ind w:left="0" w:firstLine="709"/>
        <w:jc w:val="both"/>
        <w:rPr>
          <w:spacing w:val="-8"/>
          <w:sz w:val="28"/>
          <w:szCs w:val="28"/>
        </w:rPr>
      </w:pPr>
      <w:r w:rsidRPr="005C41D0">
        <w:rPr>
          <w:spacing w:val="-8"/>
          <w:sz w:val="28"/>
          <w:szCs w:val="28"/>
        </w:rPr>
        <w:t>различать военную форму одежды и знаки различия военнослужащих ВС РФ;</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описывать основание увольнения с военной службы;</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раскрывать предназначение запаса;</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 xml:space="preserve">объяснять порядок зачисления и пребывания в запасе; </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раскрывать предназначение мобилизационного резерва;</w:t>
      </w:r>
    </w:p>
    <w:p w:rsidR="00382453" w:rsidRPr="005C41D0" w:rsidRDefault="00382453" w:rsidP="00382453">
      <w:pPr>
        <w:pStyle w:val="18"/>
        <w:numPr>
          <w:ilvl w:val="0"/>
          <w:numId w:val="94"/>
        </w:numPr>
        <w:spacing w:line="276" w:lineRule="auto"/>
        <w:ind w:left="0" w:firstLine="709"/>
        <w:jc w:val="both"/>
        <w:rPr>
          <w:sz w:val="28"/>
          <w:szCs w:val="28"/>
        </w:rPr>
      </w:pPr>
      <w:r w:rsidRPr="005C41D0">
        <w:rPr>
          <w:sz w:val="28"/>
          <w:szCs w:val="28"/>
        </w:rPr>
        <w:t>объяснять порядок заключения контракта и сроки пребывания в резерве.</w:t>
      </w:r>
    </w:p>
    <w:p w:rsidR="00382453" w:rsidRPr="005C41D0" w:rsidRDefault="00382453" w:rsidP="00104472">
      <w:pPr>
        <w:pStyle w:val="18"/>
        <w:numPr>
          <w:ilvl w:val="0"/>
          <w:numId w:val="95"/>
        </w:numPr>
        <w:spacing w:line="276" w:lineRule="auto"/>
        <w:ind w:left="0" w:firstLine="709"/>
        <w:jc w:val="both"/>
        <w:rPr>
          <w:i/>
          <w:sz w:val="28"/>
          <w:szCs w:val="28"/>
        </w:rPr>
      </w:pPr>
    </w:p>
    <w:p w:rsidR="00382453" w:rsidRPr="005C41D0" w:rsidRDefault="00382453" w:rsidP="00382453">
      <w:pPr>
        <w:pStyle w:val="18"/>
        <w:spacing w:line="276" w:lineRule="auto"/>
        <w:ind w:firstLine="709"/>
        <w:jc w:val="both"/>
        <w:rPr>
          <w:b/>
          <w:sz w:val="28"/>
          <w:szCs w:val="28"/>
        </w:rPr>
      </w:pPr>
      <w:r w:rsidRPr="005C41D0">
        <w:rPr>
          <w:b/>
          <w:sz w:val="28"/>
          <w:szCs w:val="28"/>
        </w:rPr>
        <w:t>1.2.4.1</w:t>
      </w:r>
      <w:r>
        <w:rPr>
          <w:b/>
          <w:sz w:val="28"/>
          <w:szCs w:val="28"/>
        </w:rPr>
        <w:t>4</w:t>
      </w:r>
      <w:r w:rsidRPr="005C41D0">
        <w:rPr>
          <w:b/>
          <w:sz w:val="28"/>
          <w:szCs w:val="28"/>
        </w:rPr>
        <w:t xml:space="preserve"> Индивидуальный проект</w:t>
      </w:r>
    </w:p>
    <w:p w:rsidR="00382453" w:rsidRPr="005C41D0" w:rsidRDefault="00382453" w:rsidP="00382453">
      <w:pPr>
        <w:pStyle w:val="18"/>
        <w:spacing w:line="276" w:lineRule="auto"/>
        <w:ind w:firstLine="709"/>
        <w:jc w:val="both"/>
        <w:rPr>
          <w:sz w:val="28"/>
          <w:szCs w:val="28"/>
        </w:rPr>
      </w:pPr>
      <w:r w:rsidRPr="005C41D0">
        <w:rPr>
          <w:sz w:val="28"/>
          <w:szCs w:val="28"/>
        </w:rPr>
        <w:t>Предметные результаты освоения основной образовательной программы отражают:</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знание основ методологии исследовательской и проектной деятельности;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структуру и правила оформления исследовательской и проектной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навыки формулировки темы исследовательской и проектной работы, доказывать ее актуальность;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умение составлять индивидуальный план исследовательской и проектной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lastRenderedPageBreak/>
        <w:t xml:space="preserve">выделять объект и предмет исследовательской и проектной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определять цель и задачи исследовательской и проектной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работать с различными источниками, в том числе с первоисточниками, грамотно их цитировать, оформлять библиографические ссылки, составлять библиографический список по проблеме;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выбирать и применять на практике методы исследовательской деятельности адекватные задачам исследования;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оформлять теоретические и экспериментальные результаты исследовательской и проектной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рецензировать чужую исследовательскую или проектную работы;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наблюдать за биологическими, экологическими и социальными явлениями;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описывать результаты наблюдений, обсуждения полученных фактов;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проводить опыт в соответствии с задачами, объяснить результаты;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проводить измерения с помощью различных приборов;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выполнять письменные инструкции правил безопасности; </w:t>
      </w:r>
    </w:p>
    <w:p w:rsidR="00382453" w:rsidRPr="005C41D0" w:rsidRDefault="00382453" w:rsidP="00104472">
      <w:pPr>
        <w:numPr>
          <w:ilvl w:val="0"/>
          <w:numId w:val="96"/>
        </w:numPr>
        <w:spacing w:after="0" w:line="240" w:lineRule="auto"/>
        <w:ind w:left="0" w:firstLine="709"/>
        <w:jc w:val="both"/>
        <w:rPr>
          <w:sz w:val="28"/>
          <w:szCs w:val="28"/>
        </w:rPr>
      </w:pPr>
      <w:r w:rsidRPr="005C41D0">
        <w:rPr>
          <w:sz w:val="28"/>
          <w:szCs w:val="28"/>
        </w:rPr>
        <w:t xml:space="preserve">оформлять результаты исследования с помощью описания фактов, составления простых таблиц, графиков, формулирования выводов. </w:t>
      </w:r>
    </w:p>
    <w:p w:rsidR="00382453" w:rsidRPr="005C41D0" w:rsidRDefault="00382453" w:rsidP="00382453">
      <w:pPr>
        <w:pStyle w:val="18"/>
        <w:spacing w:line="276" w:lineRule="auto"/>
        <w:ind w:firstLine="709"/>
        <w:jc w:val="both"/>
        <w:rPr>
          <w:sz w:val="28"/>
          <w:szCs w:val="28"/>
        </w:rPr>
      </w:pPr>
      <w:r w:rsidRPr="005C41D0">
        <w:rPr>
          <w:sz w:val="28"/>
          <w:szCs w:val="28"/>
        </w:rPr>
        <w:t xml:space="preserve">По окончании изучения курса «Индивидуальный проект» обучающиеся должны владеть понятиями: абстракция, анализ, апробация, библиография, гипотеза исследования, дедукция, </w:t>
      </w:r>
      <w:r w:rsidRPr="005C41D0">
        <w:rPr>
          <w:sz w:val="28"/>
          <w:szCs w:val="28"/>
        </w:rPr>
        <w:lastRenderedPageBreak/>
        <w:t xml:space="preserve">закон, индукция, концепция, моделирование, наблюдение, наука, обобщение, объект исследования, предмет исследования, принцип, рецензия, синтез, сравнение, теория, факт, эксперимент. </w:t>
      </w:r>
    </w:p>
    <w:p w:rsidR="00382453" w:rsidRPr="005C41D0" w:rsidRDefault="00382453" w:rsidP="00382453">
      <w:pPr>
        <w:pStyle w:val="18"/>
        <w:spacing w:line="276" w:lineRule="auto"/>
        <w:ind w:firstLine="709"/>
        <w:jc w:val="both"/>
        <w:rPr>
          <w:sz w:val="28"/>
          <w:szCs w:val="28"/>
        </w:rPr>
      </w:pPr>
      <w:r w:rsidRPr="005C41D0">
        <w:rPr>
          <w:sz w:val="28"/>
          <w:szCs w:val="28"/>
        </w:rPr>
        <w:t xml:space="preserve">В результате учебно-исследовательской и проектной деятельности обучающиеся получат представление: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том, чем отличаются исследования в гуманитарных областях от исследований в естественных науках;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об истории науки;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новейших разработках в области науки и технологий;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t xml:space="preserve">о деятельности организаций, сообществ и структур, заинтересованных в результатах исследований и предоставляющих ресурсы для проведения </w:t>
      </w:r>
    </w:p>
    <w:p w:rsidR="00382453" w:rsidRPr="005C41D0" w:rsidRDefault="00382453" w:rsidP="00104472">
      <w:pPr>
        <w:pStyle w:val="18"/>
        <w:numPr>
          <w:ilvl w:val="0"/>
          <w:numId w:val="97"/>
        </w:numPr>
        <w:spacing w:line="276" w:lineRule="auto"/>
        <w:ind w:left="0" w:firstLine="709"/>
        <w:jc w:val="both"/>
        <w:rPr>
          <w:sz w:val="28"/>
          <w:szCs w:val="28"/>
        </w:rPr>
      </w:pPr>
      <w:r w:rsidRPr="005C41D0">
        <w:rPr>
          <w:sz w:val="28"/>
          <w:szCs w:val="28"/>
        </w:rPr>
        <w:lastRenderedPageBreak/>
        <w:t>исследований и реализации проектов (фонды, государственные структуры, краудфандинговые структуры и др.).</w:t>
      </w:r>
    </w:p>
    <w:p w:rsidR="00382453" w:rsidRPr="005C41D0" w:rsidRDefault="00382453" w:rsidP="00382453">
      <w:pPr>
        <w:pStyle w:val="18"/>
        <w:spacing w:line="276" w:lineRule="auto"/>
        <w:ind w:firstLine="709"/>
        <w:jc w:val="both"/>
        <w:rPr>
          <w:sz w:val="28"/>
          <w:szCs w:val="28"/>
        </w:rPr>
      </w:pPr>
      <w:r w:rsidRPr="005C41D0">
        <w:rPr>
          <w:sz w:val="28"/>
          <w:szCs w:val="28"/>
        </w:rPr>
        <w:t xml:space="preserve">Обучающийся сможет: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решать задачи, находящиеся на стыке нескольких учебных дисциплин;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использовать основной алгоритм исследования при решении своих учебно-познавательных задач;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использовать элементы математического моделирования при решении исследовательских задач;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lastRenderedPageBreak/>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оценивать ресурсы, в том числе и нематериальные (такие, как время), необходимые для достижения поставленной цели;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адекватно оценивать риски реализации проекта и проведения исследования и предусматривать пути минимизации этих рисков;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lastRenderedPageBreak/>
        <w:t xml:space="preserve">адекватно оценивать последствия реализации своего проекта (изменения, которые он повлечет в жизни других людей, сообществ); </w:t>
      </w:r>
    </w:p>
    <w:p w:rsidR="00382453" w:rsidRPr="005C41D0" w:rsidRDefault="00382453" w:rsidP="00104472">
      <w:pPr>
        <w:pStyle w:val="18"/>
        <w:numPr>
          <w:ilvl w:val="0"/>
          <w:numId w:val="98"/>
        </w:numPr>
        <w:spacing w:line="276" w:lineRule="auto"/>
        <w:ind w:left="0" w:firstLine="709"/>
        <w:jc w:val="both"/>
        <w:rPr>
          <w:sz w:val="28"/>
          <w:szCs w:val="28"/>
        </w:rPr>
      </w:pPr>
      <w:r w:rsidRPr="005C41D0">
        <w:rPr>
          <w:sz w:val="28"/>
          <w:szCs w:val="28"/>
        </w:rPr>
        <w:t xml:space="preserve">адекватно оценивать дальнейшее развитие своего проекта или исследования, видеть возможные варианты применения результатов. </w:t>
      </w:r>
    </w:p>
    <w:p w:rsidR="00382453" w:rsidRPr="005C41D0" w:rsidRDefault="00382453" w:rsidP="00382453">
      <w:pPr>
        <w:pStyle w:val="18"/>
        <w:spacing w:line="276" w:lineRule="auto"/>
        <w:jc w:val="both"/>
        <w:rPr>
          <w:b/>
          <w:sz w:val="28"/>
          <w:szCs w:val="28"/>
        </w:rPr>
      </w:pPr>
    </w:p>
    <w:p w:rsidR="00382453" w:rsidRPr="005C41D0" w:rsidRDefault="00382453" w:rsidP="00382453">
      <w:pPr>
        <w:pStyle w:val="18"/>
        <w:spacing w:line="276" w:lineRule="auto"/>
        <w:jc w:val="both"/>
        <w:rPr>
          <w:b/>
          <w:sz w:val="28"/>
          <w:szCs w:val="28"/>
        </w:rPr>
      </w:pPr>
      <w:r w:rsidRPr="005C41D0">
        <w:rPr>
          <w:b/>
          <w:sz w:val="28"/>
          <w:szCs w:val="28"/>
        </w:rPr>
        <w:t>1.2.4.1</w:t>
      </w:r>
      <w:r>
        <w:rPr>
          <w:b/>
          <w:sz w:val="28"/>
          <w:szCs w:val="28"/>
        </w:rPr>
        <w:t>5</w:t>
      </w:r>
      <w:r w:rsidRPr="005C41D0">
        <w:rPr>
          <w:b/>
          <w:sz w:val="28"/>
          <w:szCs w:val="28"/>
        </w:rPr>
        <w:t xml:space="preserve">. Построение образовательных траекторий и планов в области профессионального самоопределения. </w:t>
      </w:r>
    </w:p>
    <w:p w:rsidR="00382453" w:rsidRPr="005C41D0" w:rsidRDefault="00382453" w:rsidP="00382453">
      <w:pPr>
        <w:pStyle w:val="18"/>
        <w:spacing w:line="276" w:lineRule="auto"/>
        <w:jc w:val="both"/>
        <w:rPr>
          <w:sz w:val="28"/>
          <w:szCs w:val="28"/>
        </w:rPr>
      </w:pPr>
      <w:r w:rsidRPr="005C41D0">
        <w:rPr>
          <w:sz w:val="28"/>
          <w:szCs w:val="28"/>
        </w:rPr>
        <w:t xml:space="preserve">Изучение дополнительных учебных предметов, курсов по выбору обучающихся должно обеспечить: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t xml:space="preserve">удовлетворение индивидуальных запросов обучающихся;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t xml:space="preserve">общеобразовательную, общекультурную составляющую при получении среднего общего образования;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t xml:space="preserve">развитие личности обучающихся, их познавательных интересов, интеллектуальной и ценностно-смысловой сферы;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t xml:space="preserve">развитие навыков самообразования и самопроектирования;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t xml:space="preserve">углубление, расширение и систематизацию знаний в выбранной области научного знания или вида деятельности;  </w:t>
      </w:r>
    </w:p>
    <w:p w:rsidR="00382453" w:rsidRPr="005C41D0" w:rsidRDefault="00382453" w:rsidP="00104472">
      <w:pPr>
        <w:pStyle w:val="18"/>
        <w:numPr>
          <w:ilvl w:val="0"/>
          <w:numId w:val="99"/>
        </w:numPr>
        <w:spacing w:line="276" w:lineRule="auto"/>
        <w:ind w:left="0"/>
        <w:jc w:val="both"/>
        <w:rPr>
          <w:sz w:val="28"/>
          <w:szCs w:val="28"/>
        </w:rPr>
      </w:pPr>
      <w:r w:rsidRPr="005C41D0">
        <w:rPr>
          <w:sz w:val="28"/>
          <w:szCs w:val="28"/>
        </w:rPr>
        <w:lastRenderedPageBreak/>
        <w:t xml:space="preserve">совершенствование имеющегося и приобретение нового опыта познавательной деятельности, профессионального самоопределения обучающихся. </w:t>
      </w:r>
    </w:p>
    <w:p w:rsidR="00382453" w:rsidRPr="005C41D0" w:rsidRDefault="00382453" w:rsidP="00382453">
      <w:pPr>
        <w:pStyle w:val="18"/>
        <w:spacing w:line="276" w:lineRule="auto"/>
        <w:jc w:val="both"/>
        <w:rPr>
          <w:sz w:val="28"/>
          <w:szCs w:val="28"/>
        </w:rPr>
      </w:pPr>
    </w:p>
    <w:p w:rsidR="00382453" w:rsidRPr="005C41D0" w:rsidRDefault="00382453" w:rsidP="00382453">
      <w:pPr>
        <w:ind w:firstLine="709"/>
        <w:jc w:val="both"/>
        <w:rPr>
          <w:b/>
          <w:sz w:val="28"/>
          <w:szCs w:val="28"/>
        </w:rPr>
      </w:pPr>
      <w:r>
        <w:rPr>
          <w:b/>
          <w:sz w:val="28"/>
          <w:szCs w:val="28"/>
        </w:rPr>
        <w:br w:type="page"/>
      </w:r>
      <w:r w:rsidRPr="005C41D0">
        <w:rPr>
          <w:b/>
          <w:sz w:val="28"/>
          <w:szCs w:val="28"/>
        </w:rPr>
        <w:lastRenderedPageBreak/>
        <w:t>1.3. Система оценки достижения планируемых результатов освоения образовательной программы среднего общего образования.</w:t>
      </w:r>
    </w:p>
    <w:p w:rsidR="00382453" w:rsidRPr="005C41D0" w:rsidRDefault="00382453" w:rsidP="00382453">
      <w:pPr>
        <w:pStyle w:val="afd"/>
        <w:spacing w:after="0" w:line="240" w:lineRule="auto"/>
        <w:ind w:firstLine="709"/>
        <w:jc w:val="left"/>
        <w:outlineLvl w:val="2"/>
        <w:rPr>
          <w:rStyle w:val="1b"/>
          <w:rFonts w:eastAsia="SimSun"/>
          <w:b/>
          <w:sz w:val="28"/>
          <w:szCs w:val="28"/>
        </w:rPr>
      </w:pPr>
      <w:r w:rsidRPr="005C41D0">
        <w:rPr>
          <w:rStyle w:val="1b"/>
          <w:rFonts w:eastAsia="SimSun"/>
          <w:b/>
          <w:sz w:val="28"/>
          <w:szCs w:val="28"/>
        </w:rPr>
        <w:t>1.3.1. Общие положения</w:t>
      </w:r>
    </w:p>
    <w:p w:rsidR="00382453" w:rsidRPr="005C41D0" w:rsidRDefault="00382453" w:rsidP="00382453">
      <w:pPr>
        <w:shd w:val="clear" w:color="auto" w:fill="FFFFFF"/>
        <w:ind w:firstLine="709"/>
        <w:jc w:val="both"/>
        <w:rPr>
          <w:bCs/>
          <w:sz w:val="28"/>
          <w:szCs w:val="28"/>
        </w:rPr>
      </w:pPr>
      <w:r w:rsidRPr="005C41D0">
        <w:rPr>
          <w:sz w:val="28"/>
          <w:szCs w:val="28"/>
        </w:rPr>
        <w:t xml:space="preserve">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w:t>
      </w:r>
      <w:r>
        <w:rPr>
          <w:sz w:val="28"/>
          <w:szCs w:val="28"/>
        </w:rPr>
        <w:t>МБОУ В(с)ОШ №30 им. А.А. Туркина</w:t>
      </w:r>
      <w:r w:rsidRPr="005C41D0">
        <w:rPr>
          <w:sz w:val="28"/>
          <w:szCs w:val="28"/>
        </w:rPr>
        <w:t>.</w:t>
      </w:r>
    </w:p>
    <w:p w:rsidR="00382453" w:rsidRPr="005C41D0" w:rsidRDefault="00382453" w:rsidP="00382453">
      <w:pPr>
        <w:suppressAutoHyphens/>
        <w:ind w:firstLine="709"/>
        <w:jc w:val="both"/>
        <w:rPr>
          <w:sz w:val="28"/>
          <w:szCs w:val="28"/>
        </w:rPr>
      </w:pPr>
      <w:r w:rsidRPr="005C41D0">
        <w:rPr>
          <w:sz w:val="28"/>
          <w:szCs w:val="28"/>
        </w:rPr>
        <w:t>Основным объектом системы оценки на уровне СОО,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382453" w:rsidRPr="005C41D0" w:rsidRDefault="00382453" w:rsidP="00382453">
      <w:pPr>
        <w:ind w:firstLine="709"/>
        <w:jc w:val="both"/>
        <w:rPr>
          <w:sz w:val="28"/>
          <w:szCs w:val="28"/>
        </w:rPr>
      </w:pPr>
      <w:r w:rsidRPr="005C41D0">
        <w:rPr>
          <w:sz w:val="28"/>
          <w:szCs w:val="28"/>
        </w:rPr>
        <w:t xml:space="preserve">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 </w:t>
      </w:r>
    </w:p>
    <w:p w:rsidR="00382453" w:rsidRPr="005C41D0" w:rsidRDefault="00382453" w:rsidP="00382453">
      <w:pPr>
        <w:ind w:firstLine="709"/>
        <w:jc w:val="both"/>
        <w:rPr>
          <w:sz w:val="28"/>
          <w:szCs w:val="28"/>
        </w:rPr>
      </w:pPr>
      <w:r w:rsidRPr="005C41D0">
        <w:rPr>
          <w:sz w:val="28"/>
          <w:szCs w:val="28"/>
        </w:rPr>
        <w:lastRenderedPageBreak/>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82453" w:rsidRPr="005C41D0" w:rsidRDefault="00382453" w:rsidP="00382453">
      <w:pPr>
        <w:ind w:firstLine="709"/>
        <w:jc w:val="both"/>
        <w:rPr>
          <w:sz w:val="28"/>
          <w:szCs w:val="28"/>
        </w:rPr>
      </w:pPr>
      <w:r w:rsidRPr="005C41D0">
        <w:rPr>
          <w:sz w:val="28"/>
          <w:szCs w:val="28"/>
        </w:rPr>
        <w:t>Комплексный подход к оценке образовательных достижений на уровне СОО реализуется путем:</w:t>
      </w:r>
    </w:p>
    <w:p w:rsidR="00382453" w:rsidRPr="005C41D0" w:rsidRDefault="00382453" w:rsidP="00382453">
      <w:pPr>
        <w:suppressAutoHyphens/>
        <w:ind w:firstLine="709"/>
        <w:jc w:val="both"/>
        <w:rPr>
          <w:sz w:val="28"/>
          <w:szCs w:val="28"/>
          <w:u w:color="000000"/>
        </w:rPr>
      </w:pPr>
      <w:r w:rsidRPr="005C41D0">
        <w:rPr>
          <w:sz w:val="28"/>
          <w:szCs w:val="28"/>
          <w:u w:color="000000"/>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382453" w:rsidRPr="005C41D0" w:rsidRDefault="00382453" w:rsidP="00382453">
      <w:pPr>
        <w:suppressAutoHyphens/>
        <w:ind w:firstLine="709"/>
        <w:jc w:val="both"/>
        <w:rPr>
          <w:sz w:val="28"/>
          <w:szCs w:val="28"/>
          <w:u w:color="000000"/>
        </w:rPr>
      </w:pPr>
      <w:r w:rsidRPr="005C41D0">
        <w:rPr>
          <w:sz w:val="28"/>
          <w:szCs w:val="28"/>
          <w:u w:color="000000"/>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382453" w:rsidRPr="005C41D0" w:rsidRDefault="00382453" w:rsidP="00382453">
      <w:pPr>
        <w:suppressAutoHyphens/>
        <w:ind w:firstLine="709"/>
        <w:jc w:val="both"/>
        <w:rPr>
          <w:sz w:val="28"/>
          <w:szCs w:val="28"/>
          <w:u w:color="000000"/>
        </w:rPr>
      </w:pPr>
      <w:r w:rsidRPr="005C41D0">
        <w:rPr>
          <w:sz w:val="28"/>
          <w:szCs w:val="28"/>
          <w:u w:color="000000"/>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382453" w:rsidRPr="005C41D0" w:rsidRDefault="00382453" w:rsidP="00382453">
      <w:pPr>
        <w:suppressAutoHyphens/>
        <w:ind w:firstLine="709"/>
        <w:jc w:val="both"/>
        <w:rPr>
          <w:sz w:val="28"/>
          <w:szCs w:val="28"/>
          <w:u w:color="000000"/>
        </w:rPr>
      </w:pPr>
      <w:r w:rsidRPr="005C41D0">
        <w:rPr>
          <w:sz w:val="28"/>
          <w:szCs w:val="28"/>
        </w:rPr>
        <w:t>Уровневый подход реализуется по отношению как к содержанию оценки, так и к представлению и интерпретации результатов.</w:t>
      </w:r>
    </w:p>
    <w:p w:rsidR="00382453" w:rsidRPr="005C41D0" w:rsidRDefault="00382453" w:rsidP="00382453">
      <w:pPr>
        <w:suppressAutoHyphens/>
        <w:ind w:firstLine="709"/>
        <w:jc w:val="both"/>
        <w:rPr>
          <w:sz w:val="28"/>
          <w:szCs w:val="28"/>
        </w:rPr>
      </w:pPr>
      <w:r w:rsidRPr="005C41D0">
        <w:rPr>
          <w:sz w:val="28"/>
          <w:szCs w:val="28"/>
        </w:rPr>
        <w:lastRenderedPageBreak/>
        <w:t>Уровневый подход к содержанию оценки на уровне среднего общего образования обеспечивается следующими составляющими:</w:t>
      </w:r>
    </w:p>
    <w:p w:rsidR="00382453" w:rsidRPr="005C41D0" w:rsidRDefault="00382453" w:rsidP="00382453">
      <w:pPr>
        <w:suppressAutoHyphens/>
        <w:ind w:firstLine="709"/>
        <w:jc w:val="both"/>
        <w:rPr>
          <w:sz w:val="28"/>
          <w:szCs w:val="28"/>
        </w:rPr>
      </w:pPr>
      <w:r w:rsidRPr="005C41D0">
        <w:rPr>
          <w:sz w:val="28"/>
          <w:szCs w:val="28"/>
        </w:rPr>
        <w:t>- предлагаются результаты двух уровней изучения – базового и углубленного;</w:t>
      </w:r>
    </w:p>
    <w:p w:rsidR="00382453" w:rsidRPr="005C41D0" w:rsidRDefault="00382453" w:rsidP="00382453">
      <w:pPr>
        <w:suppressAutoHyphens/>
        <w:ind w:firstLine="709"/>
        <w:jc w:val="both"/>
        <w:rPr>
          <w:sz w:val="28"/>
          <w:szCs w:val="28"/>
        </w:rPr>
      </w:pPr>
      <w:r w:rsidRPr="005C41D0">
        <w:rPr>
          <w:sz w:val="28"/>
          <w:szCs w:val="28"/>
        </w:rPr>
        <w:t>- планируемые результаты содержат блоки «</w:t>
      </w:r>
      <w:r w:rsidRPr="005C41D0">
        <w:rPr>
          <w:i/>
          <w:sz w:val="28"/>
          <w:szCs w:val="28"/>
        </w:rPr>
        <w:t>Выпускник научится», «Выпускник получит возможность научиться».</w:t>
      </w:r>
    </w:p>
    <w:p w:rsidR="00382453" w:rsidRPr="005C41D0" w:rsidRDefault="00382453" w:rsidP="00382453">
      <w:pPr>
        <w:suppressAutoHyphens/>
        <w:ind w:firstLine="709"/>
        <w:jc w:val="both"/>
        <w:rPr>
          <w:rStyle w:val="af7"/>
          <w:szCs w:val="28"/>
        </w:rPr>
      </w:pPr>
      <w:r w:rsidRPr="005C41D0">
        <w:rPr>
          <w:sz w:val="28"/>
          <w:szCs w:val="28"/>
        </w:rP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bookmarkStart w:id="52" w:name="_Toc533538941"/>
    </w:p>
    <w:p w:rsidR="00382453" w:rsidRPr="005C41D0" w:rsidRDefault="00382453" w:rsidP="00382453">
      <w:pPr>
        <w:ind w:firstLine="567"/>
        <w:jc w:val="center"/>
        <w:outlineLvl w:val="2"/>
        <w:rPr>
          <w:rStyle w:val="af7"/>
          <w:b/>
          <w:szCs w:val="28"/>
        </w:rPr>
      </w:pPr>
    </w:p>
    <w:bookmarkEnd w:id="52"/>
    <w:p w:rsidR="00382453" w:rsidRPr="005C41D0" w:rsidRDefault="00382453" w:rsidP="00382453">
      <w:pPr>
        <w:ind w:firstLine="709"/>
        <w:jc w:val="both"/>
        <w:outlineLvl w:val="2"/>
        <w:rPr>
          <w:rStyle w:val="af7"/>
          <w:b/>
          <w:szCs w:val="28"/>
        </w:rPr>
      </w:pPr>
      <w:r w:rsidRPr="005C41D0">
        <w:rPr>
          <w:rStyle w:val="af7"/>
          <w:b/>
          <w:szCs w:val="28"/>
        </w:rPr>
        <w:t>1.3.2. Особенности оценки личностных, метапредметных и предметных результатов</w:t>
      </w:r>
    </w:p>
    <w:p w:rsidR="00382453" w:rsidRPr="005C41D0" w:rsidRDefault="00382453" w:rsidP="00382453">
      <w:pPr>
        <w:pStyle w:val="1f2"/>
        <w:suppressAutoHyphens/>
        <w:ind w:left="0" w:firstLine="709"/>
        <w:jc w:val="both"/>
        <w:rPr>
          <w:b/>
          <w:i/>
          <w:sz w:val="28"/>
          <w:szCs w:val="28"/>
        </w:rPr>
      </w:pPr>
      <w:r w:rsidRPr="005C41D0">
        <w:rPr>
          <w:b/>
          <w:i/>
          <w:sz w:val="28"/>
          <w:szCs w:val="28"/>
        </w:rPr>
        <w:lastRenderedPageBreak/>
        <w:t>Особенности оценки личностных результатов</w:t>
      </w:r>
    </w:p>
    <w:p w:rsidR="00382453" w:rsidRPr="005C41D0" w:rsidRDefault="00382453" w:rsidP="00382453">
      <w:pPr>
        <w:suppressAutoHyphens/>
        <w:ind w:firstLine="709"/>
        <w:jc w:val="both"/>
        <w:rPr>
          <w:sz w:val="28"/>
          <w:szCs w:val="28"/>
        </w:rPr>
      </w:pPr>
      <w:r w:rsidRPr="005C41D0">
        <w:rPr>
          <w:sz w:val="28"/>
          <w:szCs w:val="28"/>
        </w:rPr>
        <w:t xml:space="preserve">Формирование личностных результатов обеспечивается в ходе реализации всех компонентов образовательной деятельности, включая внеурочную деятельность. </w:t>
      </w:r>
    </w:p>
    <w:p w:rsidR="00382453" w:rsidRPr="005C41D0" w:rsidRDefault="00382453" w:rsidP="00382453">
      <w:pPr>
        <w:suppressAutoHyphens/>
        <w:ind w:firstLine="709"/>
        <w:jc w:val="both"/>
        <w:rPr>
          <w:sz w:val="28"/>
          <w:szCs w:val="28"/>
        </w:rPr>
      </w:pPr>
      <w:r w:rsidRPr="005C41D0">
        <w:rPr>
          <w:sz w:val="28"/>
          <w:szCs w:val="28"/>
        </w:rPr>
        <w:t xml:space="preserve">В соответствии с требованиями ФГОС СОО достижение личностных результатов </w:t>
      </w:r>
      <w:r w:rsidRPr="005C41D0">
        <w:rPr>
          <w:b/>
          <w:sz w:val="28"/>
          <w:szCs w:val="28"/>
        </w:rPr>
        <w:t>не выносится</w:t>
      </w:r>
      <w:r w:rsidRPr="005C41D0">
        <w:rPr>
          <w:sz w:val="28"/>
          <w:szCs w:val="28"/>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5C41D0">
        <w:rPr>
          <w:bCs/>
          <w:iCs/>
          <w:sz w:val="28"/>
          <w:szCs w:val="28"/>
        </w:rPr>
        <w:t xml:space="preserve">Оценка </w:t>
      </w:r>
      <w:r w:rsidRPr="005C41D0">
        <w:rPr>
          <w:sz w:val="28"/>
          <w:szCs w:val="28"/>
        </w:rPr>
        <w:t xml:space="preserve">личностных результатов образовательной деятельности осуществляется в ходе </w:t>
      </w:r>
      <w:r w:rsidRPr="005C41D0">
        <w:rPr>
          <w:b/>
          <w:sz w:val="28"/>
          <w:szCs w:val="28"/>
        </w:rPr>
        <w:t>внешних</w:t>
      </w:r>
      <w:r w:rsidRPr="005C41D0">
        <w:rPr>
          <w:sz w:val="28"/>
          <w:szCs w:val="28"/>
        </w:rPr>
        <w:t xml:space="preserve"> неперсонифицированных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382453" w:rsidRPr="005C41D0" w:rsidRDefault="00382453" w:rsidP="00382453">
      <w:pPr>
        <w:suppressAutoHyphens/>
        <w:ind w:firstLine="709"/>
        <w:jc w:val="both"/>
        <w:rPr>
          <w:sz w:val="28"/>
          <w:szCs w:val="28"/>
        </w:rPr>
      </w:pPr>
      <w:r w:rsidRPr="005C41D0">
        <w:rPr>
          <w:sz w:val="28"/>
          <w:szCs w:val="28"/>
        </w:rPr>
        <w:t>Во внутреннем мониторинге возможна оценка сформированности отдельных личностных результатов, проявляющихся:</w:t>
      </w:r>
    </w:p>
    <w:p w:rsidR="00382453" w:rsidRPr="005C41D0" w:rsidRDefault="00382453" w:rsidP="00382453">
      <w:pPr>
        <w:suppressAutoHyphens/>
        <w:ind w:firstLine="709"/>
        <w:jc w:val="both"/>
        <w:rPr>
          <w:sz w:val="28"/>
          <w:szCs w:val="28"/>
        </w:rPr>
      </w:pPr>
      <w:r w:rsidRPr="005C41D0">
        <w:rPr>
          <w:sz w:val="28"/>
          <w:szCs w:val="28"/>
        </w:rPr>
        <w:t>- в соблюдении норм и правил поведения, принятых в образовательной организации;</w:t>
      </w:r>
    </w:p>
    <w:p w:rsidR="00382453" w:rsidRPr="005C41D0" w:rsidRDefault="00382453" w:rsidP="00382453">
      <w:pPr>
        <w:suppressAutoHyphens/>
        <w:ind w:firstLine="709"/>
        <w:jc w:val="both"/>
        <w:rPr>
          <w:sz w:val="28"/>
          <w:szCs w:val="28"/>
        </w:rPr>
      </w:pPr>
      <w:r w:rsidRPr="005C41D0">
        <w:rPr>
          <w:sz w:val="28"/>
          <w:szCs w:val="28"/>
        </w:rPr>
        <w:t xml:space="preserve">-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w:t>
      </w:r>
    </w:p>
    <w:p w:rsidR="00382453" w:rsidRPr="005C41D0" w:rsidRDefault="00382453" w:rsidP="00382453">
      <w:pPr>
        <w:suppressAutoHyphens/>
        <w:ind w:firstLine="709"/>
        <w:jc w:val="both"/>
        <w:rPr>
          <w:sz w:val="28"/>
          <w:szCs w:val="28"/>
        </w:rPr>
      </w:pPr>
      <w:r w:rsidRPr="005C41D0">
        <w:rPr>
          <w:sz w:val="28"/>
          <w:szCs w:val="28"/>
        </w:rPr>
        <w:lastRenderedPageBreak/>
        <w:t xml:space="preserve">- способности делать осознанный выбор своей образовательной траектории, в том числе выбор профессии; </w:t>
      </w:r>
    </w:p>
    <w:p w:rsidR="00382453" w:rsidRPr="005C41D0" w:rsidRDefault="00382453" w:rsidP="00382453">
      <w:pPr>
        <w:suppressAutoHyphens/>
        <w:ind w:firstLine="709"/>
        <w:jc w:val="both"/>
        <w:rPr>
          <w:sz w:val="28"/>
          <w:szCs w:val="28"/>
        </w:rPr>
      </w:pPr>
      <w:r w:rsidRPr="005C41D0">
        <w:rPr>
          <w:sz w:val="28"/>
          <w:szCs w:val="28"/>
        </w:rPr>
        <w:t>- ценностно-смысловых установках обучающихся, формируемых средствами различных предметов в рамках системы общего образования.</w:t>
      </w:r>
    </w:p>
    <w:p w:rsidR="00382453" w:rsidRPr="005C41D0" w:rsidRDefault="00382453" w:rsidP="00382453">
      <w:pPr>
        <w:suppressAutoHyphens/>
        <w:ind w:firstLine="709"/>
        <w:jc w:val="both"/>
        <w:rPr>
          <w:sz w:val="28"/>
          <w:szCs w:val="28"/>
        </w:rPr>
      </w:pPr>
      <w:r w:rsidRPr="005C41D0">
        <w:rPr>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82453" w:rsidRPr="005C41D0" w:rsidRDefault="00382453" w:rsidP="00382453">
      <w:pPr>
        <w:suppressAutoHyphens/>
        <w:ind w:firstLine="709"/>
        <w:jc w:val="both"/>
        <w:rPr>
          <w:sz w:val="28"/>
          <w:szCs w:val="28"/>
        </w:rPr>
      </w:pPr>
      <w:r w:rsidRPr="005C41D0">
        <w:rPr>
          <w:b/>
          <w:i/>
          <w:sz w:val="28"/>
          <w:szCs w:val="28"/>
        </w:rPr>
        <w:t>Внутренний мониторинг</w:t>
      </w:r>
      <w:r w:rsidRPr="005C41D0">
        <w:rPr>
          <w:sz w:val="28"/>
          <w:szCs w:val="28"/>
        </w:rPr>
        <w:t xml:space="preserve">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по форме, установленной в </w:t>
      </w:r>
      <w:r>
        <w:rPr>
          <w:sz w:val="28"/>
          <w:szCs w:val="28"/>
        </w:rPr>
        <w:t>МБОУ В(С)ОШ №30 им. А.А. Туркина</w:t>
      </w:r>
      <w:r w:rsidRPr="005C41D0">
        <w:rPr>
          <w:sz w:val="28"/>
          <w:szCs w:val="28"/>
        </w:rPr>
        <w:t xml:space="preserve">. Любое использование данных, полученных в ходе мониторинговых исследований, возможно только в соответствии с </w:t>
      </w:r>
      <w:r w:rsidRPr="005C41D0">
        <w:rPr>
          <w:bCs/>
          <w:sz w:val="28"/>
          <w:szCs w:val="28"/>
        </w:rPr>
        <w:t xml:space="preserve">Федеральным </w:t>
      </w:r>
      <w:r w:rsidRPr="005C41D0">
        <w:rPr>
          <w:sz w:val="28"/>
          <w:szCs w:val="28"/>
        </w:rPr>
        <w:t>законом от 27.07.2006 № 152-ФЗ «О персональных данных».</w:t>
      </w:r>
    </w:p>
    <w:p w:rsidR="00382453" w:rsidRPr="005C41D0" w:rsidRDefault="00382453" w:rsidP="00382453">
      <w:pPr>
        <w:pStyle w:val="1f2"/>
        <w:suppressAutoHyphens/>
        <w:ind w:left="0" w:firstLine="709"/>
        <w:jc w:val="both"/>
        <w:rPr>
          <w:b/>
          <w:i/>
          <w:sz w:val="28"/>
          <w:szCs w:val="28"/>
        </w:rPr>
      </w:pPr>
      <w:r w:rsidRPr="005C41D0">
        <w:rPr>
          <w:b/>
          <w:i/>
          <w:sz w:val="28"/>
          <w:szCs w:val="28"/>
        </w:rPr>
        <w:t>Особенности оценки метапредметных результатов</w:t>
      </w:r>
    </w:p>
    <w:p w:rsidR="00382453" w:rsidRPr="005C41D0" w:rsidRDefault="00382453" w:rsidP="00382453">
      <w:pPr>
        <w:suppressAutoHyphens/>
        <w:ind w:firstLine="709"/>
        <w:jc w:val="both"/>
        <w:rPr>
          <w:sz w:val="28"/>
          <w:szCs w:val="28"/>
        </w:rPr>
      </w:pPr>
      <w:r w:rsidRPr="005C41D0">
        <w:rPr>
          <w:sz w:val="28"/>
          <w:szCs w:val="28"/>
        </w:rPr>
        <w:t xml:space="preserve">Оценка метапредметных результатов </w:t>
      </w:r>
      <w:r w:rsidRPr="005C41D0">
        <w:rPr>
          <w:bCs/>
          <w:sz w:val="28"/>
          <w:szCs w:val="28"/>
        </w:rPr>
        <w:t xml:space="preserve">представляет собой оценку достижения </w:t>
      </w:r>
      <w:r w:rsidRPr="005C41D0">
        <w:rPr>
          <w:sz w:val="28"/>
          <w:szCs w:val="28"/>
        </w:rPr>
        <w:t xml:space="preserve">планируемых результатов освоения основной образовательной программы, которые представлены в  программе </w:t>
      </w:r>
      <w:r w:rsidRPr="005C41D0">
        <w:rPr>
          <w:sz w:val="28"/>
          <w:szCs w:val="28"/>
        </w:rPr>
        <w:lastRenderedPageBreak/>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382453" w:rsidRPr="005C41D0" w:rsidRDefault="00382453" w:rsidP="00382453">
      <w:pPr>
        <w:suppressAutoHyphens/>
        <w:ind w:firstLine="709"/>
        <w:jc w:val="both"/>
        <w:rPr>
          <w:sz w:val="28"/>
          <w:szCs w:val="28"/>
        </w:rPr>
      </w:pPr>
      <w:r w:rsidRPr="005C41D0">
        <w:rPr>
          <w:sz w:val="28"/>
          <w:szCs w:val="28"/>
        </w:rPr>
        <w:t xml:space="preserve">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регламентируется  локальными актами </w:t>
      </w:r>
      <w:r>
        <w:rPr>
          <w:sz w:val="28"/>
          <w:szCs w:val="28"/>
        </w:rPr>
        <w:t>МБОУ В(с)ОШ №30 им. А.А. Туркина</w:t>
      </w:r>
      <w:r w:rsidRPr="005C41D0">
        <w:rPr>
          <w:sz w:val="28"/>
          <w:szCs w:val="28"/>
        </w:rPr>
        <w:t xml:space="preserve"> о внутренней системе оценки результатов образования. В рамках внутреннего мониторинга осуществляются отдельные процедуры по оценке:</w:t>
      </w:r>
    </w:p>
    <w:p w:rsidR="00382453" w:rsidRPr="005C41D0" w:rsidRDefault="00382453" w:rsidP="00104472">
      <w:pPr>
        <w:numPr>
          <w:ilvl w:val="0"/>
          <w:numId w:val="100"/>
        </w:numPr>
        <w:suppressAutoHyphens/>
        <w:spacing w:after="0" w:line="240" w:lineRule="auto"/>
        <w:ind w:left="0" w:firstLine="709"/>
        <w:contextualSpacing/>
        <w:jc w:val="both"/>
        <w:rPr>
          <w:i/>
          <w:sz w:val="28"/>
          <w:szCs w:val="28"/>
        </w:rPr>
      </w:pPr>
      <w:r w:rsidRPr="005C41D0">
        <w:rPr>
          <w:sz w:val="28"/>
          <w:szCs w:val="28"/>
          <w:u w:val="single"/>
        </w:rPr>
        <w:t>познавательных учебных действий</w:t>
      </w:r>
      <w:r w:rsidRPr="005C41D0">
        <w:rPr>
          <w:sz w:val="28"/>
          <w:szCs w:val="28"/>
        </w:rPr>
        <w:t xml:space="preserve"> (включая логические приемы и методы познания, специфические для отдельных образовательных областей); </w:t>
      </w:r>
    </w:p>
    <w:p w:rsidR="00382453" w:rsidRPr="005C41D0" w:rsidRDefault="00382453" w:rsidP="00104472">
      <w:pPr>
        <w:numPr>
          <w:ilvl w:val="0"/>
          <w:numId w:val="100"/>
        </w:numPr>
        <w:suppressAutoHyphens/>
        <w:spacing w:after="0" w:line="240" w:lineRule="auto"/>
        <w:ind w:left="0" w:firstLine="709"/>
        <w:contextualSpacing/>
        <w:jc w:val="both"/>
        <w:rPr>
          <w:sz w:val="28"/>
          <w:szCs w:val="28"/>
        </w:rPr>
      </w:pPr>
      <w:r w:rsidRPr="005C41D0">
        <w:rPr>
          <w:sz w:val="28"/>
          <w:szCs w:val="28"/>
          <w:u w:val="single"/>
        </w:rPr>
        <w:t>ИКТ-компетентности</w:t>
      </w:r>
      <w:r w:rsidRPr="005C41D0">
        <w:rPr>
          <w:sz w:val="28"/>
          <w:szCs w:val="28"/>
        </w:rPr>
        <w:t xml:space="preserve">; </w:t>
      </w:r>
    </w:p>
    <w:p w:rsidR="00382453" w:rsidRPr="005C41D0" w:rsidRDefault="00382453" w:rsidP="00104472">
      <w:pPr>
        <w:numPr>
          <w:ilvl w:val="0"/>
          <w:numId w:val="100"/>
        </w:numPr>
        <w:suppressAutoHyphens/>
        <w:spacing w:after="0" w:line="240" w:lineRule="auto"/>
        <w:ind w:left="0" w:firstLine="709"/>
        <w:contextualSpacing/>
        <w:jc w:val="both"/>
        <w:rPr>
          <w:sz w:val="28"/>
          <w:szCs w:val="28"/>
        </w:rPr>
      </w:pPr>
      <w:r w:rsidRPr="005C41D0">
        <w:rPr>
          <w:sz w:val="28"/>
          <w:szCs w:val="28"/>
          <w:u w:val="single"/>
        </w:rPr>
        <w:t>сформированности регулятивных и коммуникативных универсальных учебных действий</w:t>
      </w:r>
      <w:r w:rsidRPr="005C41D0">
        <w:rPr>
          <w:sz w:val="28"/>
          <w:szCs w:val="28"/>
        </w:rPr>
        <w:t>.</w:t>
      </w:r>
    </w:p>
    <w:p w:rsidR="00382453" w:rsidRPr="005C41D0" w:rsidRDefault="00382453" w:rsidP="00382453">
      <w:pPr>
        <w:suppressAutoHyphens/>
        <w:ind w:firstLine="709"/>
        <w:jc w:val="both"/>
        <w:rPr>
          <w:sz w:val="28"/>
          <w:szCs w:val="28"/>
        </w:rPr>
      </w:pPr>
      <w:r w:rsidRPr="005C41D0">
        <w:rPr>
          <w:sz w:val="28"/>
          <w:szCs w:val="28"/>
        </w:rPr>
        <w:t>Формами оценки познавательных учебных действий являются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382453" w:rsidRPr="005C41D0" w:rsidRDefault="00382453" w:rsidP="00382453">
      <w:pPr>
        <w:suppressAutoHyphens/>
        <w:ind w:firstLine="709"/>
        <w:jc w:val="both"/>
        <w:rPr>
          <w:sz w:val="28"/>
          <w:szCs w:val="28"/>
        </w:rPr>
      </w:pPr>
      <w:r w:rsidRPr="005C41D0">
        <w:rPr>
          <w:sz w:val="28"/>
          <w:szCs w:val="28"/>
        </w:rPr>
        <w:lastRenderedPageBreak/>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382453" w:rsidRPr="005C41D0" w:rsidRDefault="00382453" w:rsidP="00382453">
      <w:pPr>
        <w:suppressAutoHyphens/>
        <w:ind w:firstLine="709"/>
        <w:jc w:val="both"/>
        <w:rPr>
          <w:sz w:val="28"/>
          <w:szCs w:val="28"/>
        </w:rPr>
      </w:pPr>
      <w:r w:rsidRPr="005C41D0">
        <w:rPr>
          <w:rFonts w:eastAsia="@Arial Unicode MS"/>
          <w:sz w:val="28"/>
          <w:szCs w:val="28"/>
        </w:rPr>
        <w:t xml:space="preserve">В ходе оценки </w:t>
      </w:r>
      <w:r w:rsidRPr="005C41D0">
        <w:rPr>
          <w:sz w:val="28"/>
          <w:szCs w:val="28"/>
        </w:rPr>
        <w:t xml:space="preserve">сформированности 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 </w:t>
      </w:r>
    </w:p>
    <w:p w:rsidR="00382453" w:rsidRPr="005C41D0" w:rsidRDefault="00382453" w:rsidP="00382453">
      <w:pPr>
        <w:suppressAutoHyphens/>
        <w:ind w:firstLine="709"/>
        <w:jc w:val="both"/>
        <w:rPr>
          <w:sz w:val="28"/>
          <w:szCs w:val="28"/>
        </w:rPr>
      </w:pPr>
      <w:r w:rsidRPr="005C41D0">
        <w:rPr>
          <w:sz w:val="28"/>
          <w:szCs w:val="28"/>
        </w:rPr>
        <w:t xml:space="preserve">Основной процедурой итоговой оценки достижения метапредметных результатов является защита </w:t>
      </w:r>
      <w:r w:rsidRPr="005C41D0">
        <w:rPr>
          <w:b/>
          <w:i/>
          <w:sz w:val="28"/>
          <w:szCs w:val="28"/>
        </w:rPr>
        <w:t>индивидуального итогового проекта</w:t>
      </w:r>
      <w:r w:rsidRPr="005C41D0">
        <w:rPr>
          <w:i/>
          <w:sz w:val="28"/>
          <w:szCs w:val="28"/>
        </w:rPr>
        <w:t>.</w:t>
      </w:r>
    </w:p>
    <w:p w:rsidR="00382453" w:rsidRPr="005C41D0" w:rsidRDefault="00382453" w:rsidP="00382453">
      <w:pPr>
        <w:ind w:firstLine="709"/>
        <w:jc w:val="both"/>
        <w:rPr>
          <w:b/>
          <w:i/>
          <w:sz w:val="28"/>
          <w:szCs w:val="28"/>
        </w:rPr>
      </w:pPr>
      <w:r w:rsidRPr="005C41D0">
        <w:rPr>
          <w:b/>
          <w:i/>
          <w:sz w:val="28"/>
          <w:szCs w:val="28"/>
        </w:rPr>
        <w:t>Особенности оценки предметных результатов</w:t>
      </w:r>
    </w:p>
    <w:p w:rsidR="00382453" w:rsidRPr="005C41D0" w:rsidRDefault="00382453" w:rsidP="00382453">
      <w:pPr>
        <w:pStyle w:val="Style12"/>
        <w:widowControl/>
        <w:spacing w:line="240" w:lineRule="auto"/>
        <w:ind w:firstLine="709"/>
        <w:rPr>
          <w:sz w:val="28"/>
          <w:szCs w:val="28"/>
          <w:shd w:val="clear" w:color="auto" w:fill="FFFFFF"/>
        </w:rPr>
      </w:pPr>
      <w:r w:rsidRPr="005C41D0">
        <w:rPr>
          <w:rStyle w:val="FontStyle52"/>
          <w:sz w:val="28"/>
          <w:szCs w:val="28"/>
        </w:rPr>
        <w:lastRenderedPageBreak/>
        <w:t xml:space="preserve">Оценка  предметных  результатов  представляет  собой  оценку  достижения  обучающимся планируемых результатов по отдельным предметам и проводится в соответствии с Положением </w:t>
      </w:r>
      <w:r w:rsidRPr="005C41D0">
        <w:rPr>
          <w:sz w:val="28"/>
          <w:szCs w:val="28"/>
        </w:rPr>
        <w:t xml:space="preserve">о текущем контроле успеваемости и   </w:t>
      </w:r>
      <w:r w:rsidRPr="005C41D0">
        <w:rPr>
          <w:sz w:val="28"/>
          <w:szCs w:val="28"/>
          <w:shd w:val="clear" w:color="auto" w:fill="FFFFFF"/>
        </w:rPr>
        <w:t xml:space="preserve">промежуточной аттестации обучающихся </w:t>
      </w:r>
      <w:r>
        <w:rPr>
          <w:sz w:val="28"/>
          <w:szCs w:val="28"/>
        </w:rPr>
        <w:t>МБОУ В(с)ОШ №30 им. А.А. Туркина</w:t>
      </w:r>
      <w:r w:rsidRPr="005C41D0">
        <w:rPr>
          <w:sz w:val="28"/>
          <w:szCs w:val="28"/>
          <w:shd w:val="clear" w:color="auto" w:fill="FFFFFF"/>
        </w:rPr>
        <w:t>.</w:t>
      </w:r>
    </w:p>
    <w:p w:rsidR="00382453" w:rsidRPr="005C41D0" w:rsidRDefault="00382453" w:rsidP="00382453">
      <w:pPr>
        <w:pStyle w:val="Style12"/>
        <w:widowControl/>
        <w:spacing w:line="240" w:lineRule="auto"/>
        <w:ind w:firstLine="709"/>
        <w:rPr>
          <w:sz w:val="28"/>
          <w:szCs w:val="28"/>
        </w:rPr>
      </w:pPr>
      <w:r w:rsidRPr="005C41D0">
        <w:rPr>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комплексные задания, ориентированные на проверку целого комплекса умений; 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Предметные результаты оцениваются по 5-бальной системе.   Отметки выставляются в соответствии с нормами оценки знаний, умений и навыков обучающихся  по учебным предметам. Результаты фиксируются учителем в классном журнале.</w:t>
      </w:r>
    </w:p>
    <w:p w:rsidR="00382453" w:rsidRPr="005C41D0" w:rsidRDefault="00382453" w:rsidP="00382453">
      <w:pPr>
        <w:ind w:firstLine="709"/>
        <w:jc w:val="both"/>
        <w:rPr>
          <w:b/>
          <w:i/>
          <w:sz w:val="28"/>
          <w:szCs w:val="28"/>
        </w:rPr>
      </w:pPr>
      <w:r w:rsidRPr="005C41D0">
        <w:rPr>
          <w:b/>
          <w:i/>
          <w:sz w:val="28"/>
          <w:szCs w:val="28"/>
        </w:rPr>
        <w:t>Критерии выставления отметки "5"(отлично):</w:t>
      </w:r>
    </w:p>
    <w:p w:rsidR="00382453" w:rsidRPr="005C41D0" w:rsidRDefault="00382453" w:rsidP="00382453">
      <w:pPr>
        <w:ind w:firstLine="709"/>
        <w:jc w:val="both"/>
        <w:rPr>
          <w:sz w:val="28"/>
          <w:szCs w:val="28"/>
        </w:rPr>
      </w:pPr>
      <w:r w:rsidRPr="005C41D0">
        <w:rPr>
          <w:sz w:val="28"/>
          <w:szCs w:val="28"/>
        </w:rPr>
        <w:t>-</w:t>
      </w:r>
      <w:r w:rsidRPr="005C41D0">
        <w:rPr>
          <w:b/>
          <w:i/>
          <w:sz w:val="28"/>
          <w:szCs w:val="28"/>
        </w:rPr>
        <w:t xml:space="preserve"> </w:t>
      </w:r>
      <w:r w:rsidRPr="005C41D0">
        <w:rPr>
          <w:sz w:val="28"/>
          <w:szCs w:val="28"/>
        </w:rPr>
        <w:t>знание, понимание, глубина усвоения всего объема программного материала;</w:t>
      </w:r>
    </w:p>
    <w:p w:rsidR="00382453" w:rsidRPr="005C41D0" w:rsidRDefault="00382453" w:rsidP="00382453">
      <w:pPr>
        <w:ind w:firstLine="709"/>
        <w:jc w:val="both"/>
        <w:rPr>
          <w:b/>
          <w:i/>
          <w:sz w:val="28"/>
          <w:szCs w:val="28"/>
        </w:rPr>
      </w:pPr>
      <w:r w:rsidRPr="005C41D0">
        <w:rPr>
          <w:sz w:val="28"/>
          <w:szCs w:val="28"/>
        </w:rPr>
        <w:lastRenderedPageBreak/>
        <w:t>- умение выделять главные положения в изученном материале, на основании фактов и примеров обобщать, делать выводы, устанавливать межпредметные и внутрипредметные связи, творчески применяет полученные знания в незнакомой ситуации;</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отсутствие ошибок и недочѐтов при воспроизведении изученного материала, при устных ответах устранение отдельных неточностей с помощью дополнительных вопросов учителя;</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соблюдение культуры письменной и устной речи, правил оформления письменных работ.</w:t>
      </w:r>
    </w:p>
    <w:p w:rsidR="00382453" w:rsidRPr="005C41D0" w:rsidRDefault="00382453" w:rsidP="00382453">
      <w:pPr>
        <w:ind w:firstLine="709"/>
        <w:jc w:val="both"/>
        <w:rPr>
          <w:b/>
          <w:i/>
          <w:sz w:val="28"/>
          <w:szCs w:val="28"/>
        </w:rPr>
      </w:pPr>
      <w:r w:rsidRPr="005C41D0">
        <w:rPr>
          <w:b/>
          <w:i/>
          <w:sz w:val="28"/>
          <w:szCs w:val="28"/>
        </w:rPr>
        <w:t>Критерии выставления отметки «4» (хорошо):</w:t>
      </w:r>
    </w:p>
    <w:p w:rsidR="00382453" w:rsidRPr="005C41D0" w:rsidRDefault="00382453" w:rsidP="00382453">
      <w:pPr>
        <w:ind w:firstLine="709"/>
        <w:jc w:val="both"/>
        <w:rPr>
          <w:b/>
          <w:i/>
          <w:sz w:val="28"/>
          <w:szCs w:val="28"/>
        </w:rPr>
      </w:pPr>
      <w:r w:rsidRPr="005C41D0">
        <w:rPr>
          <w:sz w:val="28"/>
          <w:szCs w:val="28"/>
        </w:rPr>
        <w:t>- знание всего изученного программного материала;</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умений выделять главные положения в изученном материале, на основании фактов и примеров обобщать, делать выводы, устанавливать внутрипредметные связи, применять полученные знания на практике;</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незначительные (негрубые) ошибки и недочеты при воспроизведении изученного;</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материала, соблюдение основных правил культуры письменной и устной речи, правил оформления письменных работ.</w:t>
      </w:r>
    </w:p>
    <w:p w:rsidR="00382453" w:rsidRPr="005C41D0" w:rsidRDefault="00382453" w:rsidP="00382453">
      <w:pPr>
        <w:ind w:firstLine="709"/>
        <w:jc w:val="both"/>
        <w:rPr>
          <w:b/>
          <w:i/>
          <w:sz w:val="28"/>
          <w:szCs w:val="28"/>
        </w:rPr>
      </w:pPr>
      <w:r w:rsidRPr="005C41D0">
        <w:rPr>
          <w:b/>
          <w:i/>
          <w:sz w:val="28"/>
          <w:szCs w:val="28"/>
        </w:rPr>
        <w:lastRenderedPageBreak/>
        <w:t>Критерии выставления отметки «3» (удовлетворительно):</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sz w:val="28"/>
          <w:szCs w:val="28"/>
        </w:rPr>
        <w:t>знание и усвоение материала на уровне минимальных требований программы;</w:t>
      </w:r>
    </w:p>
    <w:p w:rsidR="00382453" w:rsidRPr="005C41D0" w:rsidRDefault="00382453" w:rsidP="00382453">
      <w:pPr>
        <w:ind w:firstLine="709"/>
        <w:jc w:val="both"/>
        <w:rPr>
          <w:b/>
          <w:i/>
          <w:sz w:val="28"/>
          <w:szCs w:val="28"/>
        </w:rPr>
      </w:pPr>
      <w:r w:rsidRPr="005C41D0">
        <w:rPr>
          <w:sz w:val="28"/>
          <w:szCs w:val="28"/>
        </w:rPr>
        <w:t>- затруднение при самостоятельном воспроизведении, необходимость незначительной помощи учителя;</w:t>
      </w:r>
    </w:p>
    <w:p w:rsidR="00382453" w:rsidRPr="005C41D0" w:rsidRDefault="00382453" w:rsidP="00382453">
      <w:pPr>
        <w:ind w:firstLine="709"/>
        <w:jc w:val="both"/>
        <w:rPr>
          <w:b/>
          <w:i/>
          <w:sz w:val="28"/>
          <w:szCs w:val="28"/>
        </w:rPr>
      </w:pPr>
      <w:r w:rsidRPr="005C41D0">
        <w:rPr>
          <w:sz w:val="28"/>
          <w:szCs w:val="28"/>
        </w:rPr>
        <w:t xml:space="preserve">- </w:t>
      </w:r>
      <w:r w:rsidRPr="005C41D0">
        <w:rPr>
          <w:color w:val="000000"/>
          <w:sz w:val="28"/>
          <w:szCs w:val="28"/>
        </w:rPr>
        <w:t xml:space="preserve">умение работать на уровне воспроизведения, затруднения при ответах на видоизмененные вопросы; </w:t>
      </w:r>
    </w:p>
    <w:p w:rsidR="00382453" w:rsidRPr="005C41D0" w:rsidRDefault="00382453" w:rsidP="00382453">
      <w:pPr>
        <w:ind w:firstLine="709"/>
        <w:jc w:val="both"/>
        <w:rPr>
          <w:b/>
          <w:i/>
          <w:sz w:val="28"/>
          <w:szCs w:val="28"/>
        </w:rPr>
      </w:pPr>
      <w:r w:rsidRPr="005C41D0">
        <w:rPr>
          <w:sz w:val="28"/>
          <w:szCs w:val="28"/>
        </w:rPr>
        <w:t>-</w:t>
      </w:r>
      <w:r w:rsidRPr="005C41D0">
        <w:rPr>
          <w:b/>
          <w:i/>
          <w:sz w:val="28"/>
          <w:szCs w:val="28"/>
        </w:rPr>
        <w:t xml:space="preserve"> </w:t>
      </w:r>
      <w:r w:rsidRPr="005C41D0">
        <w:rPr>
          <w:color w:val="000000"/>
          <w:sz w:val="28"/>
          <w:szCs w:val="28"/>
        </w:rPr>
        <w:t xml:space="preserve">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 </w:t>
      </w:r>
    </w:p>
    <w:p w:rsidR="00382453" w:rsidRPr="005C41D0" w:rsidRDefault="00382453" w:rsidP="00382453">
      <w:pPr>
        <w:autoSpaceDE w:val="0"/>
        <w:autoSpaceDN w:val="0"/>
        <w:adjustRightInd w:val="0"/>
        <w:ind w:firstLine="709"/>
        <w:jc w:val="both"/>
        <w:rPr>
          <w:b/>
          <w:color w:val="000000"/>
          <w:sz w:val="28"/>
          <w:szCs w:val="28"/>
        </w:rPr>
      </w:pPr>
      <w:r w:rsidRPr="005C41D0">
        <w:rPr>
          <w:b/>
          <w:bCs/>
          <w:i/>
          <w:iCs/>
          <w:color w:val="000000"/>
          <w:sz w:val="28"/>
          <w:szCs w:val="28"/>
        </w:rPr>
        <w:t xml:space="preserve">Критерии выставления отметки «2» (неудовлетворительно): </w:t>
      </w:r>
    </w:p>
    <w:p w:rsidR="00382453" w:rsidRPr="005C41D0" w:rsidRDefault="00382453" w:rsidP="00382453">
      <w:pPr>
        <w:autoSpaceDE w:val="0"/>
        <w:autoSpaceDN w:val="0"/>
        <w:adjustRightInd w:val="0"/>
        <w:ind w:firstLine="709"/>
        <w:jc w:val="both"/>
        <w:rPr>
          <w:color w:val="000000"/>
          <w:sz w:val="28"/>
          <w:szCs w:val="28"/>
        </w:rPr>
      </w:pPr>
      <w:r w:rsidRPr="005C41D0">
        <w:rPr>
          <w:b/>
          <w:color w:val="000000"/>
          <w:sz w:val="28"/>
          <w:szCs w:val="28"/>
        </w:rPr>
        <w:t xml:space="preserve">- </w:t>
      </w:r>
      <w:r w:rsidRPr="005C41D0">
        <w:rPr>
          <w:color w:val="000000"/>
          <w:sz w:val="28"/>
          <w:szCs w:val="28"/>
        </w:rPr>
        <w:t xml:space="preserve">знание и усвоение материала на уровне ниже минимальных требований программы, отдельные представления об изученном материале; </w:t>
      </w:r>
    </w:p>
    <w:p w:rsidR="00382453" w:rsidRPr="005C41D0" w:rsidRDefault="00382453" w:rsidP="00382453">
      <w:pPr>
        <w:autoSpaceDE w:val="0"/>
        <w:autoSpaceDN w:val="0"/>
        <w:adjustRightInd w:val="0"/>
        <w:ind w:firstLine="709"/>
        <w:jc w:val="both"/>
        <w:rPr>
          <w:b/>
          <w:color w:val="000000"/>
          <w:sz w:val="28"/>
          <w:szCs w:val="28"/>
        </w:rPr>
      </w:pPr>
      <w:r w:rsidRPr="005C41D0">
        <w:rPr>
          <w:color w:val="000000"/>
          <w:sz w:val="28"/>
          <w:szCs w:val="28"/>
        </w:rPr>
        <w:t xml:space="preserve">- отсутствие умений работать на уровне воспроизведения, затруднения при ответах на стандартные вопросы; </w:t>
      </w:r>
    </w:p>
    <w:p w:rsidR="00382453" w:rsidRPr="005C41D0" w:rsidRDefault="00382453" w:rsidP="00382453">
      <w:pPr>
        <w:autoSpaceDE w:val="0"/>
        <w:autoSpaceDN w:val="0"/>
        <w:adjustRightInd w:val="0"/>
        <w:ind w:firstLine="709"/>
        <w:jc w:val="both"/>
        <w:rPr>
          <w:b/>
          <w:color w:val="000000"/>
          <w:sz w:val="28"/>
          <w:szCs w:val="28"/>
        </w:rPr>
      </w:pPr>
      <w:r w:rsidRPr="005C41D0">
        <w:rPr>
          <w:b/>
          <w:color w:val="000000"/>
          <w:sz w:val="28"/>
          <w:szCs w:val="28"/>
        </w:rPr>
        <w:lastRenderedPageBreak/>
        <w:t xml:space="preserve">- </w:t>
      </w:r>
      <w:r w:rsidRPr="005C41D0">
        <w:rPr>
          <w:color w:val="000000"/>
          <w:sz w:val="28"/>
          <w:szCs w:val="28"/>
        </w:rPr>
        <w:t xml:space="preserve">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 </w:t>
      </w:r>
    </w:p>
    <w:p w:rsidR="00382453" w:rsidRPr="005C41D0" w:rsidRDefault="00382453" w:rsidP="00382453">
      <w:pPr>
        <w:autoSpaceDE w:val="0"/>
        <w:autoSpaceDN w:val="0"/>
        <w:adjustRightInd w:val="0"/>
        <w:ind w:firstLine="709"/>
        <w:jc w:val="both"/>
        <w:rPr>
          <w:b/>
          <w:color w:val="000000"/>
          <w:sz w:val="28"/>
          <w:szCs w:val="28"/>
        </w:rPr>
      </w:pPr>
      <w:r w:rsidRPr="005C41D0">
        <w:rPr>
          <w:sz w:val="28"/>
          <w:szCs w:val="28"/>
        </w:rPr>
        <w:t xml:space="preserve">В </w:t>
      </w:r>
      <w:r>
        <w:rPr>
          <w:sz w:val="28"/>
          <w:szCs w:val="28"/>
        </w:rPr>
        <w:t>МБОУ В(с)ОШ №30 им. А.А. Туркина</w:t>
      </w:r>
      <w:r w:rsidRPr="005C41D0">
        <w:rPr>
          <w:sz w:val="28"/>
          <w:szCs w:val="28"/>
        </w:rPr>
        <w:t xml:space="preserve"> при  оценивании различных видов работ  используется  также многобалльная шкала (от 1 до 100 баллов). При использовании данного оценивания учитель должен довести до сведения учащихся критерии оценивания работы. Полученные учеником баллы обязательно переводятся в отметку: отметка «5» (отлично) – выполнение более 85 % заданий, отметка «4» (хорошо) – от 69 до 84%, отметка «3» (удовлетворительно) – от 69 до 54 % заданий, «неудовлетворительно» -  менее 53%.</w:t>
      </w:r>
    </w:p>
    <w:p w:rsidR="00382453" w:rsidRPr="005C41D0" w:rsidRDefault="00382453" w:rsidP="00382453">
      <w:pPr>
        <w:shd w:val="clear" w:color="auto" w:fill="FFFFFF"/>
        <w:ind w:firstLine="709"/>
        <w:jc w:val="both"/>
        <w:rPr>
          <w:rFonts w:eastAsia="yandex-sans"/>
          <w:sz w:val="28"/>
          <w:szCs w:val="28"/>
          <w:shd w:val="clear" w:color="auto" w:fill="FFFFFF"/>
          <w:lang w:eastAsia="zh-CN"/>
        </w:rPr>
      </w:pPr>
      <w:r w:rsidRPr="005C41D0">
        <w:rPr>
          <w:rFonts w:eastAsia="yandex-sans"/>
          <w:sz w:val="28"/>
          <w:szCs w:val="28"/>
          <w:shd w:val="clear" w:color="auto" w:fill="FFFFFF"/>
          <w:lang w:eastAsia="zh-CN"/>
        </w:rPr>
        <w:t>По окончании изучения программы  учебных курсов выставляется итоговая отметка</w:t>
      </w:r>
      <w:r w:rsidRPr="005C41D0">
        <w:rPr>
          <w:rFonts w:eastAsia="yandex-sans"/>
          <w:sz w:val="28"/>
          <w:szCs w:val="28"/>
        </w:rPr>
        <w:t xml:space="preserve"> </w:t>
      </w:r>
      <w:r w:rsidRPr="005C41D0">
        <w:rPr>
          <w:rFonts w:eastAsia="yandex-sans"/>
          <w:sz w:val="28"/>
          <w:szCs w:val="28"/>
          <w:shd w:val="clear" w:color="auto" w:fill="FFFFFF"/>
          <w:lang w:eastAsia="zh-CN"/>
        </w:rPr>
        <w:t>«зачёт» – «незачет».</w:t>
      </w:r>
      <w:r w:rsidRPr="005C41D0">
        <w:rPr>
          <w:rFonts w:eastAsia="yandex-sans"/>
          <w:sz w:val="28"/>
          <w:szCs w:val="28"/>
        </w:rPr>
        <w:t xml:space="preserve"> </w:t>
      </w:r>
      <w:r w:rsidRPr="005C41D0">
        <w:rPr>
          <w:rFonts w:eastAsia="yandex-sans"/>
          <w:sz w:val="28"/>
          <w:szCs w:val="28"/>
          <w:shd w:val="clear" w:color="auto" w:fill="FFFFFF"/>
          <w:lang w:eastAsia="zh-CN"/>
        </w:rPr>
        <w:t>Отметка «зачет» выставляется обучающимся, посетившим  более 50% занятий и имеющим</w:t>
      </w:r>
      <w:r w:rsidRPr="005C41D0">
        <w:rPr>
          <w:rFonts w:eastAsia="yandex-sans"/>
          <w:sz w:val="28"/>
          <w:szCs w:val="28"/>
        </w:rPr>
        <w:t xml:space="preserve"> </w:t>
      </w:r>
      <w:r w:rsidRPr="005C41D0">
        <w:rPr>
          <w:rFonts w:eastAsia="yandex-sans"/>
          <w:sz w:val="28"/>
          <w:szCs w:val="28"/>
          <w:shd w:val="clear" w:color="auto" w:fill="FFFFFF"/>
          <w:lang w:eastAsia="zh-CN"/>
        </w:rPr>
        <w:t>положительные текущие отметки (средний балл не ниже 3 баллов в соответствии с</w:t>
      </w:r>
      <w:r w:rsidRPr="005C41D0">
        <w:rPr>
          <w:rFonts w:eastAsia="yandex-sans"/>
          <w:sz w:val="28"/>
          <w:szCs w:val="28"/>
        </w:rPr>
        <w:t xml:space="preserve"> </w:t>
      </w:r>
      <w:r w:rsidRPr="005C41D0">
        <w:rPr>
          <w:rFonts w:eastAsia="yandex-sans"/>
          <w:sz w:val="28"/>
          <w:szCs w:val="28"/>
          <w:shd w:val="clear" w:color="auto" w:fill="FFFFFF"/>
          <w:lang w:eastAsia="zh-CN"/>
        </w:rPr>
        <w:t>правилами математического округления).</w:t>
      </w:r>
    </w:p>
    <w:p w:rsidR="00382453" w:rsidRPr="005C41D0" w:rsidRDefault="00382453" w:rsidP="00382453">
      <w:pPr>
        <w:jc w:val="both"/>
        <w:rPr>
          <w:b/>
          <w:sz w:val="28"/>
          <w:szCs w:val="28"/>
        </w:rPr>
      </w:pPr>
    </w:p>
    <w:p w:rsidR="00382453" w:rsidRPr="005C41D0" w:rsidRDefault="00382453" w:rsidP="00382453">
      <w:pPr>
        <w:ind w:firstLine="709"/>
        <w:jc w:val="both"/>
        <w:rPr>
          <w:b/>
          <w:sz w:val="28"/>
          <w:szCs w:val="28"/>
        </w:rPr>
      </w:pPr>
      <w:r w:rsidRPr="005C41D0">
        <w:rPr>
          <w:b/>
          <w:sz w:val="28"/>
          <w:szCs w:val="28"/>
        </w:rPr>
        <w:t>1.3.3. Организация и содержание оценочных процедур предметных результатов.</w:t>
      </w:r>
    </w:p>
    <w:p w:rsidR="00382453" w:rsidRPr="005C41D0" w:rsidRDefault="00382453" w:rsidP="00382453">
      <w:pPr>
        <w:tabs>
          <w:tab w:val="left" w:pos="567"/>
        </w:tabs>
        <w:ind w:firstLine="709"/>
        <w:jc w:val="both"/>
        <w:rPr>
          <w:rStyle w:val="FontStyle52"/>
          <w:b/>
          <w:bCs/>
          <w:sz w:val="28"/>
          <w:szCs w:val="28"/>
        </w:rPr>
      </w:pPr>
      <w:r w:rsidRPr="005C41D0">
        <w:rPr>
          <w:rStyle w:val="FontStyle52"/>
          <w:sz w:val="28"/>
          <w:szCs w:val="28"/>
        </w:rPr>
        <w:lastRenderedPageBreak/>
        <w:t>Система оценки включает процедуры внутренней и внешней оценки.</w:t>
      </w:r>
      <w:r w:rsidRPr="005C41D0">
        <w:rPr>
          <w:rStyle w:val="FontStyle52"/>
          <w:sz w:val="28"/>
          <w:szCs w:val="28"/>
        </w:rPr>
        <w:br/>
        <w:t xml:space="preserve">     </w:t>
      </w:r>
      <w:r w:rsidRPr="005C41D0">
        <w:rPr>
          <w:rStyle w:val="FontStyle52"/>
          <w:sz w:val="28"/>
          <w:szCs w:val="28"/>
        </w:rPr>
        <w:tab/>
        <w:t>К внутренней оценке относятся:</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стартовая диагностика;</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текущая оценка;</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тематическая  оценка;</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внутришкольный мониторинг образовательных достижений;</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промежуточная аттестация;</w:t>
      </w:r>
    </w:p>
    <w:p w:rsidR="00382453" w:rsidRPr="005C41D0" w:rsidRDefault="00382453" w:rsidP="00104472">
      <w:pPr>
        <w:pStyle w:val="Style4"/>
        <w:widowControl/>
        <w:numPr>
          <w:ilvl w:val="0"/>
          <w:numId w:val="101"/>
        </w:numPr>
        <w:tabs>
          <w:tab w:val="left" w:pos="567"/>
        </w:tabs>
        <w:spacing w:line="240" w:lineRule="auto"/>
        <w:ind w:left="0" w:firstLine="709"/>
        <w:jc w:val="both"/>
        <w:rPr>
          <w:rStyle w:val="FontStyle52"/>
          <w:sz w:val="28"/>
          <w:szCs w:val="28"/>
        </w:rPr>
      </w:pPr>
      <w:r w:rsidRPr="005C41D0">
        <w:rPr>
          <w:rStyle w:val="FontStyle52"/>
          <w:sz w:val="28"/>
          <w:szCs w:val="28"/>
        </w:rPr>
        <w:t xml:space="preserve">итоговая аттестация обучающихся. </w:t>
      </w:r>
    </w:p>
    <w:p w:rsidR="00382453" w:rsidRPr="005C41D0" w:rsidRDefault="00382453" w:rsidP="00382453">
      <w:pPr>
        <w:pStyle w:val="Style10"/>
        <w:widowControl/>
        <w:tabs>
          <w:tab w:val="left" w:pos="567"/>
          <w:tab w:val="left" w:pos="993"/>
          <w:tab w:val="left" w:pos="1426"/>
        </w:tabs>
        <w:spacing w:line="240" w:lineRule="auto"/>
        <w:ind w:firstLine="709"/>
        <w:jc w:val="both"/>
        <w:rPr>
          <w:rStyle w:val="FontStyle52"/>
          <w:sz w:val="28"/>
          <w:szCs w:val="28"/>
        </w:rPr>
      </w:pPr>
      <w:r w:rsidRPr="005C41D0">
        <w:rPr>
          <w:rStyle w:val="FontStyle52"/>
          <w:sz w:val="28"/>
          <w:szCs w:val="28"/>
        </w:rPr>
        <w:t>К внешней оценке относится государственная итоговая аттестация.</w:t>
      </w:r>
    </w:p>
    <w:p w:rsidR="00382453" w:rsidRPr="005C41D0" w:rsidRDefault="00382453" w:rsidP="00382453">
      <w:pPr>
        <w:pStyle w:val="Style10"/>
        <w:widowControl/>
        <w:tabs>
          <w:tab w:val="left" w:pos="567"/>
          <w:tab w:val="left" w:pos="993"/>
          <w:tab w:val="left" w:pos="1426"/>
        </w:tabs>
        <w:spacing w:line="240" w:lineRule="auto"/>
        <w:ind w:firstLine="709"/>
        <w:jc w:val="both"/>
        <w:rPr>
          <w:rStyle w:val="FontStyle52"/>
          <w:sz w:val="28"/>
          <w:szCs w:val="28"/>
        </w:rPr>
      </w:pPr>
      <w:r w:rsidRPr="005C41D0">
        <w:rPr>
          <w:rStyle w:val="FontStyle53"/>
          <w:sz w:val="28"/>
          <w:szCs w:val="28"/>
        </w:rPr>
        <w:t xml:space="preserve">Стартовая диагностика </w:t>
      </w:r>
      <w:r w:rsidRPr="005C41D0">
        <w:rPr>
          <w:rStyle w:val="FontStyle52"/>
          <w:sz w:val="28"/>
          <w:szCs w:val="28"/>
        </w:rPr>
        <w:t xml:space="preserve"> представляет собой процедуру оценки готовности к обучению на данном уровне образования. Проводится в начале учебного года у вновь прибывших обучающихся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w:t>
      </w:r>
      <w:r w:rsidRPr="005C41D0">
        <w:rPr>
          <w:rStyle w:val="FontStyle52"/>
          <w:sz w:val="28"/>
          <w:szCs w:val="28"/>
        </w:rPr>
        <w:softHyphen/>
        <w:t>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Стартовая диагностика может проводиться также учителями с целью оценки готов</w:t>
      </w:r>
      <w:r w:rsidRPr="005C41D0">
        <w:rPr>
          <w:rStyle w:val="FontStyle52"/>
          <w:sz w:val="28"/>
          <w:szCs w:val="28"/>
        </w:rPr>
        <w:softHyphen/>
        <w:t>ности к изучению отдельных учебных предметов. Результаты стартовой диагностики являются основанием для корректировки учебных программ и индивидуализации учебно</w:t>
      </w:r>
      <w:r w:rsidRPr="005C41D0">
        <w:rPr>
          <w:rStyle w:val="FontStyle52"/>
          <w:sz w:val="28"/>
          <w:szCs w:val="28"/>
        </w:rPr>
        <w:softHyphen/>
        <w:t xml:space="preserve">го процесса. Оценка результатов </w:t>
      </w:r>
      <w:r w:rsidRPr="005C41D0">
        <w:rPr>
          <w:rStyle w:val="FontStyle52"/>
          <w:sz w:val="28"/>
          <w:szCs w:val="28"/>
        </w:rPr>
        <w:lastRenderedPageBreak/>
        <w:t>стартовой диагностики в классном журнале не фикси</w:t>
      </w:r>
      <w:r w:rsidRPr="005C41D0">
        <w:rPr>
          <w:rStyle w:val="FontStyle52"/>
          <w:sz w:val="28"/>
          <w:szCs w:val="28"/>
        </w:rPr>
        <w:softHyphen/>
        <w:t>руется и не учитывается при выставлении оценки за полугодие.</w:t>
      </w:r>
    </w:p>
    <w:p w:rsidR="00382453" w:rsidRPr="005C41D0" w:rsidRDefault="00382453" w:rsidP="00382453">
      <w:pPr>
        <w:pStyle w:val="Style8"/>
        <w:widowControl/>
        <w:tabs>
          <w:tab w:val="left" w:pos="1363"/>
        </w:tabs>
        <w:spacing w:line="240" w:lineRule="auto"/>
        <w:ind w:firstLine="709"/>
        <w:rPr>
          <w:rStyle w:val="FontStyle52"/>
          <w:sz w:val="28"/>
          <w:szCs w:val="28"/>
        </w:rPr>
      </w:pPr>
      <w:r w:rsidRPr="005C41D0">
        <w:rPr>
          <w:rStyle w:val="FontStyle53"/>
          <w:sz w:val="28"/>
          <w:szCs w:val="28"/>
        </w:rPr>
        <w:t xml:space="preserve">Текущая оценка </w:t>
      </w:r>
      <w:r w:rsidRPr="005C41D0">
        <w:rPr>
          <w:rStyle w:val="FontStyle52"/>
          <w:sz w:val="28"/>
          <w:szCs w:val="28"/>
        </w:rPr>
        <w:t>представляет собой процедуру оценки индивидуального продвижения в освоении программы учебного предмета. Объектом текущей оценки являются тематические планируемые ре</w:t>
      </w:r>
      <w:r w:rsidRPr="005C41D0">
        <w:rPr>
          <w:rStyle w:val="FontStyle52"/>
          <w:sz w:val="28"/>
          <w:szCs w:val="28"/>
        </w:rPr>
        <w:softHyphen/>
        <w:t xml:space="preserve">зультаты, этапы освоения которых зафиксированы в тематическом поурочном плане. </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Под текущим контролем понимаются различные виды проверочных работ как письменных, так и устных, которые проводятся непосредственно в учебное время и имеют целью оценить ход и качество работы учащегося по освоению учебного материала. Теку</w:t>
      </w:r>
      <w:r w:rsidRPr="005C41D0">
        <w:rPr>
          <w:rStyle w:val="FontStyle52"/>
          <w:sz w:val="28"/>
          <w:szCs w:val="28"/>
        </w:rPr>
        <w:softHyphen/>
        <w:t>щий контроль успеваемости осуществляется учителями на протяжении всего учебного го</w:t>
      </w:r>
      <w:r w:rsidRPr="005C41D0">
        <w:rPr>
          <w:rStyle w:val="FontStyle52"/>
          <w:sz w:val="28"/>
          <w:szCs w:val="28"/>
        </w:rPr>
        <w:softHyphen/>
        <w:t>да.</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Текущий контроль обязателен для всех обучающихся.  В  10 - 1</w:t>
      </w:r>
      <w:r>
        <w:rPr>
          <w:rStyle w:val="FontStyle52"/>
          <w:sz w:val="28"/>
          <w:szCs w:val="28"/>
        </w:rPr>
        <w:t>2</w:t>
      </w:r>
      <w:r w:rsidRPr="005C41D0">
        <w:rPr>
          <w:rStyle w:val="FontStyle52"/>
          <w:sz w:val="28"/>
          <w:szCs w:val="28"/>
        </w:rPr>
        <w:t>-х классах он осуществляется по 5-бальной системе согласно особенностям оценивания предметов учебного плана.</w:t>
      </w:r>
      <w:r w:rsidRPr="005C41D0">
        <w:rPr>
          <w:sz w:val="28"/>
          <w:szCs w:val="28"/>
        </w:rPr>
        <w:t xml:space="preserve"> </w:t>
      </w:r>
      <w:r w:rsidRPr="005C41D0">
        <w:rPr>
          <w:rStyle w:val="FontStyle52"/>
          <w:sz w:val="28"/>
          <w:szCs w:val="28"/>
        </w:rPr>
        <w:t>Отметки за каждое оценивание выставляются в классный журнал и учитываются при выведении общей отметки по предмету за полугодие и год.</w:t>
      </w:r>
    </w:p>
    <w:p w:rsidR="00382453" w:rsidRPr="005C41D0" w:rsidRDefault="00382453" w:rsidP="00382453">
      <w:pPr>
        <w:pStyle w:val="Style12"/>
        <w:widowControl/>
        <w:spacing w:line="240" w:lineRule="auto"/>
        <w:ind w:firstLine="709"/>
        <w:rPr>
          <w:rStyle w:val="FontStyle52"/>
          <w:sz w:val="28"/>
          <w:szCs w:val="28"/>
        </w:rPr>
      </w:pPr>
      <w:r w:rsidRPr="005C41D0">
        <w:rPr>
          <w:rFonts w:eastAsia="yandex-sans"/>
          <w:sz w:val="28"/>
          <w:szCs w:val="28"/>
          <w:shd w:val="clear" w:color="auto" w:fill="FFFFFF"/>
          <w:lang w:eastAsia="zh-CN"/>
        </w:rPr>
        <w:t>В классах очно-заочного обучения контроль освоения  тем, определенных на самостоятельное  изучение, может осуществляться в форме зачетов. Общее количество зачетов по учебным предметам, их форма  и  время проведения  определяется на педагогическом совете и утверждается приказом директора</w:t>
      </w:r>
    </w:p>
    <w:p w:rsidR="00382453" w:rsidRPr="005C41D0" w:rsidRDefault="00382453" w:rsidP="00382453">
      <w:pPr>
        <w:pStyle w:val="Style8"/>
        <w:widowControl/>
        <w:tabs>
          <w:tab w:val="left" w:pos="567"/>
        </w:tabs>
        <w:spacing w:line="240" w:lineRule="auto"/>
        <w:ind w:firstLine="709"/>
        <w:rPr>
          <w:rStyle w:val="FontStyle52"/>
          <w:sz w:val="28"/>
          <w:szCs w:val="28"/>
        </w:rPr>
      </w:pPr>
      <w:r w:rsidRPr="005C41D0">
        <w:rPr>
          <w:sz w:val="28"/>
          <w:szCs w:val="28"/>
        </w:rPr>
        <w:t xml:space="preserve">Успеваемость учащихся, занимающихся по индивидуальному учебному плану, подлежит текущему контролю с учетом особенностей освоения образовательной программы, предусмотренных индивидуальным учебным планом. </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3"/>
          <w:sz w:val="28"/>
          <w:szCs w:val="28"/>
        </w:rPr>
        <w:lastRenderedPageBreak/>
        <w:t xml:space="preserve">Тематическая оценка </w:t>
      </w:r>
      <w:r w:rsidRPr="005C41D0">
        <w:rPr>
          <w:rStyle w:val="FontStyle52"/>
          <w:sz w:val="28"/>
          <w:szCs w:val="28"/>
        </w:rPr>
        <w:t>представляет собой процедуру оценки уровня дости</w:t>
      </w:r>
      <w:r w:rsidRPr="005C41D0">
        <w:rPr>
          <w:rStyle w:val="FontStyle52"/>
          <w:sz w:val="28"/>
          <w:szCs w:val="28"/>
        </w:rPr>
        <w:softHyphen/>
        <w:t>жения тематических планируемых результатов по предмету (проверочные, контрольные, самостоятельные, практические работы), которые фиксируются в учебных методических комплектах, рекомендованных Министерством образования и нау</w:t>
      </w:r>
      <w:r w:rsidRPr="005C41D0">
        <w:rPr>
          <w:rStyle w:val="FontStyle52"/>
          <w:sz w:val="28"/>
          <w:szCs w:val="28"/>
        </w:rPr>
        <w:softHyphen/>
        <w:t>ки РФ.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2"/>
          <w:sz w:val="28"/>
          <w:szCs w:val="28"/>
        </w:rPr>
        <w:t>Отметки за каждое оценивание выставляются в классный журнал и учитываются при выведении общей отметки по предмету за четверть и год.</w:t>
      </w:r>
    </w:p>
    <w:p w:rsidR="00382453" w:rsidRPr="005C41D0" w:rsidRDefault="00382453" w:rsidP="00382453">
      <w:pPr>
        <w:pStyle w:val="Style12"/>
        <w:widowControl/>
        <w:spacing w:line="240" w:lineRule="auto"/>
        <w:ind w:firstLine="709"/>
        <w:rPr>
          <w:rStyle w:val="FontStyle52"/>
          <w:sz w:val="28"/>
          <w:szCs w:val="28"/>
        </w:rPr>
      </w:pPr>
      <w:r w:rsidRPr="005C41D0">
        <w:rPr>
          <w:rStyle w:val="FontStyle53"/>
          <w:sz w:val="28"/>
          <w:szCs w:val="28"/>
        </w:rPr>
        <w:t xml:space="preserve">Внутришкольный мониторинг </w:t>
      </w:r>
      <w:r w:rsidRPr="005C41D0">
        <w:rPr>
          <w:rStyle w:val="FontStyle52"/>
          <w:sz w:val="28"/>
          <w:szCs w:val="28"/>
        </w:rPr>
        <w:t xml:space="preserve">представляет собой процедуры </w:t>
      </w:r>
      <w:r w:rsidRPr="005C41D0">
        <w:rPr>
          <w:sz w:val="28"/>
          <w:szCs w:val="28"/>
        </w:rPr>
        <w:t xml:space="preserve">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w:t>
      </w:r>
      <w:r w:rsidRPr="005C41D0">
        <w:rPr>
          <w:rStyle w:val="FontStyle52"/>
          <w:sz w:val="28"/>
          <w:szCs w:val="28"/>
        </w:rPr>
        <w:t>Результаты внутришкольного мониторинга являются основанием для рекомендаций как для текущей коррекции учебного процесса и его индивидуализа</w:t>
      </w:r>
      <w:r w:rsidRPr="005C41D0">
        <w:rPr>
          <w:rStyle w:val="FontStyle52"/>
          <w:sz w:val="28"/>
          <w:szCs w:val="28"/>
        </w:rPr>
        <w:softHyphen/>
        <w:t xml:space="preserve">ции, так и для повышения квалификации учителя. </w:t>
      </w:r>
    </w:p>
    <w:p w:rsidR="00382453" w:rsidRPr="005C41D0" w:rsidRDefault="00382453" w:rsidP="00382453">
      <w:pPr>
        <w:shd w:val="clear" w:color="auto" w:fill="FFFFFF"/>
        <w:tabs>
          <w:tab w:val="left" w:pos="851"/>
          <w:tab w:val="left" w:pos="1276"/>
        </w:tabs>
        <w:ind w:firstLine="709"/>
        <w:jc w:val="both"/>
        <w:rPr>
          <w:sz w:val="28"/>
          <w:szCs w:val="28"/>
        </w:rPr>
      </w:pPr>
      <w:r w:rsidRPr="005C41D0">
        <w:rPr>
          <w:b/>
          <w:sz w:val="28"/>
          <w:szCs w:val="28"/>
        </w:rPr>
        <w:t>Промежуточная аттестация</w:t>
      </w:r>
      <w:r w:rsidRPr="005C41D0">
        <w:rPr>
          <w:sz w:val="28"/>
          <w:szCs w:val="28"/>
        </w:rPr>
        <w:t xml:space="preserve"> проводится с целью определения качества освоения обучающимися содержания учебных программ по завершении определенного временного промежутка. Пр</w:t>
      </w:r>
      <w:r>
        <w:rPr>
          <w:sz w:val="28"/>
          <w:szCs w:val="28"/>
        </w:rPr>
        <w:t>омежуточная аттестация в 10 – 12</w:t>
      </w:r>
      <w:r w:rsidRPr="005C41D0">
        <w:rPr>
          <w:sz w:val="28"/>
          <w:szCs w:val="28"/>
        </w:rPr>
        <w:t xml:space="preserve"> классах подразделяется на полугодовую промежуточную аттестацию, которая проводится по каждому учебному предмету, курсу по итогам </w:t>
      </w:r>
      <w:r w:rsidRPr="005C41D0">
        <w:rPr>
          <w:sz w:val="28"/>
          <w:szCs w:val="28"/>
        </w:rPr>
        <w:lastRenderedPageBreak/>
        <w:t xml:space="preserve">полугодия, а также годовую промежуточную аттестацию, которая проводится по каждому учебному предмету, курсу  по итогам учебного года. </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 xml:space="preserve">  Итоговая отметка  за полугодие выставляется на основании текущих отметок как среднее арифметическое этих отметок в соответствии с правилами математического округления (например, 3,334 — 3; 5,554 — 5). Полугодовые отметки выставляются при наличии 5-ти и более текущих отметок за соответствующий период. </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 xml:space="preserve">По итогам полугодия ученик может быть не аттестован  при условии пропуска им более 50% учебных занятий и отсутствия пяти отметок. </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 xml:space="preserve">Полугодовые  отметки в классах заочного (очно-заочного) обучения выставляются обучающимся на основании текущих отметок, полученных обучающимся за аудиторную и самостоятельную подготовку, а также  за зачеты, причем за зачет не должна выставляться неудовлетворительная оценка (обучающийся, получивший за зачет неудовлетворительную оценку, должен пересдать зачет в обязательном порядке). </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 xml:space="preserve">Годовая промежуточная аттестация проводится на основе результатов полугодовых промежуточных аттестаций и представляет собой  среднее арифметическое  полугодовых отметок. </w:t>
      </w:r>
      <w:r w:rsidRPr="005C41D0">
        <w:rPr>
          <w:sz w:val="28"/>
          <w:szCs w:val="28"/>
        </w:rPr>
        <w:lastRenderedPageBreak/>
        <w:t>Округление результата проводится в сторону результатов промежуточной аттестации за последнее полугодие.</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 xml:space="preserve">Фиксация результатов годовой промежуточной аттестации осуществляется по пятибалльной системе </w:t>
      </w:r>
      <w:r w:rsidRPr="005C41D0">
        <w:rPr>
          <w:rStyle w:val="FontStyle52"/>
          <w:sz w:val="28"/>
          <w:szCs w:val="28"/>
        </w:rPr>
        <w:t>(«5», «4», «3», «2»)</w:t>
      </w:r>
      <w:r w:rsidRPr="005C41D0">
        <w:rPr>
          <w:sz w:val="28"/>
          <w:szCs w:val="28"/>
        </w:rPr>
        <w:t>.</w:t>
      </w:r>
    </w:p>
    <w:p w:rsidR="00382453" w:rsidRPr="005C41D0" w:rsidRDefault="00382453" w:rsidP="00382453">
      <w:pPr>
        <w:shd w:val="clear" w:color="auto" w:fill="FFFFFF"/>
        <w:tabs>
          <w:tab w:val="left" w:pos="851"/>
          <w:tab w:val="left" w:pos="1276"/>
        </w:tabs>
        <w:ind w:firstLine="709"/>
        <w:jc w:val="both"/>
        <w:rPr>
          <w:sz w:val="28"/>
          <w:szCs w:val="28"/>
        </w:rPr>
      </w:pPr>
      <w:r w:rsidRPr="005C41D0">
        <w:rPr>
          <w:sz w:val="28"/>
          <w:szCs w:val="28"/>
        </w:rPr>
        <w:t>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w:t>
      </w:r>
    </w:p>
    <w:p w:rsidR="00382453" w:rsidRPr="005C41D0" w:rsidRDefault="00382453" w:rsidP="00382453">
      <w:pPr>
        <w:shd w:val="clear" w:color="auto" w:fill="FFFFFF"/>
        <w:ind w:firstLine="709"/>
        <w:jc w:val="both"/>
        <w:rPr>
          <w:rFonts w:eastAsia="yandex-sans"/>
          <w:sz w:val="28"/>
          <w:szCs w:val="28"/>
          <w:shd w:val="clear" w:color="auto" w:fill="FFFFFF"/>
          <w:lang w:eastAsia="zh-CN"/>
        </w:rPr>
      </w:pPr>
      <w:r w:rsidRPr="005C41D0">
        <w:rPr>
          <w:rFonts w:eastAsia="yandex-sans"/>
          <w:sz w:val="28"/>
          <w:szCs w:val="28"/>
          <w:shd w:val="clear" w:color="auto" w:fill="FFFFFF"/>
          <w:lang w:eastAsia="zh-CN"/>
        </w:rPr>
        <w:t>По окончании изучения программы  учебных курсов выставляется итоговая отметка</w:t>
      </w:r>
      <w:r w:rsidRPr="005C41D0">
        <w:rPr>
          <w:rFonts w:eastAsia="yandex-sans"/>
          <w:sz w:val="28"/>
          <w:szCs w:val="28"/>
        </w:rPr>
        <w:t xml:space="preserve"> </w:t>
      </w:r>
      <w:r w:rsidRPr="005C41D0">
        <w:rPr>
          <w:rFonts w:eastAsia="yandex-sans"/>
          <w:sz w:val="28"/>
          <w:szCs w:val="28"/>
          <w:shd w:val="clear" w:color="auto" w:fill="FFFFFF"/>
          <w:lang w:eastAsia="zh-CN"/>
        </w:rPr>
        <w:t>«зачёт» – «незачет».</w:t>
      </w:r>
      <w:r w:rsidRPr="005C41D0">
        <w:rPr>
          <w:rFonts w:eastAsia="yandex-sans"/>
          <w:sz w:val="28"/>
          <w:szCs w:val="28"/>
        </w:rPr>
        <w:t xml:space="preserve"> </w:t>
      </w:r>
      <w:r w:rsidRPr="005C41D0">
        <w:rPr>
          <w:rFonts w:eastAsia="yandex-sans"/>
          <w:sz w:val="28"/>
          <w:szCs w:val="28"/>
          <w:shd w:val="clear" w:color="auto" w:fill="FFFFFF"/>
          <w:lang w:eastAsia="zh-CN"/>
        </w:rPr>
        <w:t>Отметка «зачет» выставляется обучающимся, посетившим  более 50% занятий и имеющим</w:t>
      </w:r>
      <w:r w:rsidRPr="005C41D0">
        <w:rPr>
          <w:rFonts w:eastAsia="yandex-sans"/>
          <w:sz w:val="28"/>
          <w:szCs w:val="28"/>
        </w:rPr>
        <w:t xml:space="preserve"> </w:t>
      </w:r>
      <w:r w:rsidRPr="005C41D0">
        <w:rPr>
          <w:rFonts w:eastAsia="yandex-sans"/>
          <w:sz w:val="28"/>
          <w:szCs w:val="28"/>
          <w:shd w:val="clear" w:color="auto" w:fill="FFFFFF"/>
          <w:lang w:eastAsia="zh-CN"/>
        </w:rPr>
        <w:t>положительные текущие отметки (средний балл не ниже 3 баллов в соответствии с</w:t>
      </w:r>
      <w:r w:rsidRPr="005C41D0">
        <w:rPr>
          <w:rFonts w:eastAsia="yandex-sans"/>
          <w:sz w:val="28"/>
          <w:szCs w:val="28"/>
        </w:rPr>
        <w:t xml:space="preserve"> </w:t>
      </w:r>
      <w:r w:rsidRPr="005C41D0">
        <w:rPr>
          <w:rFonts w:eastAsia="yandex-sans"/>
          <w:sz w:val="28"/>
          <w:szCs w:val="28"/>
          <w:shd w:val="clear" w:color="auto" w:fill="FFFFFF"/>
          <w:lang w:eastAsia="zh-CN"/>
        </w:rPr>
        <w:t>правилами математического округления).</w:t>
      </w:r>
    </w:p>
    <w:p w:rsidR="00382453" w:rsidRPr="005C41D0" w:rsidRDefault="00382453" w:rsidP="00382453">
      <w:pPr>
        <w:shd w:val="clear" w:color="auto" w:fill="FFFFFF"/>
        <w:ind w:firstLine="709"/>
        <w:jc w:val="both"/>
        <w:rPr>
          <w:rFonts w:eastAsia="yandex-sans"/>
          <w:sz w:val="28"/>
          <w:szCs w:val="28"/>
          <w:shd w:val="clear" w:color="auto" w:fill="FFFFFF"/>
          <w:lang w:eastAsia="zh-CN"/>
        </w:rPr>
      </w:pPr>
      <w:r w:rsidRPr="005C41D0">
        <w:rPr>
          <w:sz w:val="28"/>
          <w:szCs w:val="28"/>
        </w:rPr>
        <w:t xml:space="preserve">Промежуточная аттестация по курсам  внеурочной деятельности осуществляется по </w:t>
      </w:r>
      <w:r w:rsidRPr="005C41D0">
        <w:rPr>
          <w:rFonts w:eastAsia="yandex-sans"/>
          <w:sz w:val="28"/>
          <w:szCs w:val="28"/>
          <w:shd w:val="clear" w:color="auto" w:fill="FFFFFF"/>
          <w:lang w:eastAsia="zh-CN"/>
        </w:rPr>
        <w:t xml:space="preserve">окончании изучения программы.  </w:t>
      </w:r>
      <w:r w:rsidRPr="005C41D0">
        <w:rPr>
          <w:sz w:val="28"/>
          <w:szCs w:val="28"/>
        </w:rPr>
        <w:t xml:space="preserve">Каждый педагог в своей рабочей программе по курсу определяет метапредметные и личностные результаты, которые будут достигнуты обучающимися, а также способы промежуточной оценки достижения  планируемых результатов и формы представления </w:t>
      </w:r>
      <w:r w:rsidRPr="005C41D0">
        <w:rPr>
          <w:sz w:val="28"/>
          <w:szCs w:val="28"/>
        </w:rPr>
        <w:lastRenderedPageBreak/>
        <w:t>результатов (выставки, спектакли, концерты, соревнования, турниры, конференции, портфолио и др).</w:t>
      </w:r>
      <w:r w:rsidRPr="005C41D0">
        <w:rPr>
          <w:color w:val="FF0000"/>
          <w:sz w:val="28"/>
          <w:szCs w:val="28"/>
        </w:rPr>
        <w:t xml:space="preserve"> </w:t>
      </w:r>
    </w:p>
    <w:p w:rsidR="00382453" w:rsidRPr="005C41D0" w:rsidRDefault="00382453" w:rsidP="00382453">
      <w:pPr>
        <w:shd w:val="clear" w:color="auto" w:fill="FFFFFF"/>
        <w:ind w:firstLine="709"/>
        <w:jc w:val="both"/>
        <w:rPr>
          <w:rStyle w:val="FontStyle52"/>
          <w:rFonts w:eastAsia="yandex-sans"/>
          <w:sz w:val="28"/>
          <w:szCs w:val="28"/>
          <w:lang w:eastAsia="zh-CN"/>
        </w:rPr>
      </w:pPr>
      <w:r w:rsidRPr="005C41D0">
        <w:rPr>
          <w:rStyle w:val="FontStyle52"/>
          <w:sz w:val="28"/>
          <w:szCs w:val="28"/>
        </w:rPr>
        <w:t>Промежуточная оценка, фиксирующая достижение предметных планируемых ре</w:t>
      </w:r>
      <w:r w:rsidRPr="005C41D0">
        <w:rPr>
          <w:rStyle w:val="FontStyle52"/>
          <w:sz w:val="28"/>
          <w:szCs w:val="28"/>
        </w:rPr>
        <w:softHyphen/>
        <w:t>зультатов и универсальных учебных действий на уровне не ниже базового, является осно</w:t>
      </w:r>
      <w:r w:rsidRPr="005C41D0">
        <w:rPr>
          <w:rStyle w:val="FontStyle52"/>
          <w:sz w:val="28"/>
          <w:szCs w:val="28"/>
        </w:rPr>
        <w:softHyphen/>
        <w:t xml:space="preserve">ванием для перевода в следующий класс и для допуска обучающегося к государственной итоговой аттестации. </w:t>
      </w:r>
    </w:p>
    <w:p w:rsidR="00382453" w:rsidRPr="00A22147" w:rsidRDefault="00382453" w:rsidP="00382453">
      <w:pPr>
        <w:pStyle w:val="Style8"/>
        <w:widowControl/>
        <w:tabs>
          <w:tab w:val="left" w:pos="567"/>
        </w:tabs>
        <w:spacing w:line="240" w:lineRule="auto"/>
        <w:ind w:firstLine="709"/>
        <w:rPr>
          <w:rFonts w:asciiTheme="minorHAnsi" w:hAnsiTheme="minorHAnsi"/>
          <w:sz w:val="28"/>
          <w:szCs w:val="28"/>
        </w:rPr>
      </w:pPr>
      <w:r w:rsidRPr="00A22147">
        <w:rPr>
          <w:rStyle w:val="FontStyle53"/>
          <w:rFonts w:asciiTheme="minorHAnsi" w:hAnsiTheme="minorHAnsi"/>
          <w:sz w:val="28"/>
          <w:szCs w:val="28"/>
        </w:rPr>
        <w:t>Государственная итоговая аттестация</w:t>
      </w:r>
      <w:r w:rsidRPr="00A22147">
        <w:rPr>
          <w:rStyle w:val="FontStyle52"/>
          <w:rFonts w:asciiTheme="minorHAnsi" w:hAnsiTheme="minorHAnsi"/>
          <w:sz w:val="28"/>
          <w:szCs w:val="28"/>
        </w:rPr>
        <w:t xml:space="preserve"> является обязательной процедурой, завершающей освоение основной образовательной программы среднего общего образования. Порядок проведения ГИА регламентируется </w:t>
      </w:r>
      <w:r w:rsidRPr="00A22147">
        <w:rPr>
          <w:rFonts w:asciiTheme="minorHAnsi" w:hAnsiTheme="minorHAnsi"/>
          <w:sz w:val="28"/>
          <w:szCs w:val="28"/>
        </w:rPr>
        <w:t xml:space="preserve">Приказом Министерства образования и науки Российской Федерации. </w:t>
      </w:r>
      <w:r w:rsidRPr="00A22147">
        <w:rPr>
          <w:rStyle w:val="FontStyle52"/>
          <w:rFonts w:asciiTheme="minorHAnsi" w:hAnsiTheme="minorHAnsi"/>
          <w:sz w:val="28"/>
          <w:szCs w:val="28"/>
        </w:rPr>
        <w:t>ГИА проводится в форме единого государственного экзамена.</w:t>
      </w:r>
    </w:p>
    <w:p w:rsidR="00382453" w:rsidRPr="00A22147" w:rsidRDefault="00382453" w:rsidP="00382453">
      <w:pPr>
        <w:pStyle w:val="Style12"/>
        <w:widowControl/>
        <w:spacing w:line="240" w:lineRule="auto"/>
        <w:ind w:firstLine="709"/>
        <w:rPr>
          <w:rStyle w:val="FontStyle52"/>
          <w:rFonts w:asciiTheme="minorHAnsi" w:hAnsiTheme="minorHAnsi"/>
          <w:sz w:val="28"/>
          <w:szCs w:val="28"/>
        </w:rPr>
      </w:pPr>
      <w:r w:rsidRPr="00A22147">
        <w:rPr>
          <w:rFonts w:asciiTheme="minorHAnsi" w:hAnsiTheme="minorHAnsi"/>
          <w:sz w:val="28"/>
          <w:szCs w:val="28"/>
        </w:rP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382453" w:rsidRPr="00A22147" w:rsidRDefault="00382453" w:rsidP="00382453">
      <w:pPr>
        <w:pStyle w:val="Style12"/>
        <w:widowControl/>
        <w:spacing w:line="240" w:lineRule="auto"/>
        <w:ind w:firstLine="709"/>
        <w:rPr>
          <w:rStyle w:val="FontStyle52"/>
          <w:rFonts w:asciiTheme="minorHAnsi" w:hAnsiTheme="minorHAnsi"/>
          <w:sz w:val="28"/>
          <w:szCs w:val="28"/>
        </w:rPr>
      </w:pPr>
      <w:r w:rsidRPr="00A22147">
        <w:rPr>
          <w:rStyle w:val="FontStyle53"/>
          <w:rFonts w:asciiTheme="minorHAnsi" w:hAnsiTheme="minorHAnsi"/>
          <w:sz w:val="28"/>
          <w:szCs w:val="28"/>
        </w:rPr>
        <w:t xml:space="preserve">Итоговая оценка </w:t>
      </w:r>
      <w:r w:rsidRPr="00A22147">
        <w:rPr>
          <w:rStyle w:val="FontStyle52"/>
          <w:rFonts w:asciiTheme="minorHAnsi" w:hAnsiTheme="minorHAnsi"/>
          <w:sz w:val="28"/>
          <w:szCs w:val="28"/>
        </w:rPr>
        <w:t xml:space="preserve">(итоговая аттестация) по предмету на уровне среднего общего образования складывается из результатов внутренней и внешней оценки. К результатам </w:t>
      </w:r>
      <w:r w:rsidRPr="00A22147">
        <w:rPr>
          <w:rStyle w:val="FontStyle53"/>
          <w:rFonts w:asciiTheme="minorHAnsi" w:hAnsiTheme="minorHAnsi"/>
          <w:sz w:val="28"/>
          <w:szCs w:val="28"/>
        </w:rPr>
        <w:t xml:space="preserve">внешней оценки </w:t>
      </w:r>
      <w:r w:rsidRPr="00A22147">
        <w:rPr>
          <w:rStyle w:val="FontStyle52"/>
          <w:rFonts w:asciiTheme="minorHAnsi" w:hAnsiTheme="minorHAnsi"/>
          <w:sz w:val="28"/>
          <w:szCs w:val="28"/>
        </w:rPr>
        <w:t xml:space="preserve">относятся результаты ГИА. К результатам </w:t>
      </w:r>
      <w:r w:rsidRPr="00A22147">
        <w:rPr>
          <w:rStyle w:val="FontStyle53"/>
          <w:rFonts w:asciiTheme="minorHAnsi" w:hAnsiTheme="minorHAnsi"/>
          <w:sz w:val="28"/>
          <w:szCs w:val="28"/>
        </w:rPr>
        <w:t xml:space="preserve">внутренней оценки </w:t>
      </w:r>
      <w:r w:rsidRPr="00A22147">
        <w:rPr>
          <w:rStyle w:val="FontStyle52"/>
          <w:rFonts w:asciiTheme="minorHAnsi" w:hAnsiTheme="minorHAnsi"/>
          <w:sz w:val="28"/>
          <w:szCs w:val="28"/>
        </w:rPr>
        <w:t xml:space="preserve">относятся предметные результаты, </w:t>
      </w:r>
      <w:r w:rsidRPr="00A22147">
        <w:rPr>
          <w:rStyle w:val="FontStyle52"/>
          <w:rFonts w:asciiTheme="minorHAnsi" w:hAnsiTheme="minorHAnsi"/>
          <w:sz w:val="28"/>
          <w:szCs w:val="28"/>
        </w:rPr>
        <w:lastRenderedPageBreak/>
        <w:t>зафиксиро</w:t>
      </w:r>
      <w:r w:rsidRPr="00A22147">
        <w:rPr>
          <w:rStyle w:val="FontStyle52"/>
          <w:rFonts w:asciiTheme="minorHAnsi" w:hAnsiTheme="minorHAnsi"/>
          <w:sz w:val="28"/>
          <w:szCs w:val="28"/>
        </w:rPr>
        <w:softHyphen/>
        <w:t>ванные в системе накопленной оценки. По предметам, не вынесенным на ГИА, итоговая оценка ставится на основе ре</w:t>
      </w:r>
      <w:r w:rsidRPr="00A22147">
        <w:rPr>
          <w:rStyle w:val="FontStyle52"/>
          <w:rFonts w:asciiTheme="minorHAnsi" w:hAnsiTheme="minorHAnsi"/>
          <w:sz w:val="28"/>
          <w:szCs w:val="28"/>
        </w:rPr>
        <w:softHyphen/>
        <w:t>зультатов только внутренней оценки.</w:t>
      </w:r>
    </w:p>
    <w:p w:rsidR="00382453" w:rsidRPr="00A22147" w:rsidRDefault="00382453" w:rsidP="00382453">
      <w:pPr>
        <w:pStyle w:val="Style12"/>
        <w:widowControl/>
        <w:spacing w:line="240" w:lineRule="auto"/>
        <w:ind w:firstLine="709"/>
        <w:rPr>
          <w:rFonts w:asciiTheme="minorHAnsi" w:hAnsiTheme="minorHAnsi"/>
          <w:color w:val="FF0000"/>
          <w:sz w:val="28"/>
          <w:szCs w:val="28"/>
        </w:rPr>
      </w:pPr>
      <w:r w:rsidRPr="00A22147">
        <w:rPr>
          <w:rFonts w:asciiTheme="minorHAnsi" w:hAnsiTheme="minorHAnsi"/>
          <w:sz w:val="28"/>
          <w:szCs w:val="28"/>
        </w:rPr>
        <w:t xml:space="preserve">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 </w:t>
      </w:r>
    </w:p>
    <w:p w:rsidR="00382453" w:rsidRPr="00A22147" w:rsidRDefault="00382453" w:rsidP="00382453">
      <w:pPr>
        <w:pStyle w:val="Default"/>
        <w:ind w:firstLine="709"/>
        <w:jc w:val="both"/>
        <w:rPr>
          <w:rFonts w:asciiTheme="minorHAnsi" w:hAnsiTheme="minorHAnsi"/>
          <w:color w:val="auto"/>
          <w:sz w:val="28"/>
          <w:szCs w:val="28"/>
        </w:rPr>
      </w:pPr>
      <w:r w:rsidRPr="00A22147">
        <w:rPr>
          <w:rFonts w:asciiTheme="minorHAnsi" w:hAnsiTheme="minorHAnsi"/>
          <w:color w:val="auto"/>
          <w:sz w:val="28"/>
          <w:szCs w:val="28"/>
        </w:rPr>
        <w:t>Итоговый индивидуальный проект (учебное исследование)  оценивается по следующим критериям:</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1.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 xml:space="preserve">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w:t>
      </w:r>
      <w:r w:rsidRPr="005C41D0">
        <w:rPr>
          <w:szCs w:val="28"/>
        </w:rPr>
        <w:lastRenderedPageBreak/>
        <w:t>ресурсные возможности для достижения целей, осуществлять выбор конструктивных стратегий в трудных ситуациях;</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4.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382453" w:rsidRPr="005C41D0" w:rsidRDefault="00382453" w:rsidP="00382453">
      <w:pPr>
        <w:ind w:firstLine="709"/>
        <w:jc w:val="both"/>
        <w:rPr>
          <w:sz w:val="28"/>
          <w:szCs w:val="28"/>
        </w:rPr>
      </w:pPr>
      <w:r w:rsidRPr="005C41D0">
        <w:rPr>
          <w:b/>
          <w:sz w:val="28"/>
          <w:szCs w:val="28"/>
        </w:rPr>
        <w:t>Итоговая отметка</w:t>
      </w:r>
      <w:r w:rsidRPr="005C41D0">
        <w:rPr>
          <w:sz w:val="28"/>
          <w:szCs w:val="28"/>
        </w:rPr>
        <w:t xml:space="preserve">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382453" w:rsidRPr="005C41D0" w:rsidRDefault="00382453" w:rsidP="00382453">
      <w:pPr>
        <w:ind w:firstLine="709"/>
        <w:jc w:val="both"/>
        <w:rPr>
          <w:b/>
          <w:sz w:val="28"/>
          <w:szCs w:val="28"/>
        </w:rPr>
      </w:pPr>
      <w:r w:rsidRPr="005C41D0">
        <w:rPr>
          <w:b/>
          <w:sz w:val="28"/>
          <w:szCs w:val="28"/>
        </w:rPr>
        <w:t>1.3.4. Оценка динамики индивидуальных достижений обучающихся в процессе освоения основной общеобразовательной программы</w:t>
      </w:r>
    </w:p>
    <w:p w:rsidR="00382453" w:rsidRPr="005C41D0" w:rsidRDefault="00382453" w:rsidP="00382453">
      <w:pPr>
        <w:ind w:firstLine="709"/>
        <w:jc w:val="both"/>
        <w:rPr>
          <w:b/>
          <w:sz w:val="28"/>
          <w:szCs w:val="28"/>
        </w:rPr>
      </w:pPr>
      <w:r w:rsidRPr="005C41D0">
        <w:rPr>
          <w:b/>
          <w:sz w:val="28"/>
          <w:szCs w:val="28"/>
        </w:rPr>
        <w:t xml:space="preserve"> </w:t>
      </w:r>
      <w:r w:rsidRPr="005C41D0">
        <w:rPr>
          <w:sz w:val="28"/>
          <w:szCs w:val="28"/>
        </w:rPr>
        <w:t xml:space="preserve">Система оценки достижения планируемых результатов освоения основной образовательной программы </w:t>
      </w:r>
      <w:r w:rsidRPr="005C41D0">
        <w:rPr>
          <w:b/>
          <w:sz w:val="28"/>
          <w:szCs w:val="28"/>
        </w:rPr>
        <w:t xml:space="preserve"> </w:t>
      </w:r>
      <w:r w:rsidRPr="005C41D0">
        <w:rPr>
          <w:sz w:val="28"/>
          <w:szCs w:val="28"/>
        </w:rPr>
        <w:t xml:space="preserve">среднего общего образования  </w:t>
      </w:r>
      <w:r>
        <w:rPr>
          <w:sz w:val="28"/>
          <w:szCs w:val="28"/>
        </w:rPr>
        <w:t>МБОУ В(с)ОШ №30 им. А.А. Туркина</w:t>
      </w:r>
      <w:r w:rsidRPr="005C41D0">
        <w:rPr>
          <w:sz w:val="28"/>
          <w:szCs w:val="28"/>
        </w:rPr>
        <w:t xml:space="preserve"> обеспечивает оценку динамики индивидуальных достижений обучающихся в процессе освоения программы.</w:t>
      </w:r>
    </w:p>
    <w:p w:rsidR="00382453" w:rsidRPr="005C41D0" w:rsidRDefault="00382453" w:rsidP="00382453">
      <w:pPr>
        <w:ind w:firstLine="709"/>
        <w:jc w:val="both"/>
        <w:rPr>
          <w:sz w:val="28"/>
          <w:szCs w:val="28"/>
        </w:rPr>
      </w:pPr>
      <w:r w:rsidRPr="005C41D0">
        <w:rPr>
          <w:sz w:val="28"/>
          <w:szCs w:val="28"/>
        </w:rPr>
        <w:t xml:space="preserve">Формой накопления как учебных, так и внеучебных результатов и достижений обучающихся является личное дело учащегося.  </w:t>
      </w:r>
    </w:p>
    <w:p w:rsidR="00382453" w:rsidRPr="005C41D0" w:rsidRDefault="00382453" w:rsidP="00382453">
      <w:pPr>
        <w:ind w:firstLine="709"/>
        <w:jc w:val="both"/>
        <w:rPr>
          <w:sz w:val="28"/>
          <w:szCs w:val="28"/>
        </w:rPr>
      </w:pPr>
      <w:r w:rsidRPr="005C41D0">
        <w:rPr>
          <w:sz w:val="28"/>
          <w:szCs w:val="28"/>
        </w:rPr>
        <w:lastRenderedPageBreak/>
        <w:t xml:space="preserve">Заполнение личного дела учащегося представляет собой процедуру оценки динамики учебной и творческой активности учащегося,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учащимся. </w:t>
      </w:r>
    </w:p>
    <w:p w:rsidR="00382453" w:rsidRPr="005C41D0" w:rsidRDefault="00382453" w:rsidP="00382453">
      <w:pPr>
        <w:ind w:firstLine="709"/>
        <w:jc w:val="both"/>
        <w:rPr>
          <w:sz w:val="28"/>
          <w:szCs w:val="28"/>
        </w:rPr>
      </w:pPr>
      <w:r w:rsidRPr="005C41D0">
        <w:rPr>
          <w:sz w:val="28"/>
          <w:szCs w:val="28"/>
        </w:rPr>
        <w:t>Личное дело учащегося в части подборки документов формируется в течение всех лет обучения в школе. Результаты, представленные в личном деле, используются для дачи рекомендаций по выбору индивидуальной образовательной траектории на уровне среднего общего образования и могут отражаться в характеристике. Ведение личного дела учащегося осуществляется на основе Положения о личном деле учащегося.</w:t>
      </w:r>
    </w:p>
    <w:p w:rsidR="00382453" w:rsidRPr="005C41D0" w:rsidRDefault="00382453" w:rsidP="00382453">
      <w:pPr>
        <w:pStyle w:val="1"/>
        <w:spacing w:before="0" w:after="0"/>
        <w:jc w:val="center"/>
        <w:rPr>
          <w:rFonts w:ascii="Times New Roman" w:hAnsi="Times New Roman"/>
          <w:sz w:val="28"/>
          <w:szCs w:val="28"/>
        </w:rPr>
      </w:pPr>
      <w:bookmarkStart w:id="53" w:name="_Toc533538942"/>
      <w:r w:rsidRPr="00382453">
        <w:rPr>
          <w:rFonts w:ascii="Times New Roman" w:hAnsi="Times New Roman"/>
          <w:sz w:val="28"/>
          <w:szCs w:val="28"/>
        </w:rPr>
        <w:br w:type="page"/>
      </w:r>
      <w:r w:rsidRPr="005C41D0">
        <w:rPr>
          <w:rFonts w:ascii="Times New Roman" w:hAnsi="Times New Roman"/>
          <w:sz w:val="28"/>
          <w:szCs w:val="28"/>
          <w:lang w:val="en-US"/>
        </w:rPr>
        <w:lastRenderedPageBreak/>
        <w:t>II</w:t>
      </w:r>
      <w:r w:rsidRPr="005C41D0">
        <w:rPr>
          <w:rFonts w:ascii="Times New Roman" w:hAnsi="Times New Roman"/>
          <w:sz w:val="28"/>
          <w:szCs w:val="28"/>
        </w:rPr>
        <w:t>. СОДЕРЖАТЕЛЬНЫЙ РАЗДЕЛ ОСНОВНОЙ ОБРАЗОВАТЕЛЬНОЙ ПРОГРАММЫ ОСНОВНОГО ОБЩЕГО ОБРАЗОВАНИЯ</w:t>
      </w:r>
      <w:bookmarkEnd w:id="53"/>
    </w:p>
    <w:p w:rsidR="00382453" w:rsidRPr="005C41D0" w:rsidRDefault="00382453" w:rsidP="00382453">
      <w:pPr>
        <w:rPr>
          <w:sz w:val="28"/>
          <w:szCs w:val="28"/>
        </w:rPr>
      </w:pPr>
    </w:p>
    <w:p w:rsidR="00382453" w:rsidRPr="005C41D0" w:rsidRDefault="00382453" w:rsidP="00382453">
      <w:pPr>
        <w:pStyle w:val="2"/>
        <w:spacing w:before="0" w:after="0"/>
        <w:ind w:firstLine="709"/>
        <w:jc w:val="both"/>
        <w:rPr>
          <w:rFonts w:ascii="Times New Roman" w:hAnsi="Times New Roman"/>
          <w:i w:val="0"/>
          <w:szCs w:val="28"/>
        </w:rPr>
      </w:pPr>
      <w:r w:rsidRPr="005C41D0">
        <w:rPr>
          <w:rFonts w:ascii="Times New Roman" w:hAnsi="Times New Roman"/>
          <w:i w:val="0"/>
          <w:szCs w:val="28"/>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382453" w:rsidRPr="005C41D0" w:rsidRDefault="00382453" w:rsidP="00382453">
      <w:pPr>
        <w:pStyle w:val="2"/>
        <w:spacing w:before="0" w:after="0"/>
        <w:ind w:firstLine="709"/>
        <w:jc w:val="both"/>
        <w:rPr>
          <w:rFonts w:ascii="Times New Roman" w:hAnsi="Times New Roman"/>
          <w:i w:val="0"/>
          <w:szCs w:val="28"/>
        </w:rPr>
      </w:pPr>
      <w:bookmarkStart w:id="54" w:name="_Toc435412703"/>
      <w:bookmarkStart w:id="55" w:name="_Toc453968177"/>
      <w:r w:rsidRPr="005C41D0">
        <w:rPr>
          <w:rFonts w:ascii="Times New Roman" w:hAnsi="Times New Roman"/>
          <w:i w:val="0"/>
          <w:szCs w:val="28"/>
        </w:rPr>
        <w:t>2.1. Программа развития универсальных учебных действий при получении среднего общего образования</w:t>
      </w:r>
    </w:p>
    <w:p w:rsidR="00382453" w:rsidRPr="005C41D0" w:rsidRDefault="00382453" w:rsidP="00382453">
      <w:pPr>
        <w:pStyle w:val="18"/>
        <w:ind w:firstLine="709"/>
        <w:jc w:val="both"/>
        <w:rPr>
          <w:b/>
          <w:iCs/>
          <w:sz w:val="28"/>
          <w:szCs w:val="28"/>
        </w:rPr>
      </w:pPr>
      <w:bookmarkStart w:id="56" w:name="_Toc533538944"/>
      <w:r w:rsidRPr="005C41D0">
        <w:rPr>
          <w:b/>
          <w:iCs/>
          <w:sz w:val="28"/>
          <w:szCs w:val="28"/>
        </w:rPr>
        <w:t>2.1.1.</w:t>
      </w:r>
      <w:r w:rsidRPr="005C41D0">
        <w:rPr>
          <w:iCs/>
          <w:sz w:val="28"/>
          <w:szCs w:val="28"/>
        </w:rPr>
        <w:t xml:space="preserve"> </w:t>
      </w:r>
      <w:bookmarkEnd w:id="56"/>
      <w:r w:rsidRPr="005C41D0">
        <w:rPr>
          <w:b/>
          <w:iCs/>
          <w:sz w:val="28"/>
          <w:szCs w:val="28"/>
        </w:rP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382453" w:rsidRPr="005C41D0" w:rsidRDefault="00382453" w:rsidP="00382453">
      <w:pPr>
        <w:pStyle w:val="18"/>
        <w:ind w:firstLine="709"/>
        <w:jc w:val="both"/>
        <w:rPr>
          <w:sz w:val="28"/>
          <w:szCs w:val="28"/>
          <w:lang w:eastAsia="ru-RU"/>
        </w:rPr>
      </w:pPr>
      <w:r w:rsidRPr="005C41D0">
        <w:rPr>
          <w:sz w:val="28"/>
          <w:szCs w:val="28"/>
          <w:lang w:eastAsia="ru-RU"/>
        </w:rPr>
        <w:t xml:space="preserve">Программа развития УУД является организационно-методической основой для реализации требований </w:t>
      </w:r>
      <w:r w:rsidRPr="005C41D0">
        <w:rPr>
          <w:sz w:val="28"/>
          <w:szCs w:val="28"/>
        </w:rPr>
        <w:t>ФГОС СОО</w:t>
      </w:r>
      <w:r w:rsidRPr="005C41D0">
        <w:rPr>
          <w:sz w:val="28"/>
          <w:szCs w:val="28"/>
          <w:lang w:eastAsia="ru-RU"/>
        </w:rPr>
        <w:t xml:space="preserve"> к личностным и метапредметным результатам освоения основной образовательной программы. </w:t>
      </w:r>
    </w:p>
    <w:p w:rsidR="00382453" w:rsidRPr="005C41D0" w:rsidRDefault="00382453" w:rsidP="00382453">
      <w:pPr>
        <w:pStyle w:val="18"/>
        <w:ind w:firstLine="709"/>
        <w:jc w:val="both"/>
        <w:rPr>
          <w:sz w:val="28"/>
          <w:szCs w:val="28"/>
          <w:lang w:eastAsia="ru-RU"/>
        </w:rPr>
      </w:pPr>
      <w:r w:rsidRPr="005C41D0">
        <w:rPr>
          <w:b/>
          <w:sz w:val="28"/>
          <w:szCs w:val="28"/>
          <w:lang w:eastAsia="ru-RU"/>
        </w:rPr>
        <w:t>Цель программы развития УУД</w:t>
      </w:r>
      <w:r w:rsidRPr="005C41D0">
        <w:rPr>
          <w:sz w:val="28"/>
          <w:szCs w:val="28"/>
          <w:lang w:eastAsia="ru-RU"/>
        </w:rPr>
        <w:t xml:space="preserve">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rsidR="00382453" w:rsidRPr="005C41D0" w:rsidRDefault="00382453" w:rsidP="00382453">
      <w:pPr>
        <w:pStyle w:val="18"/>
        <w:ind w:firstLine="709"/>
        <w:jc w:val="both"/>
        <w:rPr>
          <w:sz w:val="28"/>
          <w:szCs w:val="28"/>
          <w:lang w:eastAsia="ru-RU"/>
        </w:rPr>
      </w:pPr>
      <w:r w:rsidRPr="005C41D0">
        <w:rPr>
          <w:sz w:val="28"/>
          <w:szCs w:val="28"/>
          <w:lang w:eastAsia="ru-RU"/>
        </w:rPr>
        <w:lastRenderedPageBreak/>
        <w:t xml:space="preserve"> В соответствии с указанной целью программа развития УУД среднего общего образования определяет следующие </w:t>
      </w:r>
      <w:r w:rsidRPr="005C41D0">
        <w:rPr>
          <w:b/>
          <w:sz w:val="28"/>
          <w:szCs w:val="28"/>
          <w:lang w:eastAsia="ru-RU"/>
        </w:rPr>
        <w:t>задачи</w:t>
      </w:r>
      <w:r w:rsidRPr="005C41D0">
        <w:rPr>
          <w:sz w:val="28"/>
          <w:szCs w:val="28"/>
          <w:lang w:eastAsia="ru-RU"/>
        </w:rPr>
        <w:t>:</w:t>
      </w:r>
    </w:p>
    <w:p w:rsidR="00382453" w:rsidRPr="005C41D0" w:rsidRDefault="00382453" w:rsidP="00104472">
      <w:pPr>
        <w:pStyle w:val="18"/>
        <w:numPr>
          <w:ilvl w:val="0"/>
          <w:numId w:val="102"/>
        </w:numPr>
        <w:ind w:left="0" w:firstLine="709"/>
        <w:jc w:val="both"/>
        <w:rPr>
          <w:sz w:val="28"/>
          <w:szCs w:val="28"/>
        </w:rPr>
      </w:pPr>
      <w:r w:rsidRPr="005C41D0">
        <w:rPr>
          <w:sz w:val="28"/>
          <w:szCs w:val="28"/>
        </w:rPr>
        <w:t>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382453" w:rsidRPr="005C41D0" w:rsidRDefault="00382453" w:rsidP="00104472">
      <w:pPr>
        <w:pStyle w:val="18"/>
        <w:numPr>
          <w:ilvl w:val="0"/>
          <w:numId w:val="102"/>
        </w:numPr>
        <w:ind w:left="0" w:firstLine="709"/>
        <w:jc w:val="both"/>
        <w:rPr>
          <w:sz w:val="28"/>
          <w:szCs w:val="28"/>
        </w:rPr>
      </w:pPr>
      <w:r w:rsidRPr="005C41D0">
        <w:rPr>
          <w:sz w:val="28"/>
          <w:szCs w:val="28"/>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382453" w:rsidRPr="005C41D0" w:rsidRDefault="00382453" w:rsidP="00104472">
      <w:pPr>
        <w:pStyle w:val="18"/>
        <w:numPr>
          <w:ilvl w:val="0"/>
          <w:numId w:val="102"/>
        </w:numPr>
        <w:ind w:left="0" w:firstLine="709"/>
        <w:jc w:val="both"/>
        <w:rPr>
          <w:sz w:val="28"/>
          <w:szCs w:val="28"/>
        </w:rPr>
      </w:pPr>
      <w:r w:rsidRPr="005C41D0">
        <w:rPr>
          <w:sz w:val="28"/>
          <w:szCs w:val="28"/>
        </w:rPr>
        <w:t>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382453" w:rsidRPr="005C41D0" w:rsidRDefault="00382453" w:rsidP="00104472">
      <w:pPr>
        <w:pStyle w:val="18"/>
        <w:numPr>
          <w:ilvl w:val="0"/>
          <w:numId w:val="102"/>
        </w:numPr>
        <w:ind w:left="0" w:firstLine="709"/>
        <w:jc w:val="both"/>
        <w:rPr>
          <w:sz w:val="28"/>
          <w:szCs w:val="28"/>
        </w:rPr>
      </w:pPr>
      <w:r w:rsidRPr="005C41D0">
        <w:rPr>
          <w:sz w:val="28"/>
          <w:szCs w:val="28"/>
        </w:rPr>
        <w:t>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382453" w:rsidRPr="005C41D0" w:rsidRDefault="00382453" w:rsidP="00382453">
      <w:pPr>
        <w:pStyle w:val="18"/>
        <w:ind w:firstLine="709"/>
        <w:jc w:val="both"/>
        <w:rPr>
          <w:b/>
          <w:sz w:val="28"/>
          <w:szCs w:val="28"/>
          <w:highlight w:val="cyan"/>
          <w:lang w:eastAsia="ru-RU"/>
        </w:rPr>
      </w:pPr>
      <w:r w:rsidRPr="005C41D0">
        <w:rPr>
          <w:b/>
          <w:sz w:val="28"/>
          <w:szCs w:val="28"/>
          <w:lang w:eastAsia="ru-RU"/>
        </w:rPr>
        <w:t xml:space="preserve">Требования включают: </w:t>
      </w:r>
    </w:p>
    <w:p w:rsidR="00382453" w:rsidRPr="005C41D0" w:rsidRDefault="00382453" w:rsidP="00104472">
      <w:pPr>
        <w:pStyle w:val="18"/>
        <w:numPr>
          <w:ilvl w:val="0"/>
          <w:numId w:val="103"/>
        </w:numPr>
        <w:ind w:left="0" w:firstLine="709"/>
        <w:jc w:val="both"/>
        <w:rPr>
          <w:sz w:val="28"/>
          <w:szCs w:val="28"/>
        </w:rPr>
      </w:pPr>
      <w:r w:rsidRPr="005C41D0">
        <w:rPr>
          <w:sz w:val="28"/>
          <w:szCs w:val="28"/>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382453" w:rsidRPr="005C41D0" w:rsidRDefault="00382453" w:rsidP="00104472">
      <w:pPr>
        <w:pStyle w:val="18"/>
        <w:numPr>
          <w:ilvl w:val="0"/>
          <w:numId w:val="103"/>
        </w:numPr>
        <w:ind w:left="0" w:firstLine="709"/>
        <w:jc w:val="both"/>
        <w:rPr>
          <w:sz w:val="28"/>
          <w:szCs w:val="28"/>
        </w:rPr>
      </w:pPr>
      <w:r w:rsidRPr="005C41D0">
        <w:rPr>
          <w:sz w:val="28"/>
          <w:szCs w:val="28"/>
        </w:rPr>
        <w:t>способность их использования в познавательной и социальной практике;</w:t>
      </w:r>
    </w:p>
    <w:p w:rsidR="00382453" w:rsidRPr="005C41D0" w:rsidRDefault="00382453" w:rsidP="00104472">
      <w:pPr>
        <w:pStyle w:val="18"/>
        <w:numPr>
          <w:ilvl w:val="0"/>
          <w:numId w:val="103"/>
        </w:numPr>
        <w:ind w:left="0" w:firstLine="709"/>
        <w:jc w:val="both"/>
        <w:rPr>
          <w:sz w:val="28"/>
          <w:szCs w:val="28"/>
        </w:rPr>
      </w:pPr>
      <w:r w:rsidRPr="005C41D0">
        <w:rPr>
          <w:sz w:val="28"/>
          <w:szCs w:val="28"/>
        </w:rPr>
        <w:lastRenderedPageBreak/>
        <w:t>самостоятельность в планировании и осуществлении учебной деятельности и организации учебного сотрудничества с педагогами и сверстниками;</w:t>
      </w:r>
    </w:p>
    <w:p w:rsidR="00382453" w:rsidRPr="005C41D0" w:rsidRDefault="00382453" w:rsidP="00104472">
      <w:pPr>
        <w:pStyle w:val="18"/>
        <w:numPr>
          <w:ilvl w:val="0"/>
          <w:numId w:val="103"/>
        </w:numPr>
        <w:ind w:left="0" w:firstLine="709"/>
        <w:jc w:val="both"/>
        <w:rPr>
          <w:sz w:val="28"/>
          <w:szCs w:val="28"/>
        </w:rPr>
      </w:pPr>
      <w:r w:rsidRPr="005C41D0">
        <w:rPr>
          <w:sz w:val="28"/>
          <w:szCs w:val="28"/>
        </w:rPr>
        <w:t>способность к построению индивидуальной образовательной траектории, владение навыками учебно-исследовательской и проектной деятельности.</w:t>
      </w:r>
    </w:p>
    <w:p w:rsidR="00382453" w:rsidRPr="005C41D0" w:rsidRDefault="00382453" w:rsidP="00382453">
      <w:pPr>
        <w:pStyle w:val="18"/>
        <w:ind w:firstLine="709"/>
        <w:jc w:val="both"/>
        <w:rPr>
          <w:b/>
          <w:sz w:val="28"/>
          <w:szCs w:val="28"/>
        </w:rPr>
      </w:pPr>
      <w:r w:rsidRPr="005C41D0">
        <w:rPr>
          <w:b/>
          <w:sz w:val="28"/>
          <w:szCs w:val="28"/>
        </w:rPr>
        <w:t>Программа направлена на:</w:t>
      </w:r>
    </w:p>
    <w:p w:rsidR="00382453" w:rsidRPr="005C41D0" w:rsidRDefault="00382453" w:rsidP="00104472">
      <w:pPr>
        <w:pStyle w:val="18"/>
        <w:numPr>
          <w:ilvl w:val="0"/>
          <w:numId w:val="104"/>
        </w:numPr>
        <w:ind w:left="0" w:firstLine="709"/>
        <w:jc w:val="both"/>
        <w:rPr>
          <w:sz w:val="28"/>
          <w:szCs w:val="28"/>
        </w:rPr>
      </w:pPr>
      <w:r w:rsidRPr="005C41D0">
        <w:rPr>
          <w:sz w:val="28"/>
          <w:szCs w:val="28"/>
        </w:rPr>
        <w:t>повышение эффективности освоения обучающимися основной образовательной программы, а также усвоение знаний и учебных действий;</w:t>
      </w:r>
    </w:p>
    <w:p w:rsidR="00382453" w:rsidRPr="005C41D0" w:rsidRDefault="00382453" w:rsidP="00104472">
      <w:pPr>
        <w:pStyle w:val="18"/>
        <w:numPr>
          <w:ilvl w:val="0"/>
          <w:numId w:val="104"/>
        </w:numPr>
        <w:ind w:left="0" w:firstLine="709"/>
        <w:jc w:val="both"/>
        <w:rPr>
          <w:sz w:val="28"/>
          <w:szCs w:val="28"/>
        </w:rPr>
      </w:pPr>
      <w:r w:rsidRPr="005C41D0">
        <w:rPr>
          <w:sz w:val="28"/>
          <w:szCs w:val="28"/>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382453" w:rsidRPr="005C41D0" w:rsidRDefault="00382453" w:rsidP="00104472">
      <w:pPr>
        <w:pStyle w:val="18"/>
        <w:numPr>
          <w:ilvl w:val="0"/>
          <w:numId w:val="104"/>
        </w:numPr>
        <w:ind w:left="0" w:firstLine="709"/>
        <w:jc w:val="both"/>
        <w:rPr>
          <w:sz w:val="28"/>
          <w:szCs w:val="28"/>
        </w:rPr>
      </w:pPr>
      <w:r w:rsidRPr="005C41D0">
        <w:rPr>
          <w:sz w:val="28"/>
          <w:szCs w:val="28"/>
        </w:rPr>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382453" w:rsidRPr="005C41D0" w:rsidRDefault="00382453" w:rsidP="00382453">
      <w:pPr>
        <w:pStyle w:val="18"/>
        <w:ind w:firstLine="709"/>
        <w:jc w:val="both"/>
        <w:rPr>
          <w:sz w:val="28"/>
          <w:szCs w:val="28"/>
        </w:rPr>
      </w:pPr>
      <w:r w:rsidRPr="005C41D0">
        <w:rPr>
          <w:b/>
          <w:sz w:val="28"/>
          <w:szCs w:val="28"/>
        </w:rPr>
        <w:t>Программа обеспечивает:</w:t>
      </w:r>
    </w:p>
    <w:p w:rsidR="00382453" w:rsidRPr="005C41D0" w:rsidRDefault="00382453" w:rsidP="00104472">
      <w:pPr>
        <w:pStyle w:val="18"/>
        <w:numPr>
          <w:ilvl w:val="0"/>
          <w:numId w:val="105"/>
        </w:numPr>
        <w:ind w:left="0" w:firstLine="709"/>
        <w:jc w:val="both"/>
        <w:rPr>
          <w:sz w:val="28"/>
          <w:szCs w:val="28"/>
        </w:rPr>
      </w:pPr>
      <w:r w:rsidRPr="005C41D0">
        <w:rPr>
          <w:sz w:val="28"/>
          <w:szCs w:val="28"/>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382453" w:rsidRPr="005C41D0" w:rsidRDefault="00382453" w:rsidP="00104472">
      <w:pPr>
        <w:pStyle w:val="18"/>
        <w:numPr>
          <w:ilvl w:val="0"/>
          <w:numId w:val="105"/>
        </w:numPr>
        <w:ind w:left="0" w:firstLine="709"/>
        <w:jc w:val="both"/>
        <w:rPr>
          <w:sz w:val="28"/>
          <w:szCs w:val="28"/>
        </w:rPr>
      </w:pPr>
      <w:r w:rsidRPr="005C41D0">
        <w:rPr>
          <w:sz w:val="28"/>
          <w:szCs w:val="28"/>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382453" w:rsidRPr="005C41D0" w:rsidRDefault="00382453" w:rsidP="00104472">
      <w:pPr>
        <w:pStyle w:val="18"/>
        <w:numPr>
          <w:ilvl w:val="0"/>
          <w:numId w:val="105"/>
        </w:numPr>
        <w:ind w:left="0" w:firstLine="709"/>
        <w:jc w:val="both"/>
        <w:rPr>
          <w:sz w:val="28"/>
          <w:szCs w:val="28"/>
        </w:rPr>
      </w:pPr>
      <w:r w:rsidRPr="005C41D0">
        <w:rPr>
          <w:sz w:val="28"/>
          <w:szCs w:val="28"/>
        </w:rPr>
        <w:lastRenderedPageBreak/>
        <w:t>решение задач общекультурного, личностного и познавательного развития обучающихся;</w:t>
      </w:r>
    </w:p>
    <w:p w:rsidR="00382453" w:rsidRPr="005C41D0" w:rsidRDefault="00382453" w:rsidP="00104472">
      <w:pPr>
        <w:pStyle w:val="18"/>
        <w:numPr>
          <w:ilvl w:val="0"/>
          <w:numId w:val="105"/>
        </w:numPr>
        <w:ind w:left="0" w:firstLine="709"/>
        <w:jc w:val="both"/>
        <w:rPr>
          <w:sz w:val="28"/>
          <w:szCs w:val="28"/>
        </w:rPr>
      </w:pPr>
      <w:r w:rsidRPr="005C41D0">
        <w:rPr>
          <w:sz w:val="28"/>
          <w:szCs w:val="28"/>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382453" w:rsidRPr="005C41D0" w:rsidRDefault="00382453" w:rsidP="00104472">
      <w:pPr>
        <w:pStyle w:val="18"/>
        <w:numPr>
          <w:ilvl w:val="0"/>
          <w:numId w:val="105"/>
        </w:numPr>
        <w:ind w:left="0" w:firstLine="709"/>
        <w:jc w:val="both"/>
        <w:rPr>
          <w:sz w:val="28"/>
          <w:szCs w:val="28"/>
        </w:rPr>
      </w:pPr>
      <w:r w:rsidRPr="005C41D0">
        <w:rPr>
          <w:sz w:val="28"/>
          <w:szCs w:val="28"/>
        </w:rPr>
        <w:t>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382453" w:rsidRPr="005C41D0" w:rsidRDefault="00382453" w:rsidP="00104472">
      <w:pPr>
        <w:pStyle w:val="18"/>
        <w:numPr>
          <w:ilvl w:val="0"/>
          <w:numId w:val="105"/>
        </w:numPr>
        <w:ind w:left="0" w:firstLine="709"/>
        <w:jc w:val="both"/>
        <w:rPr>
          <w:sz w:val="28"/>
          <w:szCs w:val="28"/>
        </w:rPr>
      </w:pPr>
      <w:r w:rsidRPr="005C41D0">
        <w:rPr>
          <w:sz w:val="28"/>
          <w:szCs w:val="28"/>
        </w:rPr>
        <w:t>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382453" w:rsidRPr="005C41D0" w:rsidRDefault="00382453" w:rsidP="00104472">
      <w:pPr>
        <w:pStyle w:val="18"/>
        <w:numPr>
          <w:ilvl w:val="0"/>
          <w:numId w:val="105"/>
        </w:numPr>
        <w:ind w:left="0" w:firstLine="709"/>
        <w:jc w:val="both"/>
        <w:rPr>
          <w:sz w:val="28"/>
          <w:szCs w:val="28"/>
        </w:rPr>
      </w:pPr>
      <w:r w:rsidRPr="005C41D0">
        <w:rPr>
          <w:sz w:val="28"/>
          <w:szCs w:val="28"/>
        </w:rPr>
        <w:t>практическую направленность проводимых исследований и индивидуальных проектов;</w:t>
      </w:r>
    </w:p>
    <w:p w:rsidR="00382453" w:rsidRPr="005C41D0" w:rsidRDefault="00382453" w:rsidP="00104472">
      <w:pPr>
        <w:pStyle w:val="18"/>
        <w:numPr>
          <w:ilvl w:val="0"/>
          <w:numId w:val="105"/>
        </w:numPr>
        <w:ind w:left="0" w:firstLine="709"/>
        <w:jc w:val="both"/>
        <w:rPr>
          <w:sz w:val="28"/>
          <w:szCs w:val="28"/>
        </w:rPr>
      </w:pPr>
      <w:r w:rsidRPr="005C41D0">
        <w:rPr>
          <w:sz w:val="28"/>
          <w:szCs w:val="28"/>
        </w:rPr>
        <w:t>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382453" w:rsidRPr="005C41D0" w:rsidRDefault="00382453" w:rsidP="00104472">
      <w:pPr>
        <w:pStyle w:val="18"/>
        <w:numPr>
          <w:ilvl w:val="0"/>
          <w:numId w:val="105"/>
        </w:numPr>
        <w:ind w:left="0" w:firstLine="709"/>
        <w:jc w:val="both"/>
        <w:rPr>
          <w:sz w:val="28"/>
          <w:szCs w:val="28"/>
        </w:rPr>
      </w:pPr>
      <w:r w:rsidRPr="005C41D0">
        <w:rPr>
          <w:sz w:val="28"/>
          <w:szCs w:val="28"/>
        </w:rPr>
        <w:t>подготовку к осознанному выбору дальнейшего образования и профессиональной деятельности.</w:t>
      </w:r>
    </w:p>
    <w:p w:rsidR="00382453" w:rsidRPr="005C41D0" w:rsidRDefault="00382453" w:rsidP="00382453">
      <w:pPr>
        <w:pStyle w:val="18"/>
        <w:ind w:firstLine="709"/>
        <w:jc w:val="both"/>
        <w:rPr>
          <w:sz w:val="28"/>
          <w:szCs w:val="28"/>
          <w:lang w:eastAsia="ru-RU"/>
        </w:rPr>
      </w:pPr>
      <w:r w:rsidRPr="005C41D0">
        <w:rPr>
          <w:sz w:val="28"/>
          <w:szCs w:val="28"/>
          <w:lang w:eastAsia="ru-RU"/>
        </w:rP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УУД представляют собой целостную взаимосвязанную систему, определяемую общей логикой развития. </w:t>
      </w:r>
    </w:p>
    <w:p w:rsidR="00382453" w:rsidRPr="005C41D0" w:rsidRDefault="00382453" w:rsidP="00382453">
      <w:pPr>
        <w:pStyle w:val="18"/>
        <w:ind w:firstLine="709"/>
        <w:jc w:val="both"/>
        <w:rPr>
          <w:sz w:val="28"/>
          <w:szCs w:val="28"/>
        </w:rPr>
      </w:pPr>
      <w:r w:rsidRPr="005C41D0">
        <w:rPr>
          <w:sz w:val="28"/>
          <w:szCs w:val="28"/>
        </w:rPr>
        <w:lastRenderedPageBreak/>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382453" w:rsidRPr="005C41D0" w:rsidRDefault="00382453" w:rsidP="00382453">
      <w:pPr>
        <w:pStyle w:val="aff"/>
        <w:widowControl w:val="0"/>
        <w:spacing w:before="0" w:beforeAutospacing="0" w:after="0" w:afterAutospacing="0"/>
        <w:ind w:firstLine="709"/>
        <w:jc w:val="both"/>
        <w:outlineLvl w:val="2"/>
        <w:rPr>
          <w:b/>
          <w:sz w:val="28"/>
          <w:szCs w:val="28"/>
        </w:rPr>
      </w:pPr>
      <w:bookmarkStart w:id="57" w:name="_Toc533538945"/>
    </w:p>
    <w:p w:rsidR="00382453" w:rsidRPr="005C41D0" w:rsidRDefault="00382453" w:rsidP="00382453">
      <w:pPr>
        <w:pStyle w:val="aff"/>
        <w:widowControl w:val="0"/>
        <w:spacing w:before="0" w:beforeAutospacing="0" w:after="0" w:afterAutospacing="0"/>
        <w:ind w:firstLine="709"/>
        <w:jc w:val="both"/>
        <w:outlineLvl w:val="2"/>
        <w:rPr>
          <w:b/>
          <w:iCs/>
          <w:sz w:val="28"/>
          <w:szCs w:val="28"/>
        </w:rPr>
      </w:pPr>
      <w:r w:rsidRPr="005C41D0">
        <w:rPr>
          <w:b/>
          <w:iCs/>
          <w:sz w:val="28"/>
          <w:szCs w:val="28"/>
        </w:rPr>
        <w:t>2.1.2.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деятельностью, а также места отдельных компонентов универсальных учебных действий в структуре образовательной деятельности</w:t>
      </w:r>
      <w:bookmarkEnd w:id="57"/>
    </w:p>
    <w:p w:rsidR="00382453" w:rsidRPr="005C41D0" w:rsidRDefault="00382453" w:rsidP="00382453">
      <w:pPr>
        <w:pStyle w:val="18"/>
        <w:ind w:firstLine="709"/>
        <w:jc w:val="both"/>
        <w:rPr>
          <w:sz w:val="28"/>
          <w:szCs w:val="28"/>
        </w:rPr>
      </w:pPr>
      <w:r w:rsidRPr="005C41D0">
        <w:rPr>
          <w:sz w:val="28"/>
          <w:szCs w:val="28"/>
        </w:rPr>
        <w:t xml:space="preserve">Универсальные учебные действия целенаправленно формируются на всех этапах обучения (начальное общее образование, основное общее образование)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учащихся среднего общего образования как особенный этап в становлении УУД. </w:t>
      </w:r>
    </w:p>
    <w:p w:rsidR="00382453" w:rsidRPr="005C41D0" w:rsidRDefault="00382453" w:rsidP="00382453">
      <w:pPr>
        <w:pStyle w:val="18"/>
        <w:ind w:firstLine="709"/>
        <w:jc w:val="both"/>
        <w:rPr>
          <w:sz w:val="28"/>
          <w:szCs w:val="28"/>
        </w:rPr>
      </w:pPr>
      <w:r w:rsidRPr="005C41D0">
        <w:rPr>
          <w:sz w:val="28"/>
          <w:szCs w:val="28"/>
        </w:rPr>
        <w:t xml:space="preserve">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 </w:t>
      </w:r>
    </w:p>
    <w:p w:rsidR="00382453" w:rsidRPr="005C41D0" w:rsidRDefault="00382453" w:rsidP="00382453">
      <w:pPr>
        <w:autoSpaceDE w:val="0"/>
        <w:autoSpaceDN w:val="0"/>
        <w:adjustRightInd w:val="0"/>
        <w:ind w:firstLine="709"/>
        <w:jc w:val="both"/>
        <w:rPr>
          <w:iCs/>
          <w:color w:val="000000"/>
          <w:sz w:val="28"/>
          <w:szCs w:val="28"/>
        </w:rPr>
      </w:pPr>
    </w:p>
    <w:p w:rsidR="00382453" w:rsidRPr="005C41D0" w:rsidRDefault="00382453" w:rsidP="00382453">
      <w:pPr>
        <w:autoSpaceDE w:val="0"/>
        <w:autoSpaceDN w:val="0"/>
        <w:adjustRightInd w:val="0"/>
        <w:ind w:firstLine="709"/>
        <w:jc w:val="both"/>
        <w:rPr>
          <w:b/>
          <w:bCs/>
          <w:iCs/>
          <w:color w:val="000000"/>
          <w:sz w:val="28"/>
          <w:szCs w:val="28"/>
        </w:rPr>
      </w:pPr>
      <w:r w:rsidRPr="005C41D0">
        <w:rPr>
          <w:b/>
          <w:iCs/>
          <w:color w:val="000000"/>
          <w:sz w:val="28"/>
          <w:szCs w:val="28"/>
        </w:rPr>
        <w:t>Регулятивные действия</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Регулятивные действия обеспечивают учащимся организацию их учебной деятельности:</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Целеполагание </w:t>
      </w:r>
      <w:r w:rsidRPr="005C41D0">
        <w:rPr>
          <w:color w:val="000000"/>
          <w:sz w:val="28"/>
          <w:szCs w:val="28"/>
        </w:rPr>
        <w:t>как постановка учебной задачи на основе соотнесения того, что уже известно и усвоено учащимися, и того, что еще неизвестно.</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Планирование </w:t>
      </w:r>
      <w:r w:rsidRPr="005C41D0">
        <w:rPr>
          <w:color w:val="000000"/>
          <w:sz w:val="28"/>
          <w:szCs w:val="28"/>
        </w:rPr>
        <w:t>– определение последовательности промежуточных целей с учетом конечного результата, составление плана и последовательности действий.</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Прогнозирование </w:t>
      </w:r>
      <w:r w:rsidRPr="005C41D0">
        <w:rPr>
          <w:color w:val="000000"/>
          <w:sz w:val="28"/>
          <w:szCs w:val="28"/>
        </w:rPr>
        <w:t>– предвосхищение результата и уровня усвоения знаний, его временных характеристик.</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Контроль </w:t>
      </w:r>
      <w:r w:rsidRPr="005C41D0">
        <w:rPr>
          <w:color w:val="000000"/>
          <w:sz w:val="28"/>
          <w:szCs w:val="28"/>
        </w:rPr>
        <w:t>– сличение способа действий и его результата с заданным эталоном с целью обнаружения отклонений и отличий от эталона.</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Коррекция </w:t>
      </w:r>
      <w:r w:rsidRPr="005C41D0">
        <w:rPr>
          <w:color w:val="000000"/>
          <w:sz w:val="28"/>
          <w:szCs w:val="28"/>
        </w:rPr>
        <w:t>– внесение необходимых дополнений и корректив в план, и способ действия.</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Оценка </w:t>
      </w:r>
      <w:r w:rsidRPr="005C41D0">
        <w:rPr>
          <w:color w:val="000000"/>
          <w:sz w:val="28"/>
          <w:szCs w:val="28"/>
        </w:rPr>
        <w:t>– осознание уровня и качества усвоения.</w:t>
      </w:r>
    </w:p>
    <w:p w:rsidR="00382453" w:rsidRPr="005C41D0" w:rsidRDefault="00382453" w:rsidP="00104472">
      <w:pPr>
        <w:numPr>
          <w:ilvl w:val="0"/>
          <w:numId w:val="164"/>
        </w:numPr>
        <w:autoSpaceDE w:val="0"/>
        <w:autoSpaceDN w:val="0"/>
        <w:adjustRightInd w:val="0"/>
        <w:spacing w:after="0" w:line="240" w:lineRule="auto"/>
        <w:ind w:left="0" w:firstLine="709"/>
        <w:jc w:val="both"/>
        <w:rPr>
          <w:color w:val="000000"/>
          <w:sz w:val="28"/>
          <w:szCs w:val="28"/>
        </w:rPr>
      </w:pPr>
      <w:r w:rsidRPr="005C41D0">
        <w:rPr>
          <w:i/>
          <w:iCs/>
          <w:color w:val="000000"/>
          <w:sz w:val="28"/>
          <w:szCs w:val="28"/>
        </w:rPr>
        <w:t xml:space="preserve">Саморегуляция </w:t>
      </w:r>
      <w:r w:rsidRPr="005C41D0">
        <w:rPr>
          <w:color w:val="000000"/>
          <w:sz w:val="28"/>
          <w:szCs w:val="28"/>
        </w:rPr>
        <w:t>как способность к мобилизации сил и энергии, к волевому усилию и к преодолению препятствий.</w:t>
      </w:r>
    </w:p>
    <w:p w:rsidR="00382453" w:rsidRPr="005C41D0" w:rsidRDefault="00382453" w:rsidP="00382453">
      <w:pPr>
        <w:autoSpaceDE w:val="0"/>
        <w:autoSpaceDN w:val="0"/>
        <w:adjustRightInd w:val="0"/>
        <w:ind w:firstLine="709"/>
        <w:jc w:val="both"/>
        <w:rPr>
          <w:b/>
          <w:bCs/>
          <w:iCs/>
          <w:color w:val="000000"/>
          <w:sz w:val="28"/>
          <w:szCs w:val="28"/>
        </w:rPr>
      </w:pPr>
      <w:r w:rsidRPr="005C41D0">
        <w:rPr>
          <w:b/>
          <w:iCs/>
          <w:color w:val="000000"/>
          <w:sz w:val="28"/>
          <w:szCs w:val="28"/>
        </w:rPr>
        <w:t>Познавательные универсальные действия</w:t>
      </w:r>
    </w:p>
    <w:p w:rsidR="00382453" w:rsidRPr="005C41D0" w:rsidRDefault="00382453" w:rsidP="00382453">
      <w:pPr>
        <w:autoSpaceDE w:val="0"/>
        <w:autoSpaceDN w:val="0"/>
        <w:adjustRightInd w:val="0"/>
        <w:ind w:firstLine="709"/>
        <w:jc w:val="both"/>
        <w:rPr>
          <w:b/>
          <w:color w:val="000000"/>
          <w:sz w:val="28"/>
          <w:szCs w:val="28"/>
        </w:rPr>
      </w:pPr>
      <w:r w:rsidRPr="005C41D0">
        <w:rPr>
          <w:b/>
          <w:i/>
          <w:iCs/>
          <w:color w:val="000000"/>
          <w:sz w:val="28"/>
          <w:szCs w:val="28"/>
        </w:rPr>
        <w:lastRenderedPageBreak/>
        <w:t>Общеучебные универсальные действия</w:t>
      </w:r>
      <w:r w:rsidRPr="005C41D0">
        <w:rPr>
          <w:b/>
          <w:color w:val="000000"/>
          <w:sz w:val="28"/>
          <w:szCs w:val="28"/>
        </w:rPr>
        <w:t>:</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самостоятельное выделение и формулирование познавательной цели;</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поиск и выделение необходимой информации; применение методов информационного поиска, в том числе с помощью компьютерных средств;</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структурирование знаний;</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осознанное и произвольное построение речевого высказывания в устной и письменной форме;</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выбор наиболее эффективных способов решения задачи в зависимости от конкретных условий;</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рефлексия способов и условий действия, контроль и оценка процесса и результатов деятельности;</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смысловое чтение как осмысление цели чтения и выбор вида чтения в зависимости от</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 xml:space="preserve">цели; </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извлечение необходимой информации из прослушанных текстов различных жанров;</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определение основной и второстепенной информации;</w:t>
      </w:r>
    </w:p>
    <w:p w:rsidR="00382453" w:rsidRPr="005C41D0" w:rsidRDefault="00382453" w:rsidP="00104472">
      <w:pPr>
        <w:numPr>
          <w:ilvl w:val="0"/>
          <w:numId w:val="165"/>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свободная ориентация и восприятие текстов художественного, научного, публицистического и официально-делового стилей.</w:t>
      </w:r>
    </w:p>
    <w:p w:rsidR="00382453" w:rsidRPr="005C41D0" w:rsidRDefault="00382453" w:rsidP="00382453">
      <w:pPr>
        <w:autoSpaceDE w:val="0"/>
        <w:autoSpaceDN w:val="0"/>
        <w:adjustRightInd w:val="0"/>
        <w:ind w:firstLine="709"/>
        <w:jc w:val="both"/>
        <w:rPr>
          <w:b/>
          <w:i/>
          <w:iCs/>
          <w:color w:val="000000"/>
          <w:sz w:val="28"/>
          <w:szCs w:val="28"/>
        </w:rPr>
      </w:pPr>
      <w:r w:rsidRPr="005C41D0">
        <w:rPr>
          <w:b/>
          <w:i/>
          <w:iCs/>
          <w:color w:val="000000"/>
          <w:sz w:val="28"/>
          <w:szCs w:val="28"/>
        </w:rPr>
        <w:t>Логические универсальные действия:</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lastRenderedPageBreak/>
        <w:t>анализ с целью выделения признаков (существенных, несущественных);</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синтез – составление целого из частей;</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сравнение с целью выявления черт сходства и черт различия, соответствия и несоответствия.</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выбор оснований и критериев для сравнения, сериации, классификации объектов.</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подведение под понятие, выведение следствий;</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установление причинно-следственных связей;</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построение логической цепи рассуждений;</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доказательство;</w:t>
      </w:r>
    </w:p>
    <w:p w:rsidR="00382453" w:rsidRPr="005C41D0" w:rsidRDefault="00382453" w:rsidP="00104472">
      <w:pPr>
        <w:numPr>
          <w:ilvl w:val="0"/>
          <w:numId w:val="166"/>
        </w:numPr>
        <w:autoSpaceDE w:val="0"/>
        <w:autoSpaceDN w:val="0"/>
        <w:adjustRightInd w:val="0"/>
        <w:spacing w:after="0" w:line="240" w:lineRule="auto"/>
        <w:ind w:left="0" w:firstLine="709"/>
        <w:jc w:val="both"/>
        <w:rPr>
          <w:color w:val="000000"/>
          <w:sz w:val="28"/>
          <w:szCs w:val="28"/>
        </w:rPr>
      </w:pPr>
      <w:r w:rsidRPr="005C41D0">
        <w:rPr>
          <w:color w:val="000000"/>
          <w:sz w:val="28"/>
          <w:szCs w:val="28"/>
        </w:rPr>
        <w:t>выдвижение гипотез и их обоснование.</w:t>
      </w:r>
    </w:p>
    <w:p w:rsidR="00382453" w:rsidRPr="005C41D0" w:rsidRDefault="00382453" w:rsidP="00382453">
      <w:pPr>
        <w:autoSpaceDE w:val="0"/>
        <w:autoSpaceDN w:val="0"/>
        <w:adjustRightInd w:val="0"/>
        <w:ind w:firstLine="709"/>
        <w:jc w:val="both"/>
        <w:rPr>
          <w:b/>
          <w:bCs/>
          <w:i/>
          <w:iCs/>
          <w:color w:val="000000"/>
          <w:sz w:val="28"/>
          <w:szCs w:val="28"/>
        </w:rPr>
      </w:pPr>
      <w:r w:rsidRPr="005C41D0">
        <w:rPr>
          <w:b/>
          <w:bCs/>
          <w:i/>
          <w:iCs/>
          <w:color w:val="000000"/>
          <w:sz w:val="28"/>
          <w:szCs w:val="28"/>
        </w:rPr>
        <w:t>Постановка и решение проблемы:</w:t>
      </w:r>
    </w:p>
    <w:p w:rsidR="00382453" w:rsidRPr="005C41D0" w:rsidRDefault="00382453" w:rsidP="00104472">
      <w:pPr>
        <w:numPr>
          <w:ilvl w:val="0"/>
          <w:numId w:val="167"/>
        </w:numPr>
        <w:autoSpaceDE w:val="0"/>
        <w:autoSpaceDN w:val="0"/>
        <w:adjustRightInd w:val="0"/>
        <w:spacing w:after="0" w:line="240" w:lineRule="auto"/>
        <w:ind w:left="0" w:firstLine="709"/>
        <w:jc w:val="both"/>
        <w:rPr>
          <w:color w:val="000000"/>
          <w:sz w:val="28"/>
          <w:szCs w:val="28"/>
        </w:rPr>
      </w:pPr>
      <w:r w:rsidRPr="005C41D0">
        <w:rPr>
          <w:color w:val="000000"/>
          <w:sz w:val="28"/>
          <w:szCs w:val="28"/>
        </w:rPr>
        <w:t>формулирование проблемы;</w:t>
      </w:r>
    </w:p>
    <w:p w:rsidR="00382453" w:rsidRPr="005C41D0" w:rsidRDefault="00382453" w:rsidP="00104472">
      <w:pPr>
        <w:numPr>
          <w:ilvl w:val="0"/>
          <w:numId w:val="167"/>
        </w:numPr>
        <w:autoSpaceDE w:val="0"/>
        <w:autoSpaceDN w:val="0"/>
        <w:adjustRightInd w:val="0"/>
        <w:spacing w:after="0" w:line="240" w:lineRule="auto"/>
        <w:ind w:left="0" w:firstLine="709"/>
        <w:jc w:val="both"/>
        <w:rPr>
          <w:color w:val="000000"/>
          <w:sz w:val="28"/>
          <w:szCs w:val="28"/>
        </w:rPr>
      </w:pPr>
      <w:r w:rsidRPr="005C41D0">
        <w:rPr>
          <w:color w:val="000000"/>
          <w:sz w:val="28"/>
          <w:szCs w:val="28"/>
        </w:rPr>
        <w:t>самостоятельное создание способов решения проблемы творческого и поискового</w:t>
      </w:r>
    </w:p>
    <w:p w:rsidR="00382453" w:rsidRPr="005C41D0" w:rsidRDefault="00382453" w:rsidP="00104472">
      <w:pPr>
        <w:numPr>
          <w:ilvl w:val="0"/>
          <w:numId w:val="167"/>
        </w:numPr>
        <w:autoSpaceDE w:val="0"/>
        <w:autoSpaceDN w:val="0"/>
        <w:adjustRightInd w:val="0"/>
        <w:spacing w:after="0" w:line="240" w:lineRule="auto"/>
        <w:ind w:left="0" w:firstLine="709"/>
        <w:jc w:val="both"/>
        <w:rPr>
          <w:color w:val="000000"/>
          <w:sz w:val="28"/>
          <w:szCs w:val="28"/>
        </w:rPr>
      </w:pPr>
      <w:r w:rsidRPr="005C41D0">
        <w:rPr>
          <w:color w:val="000000"/>
          <w:sz w:val="28"/>
          <w:szCs w:val="28"/>
        </w:rPr>
        <w:t>характера.</w:t>
      </w:r>
    </w:p>
    <w:p w:rsidR="00382453" w:rsidRPr="005C41D0" w:rsidRDefault="00382453" w:rsidP="00382453">
      <w:pPr>
        <w:autoSpaceDE w:val="0"/>
        <w:autoSpaceDN w:val="0"/>
        <w:adjustRightInd w:val="0"/>
        <w:ind w:firstLine="709"/>
        <w:jc w:val="both"/>
        <w:rPr>
          <w:b/>
          <w:color w:val="000000"/>
          <w:sz w:val="28"/>
          <w:szCs w:val="28"/>
        </w:rPr>
      </w:pPr>
      <w:r w:rsidRPr="005C41D0">
        <w:rPr>
          <w:b/>
          <w:iCs/>
          <w:color w:val="000000"/>
          <w:sz w:val="28"/>
          <w:szCs w:val="28"/>
        </w:rPr>
        <w:t>Коммуникативные действия</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Коммуникативные действия обеспечивают социальную компетентность и учет позиции других людей, партнеров по общению или деятельности; умение слушать и вступать в диалог, </w:t>
      </w:r>
      <w:r w:rsidRPr="005C41D0">
        <w:rPr>
          <w:color w:val="000000"/>
          <w:sz w:val="28"/>
          <w:szCs w:val="28"/>
        </w:rPr>
        <w:lastRenderedPageBreak/>
        <w:t>участвовать в коллективном обсуждении проблем; строить продуктивное взаимодействие и сотрудничество с другими людьми.</w:t>
      </w:r>
    </w:p>
    <w:p w:rsidR="00382453" w:rsidRPr="005C41D0" w:rsidRDefault="00382453" w:rsidP="00382453">
      <w:pPr>
        <w:autoSpaceDE w:val="0"/>
        <w:autoSpaceDN w:val="0"/>
        <w:adjustRightInd w:val="0"/>
        <w:ind w:firstLine="709"/>
        <w:jc w:val="both"/>
        <w:rPr>
          <w:i/>
          <w:iCs/>
          <w:color w:val="000000"/>
          <w:sz w:val="28"/>
          <w:szCs w:val="28"/>
        </w:rPr>
      </w:pPr>
      <w:r w:rsidRPr="005C41D0">
        <w:rPr>
          <w:i/>
          <w:iCs/>
          <w:color w:val="000000"/>
          <w:sz w:val="28"/>
          <w:szCs w:val="28"/>
        </w:rPr>
        <w:t>К коммуникативным действиям относятся:</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планирование учебного сотрудничества с учителем и другими учащимися – определение цели, функций участников, способов взаимодействия;</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постановка вопросов;</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разрешение конфликтов;</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управление поведением партнера, контроль, коррекция, оценка его действий;</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умение полно и точно выражать свои мысли в соответствие с задачами и условиями коммуникации;</w:t>
      </w:r>
    </w:p>
    <w:p w:rsidR="00382453" w:rsidRPr="005C41D0" w:rsidRDefault="00382453" w:rsidP="00104472">
      <w:pPr>
        <w:numPr>
          <w:ilvl w:val="0"/>
          <w:numId w:val="168"/>
        </w:numPr>
        <w:autoSpaceDE w:val="0"/>
        <w:autoSpaceDN w:val="0"/>
        <w:adjustRightInd w:val="0"/>
        <w:spacing w:after="0" w:line="240" w:lineRule="auto"/>
        <w:ind w:left="0" w:firstLine="709"/>
        <w:jc w:val="both"/>
        <w:rPr>
          <w:color w:val="000000"/>
          <w:sz w:val="28"/>
          <w:szCs w:val="28"/>
        </w:rPr>
      </w:pPr>
      <w:r w:rsidRPr="005C41D0">
        <w:rPr>
          <w:color w:val="000000"/>
          <w:sz w:val="28"/>
          <w:szCs w:val="28"/>
        </w:rPr>
        <w:t>владение монологической и диалогической формами речи.</w:t>
      </w:r>
    </w:p>
    <w:p w:rsidR="00382453" w:rsidRPr="005C41D0" w:rsidRDefault="00382453" w:rsidP="00382453">
      <w:pPr>
        <w:pStyle w:val="18"/>
        <w:ind w:firstLine="709"/>
        <w:jc w:val="both"/>
        <w:rPr>
          <w:sz w:val="28"/>
          <w:szCs w:val="28"/>
        </w:rPr>
      </w:pPr>
      <w:r w:rsidRPr="005C41D0">
        <w:rPr>
          <w:sz w:val="28"/>
          <w:szCs w:val="28"/>
        </w:rPr>
        <w:t xml:space="preserve">На уровне среднего общего образования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w:t>
      </w:r>
    </w:p>
    <w:p w:rsidR="00382453" w:rsidRPr="005C41D0" w:rsidRDefault="00382453" w:rsidP="00382453">
      <w:pPr>
        <w:pStyle w:val="18"/>
        <w:ind w:firstLine="709"/>
        <w:jc w:val="both"/>
        <w:rPr>
          <w:sz w:val="28"/>
          <w:szCs w:val="28"/>
        </w:rPr>
      </w:pPr>
      <w:r w:rsidRPr="005C41D0">
        <w:rPr>
          <w:sz w:val="28"/>
          <w:szCs w:val="28"/>
        </w:rPr>
        <w:t xml:space="preserve">Другим принципиальным отличием среднего общего образования от начального и общего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w:t>
      </w:r>
      <w:r w:rsidRPr="005C41D0">
        <w:rPr>
          <w:sz w:val="28"/>
          <w:szCs w:val="28"/>
        </w:rPr>
        <w:lastRenderedPageBreak/>
        <w:t xml:space="preserve">учебные действия начинают испытываться на универсальность в процессе пробных действий в различных жизненных контекстах. </w:t>
      </w:r>
    </w:p>
    <w:p w:rsidR="00382453" w:rsidRPr="005C41D0" w:rsidRDefault="00382453" w:rsidP="00382453">
      <w:pPr>
        <w:pStyle w:val="18"/>
        <w:ind w:firstLine="709"/>
        <w:jc w:val="both"/>
        <w:rPr>
          <w:sz w:val="28"/>
          <w:szCs w:val="28"/>
        </w:rPr>
      </w:pPr>
      <w:r w:rsidRPr="005C41D0">
        <w:rPr>
          <w:sz w:val="28"/>
          <w:szCs w:val="28"/>
        </w:rPr>
        <w:t xml:space="preserve">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w:t>
      </w:r>
    </w:p>
    <w:p w:rsidR="00382453" w:rsidRPr="005C41D0" w:rsidRDefault="00382453" w:rsidP="00382453">
      <w:pPr>
        <w:pStyle w:val="18"/>
        <w:ind w:firstLine="709"/>
        <w:jc w:val="both"/>
        <w:rPr>
          <w:sz w:val="28"/>
          <w:szCs w:val="28"/>
        </w:rPr>
      </w:pPr>
      <w:r w:rsidRPr="005C41D0">
        <w:rPr>
          <w:sz w:val="28"/>
          <w:szCs w:val="28"/>
        </w:rPr>
        <w:t xml:space="preserve">При переходе на уровень среднего общего образования важнейшее значение приобретает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учебное смыслообразование, связанное с осознанием связи между осуществляемой деятельностью и жизненными перспективами. </w:t>
      </w:r>
    </w:p>
    <w:p w:rsidR="00382453" w:rsidRPr="005C41D0" w:rsidRDefault="00382453" w:rsidP="00382453">
      <w:pPr>
        <w:pStyle w:val="18"/>
        <w:ind w:firstLine="709"/>
        <w:jc w:val="both"/>
        <w:rPr>
          <w:sz w:val="28"/>
          <w:szCs w:val="28"/>
        </w:rPr>
      </w:pPr>
      <w:r w:rsidRPr="005C41D0">
        <w:rPr>
          <w:sz w:val="28"/>
          <w:szCs w:val="28"/>
        </w:rPr>
        <w:t xml:space="preserve">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 </w:t>
      </w:r>
    </w:p>
    <w:p w:rsidR="00382453" w:rsidRPr="005C41D0" w:rsidRDefault="00382453" w:rsidP="00382453">
      <w:pPr>
        <w:pStyle w:val="18"/>
        <w:ind w:firstLine="709"/>
        <w:jc w:val="both"/>
        <w:rPr>
          <w:sz w:val="28"/>
          <w:szCs w:val="28"/>
        </w:rPr>
      </w:pPr>
      <w:r w:rsidRPr="005C41D0">
        <w:rPr>
          <w:sz w:val="28"/>
          <w:szCs w:val="28"/>
        </w:rPr>
        <w:lastRenderedPageBreak/>
        <w:t xml:space="preserve">Развитие регулятивных действий тесно переплетается с развитием коммуникативных универсальных учебных действий. Учащиеся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 </w:t>
      </w:r>
    </w:p>
    <w:p w:rsidR="00382453" w:rsidRPr="005C41D0" w:rsidRDefault="00382453" w:rsidP="00382453">
      <w:pPr>
        <w:pStyle w:val="aff"/>
        <w:widowControl w:val="0"/>
        <w:spacing w:before="0" w:beforeAutospacing="0" w:after="0" w:afterAutospacing="0"/>
        <w:ind w:firstLine="709"/>
        <w:jc w:val="both"/>
        <w:outlineLvl w:val="2"/>
        <w:rPr>
          <w:b/>
          <w:sz w:val="28"/>
          <w:szCs w:val="28"/>
        </w:rPr>
      </w:pPr>
    </w:p>
    <w:p w:rsidR="00382453" w:rsidRPr="005C41D0" w:rsidRDefault="00382453" w:rsidP="00382453">
      <w:pPr>
        <w:ind w:firstLine="709"/>
        <w:jc w:val="both"/>
        <w:rPr>
          <w:sz w:val="28"/>
          <w:szCs w:val="28"/>
        </w:rPr>
      </w:pPr>
      <w:r w:rsidRPr="005C41D0">
        <w:rPr>
          <w:b/>
          <w:iCs/>
          <w:sz w:val="28"/>
          <w:szCs w:val="28"/>
        </w:rPr>
        <w:t>2.1.3. Типовые задачи по формированию универсальных учебных действий</w:t>
      </w:r>
    </w:p>
    <w:p w:rsidR="00382453" w:rsidRPr="005C41D0" w:rsidRDefault="00382453" w:rsidP="00382453">
      <w:pPr>
        <w:pStyle w:val="18"/>
        <w:ind w:firstLine="709"/>
        <w:jc w:val="both"/>
        <w:rPr>
          <w:b/>
          <w:i/>
          <w:sz w:val="28"/>
          <w:szCs w:val="28"/>
        </w:rPr>
      </w:pPr>
      <w:r w:rsidRPr="005C41D0">
        <w:rPr>
          <w:b/>
          <w:bCs/>
          <w:i/>
          <w:sz w:val="28"/>
          <w:szCs w:val="28"/>
        </w:rPr>
        <w:t>Формирование познавательных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t xml:space="preserve">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 </w:t>
      </w:r>
    </w:p>
    <w:p w:rsidR="00382453" w:rsidRPr="005C41D0" w:rsidRDefault="00382453" w:rsidP="00104472">
      <w:pPr>
        <w:pStyle w:val="18"/>
        <w:numPr>
          <w:ilvl w:val="0"/>
          <w:numId w:val="106"/>
        </w:numPr>
        <w:ind w:left="0" w:firstLine="709"/>
        <w:jc w:val="both"/>
        <w:rPr>
          <w:sz w:val="28"/>
          <w:szCs w:val="28"/>
        </w:rPr>
      </w:pPr>
      <w:r w:rsidRPr="005C41D0">
        <w:rPr>
          <w:sz w:val="28"/>
          <w:szCs w:val="28"/>
        </w:rPr>
        <w:t>полидисциплинарные и метапредметные погружения и интенсивы;</w:t>
      </w:r>
    </w:p>
    <w:p w:rsidR="00382453" w:rsidRPr="005C41D0" w:rsidRDefault="00382453" w:rsidP="00104472">
      <w:pPr>
        <w:pStyle w:val="18"/>
        <w:numPr>
          <w:ilvl w:val="0"/>
          <w:numId w:val="106"/>
        </w:numPr>
        <w:ind w:left="0" w:firstLine="709"/>
        <w:jc w:val="both"/>
        <w:rPr>
          <w:sz w:val="28"/>
          <w:szCs w:val="28"/>
        </w:rPr>
      </w:pPr>
      <w:r w:rsidRPr="005C41D0">
        <w:rPr>
          <w:sz w:val="28"/>
          <w:szCs w:val="28"/>
        </w:rPr>
        <w:t>методологические и философские семинары;</w:t>
      </w:r>
    </w:p>
    <w:p w:rsidR="00382453" w:rsidRPr="005C41D0" w:rsidRDefault="00382453" w:rsidP="00104472">
      <w:pPr>
        <w:pStyle w:val="18"/>
        <w:numPr>
          <w:ilvl w:val="0"/>
          <w:numId w:val="106"/>
        </w:numPr>
        <w:ind w:left="0" w:firstLine="709"/>
        <w:jc w:val="both"/>
        <w:rPr>
          <w:sz w:val="28"/>
          <w:szCs w:val="28"/>
        </w:rPr>
      </w:pPr>
      <w:r w:rsidRPr="005C41D0">
        <w:rPr>
          <w:sz w:val="28"/>
          <w:szCs w:val="28"/>
        </w:rPr>
        <w:t>учебно-исследовательская работа обучающихся, которая предполагает:</w:t>
      </w:r>
    </w:p>
    <w:p w:rsidR="00382453" w:rsidRPr="005C41D0" w:rsidRDefault="00382453" w:rsidP="00104472">
      <w:pPr>
        <w:pStyle w:val="18"/>
        <w:numPr>
          <w:ilvl w:val="1"/>
          <w:numId w:val="106"/>
        </w:numPr>
        <w:ind w:left="0" w:firstLine="709"/>
        <w:jc w:val="both"/>
        <w:rPr>
          <w:sz w:val="28"/>
          <w:szCs w:val="28"/>
        </w:rPr>
      </w:pPr>
      <w:r w:rsidRPr="005C41D0">
        <w:rPr>
          <w:sz w:val="28"/>
          <w:szCs w:val="28"/>
        </w:rPr>
        <w:t>выбор тематики исследования, связанной с новейшими достижениями в области науки и технологий;</w:t>
      </w:r>
    </w:p>
    <w:p w:rsidR="00382453" w:rsidRPr="005C41D0" w:rsidRDefault="00382453" w:rsidP="00104472">
      <w:pPr>
        <w:pStyle w:val="18"/>
        <w:numPr>
          <w:ilvl w:val="1"/>
          <w:numId w:val="106"/>
        </w:numPr>
        <w:ind w:left="0" w:firstLine="709"/>
        <w:jc w:val="both"/>
        <w:rPr>
          <w:sz w:val="28"/>
          <w:szCs w:val="28"/>
        </w:rPr>
      </w:pPr>
      <w:r w:rsidRPr="005C41D0">
        <w:rPr>
          <w:sz w:val="28"/>
          <w:szCs w:val="28"/>
        </w:rPr>
        <w:t>выбор тематики исследований, связанных с учебными предметами, не изучаемыми в школе: психологией, социологией, бизнесом и др.;</w:t>
      </w:r>
    </w:p>
    <w:p w:rsidR="00382453" w:rsidRPr="005C41D0" w:rsidRDefault="00382453" w:rsidP="00104472">
      <w:pPr>
        <w:pStyle w:val="18"/>
        <w:numPr>
          <w:ilvl w:val="1"/>
          <w:numId w:val="106"/>
        </w:numPr>
        <w:ind w:left="0" w:firstLine="709"/>
        <w:jc w:val="both"/>
        <w:rPr>
          <w:sz w:val="28"/>
          <w:szCs w:val="28"/>
        </w:rPr>
      </w:pPr>
      <w:r w:rsidRPr="005C41D0">
        <w:rPr>
          <w:sz w:val="28"/>
          <w:szCs w:val="28"/>
        </w:rPr>
        <w:lastRenderedPageBreak/>
        <w:t>выбор тематики исследований, направленных на изучение проблем местного сообщества, региона, мира в целом.</w:t>
      </w:r>
    </w:p>
    <w:p w:rsidR="00382453" w:rsidRPr="005C41D0" w:rsidRDefault="00382453" w:rsidP="00382453">
      <w:pPr>
        <w:pStyle w:val="18"/>
        <w:ind w:firstLine="709"/>
        <w:jc w:val="both"/>
        <w:rPr>
          <w:bCs/>
          <w:i/>
          <w:sz w:val="28"/>
          <w:szCs w:val="28"/>
        </w:rPr>
      </w:pPr>
      <w:r w:rsidRPr="005C41D0">
        <w:rPr>
          <w:bCs/>
          <w:i/>
          <w:sz w:val="28"/>
          <w:szCs w:val="28"/>
        </w:rPr>
        <w:t>Формирование коммуникативных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t>К типичным образовательным событиям и форматам, позволяющим обеспечивать использование всех возможностей коммуникации, относятся:</w:t>
      </w:r>
    </w:p>
    <w:p w:rsidR="00382453" w:rsidRPr="005C41D0" w:rsidRDefault="00382453" w:rsidP="00104472">
      <w:pPr>
        <w:pStyle w:val="18"/>
        <w:numPr>
          <w:ilvl w:val="0"/>
          <w:numId w:val="107"/>
        </w:numPr>
        <w:ind w:left="0" w:firstLine="709"/>
        <w:jc w:val="both"/>
        <w:rPr>
          <w:sz w:val="28"/>
          <w:szCs w:val="28"/>
        </w:rPr>
      </w:pPr>
      <w:r w:rsidRPr="005C41D0">
        <w:rPr>
          <w:sz w:val="28"/>
          <w:szCs w:val="28"/>
        </w:rPr>
        <w:t>дистанционные межшкольные ассамблеи обучающихся; материал, используемый для постановки задачи на ассамблеях, должен ориентирован на полидисциплинарный характер и касается ближайшего будущего;</w:t>
      </w:r>
    </w:p>
    <w:p w:rsidR="00382453" w:rsidRPr="005C41D0" w:rsidRDefault="00382453" w:rsidP="00104472">
      <w:pPr>
        <w:pStyle w:val="18"/>
        <w:numPr>
          <w:ilvl w:val="0"/>
          <w:numId w:val="107"/>
        </w:numPr>
        <w:ind w:left="0" w:firstLine="709"/>
        <w:jc w:val="both"/>
        <w:rPr>
          <w:spacing w:val="-6"/>
          <w:sz w:val="28"/>
          <w:szCs w:val="28"/>
        </w:rPr>
      </w:pPr>
      <w:r w:rsidRPr="005C41D0">
        <w:rPr>
          <w:spacing w:val="-6"/>
          <w:sz w:val="28"/>
          <w:szCs w:val="28"/>
        </w:rPr>
        <w:t>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382453" w:rsidRPr="005C41D0" w:rsidRDefault="00382453" w:rsidP="00104472">
      <w:pPr>
        <w:pStyle w:val="18"/>
        <w:numPr>
          <w:ilvl w:val="0"/>
          <w:numId w:val="107"/>
        </w:numPr>
        <w:ind w:left="0" w:firstLine="709"/>
        <w:jc w:val="both"/>
        <w:rPr>
          <w:sz w:val="28"/>
          <w:szCs w:val="28"/>
        </w:rPr>
      </w:pPr>
      <w:r w:rsidRPr="005C41D0">
        <w:rPr>
          <w:sz w:val="28"/>
          <w:szCs w:val="28"/>
        </w:rPr>
        <w:t>комплексные задачи, направленные на решение проблем местного сообщества;</w:t>
      </w:r>
    </w:p>
    <w:p w:rsidR="00382453" w:rsidRPr="005C41D0" w:rsidRDefault="00382453" w:rsidP="00104472">
      <w:pPr>
        <w:pStyle w:val="18"/>
        <w:numPr>
          <w:ilvl w:val="0"/>
          <w:numId w:val="107"/>
        </w:numPr>
        <w:ind w:left="0" w:firstLine="709"/>
        <w:jc w:val="both"/>
        <w:rPr>
          <w:sz w:val="28"/>
          <w:szCs w:val="28"/>
        </w:rPr>
      </w:pPr>
      <w:r w:rsidRPr="005C41D0">
        <w:rPr>
          <w:sz w:val="28"/>
          <w:szCs w:val="28"/>
        </w:rPr>
        <w:t>комплексные задачи, направленные на изменение и улучшение реально существующих бизнес-практик.</w:t>
      </w:r>
    </w:p>
    <w:p w:rsidR="00382453" w:rsidRPr="005C41D0" w:rsidRDefault="00382453" w:rsidP="00382453">
      <w:pPr>
        <w:pStyle w:val="18"/>
        <w:ind w:firstLine="709"/>
        <w:jc w:val="both"/>
        <w:rPr>
          <w:sz w:val="28"/>
          <w:szCs w:val="28"/>
        </w:rPr>
      </w:pPr>
      <w:r w:rsidRPr="005C41D0">
        <w:rPr>
          <w:sz w:val="28"/>
          <w:szCs w:val="28"/>
        </w:rPr>
        <w:t>К таким проектам относятся:</w:t>
      </w:r>
    </w:p>
    <w:p w:rsidR="00382453" w:rsidRPr="005C41D0" w:rsidRDefault="00382453" w:rsidP="00382453">
      <w:pPr>
        <w:pStyle w:val="18"/>
        <w:ind w:firstLine="709"/>
        <w:jc w:val="both"/>
        <w:rPr>
          <w:sz w:val="28"/>
          <w:szCs w:val="28"/>
        </w:rPr>
      </w:pPr>
      <w:r w:rsidRPr="005C41D0">
        <w:rPr>
          <w:sz w:val="28"/>
          <w:szCs w:val="28"/>
        </w:rPr>
        <w:t>а) создание и реализация социальных проектов разного масштаба и направленности, выходящих за рамки образовательной организации;</w:t>
      </w:r>
    </w:p>
    <w:p w:rsidR="00382453" w:rsidRPr="005C41D0" w:rsidRDefault="00382453" w:rsidP="00382453">
      <w:pPr>
        <w:pStyle w:val="18"/>
        <w:ind w:firstLine="709"/>
        <w:jc w:val="both"/>
        <w:rPr>
          <w:sz w:val="28"/>
          <w:szCs w:val="28"/>
        </w:rPr>
      </w:pPr>
      <w:r w:rsidRPr="005C41D0">
        <w:rPr>
          <w:sz w:val="28"/>
          <w:szCs w:val="28"/>
        </w:rPr>
        <w:t>б) получение предметных знаний в структурах, альтернативных образовательной организации:</w:t>
      </w:r>
    </w:p>
    <w:p w:rsidR="00382453" w:rsidRPr="005C41D0" w:rsidRDefault="00382453" w:rsidP="00104472">
      <w:pPr>
        <w:pStyle w:val="18"/>
        <w:numPr>
          <w:ilvl w:val="0"/>
          <w:numId w:val="108"/>
        </w:numPr>
        <w:ind w:left="0" w:firstLine="709"/>
        <w:jc w:val="both"/>
        <w:rPr>
          <w:sz w:val="28"/>
          <w:szCs w:val="28"/>
        </w:rPr>
      </w:pPr>
      <w:r w:rsidRPr="005C41D0">
        <w:rPr>
          <w:sz w:val="28"/>
          <w:szCs w:val="28"/>
        </w:rPr>
        <w:t>участие в дистанционных конкурсах и олимпиадах;</w:t>
      </w:r>
    </w:p>
    <w:p w:rsidR="00382453" w:rsidRPr="005C41D0" w:rsidRDefault="00382453" w:rsidP="00104472">
      <w:pPr>
        <w:pStyle w:val="18"/>
        <w:numPr>
          <w:ilvl w:val="0"/>
          <w:numId w:val="108"/>
        </w:numPr>
        <w:ind w:left="0" w:firstLine="709"/>
        <w:jc w:val="both"/>
        <w:rPr>
          <w:sz w:val="28"/>
          <w:szCs w:val="28"/>
        </w:rPr>
      </w:pPr>
      <w:r w:rsidRPr="005C41D0">
        <w:rPr>
          <w:sz w:val="28"/>
          <w:szCs w:val="28"/>
        </w:rPr>
        <w:lastRenderedPageBreak/>
        <w:t>самостоятельное освоение отдельных предметов и курсов;</w:t>
      </w:r>
    </w:p>
    <w:p w:rsidR="00382453" w:rsidRPr="005C41D0" w:rsidRDefault="00382453" w:rsidP="00104472">
      <w:pPr>
        <w:pStyle w:val="18"/>
        <w:numPr>
          <w:ilvl w:val="0"/>
          <w:numId w:val="108"/>
        </w:numPr>
        <w:ind w:left="0" w:firstLine="709"/>
        <w:jc w:val="both"/>
        <w:rPr>
          <w:sz w:val="28"/>
          <w:szCs w:val="28"/>
        </w:rPr>
      </w:pPr>
      <w:r w:rsidRPr="005C41D0">
        <w:rPr>
          <w:sz w:val="28"/>
          <w:szCs w:val="28"/>
        </w:rPr>
        <w:t>самостоятельное освоение дополнительных иностранных языков.</w:t>
      </w:r>
    </w:p>
    <w:p w:rsidR="00382453" w:rsidRPr="005C41D0" w:rsidRDefault="00382453" w:rsidP="00382453">
      <w:pPr>
        <w:pStyle w:val="18"/>
        <w:ind w:firstLine="709"/>
        <w:jc w:val="both"/>
        <w:rPr>
          <w:b/>
          <w:bCs/>
          <w:i/>
          <w:sz w:val="28"/>
          <w:szCs w:val="28"/>
        </w:rPr>
      </w:pPr>
      <w:r w:rsidRPr="005C41D0">
        <w:rPr>
          <w:b/>
          <w:bCs/>
          <w:i/>
          <w:sz w:val="28"/>
          <w:szCs w:val="28"/>
        </w:rPr>
        <w:t>Формирование регулятивных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382453" w:rsidRPr="005C41D0" w:rsidRDefault="00382453" w:rsidP="00382453">
      <w:pPr>
        <w:pStyle w:val="18"/>
        <w:ind w:firstLine="709"/>
        <w:jc w:val="both"/>
        <w:rPr>
          <w:sz w:val="28"/>
          <w:szCs w:val="28"/>
        </w:rPr>
      </w:pPr>
      <w:r w:rsidRPr="005C41D0">
        <w:rPr>
          <w:sz w:val="28"/>
          <w:szCs w:val="28"/>
        </w:rPr>
        <w:t>Для формирования регулятивных учебных действий используются возможности самостоятельного формирования элементов индивидуальной образовательной траектории. Например:</w:t>
      </w:r>
    </w:p>
    <w:p w:rsidR="00382453" w:rsidRPr="005C41D0" w:rsidRDefault="00382453" w:rsidP="00104472">
      <w:pPr>
        <w:pStyle w:val="18"/>
        <w:numPr>
          <w:ilvl w:val="0"/>
          <w:numId w:val="109"/>
        </w:numPr>
        <w:ind w:left="0" w:firstLine="709"/>
        <w:jc w:val="both"/>
        <w:rPr>
          <w:sz w:val="28"/>
          <w:szCs w:val="28"/>
        </w:rPr>
      </w:pPr>
      <w:r w:rsidRPr="005C41D0">
        <w:rPr>
          <w:sz w:val="28"/>
          <w:szCs w:val="28"/>
        </w:rPr>
        <w:t>самостоятельное изучение дополнительных иностранных языков с последующей сертификацией;</w:t>
      </w:r>
    </w:p>
    <w:p w:rsidR="00382453" w:rsidRPr="005C41D0" w:rsidRDefault="00382453" w:rsidP="00104472">
      <w:pPr>
        <w:pStyle w:val="18"/>
        <w:numPr>
          <w:ilvl w:val="0"/>
          <w:numId w:val="109"/>
        </w:numPr>
        <w:ind w:left="0" w:firstLine="709"/>
        <w:jc w:val="both"/>
        <w:rPr>
          <w:sz w:val="28"/>
          <w:szCs w:val="28"/>
        </w:rPr>
      </w:pPr>
      <w:r w:rsidRPr="005C41D0">
        <w:rPr>
          <w:sz w:val="28"/>
          <w:szCs w:val="28"/>
        </w:rPr>
        <w:t>самостоятельное освоение глав, разделов и тем учебных предметов;</w:t>
      </w:r>
    </w:p>
    <w:p w:rsidR="00382453" w:rsidRPr="005C41D0" w:rsidRDefault="00382453" w:rsidP="00104472">
      <w:pPr>
        <w:pStyle w:val="18"/>
        <w:numPr>
          <w:ilvl w:val="0"/>
          <w:numId w:val="109"/>
        </w:numPr>
        <w:ind w:left="0" w:firstLine="709"/>
        <w:jc w:val="both"/>
        <w:rPr>
          <w:sz w:val="28"/>
          <w:szCs w:val="28"/>
        </w:rPr>
      </w:pPr>
      <w:r w:rsidRPr="005C41D0">
        <w:rPr>
          <w:sz w:val="28"/>
          <w:szCs w:val="28"/>
        </w:rPr>
        <w:t>самостоятельное определение темы проекта, методов и способов его реализации, источников ресурсов, необходимых для реализации проекта;</w:t>
      </w:r>
    </w:p>
    <w:p w:rsidR="00382453" w:rsidRPr="005C41D0" w:rsidRDefault="00382453" w:rsidP="00104472">
      <w:pPr>
        <w:pStyle w:val="18"/>
        <w:numPr>
          <w:ilvl w:val="0"/>
          <w:numId w:val="109"/>
        </w:numPr>
        <w:ind w:left="0" w:firstLine="709"/>
        <w:jc w:val="both"/>
        <w:rPr>
          <w:sz w:val="28"/>
          <w:szCs w:val="28"/>
        </w:rPr>
      </w:pPr>
      <w:r w:rsidRPr="005C41D0">
        <w:rPr>
          <w:sz w:val="28"/>
          <w:szCs w:val="28"/>
        </w:rPr>
        <w:t>самостоятельное взаимодействие с источниками ресурсов: информационными источниками, фондами и т. п.;</w:t>
      </w:r>
    </w:p>
    <w:p w:rsidR="00382453" w:rsidRPr="005C41D0" w:rsidRDefault="00382453" w:rsidP="00104472">
      <w:pPr>
        <w:pStyle w:val="18"/>
        <w:numPr>
          <w:ilvl w:val="0"/>
          <w:numId w:val="109"/>
        </w:numPr>
        <w:ind w:left="0" w:firstLine="709"/>
        <w:jc w:val="both"/>
        <w:rPr>
          <w:sz w:val="28"/>
          <w:szCs w:val="28"/>
        </w:rPr>
      </w:pPr>
      <w:r w:rsidRPr="005C41D0">
        <w:rPr>
          <w:sz w:val="28"/>
          <w:szCs w:val="28"/>
        </w:rPr>
        <w:t>самостоятельное управление ресурсами, в том числе нематериальными;</w:t>
      </w:r>
    </w:p>
    <w:p w:rsidR="00382453" w:rsidRPr="005C41D0" w:rsidRDefault="00382453" w:rsidP="00104472">
      <w:pPr>
        <w:pStyle w:val="18"/>
        <w:numPr>
          <w:ilvl w:val="0"/>
          <w:numId w:val="109"/>
        </w:numPr>
        <w:ind w:left="0" w:firstLine="709"/>
        <w:jc w:val="both"/>
        <w:rPr>
          <w:sz w:val="28"/>
          <w:szCs w:val="28"/>
        </w:rPr>
      </w:pPr>
      <w:r w:rsidRPr="005C41D0">
        <w:rPr>
          <w:sz w:val="28"/>
          <w:szCs w:val="28"/>
        </w:rPr>
        <w:t>презентация результатов проектной работы на различных этапах ее реализации.</w:t>
      </w:r>
    </w:p>
    <w:p w:rsidR="00382453" w:rsidRPr="005C41D0" w:rsidRDefault="00382453" w:rsidP="00382453">
      <w:pPr>
        <w:pStyle w:val="afd"/>
        <w:shd w:val="clear" w:color="auto" w:fill="auto"/>
        <w:spacing w:after="0" w:line="276" w:lineRule="auto"/>
        <w:ind w:firstLine="454"/>
        <w:jc w:val="both"/>
        <w:rPr>
          <w:sz w:val="28"/>
          <w:szCs w:val="28"/>
        </w:rPr>
      </w:pPr>
      <w:bookmarkStart w:id="58" w:name="_Toc453968172"/>
      <w:bookmarkStart w:id="59" w:name="_Toc435412698"/>
      <w:r w:rsidRPr="005C41D0">
        <w:rPr>
          <w:sz w:val="28"/>
          <w:szCs w:val="28"/>
        </w:rPr>
        <w:lastRenderedPageBreak/>
        <w:t>Учитывая разный уровень сфор</w:t>
      </w:r>
      <w:r>
        <w:rPr>
          <w:sz w:val="28"/>
          <w:szCs w:val="28"/>
        </w:rPr>
        <w:t>мированности УУД у обучающихся МБОУ В(С)ОШ №30 им. А.А. Туркина</w:t>
      </w:r>
      <w:r w:rsidRPr="005C41D0">
        <w:rPr>
          <w:sz w:val="28"/>
          <w:szCs w:val="28"/>
        </w:rPr>
        <w:t>, целесообразно   продолжать  использовать и традиционные для основной школы типовые задачи: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219"/>
        <w:gridCol w:w="3136"/>
        <w:gridCol w:w="5932"/>
      </w:tblGrid>
      <w:tr w:rsidR="00382453" w:rsidRPr="00E9793E" w:rsidTr="00A22147">
        <w:tc>
          <w:tcPr>
            <w:tcW w:w="0" w:type="auto"/>
            <w:shd w:val="clear" w:color="auto" w:fill="auto"/>
          </w:tcPr>
          <w:p w:rsidR="00382453" w:rsidRPr="00E9793E" w:rsidRDefault="00382453" w:rsidP="00A22147">
            <w:pPr>
              <w:spacing w:line="299" w:lineRule="atLeast"/>
              <w:rPr>
                <w:rFonts w:eastAsia="Times New Roman"/>
                <w:bCs/>
                <w:sz w:val="28"/>
                <w:szCs w:val="28"/>
              </w:rPr>
            </w:pPr>
            <w:r w:rsidRPr="00E9793E">
              <w:rPr>
                <w:rFonts w:eastAsia="Times New Roman"/>
                <w:bCs/>
                <w:sz w:val="28"/>
                <w:szCs w:val="28"/>
              </w:rPr>
              <w:t>Типы задач</w:t>
            </w:r>
          </w:p>
        </w:tc>
        <w:tc>
          <w:tcPr>
            <w:tcW w:w="0" w:type="auto"/>
            <w:shd w:val="clear" w:color="auto" w:fill="auto"/>
          </w:tcPr>
          <w:p w:rsidR="00382453" w:rsidRPr="00E9793E" w:rsidRDefault="00382453" w:rsidP="00A22147">
            <w:pPr>
              <w:spacing w:line="299" w:lineRule="atLeast"/>
              <w:rPr>
                <w:rFonts w:eastAsia="Times New Roman"/>
                <w:bCs/>
                <w:sz w:val="28"/>
                <w:szCs w:val="28"/>
              </w:rPr>
            </w:pPr>
            <w:r w:rsidRPr="00E9793E">
              <w:rPr>
                <w:rFonts w:eastAsia="Times New Roman"/>
                <w:bCs/>
                <w:sz w:val="28"/>
                <w:szCs w:val="28"/>
              </w:rPr>
              <w:t>Виды задач</w:t>
            </w:r>
          </w:p>
        </w:tc>
        <w:tc>
          <w:tcPr>
            <w:tcW w:w="0" w:type="auto"/>
            <w:shd w:val="clear" w:color="auto" w:fill="auto"/>
          </w:tcPr>
          <w:p w:rsidR="00382453" w:rsidRPr="00E9793E" w:rsidRDefault="00382453" w:rsidP="00A22147">
            <w:pPr>
              <w:spacing w:line="299" w:lineRule="atLeast"/>
              <w:rPr>
                <w:rFonts w:eastAsia="Times New Roman"/>
                <w:bCs/>
                <w:sz w:val="28"/>
                <w:szCs w:val="28"/>
              </w:rPr>
            </w:pPr>
            <w:r w:rsidRPr="00E9793E">
              <w:rPr>
                <w:rFonts w:eastAsia="Times New Roman"/>
                <w:bCs/>
                <w:sz w:val="28"/>
                <w:szCs w:val="28"/>
              </w:rPr>
              <w:t>Примеры заданий</w:t>
            </w:r>
          </w:p>
        </w:tc>
      </w:tr>
      <w:tr w:rsidR="00382453" w:rsidRPr="00E9793E" w:rsidTr="00A22147">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iCs/>
                <w:sz w:val="28"/>
                <w:szCs w:val="28"/>
              </w:rPr>
              <w:t>Личностные универсальные учебные действия: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личностное самоопределение;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развитие Я-концепции;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w:t>
            </w:r>
            <w:r w:rsidR="00A22147">
              <w:rPr>
                <w:rFonts w:eastAsia="Times New Roman"/>
                <w:sz w:val="28"/>
                <w:szCs w:val="28"/>
              </w:rPr>
              <w:t xml:space="preserve"> </w:t>
            </w:r>
            <w:r w:rsidRPr="00E9793E">
              <w:rPr>
                <w:rFonts w:eastAsia="Times New Roman"/>
                <w:sz w:val="28"/>
                <w:szCs w:val="28"/>
              </w:rPr>
              <w:t>смыслообразование;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мотивацию;</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нравственно-</w:t>
            </w:r>
            <w:r w:rsidRPr="00E9793E">
              <w:rPr>
                <w:rFonts w:eastAsia="Times New Roman"/>
                <w:sz w:val="28"/>
                <w:szCs w:val="28"/>
              </w:rPr>
              <w:lastRenderedPageBreak/>
              <w:t>этическое оценивание</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участие в проектах;</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подведение итогов урока;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творческие задания;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зрительное, моторное, вербальное восприятие музыки;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мысленное воспроизведение картины, ситуации, видеофильма;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самооценка события, </w:t>
            </w:r>
            <w:r w:rsidRPr="00E9793E">
              <w:rPr>
                <w:rFonts w:eastAsia="Times New Roman"/>
                <w:sz w:val="28"/>
                <w:szCs w:val="28"/>
              </w:rPr>
              <w:lastRenderedPageBreak/>
              <w:t>происшествия;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дневники достижений</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Ответь на вопрос: чему я научился на уроке?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Подготовь устный ответ на вопрос, нужно ли человеку изучать родной язык.</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Вспомни, каковы особенности текста-описания. Напиши о характере, душевных качествах близкого тебе человека.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 некоторых  странах поставлены памятники литературным героям. Во Франции есть памятник д’Артаньяну. Как ты думаешь, почему герой А. Дюма был удостоен этой чести?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Прочитай стихотворение М. Лермонтова </w:t>
            </w:r>
            <w:r w:rsidRPr="00E9793E">
              <w:rPr>
                <w:rFonts w:eastAsia="Times New Roman"/>
                <w:sz w:val="28"/>
                <w:szCs w:val="28"/>
              </w:rPr>
              <w:lastRenderedPageBreak/>
              <w:t>«Бородино». Подумай, что важнее для автора – передать историческую правду о Бородинском сражении или дать оценку этому событию, подвигу солдат? Ответ обоснуй.</w:t>
            </w:r>
          </w:p>
        </w:tc>
      </w:tr>
      <w:tr w:rsidR="00382453" w:rsidRPr="00E9793E" w:rsidTr="00A22147">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iCs/>
                <w:sz w:val="28"/>
                <w:szCs w:val="28"/>
              </w:rPr>
              <w:lastRenderedPageBreak/>
              <w:t>Коммуникативные универсальные учебные действия: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учёт позиции партнёра;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организацию и осуществление сотрудничества;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передачу информации и отображению предметного содержания;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тренинги коммуникативных навыков;</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ролевые игры;</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групповые игры</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составь задание партнеру;</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отзыв на работу товарища;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групповая работа по составлению кроссворда;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«отгадай, о ком говорим»;</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диалоговое слушание (формулировка вопросов для обратной </w:t>
            </w:r>
            <w:r w:rsidRPr="00E9793E">
              <w:rPr>
                <w:rFonts w:eastAsia="Times New Roman"/>
                <w:sz w:val="28"/>
                <w:szCs w:val="28"/>
              </w:rPr>
              <w:lastRenderedPageBreak/>
              <w:t>связи);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«подготовь рассказ...», «опиши устно...», «объясни...»</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Выучи правило, расскажи товарищу</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 группах создайте компьютерную презентацию на тему «Вода в природе».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Составьте две команды. Первая команда будет представлять земноводных, а вторая – рыб. Команды по очереди высказывают по одной фразе о том, кто лучше приспособлен к условиям обитания. Выигрывает команда, высказавшаяся последней.</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Представь, что ты переписываешься с другом из далёкой страны. Он хочет поздравлять твою семью с главными праздниками России и просит тебя рассказать о каждом из них. Что ты </w:t>
            </w:r>
            <w:r w:rsidRPr="00E9793E">
              <w:rPr>
                <w:rFonts w:eastAsia="Times New Roman"/>
                <w:sz w:val="28"/>
                <w:szCs w:val="28"/>
              </w:rPr>
              <w:lastRenderedPageBreak/>
              <w:t>напишешь ему?</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Посоветуй друзьям, как надо себя вести, чтобы избежать переломов и вывихов.</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 классе на заседании «Географического общества» расскажи ребятам о своём путешествии. Будь готов ответить на их вопросы.</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Прочитай басню «Ворона и лисица» и подготовь с товарищем ее инсценировку.</w:t>
            </w:r>
          </w:p>
        </w:tc>
      </w:tr>
      <w:tr w:rsidR="00382453" w:rsidRPr="00E9793E" w:rsidTr="00A22147">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iCs/>
                <w:sz w:val="28"/>
                <w:szCs w:val="28"/>
              </w:rPr>
              <w:lastRenderedPageBreak/>
              <w:t>Познавательные универсальные учебные действия: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задачи и проекты на выстраивание стратегии поиска решения задач;</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задачи и проекты на </w:t>
            </w:r>
            <w:r w:rsidRPr="00E9793E">
              <w:rPr>
                <w:rFonts w:eastAsia="Times New Roman"/>
                <w:sz w:val="28"/>
                <w:szCs w:val="28"/>
              </w:rPr>
              <w:lastRenderedPageBreak/>
              <w:t>сериацию, сравнение, оценивание;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задачи и проекты на проведение эмпирического исследования;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задачи и проекты на проведение теоретического исследования;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задачи на смысловое чтение</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«найди отличия» (можно задать их количество);</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что похоже?»;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поиск лишнего;</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«лабиринты»;</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упорядочивание;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«цепочки»;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хитроумные решения;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составление схем-опор;</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работа с разного вида таблицами;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составление и распознавание диаграмм;</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работа со словарями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По какому принципу объединены слова? Найдите лишнее слово.</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Пользуясь толковым (фразеологическим) словарем, объясни значение слова (оборота).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Распредели слова с буквами </w:t>
            </w:r>
            <w:r w:rsidRPr="00E9793E">
              <w:rPr>
                <w:rFonts w:eastAsia="Times New Roman"/>
                <w:iCs/>
                <w:sz w:val="28"/>
                <w:szCs w:val="28"/>
              </w:rPr>
              <w:t>е, ё, ю, я</w:t>
            </w:r>
            <w:r w:rsidRPr="00E9793E">
              <w:rPr>
                <w:rFonts w:eastAsia="Times New Roman"/>
                <w:sz w:val="28"/>
                <w:szCs w:val="28"/>
              </w:rPr>
              <w:t> по двум столбикам. Сформулируй вывод.</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Определи тему текста и тему каждой части. Составь и запиши план. Выдели в каждой части ключевые слова.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Проведи небольшой эксперимент: запиши 10 слов, которые ты чаще всего используешь в речи.  Сравни свои слова с теми, которые записали другие ребята. Что получилось? Какой вывод можно сделать?</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Отметь признаки, которые подтверждают принадлежность человека к млекопитающим.</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Представь, что ты учёный- историк и перед тобой находятся памятники культуры Древней Руси. Внимательно рассмотри иллюстрации в учебнике и определи, что они могут рассказать тебе о жизни людей в Древней Руси.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Переведи и запиши на математическом языке: разность числа всех предметов, </w:t>
            </w:r>
            <w:r w:rsidRPr="00E9793E">
              <w:rPr>
                <w:rFonts w:eastAsia="Times New Roman"/>
                <w:sz w:val="28"/>
                <w:szCs w:val="28"/>
              </w:rPr>
              <w:lastRenderedPageBreak/>
              <w:t>которые ты изучаешь, и числа твоих любимых предметов.</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Среди данных четырёх задач найди такие задачи, математические модели которых совпадают…</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Расставь предложения так, чтобы получился связный текст.</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Выбери слова, имеющие одинаковый морфемный состав.</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Какие из данных слов являются заимствованными?  По каким признакам ты это определил?</w:t>
            </w:r>
          </w:p>
        </w:tc>
      </w:tr>
      <w:tr w:rsidR="00382453" w:rsidRPr="00E9793E" w:rsidTr="00A22147">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iCs/>
                <w:sz w:val="28"/>
                <w:szCs w:val="28"/>
              </w:rPr>
              <w:lastRenderedPageBreak/>
              <w:t>Регулятивные универсальные учебные действия: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на планирование;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рефлексию;</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ориентировку в ситуации;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прогнозирование;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целеполагание;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оценивание;</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принятие решения;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самоконтроль;</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на коррекцию</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«преднамеренные ошибки»;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xml:space="preserve">-   поиск информации в предложенных </w:t>
            </w:r>
            <w:r w:rsidRPr="00E9793E">
              <w:rPr>
                <w:rFonts w:eastAsia="Times New Roman"/>
                <w:sz w:val="28"/>
                <w:szCs w:val="28"/>
              </w:rPr>
              <w:lastRenderedPageBreak/>
              <w:t>источниках;</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взаимоконтроль;</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самоконтроль;</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«ищу ошибки»;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КОНОП (контрольный опрос на определенную проблему)</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w:t>
            </w:r>
          </w:p>
        </w:tc>
        <w:tc>
          <w:tcPr>
            <w:tcW w:w="0" w:type="auto"/>
            <w:shd w:val="clear" w:color="auto" w:fill="auto"/>
          </w:tcPr>
          <w:p w:rsidR="00382453" w:rsidRPr="00E9793E" w:rsidRDefault="00382453" w:rsidP="00A22147">
            <w:pPr>
              <w:spacing w:line="299" w:lineRule="atLeast"/>
              <w:rPr>
                <w:rFonts w:eastAsia="Times New Roman"/>
                <w:sz w:val="28"/>
                <w:szCs w:val="28"/>
              </w:rPr>
            </w:pPr>
            <w:r w:rsidRPr="00E9793E">
              <w:rPr>
                <w:rFonts w:eastAsia="Times New Roman"/>
                <w:sz w:val="28"/>
                <w:szCs w:val="28"/>
              </w:rPr>
              <w:lastRenderedPageBreak/>
              <w:t>- Спланируй работу.</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Проверь работу товарища, исправь возможные ошибки, объясни правописание.</w:t>
            </w:r>
          </w:p>
          <w:p w:rsidR="00382453" w:rsidRPr="00E9793E" w:rsidRDefault="00382453" w:rsidP="00A22147">
            <w:pPr>
              <w:shd w:val="clear" w:color="auto" w:fill="FFFFFF"/>
              <w:spacing w:line="299" w:lineRule="atLeast"/>
              <w:rPr>
                <w:rFonts w:eastAsia="Times New Roman"/>
                <w:sz w:val="28"/>
                <w:szCs w:val="28"/>
              </w:rPr>
            </w:pPr>
            <w:r w:rsidRPr="00E9793E">
              <w:rPr>
                <w:rFonts w:eastAsia="Times New Roman"/>
                <w:sz w:val="28"/>
                <w:szCs w:val="28"/>
              </w:rPr>
              <w:lastRenderedPageBreak/>
              <w:t>- Составь алгоритм действий для синтаксического разбора.</w:t>
            </w:r>
          </w:p>
          <w:p w:rsidR="00382453" w:rsidRPr="00E9793E" w:rsidRDefault="00382453" w:rsidP="00A22147">
            <w:pPr>
              <w:shd w:val="clear" w:color="auto" w:fill="FFFFFF"/>
              <w:spacing w:line="299" w:lineRule="atLeast"/>
              <w:rPr>
                <w:rFonts w:eastAsia="Times New Roman"/>
                <w:sz w:val="28"/>
                <w:szCs w:val="28"/>
              </w:rPr>
            </w:pPr>
            <w:r w:rsidRPr="00E9793E">
              <w:rPr>
                <w:rFonts w:eastAsia="Times New Roman"/>
                <w:sz w:val="28"/>
                <w:szCs w:val="28"/>
              </w:rPr>
              <w:t>- </w:t>
            </w:r>
            <w:r w:rsidRPr="00E9793E">
              <w:rPr>
                <w:rFonts w:eastAsia="Times New Roman"/>
                <w:sz w:val="28"/>
                <w:szCs w:val="28"/>
                <w:shd w:val="clear" w:color="auto" w:fill="FFFFFF"/>
              </w:rPr>
              <w:t>Составь правила эффективного ведения дискуссии.</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Определи цель и (или) задачи урока.</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Сформулируй проблему, с которой ты столкнулся, и попробуй составить план действий для её разрешения.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Запиши свой режим дня.</w:t>
            </w:r>
          </w:p>
          <w:p w:rsidR="00382453" w:rsidRPr="00E9793E" w:rsidRDefault="00382453" w:rsidP="00A22147">
            <w:pPr>
              <w:spacing w:line="299" w:lineRule="atLeast"/>
              <w:rPr>
                <w:rFonts w:eastAsia="Times New Roman"/>
                <w:sz w:val="28"/>
                <w:szCs w:val="28"/>
              </w:rPr>
            </w:pPr>
            <w:r w:rsidRPr="00E9793E">
              <w:rPr>
                <w:rFonts w:eastAsia="Times New Roman"/>
                <w:sz w:val="28"/>
                <w:szCs w:val="28"/>
              </w:rPr>
              <w:t>- Составь хронокарту и определи эффективность распределения и расходования времени.</w:t>
            </w:r>
          </w:p>
          <w:p w:rsidR="00382453" w:rsidRPr="00E9793E" w:rsidRDefault="00382453" w:rsidP="00A22147">
            <w:pPr>
              <w:shd w:val="clear" w:color="auto" w:fill="FFFFFF"/>
              <w:spacing w:line="299" w:lineRule="atLeast"/>
              <w:rPr>
                <w:rFonts w:eastAsia="Times New Roman"/>
                <w:sz w:val="28"/>
                <w:szCs w:val="28"/>
              </w:rPr>
            </w:pPr>
            <w:r w:rsidRPr="00E9793E">
              <w:rPr>
                <w:rFonts w:eastAsia="Times New Roman"/>
                <w:sz w:val="28"/>
                <w:szCs w:val="28"/>
              </w:rPr>
              <w:t>- Составь программу действий и вычисли.</w:t>
            </w:r>
          </w:p>
          <w:p w:rsidR="00382453" w:rsidRPr="00E9793E" w:rsidRDefault="00382453" w:rsidP="00A22147">
            <w:pPr>
              <w:shd w:val="clear" w:color="auto" w:fill="FFFFFF"/>
              <w:spacing w:line="299" w:lineRule="atLeast"/>
              <w:rPr>
                <w:rFonts w:eastAsia="Times New Roman"/>
                <w:sz w:val="28"/>
                <w:szCs w:val="28"/>
              </w:rPr>
            </w:pPr>
            <w:r w:rsidRPr="00E9793E">
              <w:rPr>
                <w:rFonts w:eastAsia="Times New Roman"/>
                <w:sz w:val="28"/>
                <w:szCs w:val="28"/>
              </w:rPr>
              <w:t>- Составь алгоритм применения правила.</w:t>
            </w:r>
          </w:p>
          <w:p w:rsidR="00382453" w:rsidRPr="00E9793E" w:rsidRDefault="00382453" w:rsidP="00A22147">
            <w:pPr>
              <w:shd w:val="clear" w:color="auto" w:fill="FFFFFF"/>
              <w:spacing w:line="299" w:lineRule="atLeast"/>
              <w:rPr>
                <w:rFonts w:eastAsia="Times New Roman"/>
                <w:sz w:val="28"/>
                <w:szCs w:val="28"/>
              </w:rPr>
            </w:pPr>
            <w:r w:rsidRPr="00E9793E">
              <w:rPr>
                <w:rFonts w:eastAsia="Times New Roman"/>
                <w:sz w:val="28"/>
                <w:szCs w:val="28"/>
              </w:rPr>
              <w:t xml:space="preserve">- Вставь пропущенные буквы, проверь себя по </w:t>
            </w:r>
            <w:r w:rsidRPr="00E9793E">
              <w:rPr>
                <w:rFonts w:eastAsia="Times New Roman"/>
                <w:sz w:val="28"/>
                <w:szCs w:val="28"/>
              </w:rPr>
              <w:lastRenderedPageBreak/>
              <w:t>словарю, оцени свою работу.</w:t>
            </w:r>
          </w:p>
        </w:tc>
      </w:tr>
    </w:tbl>
    <w:p w:rsidR="00382453" w:rsidRPr="005C41D0" w:rsidRDefault="00382453" w:rsidP="00382453">
      <w:pPr>
        <w:pStyle w:val="18"/>
        <w:jc w:val="both"/>
        <w:rPr>
          <w:b/>
          <w:sz w:val="28"/>
          <w:szCs w:val="28"/>
        </w:rPr>
      </w:pPr>
    </w:p>
    <w:p w:rsidR="00382453" w:rsidRPr="005C41D0" w:rsidRDefault="00382453" w:rsidP="00382453">
      <w:pPr>
        <w:pStyle w:val="18"/>
        <w:ind w:firstLine="709"/>
        <w:rPr>
          <w:b/>
          <w:sz w:val="28"/>
          <w:szCs w:val="28"/>
        </w:rPr>
      </w:pPr>
      <w:r w:rsidRPr="005C41D0">
        <w:rPr>
          <w:b/>
          <w:i/>
          <w:iCs/>
          <w:sz w:val="28"/>
          <w:szCs w:val="28"/>
        </w:rPr>
        <w:t>2.1.4. Описание особенностей учебно-исследовательской и проектной деятельности обучающихся</w:t>
      </w:r>
      <w:bookmarkEnd w:id="58"/>
      <w:bookmarkEnd w:id="59"/>
    </w:p>
    <w:p w:rsidR="00382453" w:rsidRPr="005C41D0" w:rsidRDefault="00382453" w:rsidP="00382453">
      <w:pPr>
        <w:pStyle w:val="afd"/>
        <w:shd w:val="clear" w:color="auto" w:fill="auto"/>
        <w:spacing w:after="0" w:line="240" w:lineRule="auto"/>
        <w:ind w:firstLine="709"/>
        <w:jc w:val="both"/>
        <w:rPr>
          <w:sz w:val="28"/>
          <w:szCs w:val="28"/>
        </w:rPr>
      </w:pPr>
      <w:r w:rsidRPr="005C41D0">
        <w:rPr>
          <w:sz w:val="28"/>
          <w:szCs w:val="28"/>
        </w:rPr>
        <w:t>Учебно-исследовательская и проектная деятельность имеют как общие, так и специфические черты.</w:t>
      </w:r>
    </w:p>
    <w:p w:rsidR="00382453" w:rsidRPr="005C41D0" w:rsidRDefault="00382453" w:rsidP="00382453">
      <w:pPr>
        <w:pStyle w:val="1410"/>
        <w:shd w:val="clear" w:color="auto" w:fill="auto"/>
        <w:spacing w:line="240" w:lineRule="auto"/>
        <w:ind w:firstLine="709"/>
        <w:rPr>
          <w:b/>
          <w:sz w:val="28"/>
          <w:szCs w:val="28"/>
        </w:rPr>
      </w:pPr>
      <w:r w:rsidRPr="005C41D0">
        <w:rPr>
          <w:rStyle w:val="142"/>
          <w:iCs/>
          <w:sz w:val="28"/>
          <w:szCs w:val="28"/>
        </w:rPr>
        <w:t>К</w:t>
      </w:r>
      <w:r w:rsidRPr="005C41D0">
        <w:rPr>
          <w:rStyle w:val="1424"/>
          <w:bCs/>
          <w:i/>
          <w:iCs/>
          <w:sz w:val="28"/>
          <w:szCs w:val="28"/>
        </w:rPr>
        <w:t xml:space="preserve"> общим характеристикам</w:t>
      </w:r>
      <w:r w:rsidRPr="005C41D0">
        <w:rPr>
          <w:rStyle w:val="142"/>
          <w:b/>
          <w:iCs/>
          <w:sz w:val="28"/>
          <w:szCs w:val="28"/>
        </w:rPr>
        <w:t xml:space="preserve"> следует отнести:</w:t>
      </w:r>
    </w:p>
    <w:p w:rsidR="00382453" w:rsidRPr="005C41D0" w:rsidRDefault="00382453" w:rsidP="00104472">
      <w:pPr>
        <w:pStyle w:val="afd"/>
        <w:numPr>
          <w:ilvl w:val="0"/>
          <w:numId w:val="169"/>
        </w:numPr>
        <w:shd w:val="clear" w:color="auto" w:fill="auto"/>
        <w:tabs>
          <w:tab w:val="left" w:pos="1084"/>
        </w:tabs>
        <w:spacing w:after="0" w:line="240" w:lineRule="auto"/>
        <w:ind w:left="0" w:firstLine="709"/>
        <w:jc w:val="both"/>
        <w:rPr>
          <w:sz w:val="28"/>
          <w:szCs w:val="28"/>
        </w:rPr>
      </w:pPr>
      <w:r w:rsidRPr="005C41D0">
        <w:rPr>
          <w:sz w:val="28"/>
          <w:szCs w:val="28"/>
        </w:rPr>
        <w:t>практически значимые цели и задачи учебно-исследовательской и проектной деятельности;</w:t>
      </w:r>
    </w:p>
    <w:p w:rsidR="00382453" w:rsidRPr="005C41D0" w:rsidRDefault="00382453" w:rsidP="00104472">
      <w:pPr>
        <w:pStyle w:val="afd"/>
        <w:numPr>
          <w:ilvl w:val="0"/>
          <w:numId w:val="169"/>
        </w:numPr>
        <w:shd w:val="clear" w:color="auto" w:fill="auto"/>
        <w:tabs>
          <w:tab w:val="left" w:pos="1084"/>
        </w:tabs>
        <w:spacing w:after="0" w:line="240" w:lineRule="auto"/>
        <w:ind w:left="0" w:firstLine="709"/>
        <w:jc w:val="both"/>
        <w:rPr>
          <w:sz w:val="28"/>
          <w:szCs w:val="28"/>
        </w:rPr>
      </w:pPr>
      <w:r w:rsidRPr="005C41D0">
        <w:rPr>
          <w:sz w:val="28"/>
          <w:szCs w:val="28"/>
        </w:rPr>
        <w:t>структуру проектной и учебно-исследовательской деятельности, которая включает общие компоненты: анализ актуальности проводимого исследования; целеполагание, формулировку задач, которые следует решить; выбор средств и методов, адекватных поставленным целям; планирование, определение последовательности и сроков работ;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w:t>
      </w:r>
    </w:p>
    <w:p w:rsidR="00382453" w:rsidRPr="005C41D0" w:rsidRDefault="00382453" w:rsidP="00104472">
      <w:pPr>
        <w:pStyle w:val="afd"/>
        <w:numPr>
          <w:ilvl w:val="0"/>
          <w:numId w:val="169"/>
        </w:numPr>
        <w:shd w:val="clear" w:color="auto" w:fill="auto"/>
        <w:tabs>
          <w:tab w:val="left" w:pos="1089"/>
        </w:tabs>
        <w:spacing w:after="0" w:line="240" w:lineRule="auto"/>
        <w:ind w:left="0" w:firstLine="709"/>
        <w:jc w:val="both"/>
        <w:rPr>
          <w:sz w:val="28"/>
          <w:szCs w:val="28"/>
        </w:rPr>
      </w:pPr>
      <w:r w:rsidRPr="005C41D0">
        <w:rPr>
          <w:sz w:val="28"/>
          <w:szCs w:val="28"/>
        </w:rPr>
        <w:t>компетентность в выбранной сфере исследования, творческую активность, собранность, аккуратность, целеустремлённость, высокую мотивацию.</w:t>
      </w:r>
    </w:p>
    <w:p w:rsidR="00382453" w:rsidRPr="005C41D0" w:rsidRDefault="00382453" w:rsidP="00382453">
      <w:pPr>
        <w:ind w:firstLine="709"/>
        <w:jc w:val="both"/>
        <w:rPr>
          <w:sz w:val="28"/>
          <w:szCs w:val="28"/>
        </w:rPr>
      </w:pPr>
      <w:r w:rsidRPr="005C41D0">
        <w:rPr>
          <w:sz w:val="28"/>
          <w:szCs w:val="28"/>
        </w:rPr>
        <w:t xml:space="preserve">Итогами проектной и учебно-исследовательской деятельности следует считать не столько предметные результаты, сколько интеллектуальное, личностное развитие учащихся, рост их </w:t>
      </w:r>
      <w:r w:rsidRPr="005C41D0">
        <w:rPr>
          <w:sz w:val="28"/>
          <w:szCs w:val="28"/>
        </w:rPr>
        <w:lastRenderedPageBreak/>
        <w:t>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 которая рассматривается как показатель успешности (неуспешности) исследовательской деятельности.</w:t>
      </w:r>
    </w:p>
    <w:p w:rsidR="00382453" w:rsidRPr="005C41D0" w:rsidRDefault="00382453" w:rsidP="00382453">
      <w:pPr>
        <w:ind w:firstLine="454"/>
        <w:jc w:val="both"/>
        <w:rPr>
          <w:sz w:val="28"/>
          <w:szCs w:val="28"/>
        </w:rPr>
      </w:pPr>
    </w:p>
    <w:p w:rsidR="00382453" w:rsidRPr="005C41D0" w:rsidRDefault="00382453" w:rsidP="00382453">
      <w:pPr>
        <w:ind w:firstLine="454"/>
        <w:jc w:val="center"/>
        <w:rPr>
          <w:i/>
          <w:sz w:val="28"/>
          <w:szCs w:val="28"/>
        </w:rPr>
      </w:pPr>
      <w:r w:rsidRPr="005C41D0">
        <w:rPr>
          <w:rStyle w:val="af6"/>
          <w:i/>
          <w:sz w:val="28"/>
          <w:szCs w:val="28"/>
        </w:rPr>
        <w:t>Специфические черты (различия)</w:t>
      </w:r>
      <w:r w:rsidRPr="005C41D0">
        <w:rPr>
          <w:rStyle w:val="53"/>
          <w:i/>
          <w:sz w:val="28"/>
          <w:szCs w:val="28"/>
        </w:rPr>
        <w:t xml:space="preserve"> </w:t>
      </w:r>
      <w:r w:rsidRPr="005C41D0">
        <w:rPr>
          <w:rStyle w:val="af6"/>
          <w:i/>
          <w:sz w:val="28"/>
          <w:szCs w:val="28"/>
        </w:rPr>
        <w:t>проектной и учебно-исследовательской деятельности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62"/>
        <w:gridCol w:w="5244"/>
      </w:tblGrid>
      <w:tr w:rsidR="00382453" w:rsidRPr="005C41D0" w:rsidTr="00A22147">
        <w:tc>
          <w:tcPr>
            <w:tcW w:w="4962"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center"/>
              <w:rPr>
                <w:sz w:val="28"/>
                <w:szCs w:val="28"/>
              </w:rPr>
            </w:pPr>
            <w:r w:rsidRPr="005C41D0">
              <w:rPr>
                <w:rStyle w:val="1958"/>
                <w:sz w:val="28"/>
                <w:szCs w:val="28"/>
              </w:rPr>
              <w:t>Проектная деятельность</w:t>
            </w:r>
          </w:p>
        </w:tc>
        <w:tc>
          <w:tcPr>
            <w:tcW w:w="5244"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center"/>
              <w:rPr>
                <w:sz w:val="28"/>
                <w:szCs w:val="28"/>
              </w:rPr>
            </w:pPr>
            <w:r w:rsidRPr="005C41D0">
              <w:rPr>
                <w:rStyle w:val="1958"/>
                <w:sz w:val="28"/>
                <w:szCs w:val="28"/>
              </w:rPr>
              <w:t>Учебно-исследовательская</w:t>
            </w:r>
            <w:r w:rsidRPr="005C41D0">
              <w:rPr>
                <w:rStyle w:val="1957"/>
                <w:b w:val="0"/>
                <w:bCs/>
              </w:rPr>
              <w:t xml:space="preserve"> </w:t>
            </w:r>
            <w:r w:rsidRPr="005C41D0">
              <w:rPr>
                <w:rStyle w:val="1958"/>
                <w:sz w:val="28"/>
                <w:szCs w:val="28"/>
              </w:rPr>
              <w:t>деятельность</w:t>
            </w:r>
          </w:p>
        </w:tc>
      </w:tr>
      <w:tr w:rsidR="00382453" w:rsidRPr="005C41D0" w:rsidTr="00A22147">
        <w:tc>
          <w:tcPr>
            <w:tcW w:w="4962"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both"/>
              <w:rPr>
                <w:sz w:val="28"/>
                <w:szCs w:val="28"/>
              </w:rPr>
            </w:pPr>
            <w:r w:rsidRPr="005C41D0">
              <w:rPr>
                <w:sz w:val="28"/>
                <w:szCs w:val="28"/>
              </w:rPr>
              <w:t>Проект направлен на получение</w:t>
            </w:r>
            <w:r w:rsidRPr="005C41D0">
              <w:rPr>
                <w:rStyle w:val="12"/>
                <w:sz w:val="28"/>
                <w:szCs w:val="28"/>
              </w:rPr>
              <w:t xml:space="preserve"> </w:t>
            </w:r>
            <w:r w:rsidRPr="005C41D0">
              <w:rPr>
                <w:sz w:val="28"/>
                <w:szCs w:val="28"/>
              </w:rPr>
              <w:t>конкретного запланированного</w:t>
            </w:r>
            <w:r w:rsidRPr="005C41D0">
              <w:rPr>
                <w:rStyle w:val="12"/>
                <w:sz w:val="28"/>
                <w:szCs w:val="28"/>
              </w:rPr>
              <w:t xml:space="preserve"> </w:t>
            </w:r>
            <w:r w:rsidRPr="005C41D0">
              <w:rPr>
                <w:sz w:val="28"/>
                <w:szCs w:val="28"/>
              </w:rPr>
              <w:t>результата — продукта, обладающего определёнными свойствами и необходимого для конкретного использования</w:t>
            </w:r>
          </w:p>
        </w:tc>
        <w:tc>
          <w:tcPr>
            <w:tcW w:w="5244"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both"/>
              <w:rPr>
                <w:sz w:val="28"/>
                <w:szCs w:val="28"/>
              </w:rPr>
            </w:pPr>
            <w:r w:rsidRPr="005C41D0">
              <w:rPr>
                <w:sz w:val="28"/>
                <w:szCs w:val="28"/>
              </w:rPr>
              <w:t>В ходе исследования организуется поиск в какой-то области, формулируются отдельные</w:t>
            </w:r>
            <w:r w:rsidRPr="005C41D0">
              <w:rPr>
                <w:rStyle w:val="12"/>
                <w:sz w:val="28"/>
                <w:szCs w:val="28"/>
              </w:rPr>
              <w:t xml:space="preserve"> </w:t>
            </w:r>
            <w:r w:rsidRPr="005C41D0">
              <w:rPr>
                <w:sz w:val="28"/>
                <w:szCs w:val="28"/>
              </w:rPr>
              <w:t>характеристики итогов работ.</w:t>
            </w:r>
            <w:r w:rsidRPr="005C41D0">
              <w:rPr>
                <w:rStyle w:val="12"/>
                <w:sz w:val="28"/>
                <w:szCs w:val="28"/>
              </w:rPr>
              <w:t xml:space="preserve"> </w:t>
            </w:r>
            <w:r w:rsidRPr="005C41D0">
              <w:rPr>
                <w:sz w:val="28"/>
                <w:szCs w:val="28"/>
              </w:rPr>
              <w:t>Отрицательный результат есть</w:t>
            </w:r>
            <w:r w:rsidRPr="005C41D0">
              <w:rPr>
                <w:rStyle w:val="12"/>
                <w:sz w:val="28"/>
                <w:szCs w:val="28"/>
              </w:rPr>
              <w:t xml:space="preserve"> </w:t>
            </w:r>
            <w:r w:rsidRPr="005C41D0">
              <w:rPr>
                <w:sz w:val="28"/>
                <w:szCs w:val="28"/>
              </w:rPr>
              <w:t>тоже результат</w:t>
            </w:r>
          </w:p>
        </w:tc>
      </w:tr>
      <w:tr w:rsidR="00382453" w:rsidRPr="005C41D0" w:rsidTr="00A22147">
        <w:tc>
          <w:tcPr>
            <w:tcW w:w="4962"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both"/>
              <w:rPr>
                <w:sz w:val="28"/>
                <w:szCs w:val="28"/>
              </w:rPr>
            </w:pPr>
            <w:r w:rsidRPr="005C41D0">
              <w:rPr>
                <w:sz w:val="28"/>
                <w:szCs w:val="28"/>
              </w:rPr>
              <w:t>Реализацию проектных работ</w:t>
            </w:r>
            <w:r w:rsidRPr="005C41D0">
              <w:rPr>
                <w:rStyle w:val="12"/>
                <w:sz w:val="28"/>
                <w:szCs w:val="28"/>
              </w:rPr>
              <w:t xml:space="preserve"> </w:t>
            </w:r>
            <w:r w:rsidRPr="005C41D0">
              <w:rPr>
                <w:sz w:val="28"/>
                <w:szCs w:val="28"/>
              </w:rPr>
              <w:lastRenderedPageBreak/>
              <w:t>предваряет представление о будущем проекте, планирование процесса создания продукта и реализации этого плана.</w:t>
            </w:r>
            <w:r w:rsidRPr="005C41D0">
              <w:rPr>
                <w:rStyle w:val="12"/>
                <w:sz w:val="28"/>
                <w:szCs w:val="28"/>
              </w:rPr>
              <w:t xml:space="preserve"> </w:t>
            </w:r>
            <w:r w:rsidRPr="005C41D0">
              <w:rPr>
                <w:sz w:val="28"/>
                <w:szCs w:val="28"/>
              </w:rPr>
              <w:t>Результат проекта должен быть</w:t>
            </w:r>
            <w:r w:rsidRPr="005C41D0">
              <w:rPr>
                <w:rStyle w:val="12"/>
                <w:sz w:val="28"/>
                <w:szCs w:val="28"/>
              </w:rPr>
              <w:t xml:space="preserve"> </w:t>
            </w:r>
            <w:r w:rsidRPr="005C41D0">
              <w:rPr>
                <w:sz w:val="28"/>
                <w:szCs w:val="28"/>
              </w:rPr>
              <w:t>точно соотнесён со всеми характеристиками, сформулированными в его замысле</w:t>
            </w:r>
          </w:p>
        </w:tc>
        <w:tc>
          <w:tcPr>
            <w:tcW w:w="5244" w:type="dxa"/>
            <w:tcBorders>
              <w:top w:val="single" w:sz="4" w:space="0" w:color="auto"/>
              <w:left w:val="single" w:sz="4" w:space="0" w:color="auto"/>
              <w:bottom w:val="single" w:sz="4" w:space="0" w:color="auto"/>
              <w:right w:val="single" w:sz="4" w:space="0" w:color="auto"/>
            </w:tcBorders>
          </w:tcPr>
          <w:p w:rsidR="00382453" w:rsidRPr="005C41D0" w:rsidRDefault="00382453" w:rsidP="00A22147">
            <w:pPr>
              <w:jc w:val="both"/>
              <w:rPr>
                <w:sz w:val="28"/>
                <w:szCs w:val="28"/>
              </w:rPr>
            </w:pPr>
            <w:r w:rsidRPr="005C41D0">
              <w:rPr>
                <w:sz w:val="28"/>
                <w:szCs w:val="28"/>
              </w:rPr>
              <w:lastRenderedPageBreak/>
              <w:t xml:space="preserve">Логика построения исследовательской </w:t>
            </w:r>
            <w:r w:rsidRPr="005C41D0">
              <w:rPr>
                <w:sz w:val="28"/>
                <w:szCs w:val="28"/>
              </w:rPr>
              <w:lastRenderedPageBreak/>
              <w:t>деятельности включает формулировку проблемы</w:t>
            </w:r>
            <w:r w:rsidRPr="005C41D0">
              <w:rPr>
                <w:rStyle w:val="12"/>
                <w:sz w:val="28"/>
                <w:szCs w:val="28"/>
              </w:rPr>
              <w:t xml:space="preserve"> </w:t>
            </w:r>
            <w:r w:rsidRPr="005C41D0">
              <w:rPr>
                <w:sz w:val="28"/>
                <w:szCs w:val="28"/>
              </w:rPr>
              <w:t>исследования, выдвижение гипотезы (для решения этой проблемы) и последующую экспериментальную или модельную</w:t>
            </w:r>
            <w:r w:rsidRPr="005C41D0">
              <w:rPr>
                <w:rStyle w:val="12"/>
                <w:sz w:val="28"/>
                <w:szCs w:val="28"/>
              </w:rPr>
              <w:t xml:space="preserve"> </w:t>
            </w:r>
            <w:r w:rsidRPr="005C41D0">
              <w:rPr>
                <w:sz w:val="28"/>
                <w:szCs w:val="28"/>
              </w:rPr>
              <w:t>проверку выдвинутых предположений</w:t>
            </w:r>
          </w:p>
        </w:tc>
      </w:tr>
    </w:tbl>
    <w:p w:rsidR="00382453" w:rsidRPr="005C41D0" w:rsidRDefault="00382453" w:rsidP="00382453">
      <w:pPr>
        <w:pStyle w:val="18"/>
        <w:ind w:firstLine="708"/>
        <w:jc w:val="both"/>
        <w:rPr>
          <w:sz w:val="28"/>
          <w:szCs w:val="28"/>
          <w:shd w:val="clear" w:color="auto" w:fill="FFFFFF"/>
        </w:rPr>
      </w:pPr>
    </w:p>
    <w:p w:rsidR="00382453" w:rsidRPr="005C41D0" w:rsidRDefault="00382453" w:rsidP="00382453">
      <w:pPr>
        <w:pStyle w:val="18"/>
        <w:ind w:firstLine="708"/>
        <w:jc w:val="both"/>
        <w:rPr>
          <w:sz w:val="28"/>
          <w:szCs w:val="28"/>
          <w:shd w:val="clear" w:color="auto" w:fill="FFFFFF"/>
        </w:rPr>
      </w:pPr>
      <w:r w:rsidRPr="005C41D0">
        <w:rPr>
          <w:sz w:val="28"/>
          <w:szCs w:val="28"/>
          <w:shd w:val="clear" w:color="auto" w:fill="FFFFFF"/>
        </w:rPr>
        <w:t>Особенности учебно-исследовательской деятельности и проектной работы учащихся 10 – 1</w:t>
      </w:r>
      <w:r>
        <w:rPr>
          <w:sz w:val="28"/>
          <w:szCs w:val="28"/>
          <w:shd w:val="clear" w:color="auto" w:fill="FFFFFF"/>
        </w:rPr>
        <w:t>2</w:t>
      </w:r>
      <w:r w:rsidRPr="005C41D0">
        <w:rPr>
          <w:sz w:val="28"/>
          <w:szCs w:val="28"/>
          <w:shd w:val="clear" w:color="auto" w:fill="FFFFFF"/>
        </w:rPr>
        <w:t xml:space="preserve"> классов обусловлены, в первую очередь, открытостью образовательной организации на уровне среднего общего образования.</w:t>
      </w:r>
    </w:p>
    <w:p w:rsidR="00382453" w:rsidRPr="005C41D0" w:rsidRDefault="00382453" w:rsidP="00382453">
      <w:pPr>
        <w:pStyle w:val="18"/>
        <w:ind w:firstLine="708"/>
        <w:jc w:val="both"/>
        <w:rPr>
          <w:sz w:val="28"/>
          <w:szCs w:val="28"/>
          <w:shd w:val="clear" w:color="auto" w:fill="FFFFFF"/>
        </w:rPr>
      </w:pPr>
      <w:r w:rsidRPr="005C41D0">
        <w:rPr>
          <w:sz w:val="28"/>
          <w:szCs w:val="28"/>
          <w:shd w:val="clear" w:color="auto" w:fill="FFFFFF"/>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 деятельности полидисциплинарного характера, необходимых для освоения социальной жизни и культуры.</w:t>
      </w:r>
    </w:p>
    <w:p w:rsidR="00382453" w:rsidRPr="005C41D0" w:rsidRDefault="00382453" w:rsidP="00382453">
      <w:pPr>
        <w:pStyle w:val="18"/>
        <w:ind w:firstLine="708"/>
        <w:jc w:val="both"/>
        <w:rPr>
          <w:sz w:val="28"/>
          <w:szCs w:val="28"/>
          <w:shd w:val="clear" w:color="auto" w:fill="FFFFFF"/>
        </w:rPr>
      </w:pPr>
      <w:r w:rsidRPr="005C41D0">
        <w:rPr>
          <w:sz w:val="28"/>
          <w:szCs w:val="28"/>
          <w:shd w:val="clear" w:color="auto" w:fill="FFFFFF"/>
        </w:rPr>
        <w:t xml:space="preserve">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w:t>
      </w:r>
      <w:r w:rsidRPr="005C41D0">
        <w:rPr>
          <w:sz w:val="28"/>
          <w:szCs w:val="28"/>
          <w:shd w:val="clear" w:color="auto" w:fill="FFFFFF"/>
        </w:rPr>
        <w:lastRenderedPageBreak/>
        <w:t>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382453" w:rsidRPr="005C41D0" w:rsidRDefault="00382453" w:rsidP="00382453">
      <w:pPr>
        <w:pStyle w:val="18"/>
        <w:ind w:firstLine="708"/>
        <w:jc w:val="both"/>
        <w:rPr>
          <w:sz w:val="28"/>
          <w:szCs w:val="28"/>
          <w:shd w:val="clear" w:color="auto" w:fill="FFFFFF"/>
        </w:rPr>
      </w:pPr>
      <w:r w:rsidRPr="005C41D0">
        <w:rPr>
          <w:sz w:val="28"/>
          <w:szCs w:val="28"/>
          <w:shd w:val="clear" w:color="auto" w:fill="FFFFFF"/>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382453" w:rsidRPr="005C41D0" w:rsidRDefault="00382453" w:rsidP="00382453">
      <w:pPr>
        <w:pStyle w:val="18"/>
        <w:jc w:val="both"/>
        <w:rPr>
          <w:b/>
          <w:sz w:val="28"/>
          <w:szCs w:val="28"/>
        </w:rPr>
      </w:pPr>
      <w:bookmarkStart w:id="60" w:name="_Toc453968173"/>
      <w:bookmarkStart w:id="61" w:name="_Toc435412699"/>
    </w:p>
    <w:p w:rsidR="00382453" w:rsidRPr="005C41D0" w:rsidRDefault="00382453" w:rsidP="00382453">
      <w:pPr>
        <w:pStyle w:val="18"/>
        <w:ind w:firstLine="709"/>
        <w:rPr>
          <w:b/>
          <w:iCs/>
          <w:sz w:val="28"/>
          <w:szCs w:val="28"/>
        </w:rPr>
      </w:pPr>
      <w:r w:rsidRPr="005C41D0">
        <w:rPr>
          <w:b/>
          <w:iCs/>
          <w:sz w:val="28"/>
          <w:szCs w:val="28"/>
        </w:rPr>
        <w:t>2.1.5. Описание основных направлений учебно-исследовательской и проектной деятельности обучающихся</w:t>
      </w:r>
      <w:bookmarkEnd w:id="60"/>
      <w:bookmarkEnd w:id="61"/>
    </w:p>
    <w:p w:rsidR="00382453" w:rsidRPr="005C41D0" w:rsidRDefault="00382453" w:rsidP="00382453">
      <w:pPr>
        <w:pStyle w:val="18"/>
        <w:ind w:firstLine="709"/>
        <w:jc w:val="both"/>
        <w:rPr>
          <w:sz w:val="28"/>
          <w:szCs w:val="28"/>
        </w:rPr>
      </w:pPr>
      <w:r w:rsidRPr="005C41D0">
        <w:rPr>
          <w:sz w:val="28"/>
          <w:szCs w:val="28"/>
        </w:rPr>
        <w:t>Возможными направлениями проектной и учебно-исследовательской деятельности являются:</w:t>
      </w:r>
    </w:p>
    <w:p w:rsidR="00382453" w:rsidRPr="005C41D0" w:rsidRDefault="00382453" w:rsidP="00104472">
      <w:pPr>
        <w:pStyle w:val="18"/>
        <w:numPr>
          <w:ilvl w:val="0"/>
          <w:numId w:val="110"/>
        </w:numPr>
        <w:ind w:left="0" w:firstLine="709"/>
        <w:jc w:val="both"/>
        <w:rPr>
          <w:sz w:val="28"/>
          <w:szCs w:val="28"/>
        </w:rPr>
      </w:pPr>
      <w:r w:rsidRPr="005C41D0">
        <w:rPr>
          <w:sz w:val="28"/>
          <w:szCs w:val="28"/>
        </w:rPr>
        <w:t>исследовательское;</w:t>
      </w:r>
    </w:p>
    <w:p w:rsidR="00382453" w:rsidRPr="005C41D0" w:rsidRDefault="00382453" w:rsidP="00104472">
      <w:pPr>
        <w:pStyle w:val="18"/>
        <w:numPr>
          <w:ilvl w:val="0"/>
          <w:numId w:val="110"/>
        </w:numPr>
        <w:ind w:left="0" w:firstLine="709"/>
        <w:jc w:val="both"/>
        <w:rPr>
          <w:sz w:val="28"/>
          <w:szCs w:val="28"/>
        </w:rPr>
      </w:pPr>
      <w:r w:rsidRPr="005C41D0">
        <w:rPr>
          <w:sz w:val="28"/>
          <w:szCs w:val="28"/>
        </w:rPr>
        <w:t>инженерное;</w:t>
      </w:r>
    </w:p>
    <w:p w:rsidR="00382453" w:rsidRPr="005C41D0" w:rsidRDefault="00382453" w:rsidP="00104472">
      <w:pPr>
        <w:pStyle w:val="18"/>
        <w:numPr>
          <w:ilvl w:val="0"/>
          <w:numId w:val="110"/>
        </w:numPr>
        <w:ind w:left="0" w:firstLine="709"/>
        <w:jc w:val="both"/>
        <w:rPr>
          <w:sz w:val="28"/>
          <w:szCs w:val="28"/>
        </w:rPr>
      </w:pPr>
      <w:r w:rsidRPr="005C41D0">
        <w:rPr>
          <w:sz w:val="28"/>
          <w:szCs w:val="28"/>
        </w:rPr>
        <w:t>прикладное;</w:t>
      </w:r>
    </w:p>
    <w:p w:rsidR="00382453" w:rsidRPr="005C41D0" w:rsidRDefault="00382453" w:rsidP="00104472">
      <w:pPr>
        <w:pStyle w:val="18"/>
        <w:numPr>
          <w:ilvl w:val="0"/>
          <w:numId w:val="110"/>
        </w:numPr>
        <w:ind w:left="0" w:firstLine="709"/>
        <w:jc w:val="both"/>
        <w:rPr>
          <w:sz w:val="28"/>
          <w:szCs w:val="28"/>
        </w:rPr>
      </w:pPr>
      <w:r w:rsidRPr="005C41D0">
        <w:rPr>
          <w:sz w:val="28"/>
          <w:szCs w:val="28"/>
        </w:rPr>
        <w:t>бизнес-проектирование;</w:t>
      </w:r>
    </w:p>
    <w:p w:rsidR="00382453" w:rsidRPr="005C41D0" w:rsidRDefault="00382453" w:rsidP="00104472">
      <w:pPr>
        <w:pStyle w:val="18"/>
        <w:numPr>
          <w:ilvl w:val="0"/>
          <w:numId w:val="110"/>
        </w:numPr>
        <w:ind w:left="0" w:firstLine="709"/>
        <w:jc w:val="both"/>
        <w:rPr>
          <w:sz w:val="28"/>
          <w:szCs w:val="28"/>
        </w:rPr>
      </w:pPr>
      <w:r w:rsidRPr="005C41D0">
        <w:rPr>
          <w:sz w:val="28"/>
          <w:szCs w:val="28"/>
        </w:rPr>
        <w:t>информационное;</w:t>
      </w:r>
    </w:p>
    <w:p w:rsidR="00382453" w:rsidRPr="005C41D0" w:rsidRDefault="00382453" w:rsidP="00104472">
      <w:pPr>
        <w:pStyle w:val="18"/>
        <w:numPr>
          <w:ilvl w:val="0"/>
          <w:numId w:val="110"/>
        </w:numPr>
        <w:ind w:left="0" w:firstLine="709"/>
        <w:jc w:val="both"/>
        <w:rPr>
          <w:sz w:val="28"/>
          <w:szCs w:val="28"/>
        </w:rPr>
      </w:pPr>
      <w:r w:rsidRPr="005C41D0">
        <w:rPr>
          <w:sz w:val="28"/>
          <w:szCs w:val="28"/>
        </w:rPr>
        <w:t>социальное;</w:t>
      </w:r>
    </w:p>
    <w:p w:rsidR="00382453" w:rsidRPr="005C41D0" w:rsidRDefault="00382453" w:rsidP="00104472">
      <w:pPr>
        <w:pStyle w:val="18"/>
        <w:numPr>
          <w:ilvl w:val="0"/>
          <w:numId w:val="110"/>
        </w:numPr>
        <w:ind w:left="0" w:firstLine="709"/>
        <w:jc w:val="both"/>
        <w:rPr>
          <w:sz w:val="28"/>
          <w:szCs w:val="28"/>
        </w:rPr>
      </w:pPr>
      <w:r w:rsidRPr="005C41D0">
        <w:rPr>
          <w:sz w:val="28"/>
          <w:szCs w:val="28"/>
        </w:rPr>
        <w:t>игровое;</w:t>
      </w:r>
    </w:p>
    <w:p w:rsidR="00382453" w:rsidRPr="005C41D0" w:rsidRDefault="00382453" w:rsidP="00104472">
      <w:pPr>
        <w:pStyle w:val="18"/>
        <w:numPr>
          <w:ilvl w:val="0"/>
          <w:numId w:val="110"/>
        </w:numPr>
        <w:ind w:left="0" w:firstLine="709"/>
        <w:jc w:val="both"/>
        <w:rPr>
          <w:sz w:val="28"/>
          <w:szCs w:val="28"/>
        </w:rPr>
      </w:pPr>
      <w:r w:rsidRPr="005C41D0">
        <w:rPr>
          <w:sz w:val="28"/>
          <w:szCs w:val="28"/>
        </w:rPr>
        <w:lastRenderedPageBreak/>
        <w:t>творческое.</w:t>
      </w:r>
    </w:p>
    <w:p w:rsidR="00382453" w:rsidRPr="005C41D0" w:rsidRDefault="00382453" w:rsidP="00382453">
      <w:pPr>
        <w:pStyle w:val="18"/>
        <w:ind w:firstLine="709"/>
        <w:jc w:val="both"/>
        <w:rPr>
          <w:sz w:val="28"/>
          <w:szCs w:val="28"/>
        </w:rPr>
      </w:pPr>
      <w:r w:rsidRPr="005C41D0">
        <w:rPr>
          <w:sz w:val="28"/>
          <w:szCs w:val="28"/>
        </w:rPr>
        <w:t>На уровне среднего общего образования приоритетными направлениями являются:</w:t>
      </w:r>
    </w:p>
    <w:p w:rsidR="00382453" w:rsidRPr="005C41D0" w:rsidRDefault="00382453" w:rsidP="00104472">
      <w:pPr>
        <w:pStyle w:val="18"/>
        <w:numPr>
          <w:ilvl w:val="0"/>
          <w:numId w:val="111"/>
        </w:numPr>
        <w:ind w:left="0" w:firstLine="709"/>
        <w:jc w:val="both"/>
        <w:rPr>
          <w:sz w:val="28"/>
          <w:szCs w:val="28"/>
        </w:rPr>
      </w:pPr>
      <w:r w:rsidRPr="005C41D0">
        <w:rPr>
          <w:sz w:val="28"/>
          <w:szCs w:val="28"/>
        </w:rPr>
        <w:t>социальное;</w:t>
      </w:r>
    </w:p>
    <w:p w:rsidR="00382453" w:rsidRPr="005C41D0" w:rsidRDefault="00382453" w:rsidP="00104472">
      <w:pPr>
        <w:pStyle w:val="18"/>
        <w:numPr>
          <w:ilvl w:val="0"/>
          <w:numId w:val="111"/>
        </w:numPr>
        <w:ind w:left="0" w:firstLine="709"/>
        <w:jc w:val="both"/>
        <w:rPr>
          <w:sz w:val="28"/>
          <w:szCs w:val="28"/>
        </w:rPr>
      </w:pPr>
      <w:r w:rsidRPr="005C41D0">
        <w:rPr>
          <w:sz w:val="28"/>
          <w:szCs w:val="28"/>
        </w:rPr>
        <w:t>бизнес-проектирование;</w:t>
      </w:r>
    </w:p>
    <w:p w:rsidR="00382453" w:rsidRPr="005C41D0" w:rsidRDefault="00382453" w:rsidP="00104472">
      <w:pPr>
        <w:pStyle w:val="18"/>
        <w:numPr>
          <w:ilvl w:val="0"/>
          <w:numId w:val="111"/>
        </w:numPr>
        <w:ind w:left="0" w:firstLine="709"/>
        <w:jc w:val="both"/>
        <w:rPr>
          <w:sz w:val="28"/>
          <w:szCs w:val="28"/>
        </w:rPr>
      </w:pPr>
      <w:r w:rsidRPr="005C41D0">
        <w:rPr>
          <w:sz w:val="28"/>
          <w:szCs w:val="28"/>
        </w:rPr>
        <w:t>исследовательское;</w:t>
      </w:r>
    </w:p>
    <w:p w:rsidR="00382453" w:rsidRPr="005C41D0" w:rsidRDefault="00382453" w:rsidP="00104472">
      <w:pPr>
        <w:pStyle w:val="18"/>
        <w:numPr>
          <w:ilvl w:val="0"/>
          <w:numId w:val="111"/>
        </w:numPr>
        <w:ind w:left="0" w:firstLine="709"/>
        <w:jc w:val="both"/>
        <w:rPr>
          <w:sz w:val="28"/>
          <w:szCs w:val="28"/>
        </w:rPr>
      </w:pPr>
      <w:r w:rsidRPr="005C41D0">
        <w:rPr>
          <w:sz w:val="28"/>
          <w:szCs w:val="28"/>
        </w:rPr>
        <w:t>инженерное;</w:t>
      </w:r>
    </w:p>
    <w:p w:rsidR="00382453" w:rsidRPr="005C41D0" w:rsidRDefault="00382453" w:rsidP="00104472">
      <w:pPr>
        <w:pStyle w:val="18"/>
        <w:numPr>
          <w:ilvl w:val="0"/>
          <w:numId w:val="111"/>
        </w:numPr>
        <w:ind w:left="0" w:firstLine="709"/>
        <w:jc w:val="both"/>
        <w:rPr>
          <w:sz w:val="28"/>
          <w:szCs w:val="28"/>
        </w:rPr>
      </w:pPr>
      <w:r w:rsidRPr="005C41D0">
        <w:rPr>
          <w:sz w:val="28"/>
          <w:szCs w:val="28"/>
        </w:rPr>
        <w:t>информационное.</w:t>
      </w:r>
    </w:p>
    <w:p w:rsidR="00382453" w:rsidRPr="005C41D0" w:rsidRDefault="00382453" w:rsidP="00382453">
      <w:pPr>
        <w:pStyle w:val="18"/>
        <w:jc w:val="both"/>
        <w:rPr>
          <w:b/>
          <w:sz w:val="28"/>
          <w:szCs w:val="28"/>
        </w:rPr>
      </w:pPr>
      <w:bookmarkStart w:id="62" w:name="_Toc453968174"/>
      <w:bookmarkStart w:id="63" w:name="_Toc435412700"/>
    </w:p>
    <w:p w:rsidR="00382453" w:rsidRPr="005C41D0" w:rsidRDefault="00382453" w:rsidP="00382453">
      <w:pPr>
        <w:pStyle w:val="18"/>
        <w:ind w:firstLine="709"/>
        <w:rPr>
          <w:b/>
          <w:bCs/>
          <w:sz w:val="28"/>
          <w:szCs w:val="28"/>
        </w:rPr>
      </w:pPr>
      <w:r w:rsidRPr="005C41D0">
        <w:rPr>
          <w:b/>
          <w:iCs/>
          <w:sz w:val="28"/>
          <w:szCs w:val="28"/>
        </w:rPr>
        <w:t>2.1.6. Планируемые результаты учебно-исследовательской и проектной деятельности обучающихся в рамках урочной и внеурочной деятельности</w:t>
      </w:r>
      <w:bookmarkEnd w:id="62"/>
      <w:bookmarkEnd w:id="63"/>
    </w:p>
    <w:p w:rsidR="00382453" w:rsidRPr="005C41D0" w:rsidRDefault="00382453" w:rsidP="00382453">
      <w:pPr>
        <w:pStyle w:val="18"/>
        <w:ind w:firstLine="709"/>
        <w:jc w:val="both"/>
        <w:rPr>
          <w:b/>
          <w:sz w:val="28"/>
          <w:szCs w:val="28"/>
        </w:rPr>
      </w:pPr>
      <w:r w:rsidRPr="005C41D0">
        <w:rPr>
          <w:sz w:val="28"/>
          <w:szCs w:val="28"/>
        </w:rPr>
        <w:t xml:space="preserve">В результате учебно-исследовательской и проектной деятельности обучающиеся </w:t>
      </w:r>
      <w:r w:rsidRPr="005C41D0">
        <w:rPr>
          <w:b/>
          <w:sz w:val="28"/>
          <w:szCs w:val="28"/>
        </w:rPr>
        <w:t>получат представление:</w:t>
      </w:r>
    </w:p>
    <w:p w:rsidR="00382453" w:rsidRPr="005C41D0" w:rsidRDefault="00382453" w:rsidP="00104472">
      <w:pPr>
        <w:pStyle w:val="18"/>
        <w:numPr>
          <w:ilvl w:val="0"/>
          <w:numId w:val="112"/>
        </w:numPr>
        <w:ind w:left="0" w:firstLine="709"/>
        <w:jc w:val="both"/>
        <w:rPr>
          <w:sz w:val="28"/>
          <w:szCs w:val="28"/>
        </w:rPr>
      </w:pPr>
      <w:r w:rsidRPr="005C41D0">
        <w:rPr>
          <w:sz w:val="28"/>
          <w:szCs w:val="28"/>
        </w:rPr>
        <w:t>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382453" w:rsidRPr="005C41D0" w:rsidRDefault="00382453" w:rsidP="00104472">
      <w:pPr>
        <w:pStyle w:val="18"/>
        <w:numPr>
          <w:ilvl w:val="0"/>
          <w:numId w:val="112"/>
        </w:numPr>
        <w:ind w:left="0" w:firstLine="709"/>
        <w:jc w:val="both"/>
        <w:rPr>
          <w:sz w:val="28"/>
          <w:szCs w:val="28"/>
        </w:rPr>
      </w:pPr>
      <w:r w:rsidRPr="005C41D0">
        <w:rPr>
          <w:sz w:val="28"/>
          <w:szCs w:val="28"/>
        </w:rPr>
        <w:t>о таких понятиях, как концепция, научная гипотеза, метод, эксперимент, надежность гипотезы, модель, метод сбора и метод анализа данных;</w:t>
      </w:r>
    </w:p>
    <w:p w:rsidR="00382453" w:rsidRPr="005C41D0" w:rsidRDefault="00382453" w:rsidP="00104472">
      <w:pPr>
        <w:pStyle w:val="18"/>
        <w:numPr>
          <w:ilvl w:val="0"/>
          <w:numId w:val="112"/>
        </w:numPr>
        <w:ind w:left="0" w:firstLine="709"/>
        <w:jc w:val="both"/>
        <w:rPr>
          <w:sz w:val="28"/>
          <w:szCs w:val="28"/>
        </w:rPr>
      </w:pPr>
      <w:r w:rsidRPr="005C41D0">
        <w:rPr>
          <w:sz w:val="28"/>
          <w:szCs w:val="28"/>
        </w:rPr>
        <w:t>о том, чем отличаются исследования в гуманитарных областях от исследований в естественных науках;</w:t>
      </w:r>
    </w:p>
    <w:p w:rsidR="00382453" w:rsidRPr="005C41D0" w:rsidRDefault="00382453" w:rsidP="00104472">
      <w:pPr>
        <w:pStyle w:val="18"/>
        <w:numPr>
          <w:ilvl w:val="0"/>
          <w:numId w:val="112"/>
        </w:numPr>
        <w:ind w:left="0" w:firstLine="709"/>
        <w:jc w:val="both"/>
        <w:rPr>
          <w:sz w:val="28"/>
          <w:szCs w:val="28"/>
        </w:rPr>
      </w:pPr>
      <w:r w:rsidRPr="005C41D0">
        <w:rPr>
          <w:sz w:val="28"/>
          <w:szCs w:val="28"/>
        </w:rPr>
        <w:t>об истории науки;</w:t>
      </w:r>
    </w:p>
    <w:p w:rsidR="00382453" w:rsidRPr="005C41D0" w:rsidRDefault="00382453" w:rsidP="00104472">
      <w:pPr>
        <w:pStyle w:val="18"/>
        <w:numPr>
          <w:ilvl w:val="0"/>
          <w:numId w:val="112"/>
        </w:numPr>
        <w:ind w:left="0" w:firstLine="709"/>
        <w:jc w:val="both"/>
        <w:rPr>
          <w:sz w:val="28"/>
          <w:szCs w:val="28"/>
        </w:rPr>
      </w:pPr>
      <w:r w:rsidRPr="005C41D0">
        <w:rPr>
          <w:sz w:val="28"/>
          <w:szCs w:val="28"/>
        </w:rPr>
        <w:t>о новейших разработках в области науки и технологий;</w:t>
      </w:r>
    </w:p>
    <w:p w:rsidR="00382453" w:rsidRPr="005C41D0" w:rsidRDefault="00382453" w:rsidP="00104472">
      <w:pPr>
        <w:pStyle w:val="18"/>
        <w:numPr>
          <w:ilvl w:val="0"/>
          <w:numId w:val="112"/>
        </w:numPr>
        <w:ind w:left="0" w:firstLine="709"/>
        <w:jc w:val="both"/>
        <w:rPr>
          <w:sz w:val="28"/>
          <w:szCs w:val="28"/>
        </w:rPr>
      </w:pPr>
      <w:r w:rsidRPr="005C41D0">
        <w:rPr>
          <w:sz w:val="28"/>
          <w:szCs w:val="28"/>
        </w:rPr>
        <w:lastRenderedPageBreak/>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 др.);</w:t>
      </w:r>
    </w:p>
    <w:p w:rsidR="00382453" w:rsidRPr="005C41D0" w:rsidRDefault="00382453" w:rsidP="00104472">
      <w:pPr>
        <w:pStyle w:val="18"/>
        <w:numPr>
          <w:ilvl w:val="0"/>
          <w:numId w:val="112"/>
        </w:numPr>
        <w:ind w:left="0" w:firstLine="709"/>
        <w:jc w:val="both"/>
        <w:rPr>
          <w:sz w:val="28"/>
          <w:szCs w:val="28"/>
        </w:rPr>
      </w:pPr>
      <w:r w:rsidRPr="005C41D0">
        <w:rPr>
          <w:sz w:val="28"/>
          <w:szCs w:val="28"/>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382453" w:rsidRPr="005C41D0" w:rsidRDefault="00382453" w:rsidP="00382453">
      <w:pPr>
        <w:pStyle w:val="18"/>
        <w:ind w:firstLine="709"/>
        <w:jc w:val="both"/>
        <w:rPr>
          <w:b/>
          <w:sz w:val="28"/>
          <w:szCs w:val="28"/>
        </w:rPr>
      </w:pPr>
      <w:r w:rsidRPr="005C41D0">
        <w:rPr>
          <w:b/>
          <w:sz w:val="28"/>
          <w:szCs w:val="28"/>
        </w:rPr>
        <w:t>Обучающийся сможет:</w:t>
      </w:r>
    </w:p>
    <w:p w:rsidR="00382453" w:rsidRPr="005C41D0" w:rsidRDefault="00382453" w:rsidP="00104472">
      <w:pPr>
        <w:pStyle w:val="18"/>
        <w:numPr>
          <w:ilvl w:val="0"/>
          <w:numId w:val="113"/>
        </w:numPr>
        <w:ind w:left="0" w:firstLine="709"/>
        <w:jc w:val="both"/>
        <w:rPr>
          <w:sz w:val="28"/>
          <w:szCs w:val="28"/>
        </w:rPr>
      </w:pPr>
      <w:r w:rsidRPr="005C41D0">
        <w:rPr>
          <w:sz w:val="28"/>
          <w:szCs w:val="28"/>
        </w:rPr>
        <w:t>решать задачи, находящиеся на стыке нескольких учебных дисциплин;</w:t>
      </w:r>
    </w:p>
    <w:p w:rsidR="00382453" w:rsidRPr="005C41D0" w:rsidRDefault="00382453" w:rsidP="00104472">
      <w:pPr>
        <w:pStyle w:val="18"/>
        <w:numPr>
          <w:ilvl w:val="0"/>
          <w:numId w:val="113"/>
        </w:numPr>
        <w:ind w:left="0" w:firstLine="709"/>
        <w:jc w:val="both"/>
        <w:rPr>
          <w:sz w:val="28"/>
          <w:szCs w:val="28"/>
        </w:rPr>
      </w:pPr>
      <w:r w:rsidRPr="005C41D0">
        <w:rPr>
          <w:sz w:val="28"/>
          <w:szCs w:val="28"/>
        </w:rPr>
        <w:t>использовать основной алгоритм исследования при решении своих учебно-познавательных задач;</w:t>
      </w:r>
    </w:p>
    <w:p w:rsidR="00382453" w:rsidRPr="005C41D0" w:rsidRDefault="00382453" w:rsidP="00104472">
      <w:pPr>
        <w:pStyle w:val="18"/>
        <w:numPr>
          <w:ilvl w:val="0"/>
          <w:numId w:val="113"/>
        </w:numPr>
        <w:ind w:left="0" w:firstLine="709"/>
        <w:jc w:val="both"/>
        <w:rPr>
          <w:sz w:val="28"/>
          <w:szCs w:val="28"/>
        </w:rPr>
      </w:pPr>
      <w:r w:rsidRPr="005C41D0">
        <w:rPr>
          <w:sz w:val="28"/>
          <w:szCs w:val="28"/>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382453" w:rsidRPr="005C41D0" w:rsidRDefault="00382453" w:rsidP="00104472">
      <w:pPr>
        <w:pStyle w:val="18"/>
        <w:numPr>
          <w:ilvl w:val="0"/>
          <w:numId w:val="113"/>
        </w:numPr>
        <w:ind w:left="0" w:firstLine="709"/>
        <w:jc w:val="both"/>
        <w:rPr>
          <w:sz w:val="28"/>
          <w:szCs w:val="28"/>
        </w:rPr>
      </w:pPr>
      <w:r w:rsidRPr="005C41D0">
        <w:rPr>
          <w:sz w:val="28"/>
          <w:szCs w:val="28"/>
        </w:rPr>
        <w:t>использовать элементы математического моделирования при решении исследовательских задач;</w:t>
      </w:r>
    </w:p>
    <w:p w:rsidR="00382453" w:rsidRPr="005C41D0" w:rsidRDefault="00382453" w:rsidP="00104472">
      <w:pPr>
        <w:pStyle w:val="18"/>
        <w:numPr>
          <w:ilvl w:val="0"/>
          <w:numId w:val="113"/>
        </w:numPr>
        <w:ind w:left="0" w:firstLine="709"/>
        <w:jc w:val="both"/>
        <w:rPr>
          <w:sz w:val="28"/>
          <w:szCs w:val="28"/>
        </w:rPr>
      </w:pPr>
      <w:r w:rsidRPr="005C41D0">
        <w:rPr>
          <w:sz w:val="28"/>
          <w:szCs w:val="28"/>
        </w:rPr>
        <w:t>использовать элементы математического анализа для интерпретации результатов, полученных в ходе учебно-исследовательской работы.</w:t>
      </w:r>
    </w:p>
    <w:p w:rsidR="00382453" w:rsidRPr="005C41D0" w:rsidRDefault="00382453" w:rsidP="00382453">
      <w:pPr>
        <w:pStyle w:val="18"/>
        <w:ind w:firstLine="709"/>
        <w:jc w:val="both"/>
        <w:rPr>
          <w:sz w:val="28"/>
          <w:szCs w:val="28"/>
        </w:rPr>
      </w:pPr>
      <w:r w:rsidRPr="005C41D0">
        <w:rPr>
          <w:sz w:val="28"/>
          <w:szCs w:val="28"/>
        </w:rPr>
        <w:t xml:space="preserve">С точки зрения формирования универсальных учебных действий, в ходе освоения принципов учебно-исследовательской и проектной деятельностей </w:t>
      </w:r>
      <w:r w:rsidRPr="005C41D0">
        <w:rPr>
          <w:b/>
          <w:sz w:val="28"/>
          <w:szCs w:val="28"/>
        </w:rPr>
        <w:t>обучающиеся научатся</w:t>
      </w:r>
      <w:r w:rsidRPr="005C41D0">
        <w:rPr>
          <w:sz w:val="28"/>
          <w:szCs w:val="28"/>
        </w:rPr>
        <w:t>:</w:t>
      </w:r>
    </w:p>
    <w:p w:rsidR="00382453" w:rsidRPr="005C41D0" w:rsidRDefault="00382453" w:rsidP="00104472">
      <w:pPr>
        <w:pStyle w:val="18"/>
        <w:numPr>
          <w:ilvl w:val="0"/>
          <w:numId w:val="114"/>
        </w:numPr>
        <w:ind w:left="0" w:firstLine="709"/>
        <w:jc w:val="both"/>
        <w:rPr>
          <w:sz w:val="28"/>
          <w:szCs w:val="28"/>
        </w:rPr>
      </w:pPr>
      <w:r w:rsidRPr="005C41D0">
        <w:rPr>
          <w:sz w:val="28"/>
          <w:szCs w:val="28"/>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382453" w:rsidRPr="005C41D0" w:rsidRDefault="00382453" w:rsidP="00104472">
      <w:pPr>
        <w:pStyle w:val="18"/>
        <w:numPr>
          <w:ilvl w:val="0"/>
          <w:numId w:val="114"/>
        </w:numPr>
        <w:ind w:left="0" w:firstLine="709"/>
        <w:jc w:val="both"/>
        <w:rPr>
          <w:sz w:val="28"/>
          <w:szCs w:val="28"/>
        </w:rPr>
      </w:pPr>
      <w:r w:rsidRPr="005C41D0">
        <w:rPr>
          <w:sz w:val="28"/>
          <w:szCs w:val="28"/>
        </w:rPr>
        <w:lastRenderedPageBreak/>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382453" w:rsidRPr="005C41D0" w:rsidRDefault="00382453" w:rsidP="00104472">
      <w:pPr>
        <w:pStyle w:val="18"/>
        <w:numPr>
          <w:ilvl w:val="0"/>
          <w:numId w:val="114"/>
        </w:numPr>
        <w:ind w:left="0" w:firstLine="709"/>
        <w:jc w:val="both"/>
        <w:rPr>
          <w:sz w:val="28"/>
          <w:szCs w:val="28"/>
        </w:rPr>
      </w:pPr>
      <w:r w:rsidRPr="005C41D0">
        <w:rPr>
          <w:sz w:val="28"/>
          <w:szCs w:val="28"/>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382453" w:rsidRPr="005C41D0" w:rsidRDefault="00382453" w:rsidP="00104472">
      <w:pPr>
        <w:pStyle w:val="18"/>
        <w:numPr>
          <w:ilvl w:val="0"/>
          <w:numId w:val="114"/>
        </w:numPr>
        <w:ind w:left="0" w:firstLine="709"/>
        <w:jc w:val="both"/>
        <w:rPr>
          <w:sz w:val="28"/>
          <w:szCs w:val="28"/>
        </w:rPr>
      </w:pPr>
      <w:r w:rsidRPr="005C41D0">
        <w:rPr>
          <w:sz w:val="28"/>
          <w:szCs w:val="28"/>
        </w:rPr>
        <w:t>оценивать ресурсы, в том числе и нематериальные (такие, как время), необходимые для достижения поставленной цели;</w:t>
      </w:r>
    </w:p>
    <w:p w:rsidR="00382453" w:rsidRPr="005C41D0" w:rsidRDefault="00382453" w:rsidP="00104472">
      <w:pPr>
        <w:pStyle w:val="18"/>
        <w:numPr>
          <w:ilvl w:val="0"/>
          <w:numId w:val="114"/>
        </w:numPr>
        <w:ind w:left="0" w:firstLine="709"/>
        <w:jc w:val="both"/>
        <w:rPr>
          <w:sz w:val="28"/>
          <w:szCs w:val="28"/>
        </w:rPr>
      </w:pPr>
      <w:r w:rsidRPr="005C41D0">
        <w:rPr>
          <w:sz w:val="28"/>
          <w:szCs w:val="28"/>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382453" w:rsidRPr="005C41D0" w:rsidRDefault="00382453" w:rsidP="00104472">
      <w:pPr>
        <w:pStyle w:val="18"/>
        <w:numPr>
          <w:ilvl w:val="0"/>
          <w:numId w:val="114"/>
        </w:numPr>
        <w:ind w:left="0" w:firstLine="709"/>
        <w:jc w:val="both"/>
        <w:rPr>
          <w:sz w:val="28"/>
          <w:szCs w:val="28"/>
        </w:rPr>
      </w:pPr>
      <w:r w:rsidRPr="005C41D0">
        <w:rPr>
          <w:sz w:val="28"/>
          <w:szCs w:val="28"/>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382453" w:rsidRPr="005C41D0" w:rsidRDefault="00382453" w:rsidP="00104472">
      <w:pPr>
        <w:pStyle w:val="18"/>
        <w:numPr>
          <w:ilvl w:val="0"/>
          <w:numId w:val="114"/>
        </w:numPr>
        <w:ind w:left="0" w:firstLine="709"/>
        <w:jc w:val="both"/>
        <w:rPr>
          <w:sz w:val="28"/>
          <w:szCs w:val="28"/>
        </w:rPr>
      </w:pPr>
      <w:r w:rsidRPr="005C41D0">
        <w:rPr>
          <w:sz w:val="28"/>
          <w:szCs w:val="28"/>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382453" w:rsidRPr="005C41D0" w:rsidRDefault="00382453" w:rsidP="00104472">
      <w:pPr>
        <w:pStyle w:val="18"/>
        <w:numPr>
          <w:ilvl w:val="0"/>
          <w:numId w:val="114"/>
        </w:numPr>
        <w:ind w:left="0" w:firstLine="709"/>
        <w:jc w:val="both"/>
        <w:rPr>
          <w:sz w:val="28"/>
          <w:szCs w:val="28"/>
        </w:rPr>
      </w:pPr>
      <w:r w:rsidRPr="005C41D0">
        <w:rPr>
          <w:sz w:val="28"/>
          <w:szCs w:val="28"/>
        </w:rPr>
        <w:t>адекватно оценивать риски реализации проекта и проведения исследования и предусматривать пути минимизации этих рисков;</w:t>
      </w:r>
    </w:p>
    <w:p w:rsidR="00382453" w:rsidRPr="005C41D0" w:rsidRDefault="00382453" w:rsidP="00104472">
      <w:pPr>
        <w:pStyle w:val="18"/>
        <w:numPr>
          <w:ilvl w:val="0"/>
          <w:numId w:val="114"/>
        </w:numPr>
        <w:ind w:left="0" w:firstLine="709"/>
        <w:jc w:val="both"/>
        <w:rPr>
          <w:sz w:val="28"/>
          <w:szCs w:val="28"/>
        </w:rPr>
      </w:pPr>
      <w:r w:rsidRPr="005C41D0">
        <w:rPr>
          <w:sz w:val="28"/>
          <w:szCs w:val="28"/>
        </w:rPr>
        <w:t>адекватно оценивать последствия реализации своего проекта (изменения, которые он повлечет в жизни других людей, сообществ);</w:t>
      </w:r>
    </w:p>
    <w:p w:rsidR="00382453" w:rsidRPr="005C41D0" w:rsidRDefault="00382453" w:rsidP="00104472">
      <w:pPr>
        <w:pStyle w:val="18"/>
        <w:numPr>
          <w:ilvl w:val="0"/>
          <w:numId w:val="114"/>
        </w:numPr>
        <w:ind w:left="0" w:firstLine="709"/>
        <w:jc w:val="both"/>
        <w:rPr>
          <w:sz w:val="28"/>
          <w:szCs w:val="28"/>
        </w:rPr>
      </w:pPr>
      <w:r w:rsidRPr="005C41D0">
        <w:rPr>
          <w:sz w:val="28"/>
          <w:szCs w:val="28"/>
        </w:rPr>
        <w:lastRenderedPageBreak/>
        <w:t>адекватно оценивать дальнейшее развитие своего проекта или исследования, видеть возможные варианты применения результатов.</w:t>
      </w:r>
    </w:p>
    <w:p w:rsidR="00382453" w:rsidRPr="005C41D0" w:rsidRDefault="00382453" w:rsidP="00382453">
      <w:pPr>
        <w:pStyle w:val="18"/>
        <w:ind w:firstLine="709"/>
        <w:jc w:val="both"/>
        <w:rPr>
          <w:b/>
          <w:sz w:val="28"/>
          <w:szCs w:val="28"/>
        </w:rPr>
      </w:pPr>
      <w:bookmarkStart w:id="64" w:name="_Toc453968175"/>
      <w:bookmarkStart w:id="65" w:name="_Toc435412701"/>
    </w:p>
    <w:p w:rsidR="00382453" w:rsidRPr="005C41D0" w:rsidRDefault="00382453" w:rsidP="00382453">
      <w:pPr>
        <w:pStyle w:val="18"/>
        <w:ind w:firstLine="709"/>
        <w:rPr>
          <w:b/>
          <w:iCs/>
          <w:sz w:val="28"/>
          <w:szCs w:val="28"/>
        </w:rPr>
      </w:pPr>
      <w:r w:rsidRPr="005C41D0">
        <w:rPr>
          <w:b/>
          <w:iCs/>
          <w:sz w:val="28"/>
          <w:szCs w:val="28"/>
        </w:rPr>
        <w:t>2.1.7.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bookmarkEnd w:id="64"/>
      <w:bookmarkEnd w:id="65"/>
    </w:p>
    <w:p w:rsidR="00382453" w:rsidRPr="005C41D0" w:rsidRDefault="00382453" w:rsidP="00382453">
      <w:pPr>
        <w:pStyle w:val="18"/>
        <w:ind w:firstLine="709"/>
        <w:jc w:val="both"/>
        <w:rPr>
          <w:sz w:val="28"/>
          <w:szCs w:val="28"/>
          <w:shd w:val="clear" w:color="auto" w:fill="FFFFFF"/>
        </w:rPr>
      </w:pPr>
      <w:r w:rsidRPr="005C41D0">
        <w:rPr>
          <w:sz w:val="28"/>
          <w:szCs w:val="28"/>
          <w:shd w:val="clear" w:color="auto" w:fill="FFFFFF"/>
        </w:rPr>
        <w:t xml:space="preserve">Условия реализации основной образовательной программы, в том числе программы развития УУД, обеспечивают совершенствование компетенций проектной и учебно-исследовательской деятельности обучающихся. </w:t>
      </w:r>
    </w:p>
    <w:p w:rsidR="00382453" w:rsidRPr="005C41D0" w:rsidRDefault="00382453" w:rsidP="00382453">
      <w:pPr>
        <w:pStyle w:val="18"/>
        <w:ind w:firstLine="709"/>
        <w:jc w:val="both"/>
        <w:rPr>
          <w:sz w:val="28"/>
          <w:szCs w:val="28"/>
          <w:shd w:val="clear" w:color="auto" w:fill="FFFFFF"/>
        </w:rPr>
      </w:pPr>
      <w:r w:rsidRPr="005C41D0">
        <w:rPr>
          <w:sz w:val="28"/>
          <w:szCs w:val="28"/>
          <w:shd w:val="clear" w:color="auto" w:fill="FFFFFF"/>
        </w:rPr>
        <w:t xml:space="preserve">Условия включают: </w:t>
      </w:r>
    </w:p>
    <w:p w:rsidR="00382453" w:rsidRPr="005C41D0" w:rsidRDefault="00382453" w:rsidP="00104472">
      <w:pPr>
        <w:pStyle w:val="18"/>
        <w:numPr>
          <w:ilvl w:val="0"/>
          <w:numId w:val="115"/>
        </w:numPr>
        <w:ind w:left="0" w:firstLine="709"/>
        <w:jc w:val="both"/>
        <w:rPr>
          <w:sz w:val="28"/>
          <w:szCs w:val="28"/>
          <w:shd w:val="clear" w:color="auto" w:fill="FFFFFF"/>
        </w:rPr>
      </w:pPr>
      <w:r w:rsidRPr="005C41D0">
        <w:rPr>
          <w:sz w:val="28"/>
          <w:szCs w:val="28"/>
          <w:shd w:val="clear" w:color="auto" w:fill="FFFFFF"/>
        </w:rPr>
        <w:t xml:space="preserve">укомплектованность образовательной организации педагогическими, руководящими и иными работниками; </w:t>
      </w:r>
    </w:p>
    <w:p w:rsidR="00382453" w:rsidRPr="005C41D0" w:rsidRDefault="00382453" w:rsidP="00104472">
      <w:pPr>
        <w:pStyle w:val="18"/>
        <w:numPr>
          <w:ilvl w:val="0"/>
          <w:numId w:val="115"/>
        </w:numPr>
        <w:ind w:left="0" w:firstLine="709"/>
        <w:jc w:val="both"/>
        <w:rPr>
          <w:sz w:val="28"/>
          <w:szCs w:val="28"/>
          <w:shd w:val="clear" w:color="auto" w:fill="FFFFFF"/>
        </w:rPr>
      </w:pPr>
      <w:r w:rsidRPr="005C41D0">
        <w:rPr>
          <w:sz w:val="28"/>
          <w:szCs w:val="28"/>
          <w:shd w:val="clear" w:color="auto" w:fill="FFFFFF"/>
        </w:rPr>
        <w:t xml:space="preserve">уровень квалификации педагогических и иных работников образовательной организации; </w:t>
      </w:r>
    </w:p>
    <w:p w:rsidR="00382453" w:rsidRPr="005C41D0" w:rsidRDefault="00382453" w:rsidP="00104472">
      <w:pPr>
        <w:pStyle w:val="18"/>
        <w:numPr>
          <w:ilvl w:val="0"/>
          <w:numId w:val="115"/>
        </w:numPr>
        <w:ind w:left="0" w:firstLine="709"/>
        <w:jc w:val="both"/>
        <w:rPr>
          <w:sz w:val="28"/>
          <w:szCs w:val="28"/>
        </w:rPr>
      </w:pPr>
      <w:r w:rsidRPr="005C41D0">
        <w:rPr>
          <w:sz w:val="28"/>
          <w:szCs w:val="28"/>
          <w:shd w:val="clear" w:color="auto" w:fill="FFFFFF"/>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 </w:t>
      </w:r>
    </w:p>
    <w:p w:rsidR="00382453" w:rsidRPr="005C41D0" w:rsidRDefault="00382453" w:rsidP="00382453">
      <w:pPr>
        <w:pStyle w:val="18"/>
        <w:ind w:firstLine="709"/>
        <w:jc w:val="both"/>
        <w:rPr>
          <w:sz w:val="28"/>
          <w:szCs w:val="28"/>
        </w:rPr>
      </w:pPr>
      <w:r w:rsidRPr="005C41D0">
        <w:rPr>
          <w:sz w:val="28"/>
          <w:szCs w:val="28"/>
          <w:shd w:val="clear" w:color="auto" w:fill="FFFFFF"/>
        </w:rPr>
        <w:t>Педагогические кадры имеют необходимый уровень подготовки для реализации программы УУД, что может включать следующее:</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lastRenderedPageBreak/>
        <w:t>педагоги владеют представлениями о возрастных особенностях обучающихся начальной, основной и старшей школы;</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педагоги прошли курсы повышения квалификации, посвященные ФГОС;</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педагоги могут строить образовательную деятельность в рамках учебного предмета в соответствии с особенностями формирования конкретных УУД;</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педагоги осуществляют формирование УУД в рамках проектной, исследовательской деятельности;</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характер взаимодействия педагога и обучающегося не противоречит представлениям об условиях формирования УУД;</w:t>
      </w:r>
    </w:p>
    <w:p w:rsidR="00382453" w:rsidRPr="005C41D0" w:rsidRDefault="00382453" w:rsidP="00104472">
      <w:pPr>
        <w:pStyle w:val="18"/>
        <w:numPr>
          <w:ilvl w:val="0"/>
          <w:numId w:val="116"/>
        </w:numPr>
        <w:ind w:left="0" w:firstLine="709"/>
        <w:jc w:val="both"/>
        <w:rPr>
          <w:sz w:val="28"/>
          <w:szCs w:val="28"/>
        </w:rPr>
      </w:pPr>
      <w:r w:rsidRPr="005C41D0">
        <w:rPr>
          <w:sz w:val="28"/>
          <w:szCs w:val="28"/>
          <w:shd w:val="clear" w:color="auto" w:fill="FFFFFF"/>
        </w:rPr>
        <w:t>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382453" w:rsidRPr="005C41D0" w:rsidRDefault="00382453" w:rsidP="00104472">
      <w:pPr>
        <w:pStyle w:val="18"/>
        <w:numPr>
          <w:ilvl w:val="0"/>
          <w:numId w:val="116"/>
        </w:numPr>
        <w:ind w:left="0" w:firstLine="709"/>
        <w:jc w:val="both"/>
        <w:rPr>
          <w:sz w:val="28"/>
          <w:szCs w:val="28"/>
          <w:shd w:val="clear" w:color="auto" w:fill="FFFFFF"/>
        </w:rPr>
      </w:pPr>
      <w:r w:rsidRPr="005C41D0">
        <w:rPr>
          <w:sz w:val="28"/>
          <w:szCs w:val="28"/>
          <w:shd w:val="clear" w:color="auto" w:fill="FFFFFF"/>
        </w:rPr>
        <w:t>педагоги умеют применять инструментарий для оценки качества формирования УУД в рамках одного или нескольких предметов.</w:t>
      </w:r>
    </w:p>
    <w:p w:rsidR="00382453" w:rsidRPr="005C41D0" w:rsidRDefault="00382453" w:rsidP="00382453">
      <w:pPr>
        <w:pStyle w:val="18"/>
        <w:ind w:firstLine="709"/>
        <w:jc w:val="both"/>
        <w:rPr>
          <w:sz w:val="28"/>
          <w:szCs w:val="28"/>
          <w:shd w:val="clear" w:color="auto" w:fill="FFFFFF"/>
        </w:rPr>
      </w:pPr>
      <w:r w:rsidRPr="005C41D0">
        <w:rPr>
          <w:sz w:val="28"/>
          <w:szCs w:val="28"/>
          <w:shd w:val="clear" w:color="auto" w:fill="FFFFFF"/>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382453" w:rsidRPr="005C41D0" w:rsidRDefault="00382453" w:rsidP="00104472">
      <w:pPr>
        <w:pStyle w:val="18"/>
        <w:numPr>
          <w:ilvl w:val="0"/>
          <w:numId w:val="117"/>
        </w:numPr>
        <w:ind w:left="0" w:firstLine="709"/>
        <w:jc w:val="both"/>
        <w:rPr>
          <w:sz w:val="28"/>
          <w:szCs w:val="28"/>
        </w:rPr>
      </w:pPr>
      <w:r w:rsidRPr="005C41D0">
        <w:rPr>
          <w:sz w:val="28"/>
          <w:szCs w:val="28"/>
          <w:shd w:val="clear" w:color="auto" w:fill="FFFFFF"/>
        </w:rPr>
        <w:lastRenderedPageBreak/>
        <w:t>сетевое взаимодействие образовательной организации с другими организациями общего и дополнительного образования, с учреждениями культуры;</w:t>
      </w:r>
    </w:p>
    <w:p w:rsidR="00382453" w:rsidRPr="005C41D0" w:rsidRDefault="00382453" w:rsidP="00104472">
      <w:pPr>
        <w:pStyle w:val="18"/>
        <w:numPr>
          <w:ilvl w:val="0"/>
          <w:numId w:val="117"/>
        </w:numPr>
        <w:ind w:left="0" w:firstLine="709"/>
        <w:jc w:val="both"/>
        <w:rPr>
          <w:sz w:val="28"/>
          <w:szCs w:val="28"/>
        </w:rPr>
      </w:pPr>
      <w:r w:rsidRPr="005C41D0">
        <w:rPr>
          <w:sz w:val="28"/>
          <w:szCs w:val="28"/>
          <w:shd w:val="clear" w:color="auto" w:fill="FFFFFF"/>
        </w:rPr>
        <w:t>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382453" w:rsidRPr="005C41D0" w:rsidRDefault="00382453" w:rsidP="00104472">
      <w:pPr>
        <w:pStyle w:val="18"/>
        <w:numPr>
          <w:ilvl w:val="0"/>
          <w:numId w:val="117"/>
        </w:numPr>
        <w:ind w:left="0" w:firstLine="709"/>
        <w:jc w:val="both"/>
        <w:rPr>
          <w:sz w:val="28"/>
          <w:szCs w:val="28"/>
        </w:rPr>
      </w:pPr>
      <w:r w:rsidRPr="005C41D0">
        <w:rPr>
          <w:sz w:val="28"/>
          <w:szCs w:val="28"/>
          <w:shd w:val="clear" w:color="auto" w:fill="FFFFFF"/>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382453" w:rsidRPr="005C41D0" w:rsidRDefault="00382453" w:rsidP="00104472">
      <w:pPr>
        <w:pStyle w:val="18"/>
        <w:numPr>
          <w:ilvl w:val="0"/>
          <w:numId w:val="117"/>
        </w:numPr>
        <w:ind w:left="0" w:firstLine="709"/>
        <w:jc w:val="both"/>
        <w:rPr>
          <w:sz w:val="28"/>
          <w:szCs w:val="28"/>
        </w:rPr>
      </w:pPr>
      <w:r w:rsidRPr="005C41D0">
        <w:rPr>
          <w:sz w:val="28"/>
          <w:szCs w:val="28"/>
          <w:shd w:val="clear" w:color="auto" w:fill="FFFFFF"/>
        </w:rPr>
        <w:t>привлечение дистанционных форм получения образования (онлайн-курсов, дистанционных университетов) как элемента индивидуальной образовательной траектории обучающихся;</w:t>
      </w:r>
    </w:p>
    <w:p w:rsidR="00382453" w:rsidRPr="005C41D0" w:rsidRDefault="00382453" w:rsidP="00104472">
      <w:pPr>
        <w:pStyle w:val="18"/>
        <w:numPr>
          <w:ilvl w:val="0"/>
          <w:numId w:val="117"/>
        </w:numPr>
        <w:ind w:left="0" w:firstLine="709"/>
        <w:jc w:val="both"/>
        <w:rPr>
          <w:sz w:val="28"/>
          <w:szCs w:val="28"/>
        </w:rPr>
      </w:pPr>
      <w:r w:rsidRPr="005C41D0">
        <w:rPr>
          <w:sz w:val="28"/>
          <w:szCs w:val="28"/>
          <w:shd w:val="clear" w:color="auto" w:fill="FFFFFF"/>
        </w:rPr>
        <w:t>привлечение сети Интернет в качестве образовательного ресурса;</w:t>
      </w:r>
    </w:p>
    <w:p w:rsidR="00382453" w:rsidRPr="005C41D0" w:rsidRDefault="00382453" w:rsidP="00104472">
      <w:pPr>
        <w:pStyle w:val="18"/>
        <w:numPr>
          <w:ilvl w:val="0"/>
          <w:numId w:val="117"/>
        </w:numPr>
        <w:ind w:left="0"/>
        <w:jc w:val="both"/>
        <w:rPr>
          <w:sz w:val="28"/>
          <w:szCs w:val="28"/>
        </w:rPr>
      </w:pPr>
      <w:r w:rsidRPr="005C41D0">
        <w:rPr>
          <w:sz w:val="28"/>
          <w:szCs w:val="28"/>
          <w:shd w:val="clear" w:color="auto" w:fill="FFFFFF"/>
        </w:rPr>
        <w:t>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382453" w:rsidRPr="005C41D0" w:rsidRDefault="00382453" w:rsidP="00104472">
      <w:pPr>
        <w:pStyle w:val="18"/>
        <w:numPr>
          <w:ilvl w:val="0"/>
          <w:numId w:val="117"/>
        </w:numPr>
        <w:ind w:left="0"/>
        <w:jc w:val="both"/>
        <w:rPr>
          <w:sz w:val="28"/>
          <w:szCs w:val="28"/>
        </w:rPr>
      </w:pPr>
      <w:r w:rsidRPr="005C41D0">
        <w:rPr>
          <w:sz w:val="28"/>
          <w:szCs w:val="28"/>
          <w:shd w:val="clear" w:color="auto" w:fill="FFFFFF"/>
        </w:rPr>
        <w:t>обеспечение возможности вовлечения обучающихся в разнообразную исследовательскую деятельность.</w:t>
      </w:r>
    </w:p>
    <w:p w:rsidR="00382453" w:rsidRPr="005C41D0" w:rsidRDefault="00382453" w:rsidP="00382453">
      <w:pPr>
        <w:pStyle w:val="18"/>
        <w:ind w:firstLine="360"/>
        <w:jc w:val="both"/>
        <w:rPr>
          <w:sz w:val="28"/>
          <w:szCs w:val="28"/>
        </w:rPr>
      </w:pPr>
      <w:r w:rsidRPr="005C41D0">
        <w:rPr>
          <w:sz w:val="28"/>
          <w:szCs w:val="28"/>
        </w:rPr>
        <w:t xml:space="preserve">К 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w:t>
      </w:r>
    </w:p>
    <w:p w:rsidR="00382453" w:rsidRPr="005C41D0" w:rsidRDefault="00382453" w:rsidP="00382453">
      <w:pPr>
        <w:pStyle w:val="18"/>
        <w:ind w:firstLine="360"/>
        <w:jc w:val="both"/>
        <w:rPr>
          <w:sz w:val="28"/>
          <w:szCs w:val="28"/>
          <w:shd w:val="clear" w:color="auto" w:fill="FFFFFF"/>
        </w:rPr>
      </w:pPr>
      <w:r w:rsidRPr="005C41D0">
        <w:rPr>
          <w:sz w:val="28"/>
          <w:szCs w:val="28"/>
          <w:shd w:val="clear" w:color="auto" w:fill="FFFFFF"/>
        </w:rPr>
        <w:lastRenderedPageBreak/>
        <w:t>Перед обучающимися ставятся такие учебные задачи, решение которых невозможно без учебного сотрудничества, без соответствующих управленческих умений, без определенного уровня владения информационно-коммуникативными технологиями.</w:t>
      </w:r>
    </w:p>
    <w:p w:rsidR="00382453" w:rsidRPr="005C41D0" w:rsidRDefault="00382453" w:rsidP="00382453">
      <w:pPr>
        <w:pStyle w:val="18"/>
        <w:ind w:firstLine="360"/>
        <w:jc w:val="both"/>
        <w:rPr>
          <w:b/>
          <w:bCs/>
          <w:color w:val="000000"/>
          <w:sz w:val="28"/>
          <w:szCs w:val="28"/>
        </w:rPr>
      </w:pPr>
      <w:r w:rsidRPr="005C41D0">
        <w:rPr>
          <w:sz w:val="28"/>
          <w:szCs w:val="28"/>
          <w:shd w:val="clear" w:color="auto" w:fill="FFFFFF"/>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382453" w:rsidRPr="005C41D0" w:rsidRDefault="00382453" w:rsidP="00382453">
      <w:pPr>
        <w:pStyle w:val="18"/>
        <w:jc w:val="both"/>
        <w:rPr>
          <w:b/>
          <w:sz w:val="28"/>
          <w:szCs w:val="28"/>
        </w:rPr>
      </w:pPr>
      <w:bookmarkStart w:id="66" w:name="_Toc453968176"/>
      <w:bookmarkStart w:id="67" w:name="_Toc435412702"/>
    </w:p>
    <w:p w:rsidR="00382453" w:rsidRPr="005C41D0" w:rsidRDefault="00382453" w:rsidP="00382453">
      <w:pPr>
        <w:pStyle w:val="18"/>
        <w:ind w:firstLine="709"/>
        <w:rPr>
          <w:bCs/>
          <w:iCs/>
          <w:color w:val="000000"/>
          <w:sz w:val="28"/>
          <w:szCs w:val="28"/>
        </w:rPr>
      </w:pPr>
      <w:r w:rsidRPr="005C41D0">
        <w:rPr>
          <w:b/>
          <w:iCs/>
          <w:sz w:val="28"/>
          <w:szCs w:val="28"/>
        </w:rPr>
        <w:t>2.1.8. Методика и инструментарий оценки успешности освоения и применения обучающимися универсальных учебных действий</w:t>
      </w:r>
      <w:bookmarkEnd w:id="66"/>
      <w:bookmarkEnd w:id="67"/>
    </w:p>
    <w:p w:rsidR="00382453" w:rsidRPr="005C41D0" w:rsidRDefault="00382453" w:rsidP="00382453">
      <w:pPr>
        <w:autoSpaceDE w:val="0"/>
        <w:autoSpaceDN w:val="0"/>
        <w:adjustRightInd w:val="0"/>
        <w:ind w:firstLine="709"/>
        <w:rPr>
          <w:sz w:val="28"/>
          <w:szCs w:val="28"/>
        </w:rPr>
      </w:pPr>
      <w:r w:rsidRPr="005C41D0">
        <w:rPr>
          <w:bCs/>
          <w:iCs/>
          <w:color w:val="000000"/>
          <w:sz w:val="28"/>
          <w:szCs w:val="28"/>
        </w:rPr>
        <w:t xml:space="preserve">Для оценки обучающихся на соответствие их персональных достижений в школе создан </w:t>
      </w:r>
      <w:r w:rsidRPr="005C41D0">
        <w:rPr>
          <w:b/>
          <w:i/>
          <w:color w:val="000000"/>
          <w:sz w:val="28"/>
          <w:szCs w:val="28"/>
        </w:rPr>
        <w:t>фонд оценочных средств</w:t>
      </w:r>
      <w:r w:rsidRPr="005C41D0">
        <w:rPr>
          <w:bCs/>
          <w:iCs/>
          <w:color w:val="000000"/>
          <w:sz w:val="28"/>
          <w:szCs w:val="28"/>
        </w:rPr>
        <w:t xml:space="preserve"> для проведения текущего  и тематического контроля успеваемости и промежуточной аттестации. Эти фонд  включает контрольные вопросы и типовые задания для практических занятий и контрольных работ, зачетов; тесты и компьютерные тестирующие программы; примерную тематику проектов, а также иные формы контроля, позволяющие оценить степень сформированности компетенций обучающихся.</w:t>
      </w:r>
    </w:p>
    <w:p w:rsidR="00382453" w:rsidRPr="005C41D0" w:rsidRDefault="00382453" w:rsidP="00382453">
      <w:pPr>
        <w:pStyle w:val="18"/>
        <w:ind w:firstLine="709"/>
        <w:jc w:val="both"/>
        <w:rPr>
          <w:b/>
          <w:sz w:val="28"/>
          <w:szCs w:val="28"/>
        </w:rPr>
      </w:pPr>
      <w:r w:rsidRPr="005C41D0">
        <w:rPr>
          <w:sz w:val="28"/>
          <w:szCs w:val="28"/>
        </w:rPr>
        <w:t xml:space="preserve">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w:t>
      </w:r>
      <w:r w:rsidRPr="005C41D0">
        <w:rPr>
          <w:sz w:val="28"/>
          <w:szCs w:val="28"/>
        </w:rPr>
        <w:lastRenderedPageBreak/>
        <w:t xml:space="preserve">оцениваются в рамках специально организованных модельных ситуаций, отражающих специфику профессиональной и социальной жизни учащегося из числа осужденных (например, образовательное событие, защита реализованного проекта, представление учебно-исследовательской работы). </w:t>
      </w:r>
    </w:p>
    <w:p w:rsidR="00382453" w:rsidRPr="005C41D0" w:rsidRDefault="00382453" w:rsidP="00382453">
      <w:pPr>
        <w:pStyle w:val="18"/>
        <w:ind w:firstLine="709"/>
        <w:jc w:val="both"/>
        <w:rPr>
          <w:b/>
          <w:sz w:val="28"/>
          <w:szCs w:val="28"/>
        </w:rPr>
      </w:pPr>
      <w:r w:rsidRPr="005C41D0">
        <w:rPr>
          <w:b/>
          <w:i/>
          <w:iCs/>
          <w:sz w:val="28"/>
          <w:szCs w:val="28"/>
        </w:rPr>
        <w:t>Образовательное событие как формат оценки успешности освоения и применения обучающимися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t>Материал образовательного события носит полидисциплинарный характер;</w:t>
      </w:r>
    </w:p>
    <w:p w:rsidR="00382453" w:rsidRPr="005C41D0" w:rsidRDefault="00382453" w:rsidP="00104472">
      <w:pPr>
        <w:pStyle w:val="18"/>
        <w:numPr>
          <w:ilvl w:val="0"/>
          <w:numId w:val="118"/>
        </w:numPr>
        <w:ind w:left="0" w:firstLine="709"/>
        <w:jc w:val="both"/>
        <w:rPr>
          <w:sz w:val="28"/>
          <w:szCs w:val="28"/>
        </w:rPr>
      </w:pPr>
      <w:r w:rsidRPr="005C41D0">
        <w:rPr>
          <w:sz w:val="28"/>
          <w:szCs w:val="28"/>
        </w:rPr>
        <w:t>в событии обеспечивается участие обучающихся разных возрастов и разных парагелий.</w:t>
      </w:r>
    </w:p>
    <w:p w:rsidR="00382453" w:rsidRPr="005C41D0" w:rsidRDefault="00382453" w:rsidP="00104472">
      <w:pPr>
        <w:pStyle w:val="18"/>
        <w:numPr>
          <w:ilvl w:val="0"/>
          <w:numId w:val="118"/>
        </w:numPr>
        <w:ind w:left="0" w:firstLine="709"/>
        <w:jc w:val="both"/>
        <w:rPr>
          <w:sz w:val="28"/>
          <w:szCs w:val="28"/>
        </w:rPr>
      </w:pPr>
      <w:r w:rsidRPr="005C41D0">
        <w:rPr>
          <w:sz w:val="28"/>
          <w:szCs w:val="28"/>
        </w:rPr>
        <w:t>в событии могут принимать участие представители бизнеса, государственных структур, педагоги вузов, педагоги других образовательных организаций;</w:t>
      </w:r>
    </w:p>
    <w:p w:rsidR="00382453" w:rsidRPr="005C41D0" w:rsidRDefault="00382453" w:rsidP="00104472">
      <w:pPr>
        <w:pStyle w:val="18"/>
        <w:numPr>
          <w:ilvl w:val="0"/>
          <w:numId w:val="118"/>
        </w:numPr>
        <w:ind w:left="0" w:firstLine="709"/>
        <w:jc w:val="both"/>
        <w:rPr>
          <w:sz w:val="28"/>
          <w:szCs w:val="28"/>
        </w:rPr>
      </w:pPr>
      <w:r w:rsidRPr="005C41D0">
        <w:rPr>
          <w:sz w:val="28"/>
          <w:szCs w:val="28"/>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382453" w:rsidRPr="005C41D0" w:rsidRDefault="00382453" w:rsidP="00382453">
      <w:pPr>
        <w:pStyle w:val="18"/>
        <w:ind w:firstLine="709"/>
        <w:jc w:val="both"/>
        <w:rPr>
          <w:sz w:val="28"/>
          <w:szCs w:val="28"/>
        </w:rPr>
      </w:pPr>
      <w:r w:rsidRPr="005C41D0">
        <w:rPr>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382453" w:rsidRPr="005C41D0" w:rsidRDefault="00382453" w:rsidP="00104472">
      <w:pPr>
        <w:pStyle w:val="18"/>
        <w:numPr>
          <w:ilvl w:val="0"/>
          <w:numId w:val="119"/>
        </w:numPr>
        <w:ind w:left="0" w:firstLine="709"/>
        <w:jc w:val="both"/>
        <w:rPr>
          <w:sz w:val="28"/>
          <w:szCs w:val="28"/>
        </w:rPr>
      </w:pPr>
      <w:r w:rsidRPr="005C41D0">
        <w:rPr>
          <w:sz w:val="28"/>
          <w:szCs w:val="28"/>
        </w:rPr>
        <w:t>для каждого из форматов работы, реализуемых в ходе оценочного образовательного события, педагогами разрабатывается самостоятельный инструмент оценки; в качестве инструментов оценки могут быть использованы оценочные листы, экспертные заключения и т.п.;</w:t>
      </w:r>
    </w:p>
    <w:p w:rsidR="00382453" w:rsidRPr="005C41D0" w:rsidRDefault="00382453" w:rsidP="00104472">
      <w:pPr>
        <w:pStyle w:val="18"/>
        <w:numPr>
          <w:ilvl w:val="0"/>
          <w:numId w:val="119"/>
        </w:numPr>
        <w:ind w:left="0" w:firstLine="709"/>
        <w:jc w:val="both"/>
        <w:rPr>
          <w:sz w:val="28"/>
          <w:szCs w:val="28"/>
        </w:rPr>
      </w:pPr>
      <w:r w:rsidRPr="005C41D0">
        <w:rPr>
          <w:sz w:val="28"/>
          <w:szCs w:val="28"/>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доводятся до участников заранее, </w:t>
      </w:r>
      <w:r w:rsidRPr="005C41D0">
        <w:rPr>
          <w:sz w:val="28"/>
          <w:szCs w:val="28"/>
        </w:rPr>
        <w:lastRenderedPageBreak/>
        <w:t>до начала события. По возможности, параметры и критерии оценки каждой формы работы обучающихся могут разрабатываться и обсуждаться с самими старшеклассниками;</w:t>
      </w:r>
    </w:p>
    <w:p w:rsidR="00382453" w:rsidRPr="005C41D0" w:rsidRDefault="00382453" w:rsidP="00104472">
      <w:pPr>
        <w:pStyle w:val="18"/>
        <w:numPr>
          <w:ilvl w:val="0"/>
          <w:numId w:val="119"/>
        </w:numPr>
        <w:ind w:left="0" w:firstLine="709"/>
        <w:jc w:val="both"/>
        <w:rPr>
          <w:sz w:val="28"/>
          <w:szCs w:val="28"/>
        </w:rPr>
      </w:pPr>
      <w:r w:rsidRPr="005C41D0">
        <w:rPr>
          <w:sz w:val="28"/>
          <w:szCs w:val="28"/>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382453" w:rsidRPr="005C41D0" w:rsidRDefault="00382453" w:rsidP="00104472">
      <w:pPr>
        <w:pStyle w:val="18"/>
        <w:numPr>
          <w:ilvl w:val="0"/>
          <w:numId w:val="119"/>
        </w:numPr>
        <w:ind w:left="0" w:firstLine="709"/>
        <w:jc w:val="both"/>
        <w:rPr>
          <w:sz w:val="28"/>
          <w:szCs w:val="28"/>
        </w:rPr>
      </w:pPr>
      <w:r w:rsidRPr="005C41D0">
        <w:rPr>
          <w:sz w:val="28"/>
          <w:szCs w:val="28"/>
        </w:rPr>
        <w:t>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382453" w:rsidRPr="005C41D0" w:rsidRDefault="00382453" w:rsidP="00104472">
      <w:pPr>
        <w:pStyle w:val="18"/>
        <w:numPr>
          <w:ilvl w:val="0"/>
          <w:numId w:val="119"/>
        </w:numPr>
        <w:ind w:left="0" w:firstLine="709"/>
        <w:jc w:val="both"/>
        <w:rPr>
          <w:sz w:val="28"/>
          <w:szCs w:val="28"/>
        </w:rPr>
      </w:pPr>
      <w:r w:rsidRPr="005C41D0">
        <w:rPr>
          <w:sz w:val="28"/>
          <w:szCs w:val="28"/>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382453" w:rsidRPr="005C41D0" w:rsidRDefault="00382453" w:rsidP="00382453">
      <w:pPr>
        <w:pStyle w:val="18"/>
        <w:ind w:firstLine="709"/>
        <w:jc w:val="both"/>
        <w:rPr>
          <w:b/>
          <w:sz w:val="28"/>
          <w:szCs w:val="28"/>
        </w:rPr>
      </w:pPr>
      <w:r w:rsidRPr="005C41D0">
        <w:rPr>
          <w:b/>
          <w:i/>
          <w:iCs/>
          <w:sz w:val="28"/>
          <w:szCs w:val="28"/>
        </w:rPr>
        <w:t>Защита проекта как формат оценки успешности освоения и применения обучающимися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t>Публично должны быть представлены два элемента проектной работы:</w:t>
      </w:r>
    </w:p>
    <w:p w:rsidR="00382453" w:rsidRPr="005C41D0" w:rsidRDefault="00382453" w:rsidP="00104472">
      <w:pPr>
        <w:pStyle w:val="18"/>
        <w:numPr>
          <w:ilvl w:val="0"/>
          <w:numId w:val="120"/>
        </w:numPr>
        <w:ind w:left="0" w:firstLine="709"/>
        <w:jc w:val="both"/>
        <w:rPr>
          <w:sz w:val="28"/>
          <w:szCs w:val="28"/>
        </w:rPr>
      </w:pPr>
      <w:r w:rsidRPr="005C41D0">
        <w:rPr>
          <w:sz w:val="28"/>
          <w:szCs w:val="28"/>
        </w:rPr>
        <w:t>защита темы проекта (предзащита);</w:t>
      </w:r>
    </w:p>
    <w:p w:rsidR="00382453" w:rsidRPr="005C41D0" w:rsidRDefault="00382453" w:rsidP="00104472">
      <w:pPr>
        <w:pStyle w:val="18"/>
        <w:numPr>
          <w:ilvl w:val="0"/>
          <w:numId w:val="120"/>
        </w:numPr>
        <w:ind w:left="0" w:firstLine="709"/>
        <w:jc w:val="both"/>
        <w:rPr>
          <w:sz w:val="28"/>
          <w:szCs w:val="28"/>
        </w:rPr>
      </w:pPr>
      <w:r w:rsidRPr="005C41D0">
        <w:rPr>
          <w:sz w:val="28"/>
          <w:szCs w:val="28"/>
        </w:rPr>
        <w:t>защита реализованного проекта.</w:t>
      </w:r>
    </w:p>
    <w:p w:rsidR="00382453" w:rsidRPr="005C41D0" w:rsidRDefault="00382453" w:rsidP="00382453">
      <w:pPr>
        <w:pStyle w:val="18"/>
        <w:ind w:firstLine="709"/>
        <w:jc w:val="both"/>
        <w:rPr>
          <w:sz w:val="28"/>
          <w:szCs w:val="28"/>
        </w:rPr>
      </w:pPr>
      <w:r w:rsidRPr="005C41D0">
        <w:rPr>
          <w:sz w:val="28"/>
          <w:szCs w:val="28"/>
        </w:rPr>
        <w:lastRenderedPageBreak/>
        <w:t>На предзащите проекта с обучающимся обсуждаются:</w:t>
      </w:r>
    </w:p>
    <w:p w:rsidR="00382453" w:rsidRPr="005C41D0" w:rsidRDefault="00382453" w:rsidP="00104472">
      <w:pPr>
        <w:pStyle w:val="18"/>
        <w:numPr>
          <w:ilvl w:val="0"/>
          <w:numId w:val="121"/>
        </w:numPr>
        <w:ind w:left="0" w:firstLine="709"/>
        <w:jc w:val="both"/>
        <w:rPr>
          <w:sz w:val="28"/>
          <w:szCs w:val="28"/>
        </w:rPr>
      </w:pPr>
      <w:r w:rsidRPr="005C41D0">
        <w:rPr>
          <w:sz w:val="28"/>
          <w:szCs w:val="28"/>
        </w:rPr>
        <w:t>актуальность проекта;</w:t>
      </w:r>
    </w:p>
    <w:p w:rsidR="00382453" w:rsidRPr="005C41D0" w:rsidRDefault="00382453" w:rsidP="00104472">
      <w:pPr>
        <w:pStyle w:val="18"/>
        <w:numPr>
          <w:ilvl w:val="0"/>
          <w:numId w:val="121"/>
        </w:numPr>
        <w:ind w:left="0" w:firstLine="709"/>
        <w:jc w:val="both"/>
        <w:rPr>
          <w:sz w:val="28"/>
          <w:szCs w:val="28"/>
        </w:rPr>
      </w:pPr>
      <w:r w:rsidRPr="005C41D0">
        <w:rPr>
          <w:sz w:val="28"/>
          <w:szCs w:val="28"/>
        </w:rPr>
        <w:t>положительные эффекты от реализации проекта, важные как для самого автора, так и для других людей;</w:t>
      </w:r>
    </w:p>
    <w:p w:rsidR="00382453" w:rsidRPr="005C41D0" w:rsidRDefault="00382453" w:rsidP="00104472">
      <w:pPr>
        <w:pStyle w:val="18"/>
        <w:numPr>
          <w:ilvl w:val="0"/>
          <w:numId w:val="121"/>
        </w:numPr>
        <w:ind w:left="0" w:firstLine="709"/>
        <w:jc w:val="both"/>
        <w:rPr>
          <w:sz w:val="28"/>
          <w:szCs w:val="28"/>
        </w:rPr>
      </w:pPr>
      <w:r w:rsidRPr="005C41D0">
        <w:rPr>
          <w:sz w:val="28"/>
          <w:szCs w:val="28"/>
        </w:rPr>
        <w:t>ресурсы (как материальные, так и нематериальные), необходимые для реализации проекта, возможные источники ресурсов;</w:t>
      </w:r>
    </w:p>
    <w:p w:rsidR="00382453" w:rsidRPr="005C41D0" w:rsidRDefault="00382453" w:rsidP="00104472">
      <w:pPr>
        <w:pStyle w:val="18"/>
        <w:numPr>
          <w:ilvl w:val="0"/>
          <w:numId w:val="121"/>
        </w:numPr>
        <w:ind w:left="0" w:firstLine="709"/>
        <w:jc w:val="both"/>
        <w:rPr>
          <w:sz w:val="28"/>
          <w:szCs w:val="28"/>
        </w:rPr>
      </w:pPr>
      <w:r w:rsidRPr="005C41D0">
        <w:rPr>
          <w:sz w:val="28"/>
          <w:szCs w:val="28"/>
        </w:rPr>
        <w:t>риски реализации проекта и сложности, которые ожидают обучающегося при реализации данного проекта.</w:t>
      </w:r>
    </w:p>
    <w:p w:rsidR="00382453" w:rsidRPr="005C41D0" w:rsidRDefault="00382453" w:rsidP="00382453">
      <w:pPr>
        <w:pStyle w:val="18"/>
        <w:ind w:firstLine="709"/>
        <w:jc w:val="both"/>
        <w:rPr>
          <w:sz w:val="28"/>
          <w:szCs w:val="28"/>
        </w:rPr>
      </w:pPr>
      <w:r w:rsidRPr="005C41D0">
        <w:rPr>
          <w:sz w:val="28"/>
          <w:szCs w:val="28"/>
        </w:rPr>
        <w:t>В результате предзащиты  происходит (при необходимости) такая корректировка, чтобы проект стал реализуемым и позволил обучающемуся предпринять реальное проектное действие.</w:t>
      </w:r>
    </w:p>
    <w:p w:rsidR="00382453" w:rsidRPr="005C41D0" w:rsidRDefault="00382453" w:rsidP="00382453">
      <w:pPr>
        <w:pStyle w:val="18"/>
        <w:ind w:firstLine="709"/>
        <w:jc w:val="both"/>
        <w:rPr>
          <w:sz w:val="28"/>
          <w:szCs w:val="28"/>
        </w:rPr>
      </w:pPr>
      <w:r w:rsidRPr="005C41D0">
        <w:rPr>
          <w:bCs/>
          <w:sz w:val="28"/>
          <w:szCs w:val="28"/>
        </w:rPr>
        <w:t>Защита индивидуальных проектов</w:t>
      </w:r>
      <w:r w:rsidRPr="005C41D0">
        <w:rPr>
          <w:b/>
          <w:bCs/>
          <w:sz w:val="28"/>
          <w:szCs w:val="28"/>
        </w:rPr>
        <w:t xml:space="preserve"> </w:t>
      </w:r>
      <w:r w:rsidRPr="005C41D0">
        <w:rPr>
          <w:sz w:val="28"/>
          <w:szCs w:val="28"/>
        </w:rPr>
        <w:t>осуществляется в процессе специально организованной деятельности комиссии образовательной организации или на школьной конференции в соответствии с общешкольным графиком защиты проектов, утвержденным директором школы.</w:t>
      </w:r>
    </w:p>
    <w:p w:rsidR="00382453" w:rsidRPr="005C41D0" w:rsidRDefault="00382453" w:rsidP="00382453">
      <w:pPr>
        <w:pStyle w:val="18"/>
        <w:ind w:firstLine="709"/>
        <w:jc w:val="both"/>
        <w:rPr>
          <w:sz w:val="28"/>
          <w:szCs w:val="28"/>
        </w:rPr>
      </w:pPr>
      <w:r w:rsidRPr="005C41D0">
        <w:rPr>
          <w:sz w:val="28"/>
          <w:szCs w:val="28"/>
        </w:rPr>
        <w:t xml:space="preserve">В состав комиссии включаются представитель администрации школы, классный руководитель,  педагоги по направлению предметной области проекта. </w:t>
      </w:r>
    </w:p>
    <w:p w:rsidR="00382453" w:rsidRPr="005C41D0" w:rsidRDefault="00382453" w:rsidP="00382453">
      <w:pPr>
        <w:pStyle w:val="18"/>
        <w:ind w:firstLine="709"/>
        <w:jc w:val="both"/>
        <w:rPr>
          <w:sz w:val="28"/>
          <w:szCs w:val="28"/>
        </w:rPr>
      </w:pPr>
      <w:r w:rsidRPr="005C41D0">
        <w:rPr>
          <w:sz w:val="28"/>
          <w:szCs w:val="28"/>
        </w:rPr>
        <w:t>На защите реализации проекта обучающийся представляет свой реализованный проект по следующему (примерному) плану:</w:t>
      </w:r>
    </w:p>
    <w:p w:rsidR="00382453" w:rsidRPr="005C41D0" w:rsidRDefault="00382453" w:rsidP="00382453">
      <w:pPr>
        <w:pStyle w:val="18"/>
        <w:ind w:firstLine="709"/>
        <w:jc w:val="both"/>
        <w:rPr>
          <w:sz w:val="28"/>
          <w:szCs w:val="28"/>
        </w:rPr>
      </w:pPr>
      <w:r w:rsidRPr="005C41D0">
        <w:rPr>
          <w:sz w:val="28"/>
          <w:szCs w:val="28"/>
        </w:rPr>
        <w:t>1. Тема и краткое описание сути проекта.</w:t>
      </w:r>
    </w:p>
    <w:p w:rsidR="00382453" w:rsidRPr="005C41D0" w:rsidRDefault="00382453" w:rsidP="00382453">
      <w:pPr>
        <w:pStyle w:val="18"/>
        <w:ind w:firstLine="709"/>
        <w:jc w:val="both"/>
        <w:rPr>
          <w:sz w:val="28"/>
          <w:szCs w:val="28"/>
        </w:rPr>
      </w:pPr>
      <w:r w:rsidRPr="005C41D0">
        <w:rPr>
          <w:sz w:val="28"/>
          <w:szCs w:val="28"/>
        </w:rPr>
        <w:t>2. Актуальность проекта.</w:t>
      </w:r>
    </w:p>
    <w:p w:rsidR="00382453" w:rsidRPr="005C41D0" w:rsidRDefault="00382453" w:rsidP="00382453">
      <w:pPr>
        <w:pStyle w:val="18"/>
        <w:ind w:firstLine="709"/>
        <w:jc w:val="both"/>
        <w:rPr>
          <w:sz w:val="28"/>
          <w:szCs w:val="28"/>
        </w:rPr>
      </w:pPr>
      <w:r w:rsidRPr="005C41D0">
        <w:rPr>
          <w:sz w:val="28"/>
          <w:szCs w:val="28"/>
        </w:rPr>
        <w:lastRenderedPageBreak/>
        <w:t>3. Положительные эффекты от реализации проекта, которые получат как сам автор, так и другие люди.</w:t>
      </w:r>
    </w:p>
    <w:p w:rsidR="00382453" w:rsidRPr="005C41D0" w:rsidRDefault="00382453" w:rsidP="00382453">
      <w:pPr>
        <w:pStyle w:val="18"/>
        <w:ind w:firstLine="709"/>
        <w:jc w:val="both"/>
        <w:rPr>
          <w:sz w:val="28"/>
          <w:szCs w:val="28"/>
        </w:rPr>
      </w:pPr>
      <w:r w:rsidRPr="005C41D0">
        <w:rPr>
          <w:sz w:val="28"/>
          <w:szCs w:val="28"/>
        </w:rPr>
        <w:t>4. Ресурсы (материальные и нематериальные), которые были привлечены для реализации проекта, а также источники этих ресурсов.</w:t>
      </w:r>
    </w:p>
    <w:p w:rsidR="00382453" w:rsidRPr="005C41D0" w:rsidRDefault="00382453" w:rsidP="00382453">
      <w:pPr>
        <w:pStyle w:val="18"/>
        <w:ind w:firstLine="709"/>
        <w:jc w:val="both"/>
        <w:rPr>
          <w:sz w:val="28"/>
          <w:szCs w:val="28"/>
        </w:rPr>
      </w:pPr>
      <w:r w:rsidRPr="005C41D0">
        <w:rPr>
          <w:sz w:val="28"/>
          <w:szCs w:val="28"/>
        </w:rPr>
        <w:t>5. Ход реализации проекта.</w:t>
      </w:r>
    </w:p>
    <w:p w:rsidR="00382453" w:rsidRPr="005C41D0" w:rsidRDefault="00382453" w:rsidP="00382453">
      <w:pPr>
        <w:pStyle w:val="18"/>
        <w:ind w:firstLine="709"/>
        <w:jc w:val="both"/>
        <w:rPr>
          <w:sz w:val="28"/>
          <w:szCs w:val="28"/>
        </w:rPr>
      </w:pPr>
      <w:r w:rsidRPr="005C41D0">
        <w:rPr>
          <w:sz w:val="28"/>
          <w:szCs w:val="28"/>
        </w:rPr>
        <w:t>6. Риски реализации проекта и сложности, которые обучающемуся удалось преодолеть в ходе его реализации.</w:t>
      </w:r>
    </w:p>
    <w:p w:rsidR="00382453" w:rsidRPr="005C41D0" w:rsidRDefault="00382453" w:rsidP="00382453">
      <w:pPr>
        <w:pStyle w:val="18"/>
        <w:ind w:firstLine="709"/>
        <w:jc w:val="both"/>
        <w:rPr>
          <w:sz w:val="28"/>
          <w:szCs w:val="28"/>
        </w:rPr>
      </w:pPr>
      <w:r w:rsidRPr="005C41D0">
        <w:rPr>
          <w:sz w:val="28"/>
          <w:szCs w:val="28"/>
        </w:rPr>
        <w:t>Независимо от типа индивидуального проекта его защита происходит публично: после заслушивания доклада (не более 15  минут), ответы на вопросы по теме проекта 2-3 минуты. Соблюдение регламента свидетельствует о сформированности регулятивных навыков обучающегося.</w:t>
      </w:r>
    </w:p>
    <w:p w:rsidR="00382453" w:rsidRPr="005C41D0" w:rsidRDefault="00382453" w:rsidP="00382453">
      <w:pPr>
        <w:pStyle w:val="18"/>
        <w:ind w:firstLine="709"/>
        <w:jc w:val="both"/>
        <w:rPr>
          <w:sz w:val="28"/>
          <w:szCs w:val="28"/>
        </w:rPr>
      </w:pPr>
      <w:r w:rsidRPr="005C41D0">
        <w:rPr>
          <w:sz w:val="28"/>
          <w:szCs w:val="28"/>
        </w:rPr>
        <w:t>Вывод об уровне сформированности навыков проектной деятельности делается на основе оценки всей совокупности основных элементов проекта (оценка проектной деятельности, итогового продукта, описания, выступления) по каждому из четырех критериев:</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1. способность к самостоятельному приобретению знаний и решению проблем, проявляющаяся в умении поставить проблему и выбрать адекватные способы ее решения, включая поиск и обработку информации, формулировку выводов или обоснование,   реализацию, апробацию принятого решения, обоснование и создание модели, прогноза, макета, объекта, творческого решения и т.п. Данный критерий в целом включает оценку сформированности познавательных учебных действий;</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lastRenderedPageBreak/>
        <w:t>2. 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3.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82453" w:rsidRPr="005C41D0" w:rsidRDefault="00382453" w:rsidP="00382453">
      <w:pPr>
        <w:pStyle w:val="211"/>
        <w:shd w:val="clear" w:color="auto" w:fill="auto"/>
        <w:tabs>
          <w:tab w:val="left" w:pos="851"/>
        </w:tabs>
        <w:spacing w:before="0" w:after="0" w:line="240" w:lineRule="auto"/>
        <w:ind w:firstLine="709"/>
        <w:jc w:val="both"/>
        <w:rPr>
          <w:szCs w:val="28"/>
        </w:rPr>
      </w:pPr>
      <w:r w:rsidRPr="005C41D0">
        <w:rPr>
          <w:szCs w:val="28"/>
        </w:rPr>
        <w:t>4. 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 вопросы.</w:t>
      </w:r>
    </w:p>
    <w:p w:rsidR="00382453" w:rsidRPr="005C41D0" w:rsidRDefault="00382453" w:rsidP="00382453">
      <w:pPr>
        <w:pStyle w:val="211"/>
        <w:shd w:val="clear" w:color="auto" w:fill="auto"/>
        <w:tabs>
          <w:tab w:val="left" w:pos="426"/>
        </w:tabs>
        <w:spacing w:before="0" w:after="0" w:line="240" w:lineRule="auto"/>
        <w:ind w:firstLine="709"/>
        <w:jc w:val="both"/>
        <w:rPr>
          <w:szCs w:val="28"/>
        </w:rPr>
      </w:pPr>
      <w:r w:rsidRPr="005C41D0">
        <w:rPr>
          <w:szCs w:val="28"/>
        </w:rPr>
        <w:t>Оценивание индивидуального проекта происходит по двум направлениям:</w:t>
      </w:r>
    </w:p>
    <w:p w:rsidR="00382453" w:rsidRPr="005C41D0" w:rsidRDefault="00382453" w:rsidP="00104472">
      <w:pPr>
        <w:numPr>
          <w:ilvl w:val="0"/>
          <w:numId w:val="122"/>
        </w:numPr>
        <w:spacing w:after="0" w:line="240" w:lineRule="auto"/>
        <w:ind w:left="0" w:firstLine="709"/>
        <w:jc w:val="both"/>
        <w:rPr>
          <w:sz w:val="28"/>
          <w:szCs w:val="28"/>
        </w:rPr>
      </w:pPr>
      <w:r w:rsidRPr="005C41D0">
        <w:rPr>
          <w:sz w:val="28"/>
          <w:szCs w:val="28"/>
        </w:rPr>
        <w:t>оценка деятельность учащегося при выполнении проект;</w:t>
      </w:r>
    </w:p>
    <w:p w:rsidR="00382453" w:rsidRPr="005C41D0" w:rsidRDefault="00382453" w:rsidP="00104472">
      <w:pPr>
        <w:numPr>
          <w:ilvl w:val="0"/>
          <w:numId w:val="122"/>
        </w:numPr>
        <w:spacing w:after="0" w:line="240" w:lineRule="auto"/>
        <w:ind w:left="0" w:firstLine="709"/>
        <w:jc w:val="both"/>
        <w:rPr>
          <w:sz w:val="28"/>
          <w:szCs w:val="28"/>
        </w:rPr>
      </w:pPr>
      <w:r w:rsidRPr="005C41D0">
        <w:rPr>
          <w:sz w:val="28"/>
          <w:szCs w:val="28"/>
        </w:rPr>
        <w:t>оценка итогового продукта и выступления учащегося.</w:t>
      </w:r>
    </w:p>
    <w:p w:rsidR="00382453" w:rsidRPr="005C41D0" w:rsidRDefault="00382453" w:rsidP="00382453">
      <w:pPr>
        <w:jc w:val="both"/>
        <w:rPr>
          <w:sz w:val="28"/>
          <w:szCs w:val="28"/>
        </w:rPr>
      </w:pPr>
    </w:p>
    <w:p w:rsidR="00382453" w:rsidRPr="005C41D0" w:rsidRDefault="00382453" w:rsidP="00382453">
      <w:pPr>
        <w:jc w:val="center"/>
        <w:rPr>
          <w:b/>
          <w:bCs/>
          <w:i/>
          <w:iCs/>
          <w:sz w:val="28"/>
          <w:szCs w:val="28"/>
        </w:rPr>
      </w:pPr>
    </w:p>
    <w:p w:rsidR="00382453" w:rsidRPr="005C41D0" w:rsidRDefault="00382453" w:rsidP="00382453">
      <w:pPr>
        <w:jc w:val="center"/>
        <w:rPr>
          <w:sz w:val="28"/>
          <w:szCs w:val="28"/>
        </w:rPr>
      </w:pPr>
      <w:r w:rsidRPr="005C41D0">
        <w:rPr>
          <w:b/>
          <w:bCs/>
          <w:i/>
          <w:iCs/>
          <w:sz w:val="28"/>
          <w:szCs w:val="28"/>
        </w:rPr>
        <w:t>Критерии оценивания индивидуальных проектов</w:t>
      </w:r>
    </w:p>
    <w:p w:rsidR="00382453" w:rsidRPr="005C41D0" w:rsidRDefault="00382453" w:rsidP="00382453">
      <w:pPr>
        <w:pStyle w:val="211"/>
        <w:shd w:val="clear" w:color="auto" w:fill="auto"/>
        <w:tabs>
          <w:tab w:val="left" w:pos="1497"/>
        </w:tabs>
        <w:spacing w:before="0" w:after="0" w:line="240" w:lineRule="auto"/>
        <w:rPr>
          <w:szCs w:val="28"/>
        </w:rPr>
      </w:pPr>
      <w:r w:rsidRPr="005C41D0">
        <w:rPr>
          <w:rStyle w:val="2110"/>
          <w:i w:val="0"/>
          <w:iCs w:val="0"/>
          <w:sz w:val="28"/>
          <w:szCs w:val="28"/>
        </w:rPr>
        <w:t xml:space="preserve">1. Способность к самостоятельному приобретению знаний и решению проблем. </w:t>
      </w:r>
      <w:r w:rsidRPr="005C41D0">
        <w:rPr>
          <w:rStyle w:val="2110"/>
          <w:sz w:val="28"/>
          <w:szCs w:val="28"/>
        </w:rPr>
        <w:t xml:space="preserve">Познавательные </w:t>
      </w:r>
      <w:r w:rsidRPr="005C41D0">
        <w:rPr>
          <w:rStyle w:val="2110"/>
          <w:sz w:val="28"/>
          <w:szCs w:val="28"/>
        </w:rPr>
        <w:lastRenderedPageBreak/>
        <w:t>УУД</w:t>
      </w:r>
    </w:p>
    <w:tbl>
      <w:tblPr>
        <w:tblOverlap w:val="never"/>
        <w:tblW w:w="917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8080"/>
        <w:gridCol w:w="55"/>
        <w:gridCol w:w="1038"/>
      </w:tblGrid>
      <w:tr w:rsidR="00382453" w:rsidRPr="005C41D0" w:rsidTr="00A22147">
        <w:trPr>
          <w:trHeight w:val="365"/>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1.1.</w:t>
            </w:r>
            <w:r w:rsidRPr="00DD08EC">
              <w:rPr>
                <w:rStyle w:val="2110"/>
                <w:rFonts w:eastAsia="Times New Roman"/>
                <w:sz w:val="28"/>
                <w:szCs w:val="28"/>
              </w:rPr>
              <w:t xml:space="preserve"> Поиск, отбор и адекватное использование информации</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содержит </w:t>
            </w:r>
            <w:r w:rsidRPr="00DD08EC">
              <w:rPr>
                <w:rStyle w:val="2110"/>
                <w:rFonts w:eastAsia="Times New Roman"/>
                <w:sz w:val="28"/>
                <w:szCs w:val="28"/>
              </w:rPr>
              <w:t xml:space="preserve">незначительный объем </w:t>
            </w:r>
            <w:r w:rsidRPr="00DD08EC">
              <w:rPr>
                <w:rStyle w:val="210pt"/>
                <w:rFonts w:eastAsia="SimSun"/>
                <w:b/>
                <w:bCs/>
                <w:szCs w:val="28"/>
              </w:rPr>
              <w:t xml:space="preserve">подходящей информации из </w:t>
            </w:r>
            <w:r w:rsidRPr="00DD08EC">
              <w:rPr>
                <w:rStyle w:val="2110"/>
                <w:rFonts w:eastAsia="Times New Roman"/>
                <w:sz w:val="28"/>
                <w:szCs w:val="28"/>
              </w:rPr>
              <w:t xml:space="preserve">ограниченного </w:t>
            </w:r>
            <w:r w:rsidRPr="00DD08EC">
              <w:rPr>
                <w:rStyle w:val="210pt"/>
                <w:rFonts w:eastAsia="SimSun"/>
                <w:b/>
                <w:bCs/>
                <w:szCs w:val="28"/>
              </w:rPr>
              <w:t xml:space="preserve">числа однотипных </w:t>
            </w:r>
            <w:r w:rsidRPr="00DD08EC">
              <w:rPr>
                <w:rStyle w:val="2110"/>
                <w:rFonts w:eastAsia="Times New Roman"/>
                <w:sz w:val="28"/>
                <w:szCs w:val="28"/>
              </w:rPr>
              <w:t>источников</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49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содержит </w:t>
            </w:r>
            <w:r w:rsidRPr="00DD08EC">
              <w:rPr>
                <w:rStyle w:val="2110"/>
                <w:rFonts w:eastAsia="Times New Roman"/>
                <w:sz w:val="28"/>
                <w:szCs w:val="28"/>
              </w:rPr>
              <w:t xml:space="preserve">достаточный объем </w:t>
            </w:r>
            <w:r w:rsidRPr="00DD08EC">
              <w:rPr>
                <w:rStyle w:val="210pt"/>
                <w:rFonts w:eastAsia="SimSun"/>
                <w:b/>
                <w:bCs/>
                <w:szCs w:val="28"/>
              </w:rPr>
              <w:t xml:space="preserve">подходящей информации из однотипных </w:t>
            </w:r>
            <w:r w:rsidRPr="00DD08EC">
              <w:rPr>
                <w:rStyle w:val="2110"/>
                <w:rFonts w:eastAsia="Times New Roman"/>
                <w:sz w:val="28"/>
                <w:szCs w:val="28"/>
              </w:rPr>
              <w:t>источников</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28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содержит </w:t>
            </w:r>
            <w:r w:rsidRPr="00DD08EC">
              <w:rPr>
                <w:rStyle w:val="2110"/>
                <w:rFonts w:eastAsia="Times New Roman"/>
                <w:sz w:val="28"/>
                <w:szCs w:val="28"/>
              </w:rPr>
              <w:t xml:space="preserve">достаточно полную </w:t>
            </w:r>
            <w:r w:rsidRPr="00DD08EC">
              <w:rPr>
                <w:rStyle w:val="210pt"/>
                <w:rFonts w:eastAsia="SimSun"/>
                <w:b/>
                <w:bCs/>
                <w:szCs w:val="28"/>
              </w:rPr>
              <w:t xml:space="preserve">информацию из </w:t>
            </w:r>
            <w:r w:rsidRPr="00DD08EC">
              <w:rPr>
                <w:rStyle w:val="2110"/>
                <w:rFonts w:eastAsia="Times New Roman"/>
                <w:sz w:val="28"/>
                <w:szCs w:val="28"/>
              </w:rPr>
              <w:t xml:space="preserve">разнообразных </w:t>
            </w:r>
            <w:r w:rsidRPr="00DD08EC">
              <w:rPr>
                <w:rStyle w:val="210pt"/>
                <w:rFonts w:eastAsia="SimSun"/>
                <w:b/>
                <w:bCs/>
                <w:szCs w:val="28"/>
              </w:rPr>
              <w:t>источников</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35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382453">
            <w:pPr>
              <w:pStyle w:val="211"/>
              <w:shd w:val="clear" w:color="auto" w:fill="auto"/>
              <w:spacing w:before="0" w:after="0" w:line="240" w:lineRule="auto"/>
              <w:ind w:left="122" w:hangingChars="58" w:hanging="122"/>
              <w:jc w:val="both"/>
              <w:rPr>
                <w:rFonts w:eastAsia="Times New Roman"/>
                <w:szCs w:val="28"/>
              </w:rPr>
            </w:pPr>
            <w:r w:rsidRPr="00DD08EC">
              <w:rPr>
                <w:rStyle w:val="210"/>
                <w:rFonts w:eastAsia="SimSun"/>
                <w:szCs w:val="28"/>
              </w:rPr>
              <w:t>Критерий 1.2.</w:t>
            </w:r>
            <w:r w:rsidRPr="00DD08EC">
              <w:rPr>
                <w:rStyle w:val="2110"/>
                <w:rFonts w:eastAsia="Times New Roman"/>
                <w:sz w:val="28"/>
                <w:szCs w:val="28"/>
              </w:rPr>
              <w:t xml:space="preserve"> Постановка проблемы</w:t>
            </w:r>
          </w:p>
          <w:p w:rsidR="00382453" w:rsidRPr="00DD08EC" w:rsidRDefault="00382453" w:rsidP="00A22147">
            <w:pPr>
              <w:pStyle w:val="211"/>
              <w:shd w:val="clear" w:color="auto" w:fill="auto"/>
              <w:spacing w:before="0" w:after="0" w:line="240" w:lineRule="auto"/>
              <w:jc w:val="both"/>
              <w:rPr>
                <w:rFonts w:eastAsia="Times New Roman"/>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10"/>
                <w:rFonts w:eastAsia="Times New Roman"/>
                <w:sz w:val="28"/>
                <w:szCs w:val="28"/>
              </w:rPr>
              <w:t>Баллы</w:t>
            </w:r>
          </w:p>
        </w:tc>
      </w:tr>
      <w:tr w:rsidR="00382453" w:rsidRPr="005C41D0" w:rsidTr="00A22147">
        <w:trPr>
          <w:trHeight w:val="565"/>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Style w:val="210"/>
                <w:rFonts w:eastAsia="SimSun"/>
                <w:szCs w:val="28"/>
              </w:rPr>
            </w:pPr>
            <w:r w:rsidRPr="00DD08EC">
              <w:rPr>
                <w:rStyle w:val="210pt"/>
                <w:rFonts w:eastAsia="SimSun"/>
                <w:b/>
                <w:bCs/>
                <w:szCs w:val="28"/>
              </w:rPr>
              <w:t xml:space="preserve">Проблема </w:t>
            </w:r>
            <w:r w:rsidRPr="00DD08EC">
              <w:rPr>
                <w:rStyle w:val="2110"/>
                <w:rFonts w:eastAsia="Times New Roman"/>
                <w:sz w:val="28"/>
                <w:szCs w:val="28"/>
              </w:rPr>
              <w:t xml:space="preserve">сформулирована, </w:t>
            </w:r>
            <w:r w:rsidRPr="00DD08EC">
              <w:rPr>
                <w:rStyle w:val="210pt"/>
                <w:rFonts w:eastAsia="SimSun"/>
                <w:b/>
                <w:bCs/>
                <w:szCs w:val="28"/>
              </w:rPr>
              <w:t xml:space="preserve">но гипотеза </w:t>
            </w:r>
            <w:r w:rsidRPr="00DD08EC">
              <w:rPr>
                <w:rStyle w:val="2110"/>
                <w:rFonts w:eastAsia="Times New Roman"/>
                <w:sz w:val="28"/>
                <w:szCs w:val="28"/>
              </w:rPr>
              <w:t>отсутствует. План действий фрагментарный.</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Style w:val="2110"/>
                <w:rFonts w:eastAsia="Times New Roman"/>
                <w:sz w:val="28"/>
                <w:szCs w:val="28"/>
              </w:rPr>
            </w:pPr>
            <w:r w:rsidRPr="00DD08EC">
              <w:rPr>
                <w:rStyle w:val="2110"/>
                <w:rFonts w:eastAsia="Times New Roman"/>
                <w:sz w:val="28"/>
                <w:szCs w:val="28"/>
              </w:rPr>
              <w:t>1</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Проблема сформулирована, </w:t>
            </w:r>
            <w:r w:rsidRPr="00DD08EC">
              <w:rPr>
                <w:rStyle w:val="2110"/>
                <w:rFonts w:eastAsia="Times New Roman"/>
                <w:sz w:val="28"/>
                <w:szCs w:val="28"/>
              </w:rPr>
              <w:t xml:space="preserve">обоснована, </w:t>
            </w:r>
            <w:r w:rsidRPr="00DD08EC">
              <w:rPr>
                <w:rStyle w:val="210pt"/>
                <w:rFonts w:eastAsia="SimSun"/>
                <w:b/>
                <w:bCs/>
                <w:szCs w:val="28"/>
              </w:rPr>
              <w:t xml:space="preserve">выдвинута гипотеза (гипотезы), но план действий по доказательству/опровержению гипотезы </w:t>
            </w:r>
            <w:r w:rsidRPr="00DD08EC">
              <w:rPr>
                <w:rStyle w:val="2110"/>
                <w:rFonts w:eastAsia="Times New Roman"/>
                <w:sz w:val="28"/>
                <w:szCs w:val="28"/>
              </w:rPr>
              <w:t>не полный</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0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Проблема сформулирована, </w:t>
            </w:r>
            <w:r w:rsidRPr="00DD08EC">
              <w:rPr>
                <w:rStyle w:val="2110"/>
                <w:rFonts w:eastAsia="Times New Roman"/>
                <w:sz w:val="28"/>
                <w:szCs w:val="28"/>
              </w:rPr>
              <w:t xml:space="preserve">обоснована, </w:t>
            </w:r>
            <w:r w:rsidRPr="00DD08EC">
              <w:rPr>
                <w:rStyle w:val="210pt"/>
                <w:rFonts w:eastAsia="SimSun"/>
                <w:b/>
                <w:bCs/>
                <w:szCs w:val="28"/>
              </w:rPr>
              <w:t>выдвинута гипотеза (гипотезы), дан подробный план действий по доказательству/опровержению гипотезы</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590"/>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1.3.</w:t>
            </w:r>
            <w:r w:rsidRPr="00DD08EC">
              <w:rPr>
                <w:rStyle w:val="2110"/>
                <w:rFonts w:eastAsia="Times New Roman"/>
                <w:sz w:val="28"/>
                <w:szCs w:val="28"/>
              </w:rPr>
              <w:t xml:space="preserve"> Актуальность и значимость темы проекта</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Актуальность темы проекта и её значимость для ученика обозначены фрагментарно </w:t>
            </w:r>
            <w:r w:rsidRPr="00DD08EC">
              <w:rPr>
                <w:rStyle w:val="2110"/>
                <w:rFonts w:eastAsia="Times New Roman"/>
                <w:sz w:val="28"/>
                <w:szCs w:val="28"/>
              </w:rPr>
              <w:t>на уровне утверждений</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5C41D0">
              <w:rPr>
                <w:rStyle w:val="2LucidaSansUnicode1"/>
                <w:rFonts w:ascii="Times New Roman" w:eastAsia="Calibri" w:hAnsi="Times New Roman" w:cs="Times New Roman"/>
                <w:szCs w:val="28"/>
              </w:rPr>
              <w:t>1</w:t>
            </w:r>
          </w:p>
        </w:tc>
      </w:tr>
      <w:tr w:rsidR="00382453" w:rsidRPr="005C41D0" w:rsidTr="00A22147">
        <w:trPr>
          <w:trHeight w:val="50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lastRenderedPageBreak/>
              <w:t xml:space="preserve">Актуальность темы проекта и её значимость для ученика обозначены на уровне утверждений, </w:t>
            </w:r>
            <w:r w:rsidRPr="00DD08EC">
              <w:rPr>
                <w:rStyle w:val="2110"/>
                <w:rFonts w:eastAsia="Times New Roman"/>
                <w:sz w:val="28"/>
                <w:szCs w:val="28"/>
              </w:rPr>
              <w:t>приведены основания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Актуальность темы проекта и её значимость раскрыты и обоснованы исчерпывающе, тема имеет актуальность и значимость не только для ученика, но и для школы, города.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712"/>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Style w:val="210"/>
                <w:rFonts w:eastAsia="SimSun"/>
                <w:szCs w:val="28"/>
              </w:rPr>
            </w:pPr>
            <w:r w:rsidRPr="00DD08EC">
              <w:rPr>
                <w:rStyle w:val="210"/>
                <w:rFonts w:eastAsia="SimSun"/>
                <w:szCs w:val="28"/>
              </w:rPr>
              <w:t xml:space="preserve">Критерий 1.4. </w:t>
            </w:r>
            <w:r w:rsidRPr="00DD08EC">
              <w:rPr>
                <w:rStyle w:val="210"/>
                <w:rFonts w:eastAsia="SimSun"/>
                <w:i w:val="0"/>
                <w:szCs w:val="28"/>
              </w:rPr>
              <w:t>Анализ хода работы, выводы и перспективы</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Style w:val="210"/>
                <w:rFonts w:eastAsia="SimSun"/>
                <w:szCs w:val="28"/>
              </w:rPr>
            </w:pPr>
            <w:r w:rsidRPr="00DD08EC">
              <w:rPr>
                <w:rStyle w:val="2110"/>
                <w:rFonts w:eastAsia="Times New Roman"/>
                <w:iCs w:val="0"/>
                <w:sz w:val="28"/>
                <w:szCs w:val="28"/>
              </w:rPr>
              <w:t>Баллы</w:t>
            </w:r>
          </w:p>
        </w:tc>
      </w:tr>
      <w:tr w:rsidR="00382453" w:rsidRPr="005C41D0" w:rsidTr="00A22147">
        <w:trPr>
          <w:trHeight w:val="25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Анализ заменен </w:t>
            </w:r>
            <w:r w:rsidRPr="00DD08EC">
              <w:rPr>
                <w:rStyle w:val="2110"/>
                <w:rFonts w:eastAsia="Times New Roman"/>
                <w:sz w:val="28"/>
                <w:szCs w:val="28"/>
              </w:rPr>
              <w:t xml:space="preserve">кратким описанием </w:t>
            </w:r>
            <w:r w:rsidRPr="00DD08EC">
              <w:rPr>
                <w:rStyle w:val="210pt"/>
                <w:rFonts w:eastAsia="SimSun"/>
                <w:b/>
                <w:bCs/>
                <w:szCs w:val="28"/>
              </w:rPr>
              <w:t>хода и порядка работы</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5C41D0">
              <w:rPr>
                <w:rStyle w:val="2LucidaSansUnicode1"/>
                <w:rFonts w:ascii="Times New Roman" w:eastAsia="Calibri" w:hAnsi="Times New Roman" w:cs="Times New Roman"/>
                <w:szCs w:val="28"/>
              </w:rPr>
              <w:t>1</w:t>
            </w:r>
          </w:p>
        </w:tc>
      </w:tr>
      <w:tr w:rsidR="00382453" w:rsidRPr="005C41D0" w:rsidTr="00A22147">
        <w:trPr>
          <w:trHeight w:val="25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Представлен </w:t>
            </w:r>
            <w:r w:rsidRPr="00DD08EC">
              <w:rPr>
                <w:rStyle w:val="2110"/>
                <w:rFonts w:eastAsia="Times New Roman"/>
                <w:sz w:val="28"/>
                <w:szCs w:val="28"/>
              </w:rPr>
              <w:t xml:space="preserve">развернутый обзор </w:t>
            </w:r>
            <w:r w:rsidRPr="00DD08EC">
              <w:rPr>
                <w:rStyle w:val="210pt"/>
                <w:rFonts w:eastAsia="SimSun"/>
                <w:b/>
                <w:bCs/>
                <w:szCs w:val="28"/>
              </w:rPr>
              <w:t>работы по достижению целей, заявленных в проекте</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Представлен </w:t>
            </w:r>
            <w:r w:rsidRPr="00DD08EC">
              <w:rPr>
                <w:rStyle w:val="2110"/>
                <w:rFonts w:eastAsia="Times New Roman"/>
                <w:sz w:val="28"/>
                <w:szCs w:val="28"/>
              </w:rPr>
              <w:t xml:space="preserve">исчерпывающий анализ </w:t>
            </w:r>
            <w:r w:rsidRPr="00DD08EC">
              <w:rPr>
                <w:rStyle w:val="210pt"/>
                <w:rFonts w:eastAsia="SimSun"/>
                <w:b/>
                <w:bCs/>
                <w:szCs w:val="28"/>
              </w:rPr>
              <w:t>ситуаций, складывавшихся в ходе работы, сделаны необходимые выводы, намечены перспективы работы</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89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1.5.</w:t>
            </w:r>
            <w:r w:rsidRPr="00DD08EC">
              <w:rPr>
                <w:rStyle w:val="2110"/>
                <w:rFonts w:eastAsia="Times New Roman"/>
                <w:sz w:val="28"/>
                <w:szCs w:val="28"/>
              </w:rPr>
              <w:t xml:space="preserve"> Личная заинтересованность автора, творческий подход к работе</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75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w:t>
            </w:r>
            <w:r w:rsidRPr="00DD08EC">
              <w:rPr>
                <w:rStyle w:val="2110"/>
                <w:rFonts w:eastAsia="Times New Roman"/>
                <w:sz w:val="28"/>
                <w:szCs w:val="28"/>
              </w:rPr>
              <w:t xml:space="preserve">шаблонная. </w:t>
            </w:r>
            <w:r w:rsidRPr="00DD08EC">
              <w:rPr>
                <w:rStyle w:val="210pt"/>
                <w:rFonts w:eastAsia="SimSun"/>
                <w:b/>
                <w:bCs/>
                <w:szCs w:val="28"/>
              </w:rPr>
              <w:t xml:space="preserve">Автор проявил </w:t>
            </w:r>
            <w:r w:rsidRPr="00DD08EC">
              <w:rPr>
                <w:rStyle w:val="2110"/>
                <w:rFonts w:eastAsia="Times New Roman"/>
                <w:sz w:val="28"/>
                <w:szCs w:val="28"/>
              </w:rPr>
              <w:t xml:space="preserve">незначительный интерес </w:t>
            </w:r>
            <w:r w:rsidRPr="00DD08EC">
              <w:rPr>
                <w:rStyle w:val="210pt"/>
                <w:rFonts w:eastAsia="SimSun"/>
                <w:b/>
                <w:bCs/>
                <w:szCs w:val="28"/>
              </w:rPr>
              <w:t>к теме проекта, но не продемонстрировал самостоятельности в работе, не использовал возможности творческого подхода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LucidaSansUnicode"/>
                <w:rFonts w:ascii="Times New Roman" w:eastAsia="Calibri" w:hAnsi="Times New Roman"/>
                <w:sz w:val="28"/>
                <w:szCs w:val="28"/>
              </w:rPr>
              <w:t>1</w:t>
            </w:r>
          </w:p>
        </w:tc>
      </w:tr>
      <w:tr w:rsidR="00382453" w:rsidRPr="005C41D0" w:rsidTr="00A22147">
        <w:trPr>
          <w:trHeight w:val="75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самостоятельная, демонстрирующая </w:t>
            </w:r>
            <w:r w:rsidRPr="00DD08EC">
              <w:rPr>
                <w:rStyle w:val="2110"/>
                <w:rFonts w:eastAsia="Times New Roman"/>
                <w:sz w:val="28"/>
                <w:szCs w:val="28"/>
              </w:rPr>
              <w:t xml:space="preserve">серьезную заинтересованность </w:t>
            </w:r>
            <w:r w:rsidRPr="00DD08EC">
              <w:rPr>
                <w:rStyle w:val="210pt"/>
                <w:rFonts w:eastAsia="SimSun"/>
                <w:b/>
                <w:bCs/>
                <w:szCs w:val="28"/>
              </w:rPr>
              <w:t xml:space="preserve">автора, предпринята попытка представить личный взгляд на тему проекта, применены </w:t>
            </w:r>
            <w:r w:rsidRPr="00DD08EC">
              <w:rPr>
                <w:rStyle w:val="2110"/>
                <w:rFonts w:eastAsia="Times New Roman"/>
                <w:sz w:val="28"/>
                <w:szCs w:val="28"/>
              </w:rPr>
              <w:t>элементы творчества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отличается </w:t>
            </w:r>
            <w:r w:rsidRPr="00DD08EC">
              <w:rPr>
                <w:rStyle w:val="2110"/>
                <w:rFonts w:eastAsia="Times New Roman"/>
                <w:sz w:val="28"/>
                <w:szCs w:val="28"/>
              </w:rPr>
              <w:t xml:space="preserve">творческим подходом, </w:t>
            </w:r>
            <w:r w:rsidRPr="00DD08EC">
              <w:rPr>
                <w:rStyle w:val="210pt"/>
                <w:rFonts w:eastAsia="SimSun"/>
                <w:b/>
                <w:bCs/>
                <w:szCs w:val="28"/>
              </w:rPr>
              <w:t xml:space="preserve">собственным </w:t>
            </w:r>
            <w:r w:rsidRPr="00DD08EC">
              <w:rPr>
                <w:rStyle w:val="2110"/>
                <w:rFonts w:eastAsia="Times New Roman"/>
                <w:sz w:val="28"/>
                <w:szCs w:val="28"/>
              </w:rPr>
              <w:t xml:space="preserve">оригинальным </w:t>
            </w:r>
            <w:r w:rsidRPr="00DD08EC">
              <w:rPr>
                <w:rStyle w:val="210pt"/>
                <w:rFonts w:eastAsia="SimSun"/>
                <w:b/>
                <w:bCs/>
                <w:szCs w:val="28"/>
              </w:rPr>
              <w:t>отношением автора к идее проекта</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55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Style w:val="210"/>
                <w:rFonts w:eastAsia="SimSun"/>
                <w:szCs w:val="28"/>
              </w:rPr>
            </w:pPr>
          </w:p>
          <w:p w:rsidR="00382453" w:rsidRPr="00DD08EC" w:rsidRDefault="00382453" w:rsidP="00A22147">
            <w:pPr>
              <w:pStyle w:val="211"/>
              <w:shd w:val="clear" w:color="auto" w:fill="auto"/>
              <w:spacing w:before="0" w:after="0" w:line="240" w:lineRule="auto"/>
              <w:rPr>
                <w:rStyle w:val="2110"/>
                <w:rFonts w:eastAsia="Times New Roman"/>
                <w:i w:val="0"/>
                <w:iCs w:val="0"/>
                <w:sz w:val="28"/>
                <w:szCs w:val="28"/>
              </w:rPr>
            </w:pPr>
            <w:r w:rsidRPr="00DD08EC">
              <w:rPr>
                <w:rStyle w:val="210"/>
                <w:rFonts w:eastAsia="SimSun"/>
                <w:szCs w:val="28"/>
              </w:rPr>
              <w:t>Критерий 1.6.</w:t>
            </w:r>
            <w:r w:rsidRPr="00DD08EC">
              <w:rPr>
                <w:rStyle w:val="2110"/>
                <w:rFonts w:eastAsia="Times New Roman"/>
                <w:sz w:val="28"/>
                <w:szCs w:val="28"/>
              </w:rPr>
              <w:t xml:space="preserve"> Полезность и востребованность продукта</w:t>
            </w:r>
          </w:p>
          <w:p w:rsidR="00382453" w:rsidRPr="00DD08EC" w:rsidRDefault="00382453" w:rsidP="00A22147">
            <w:pPr>
              <w:pStyle w:val="211"/>
              <w:shd w:val="clear" w:color="auto" w:fill="auto"/>
              <w:spacing w:before="0" w:after="0" w:line="240" w:lineRule="auto"/>
              <w:rPr>
                <w:rFonts w:eastAsia="Times New Roman"/>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Style w:val="2110"/>
                <w:rFonts w:eastAsia="Times New Roman"/>
                <w:sz w:val="28"/>
                <w:szCs w:val="28"/>
              </w:rPr>
            </w:pPr>
          </w:p>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1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Проектный продукт </w:t>
            </w:r>
            <w:r w:rsidRPr="00DD08EC">
              <w:rPr>
                <w:rStyle w:val="2110"/>
                <w:rFonts w:eastAsia="Times New Roman"/>
                <w:sz w:val="28"/>
                <w:szCs w:val="28"/>
              </w:rPr>
              <w:t xml:space="preserve">полезен после доработки, круг лиц, </w:t>
            </w:r>
            <w:r w:rsidRPr="00DD08EC">
              <w:rPr>
                <w:rStyle w:val="210pt"/>
                <w:rFonts w:eastAsia="SimSun"/>
                <w:b/>
                <w:bCs/>
                <w:szCs w:val="28"/>
              </w:rPr>
              <w:t xml:space="preserve">которыми он может быть востребован, </w:t>
            </w:r>
            <w:r w:rsidRPr="00DD08EC">
              <w:rPr>
                <w:rStyle w:val="2110"/>
                <w:rFonts w:eastAsia="Times New Roman"/>
                <w:sz w:val="28"/>
                <w:szCs w:val="28"/>
              </w:rPr>
              <w:t>указан неявно</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1</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Проектный продукт </w:t>
            </w:r>
            <w:r w:rsidRPr="00DD08EC">
              <w:rPr>
                <w:rStyle w:val="2110"/>
                <w:rFonts w:eastAsia="Times New Roman"/>
                <w:sz w:val="28"/>
                <w:szCs w:val="28"/>
              </w:rPr>
              <w:t xml:space="preserve">полезен, круг лиц, </w:t>
            </w:r>
            <w:r w:rsidRPr="00DD08EC">
              <w:rPr>
                <w:rStyle w:val="210pt"/>
                <w:rFonts w:eastAsia="SimSun"/>
                <w:b/>
                <w:bCs/>
                <w:szCs w:val="28"/>
              </w:rPr>
              <w:t xml:space="preserve">которыми он может быть востребован </w:t>
            </w:r>
            <w:r w:rsidRPr="00DD08EC">
              <w:rPr>
                <w:rStyle w:val="2110"/>
                <w:rFonts w:eastAsia="Times New Roman"/>
                <w:sz w:val="28"/>
                <w:szCs w:val="28"/>
              </w:rPr>
              <w:t>указан. Названы потенциальные потребители и области использования продукта.</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870"/>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Style w:val="2110"/>
                <w:rFonts w:eastAsia="Times New Roman"/>
                <w:sz w:val="28"/>
                <w:szCs w:val="28"/>
              </w:rPr>
            </w:pPr>
            <w:r w:rsidRPr="00DD08EC">
              <w:rPr>
                <w:rStyle w:val="210pt"/>
                <w:rFonts w:eastAsia="SimSun"/>
                <w:b/>
                <w:bCs/>
                <w:szCs w:val="28"/>
              </w:rPr>
              <w:t xml:space="preserve">Продукт </w:t>
            </w:r>
            <w:r w:rsidRPr="00DD08EC">
              <w:rPr>
                <w:rStyle w:val="2110"/>
                <w:rFonts w:eastAsia="Times New Roman"/>
                <w:sz w:val="28"/>
                <w:szCs w:val="28"/>
              </w:rPr>
              <w:t xml:space="preserve">полезен. Указан круг лиц, </w:t>
            </w:r>
            <w:r w:rsidRPr="00DD08EC">
              <w:rPr>
                <w:rStyle w:val="210pt"/>
                <w:rFonts w:eastAsia="SimSun"/>
                <w:b/>
                <w:bCs/>
                <w:szCs w:val="28"/>
              </w:rPr>
              <w:t xml:space="preserve">которыми он будет востребован. Сформулированы </w:t>
            </w:r>
            <w:r w:rsidRPr="00DD08EC">
              <w:rPr>
                <w:rStyle w:val="2110"/>
                <w:rFonts w:eastAsia="Times New Roman"/>
                <w:sz w:val="28"/>
                <w:szCs w:val="28"/>
              </w:rPr>
              <w:t xml:space="preserve">рекомендации </w:t>
            </w:r>
            <w:r w:rsidRPr="00DD08EC">
              <w:rPr>
                <w:rStyle w:val="210pt"/>
                <w:rFonts w:eastAsia="SimSun"/>
                <w:b/>
                <w:bCs/>
                <w:szCs w:val="28"/>
              </w:rPr>
              <w:t xml:space="preserve">по использованию полученного продукта, спланированы </w:t>
            </w:r>
            <w:r w:rsidRPr="00DD08EC">
              <w:rPr>
                <w:rStyle w:val="2110"/>
                <w:rFonts w:eastAsia="Times New Roman"/>
                <w:sz w:val="28"/>
                <w:szCs w:val="28"/>
              </w:rPr>
              <w:t xml:space="preserve">действия по его продвижению </w:t>
            </w:r>
          </w:p>
          <w:p w:rsidR="00382453" w:rsidRPr="00DD08EC" w:rsidRDefault="00382453" w:rsidP="00A22147">
            <w:pPr>
              <w:pStyle w:val="211"/>
              <w:shd w:val="clear" w:color="auto" w:fill="auto"/>
              <w:spacing w:before="0" w:after="0" w:line="240" w:lineRule="auto"/>
              <w:jc w:val="both"/>
              <w:rPr>
                <w:rFonts w:eastAsia="Times New Roman"/>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416"/>
        </w:trPr>
        <w:tc>
          <w:tcPr>
            <w:tcW w:w="9173" w:type="dxa"/>
            <w:gridSpan w:val="3"/>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Style w:val="2110"/>
                <w:rFonts w:eastAsia="Times New Roman"/>
                <w:sz w:val="28"/>
                <w:szCs w:val="28"/>
              </w:rPr>
            </w:pPr>
          </w:p>
          <w:p w:rsidR="00382453" w:rsidRPr="00DD08EC" w:rsidRDefault="00382453" w:rsidP="00A22147">
            <w:pPr>
              <w:pStyle w:val="211"/>
              <w:spacing w:before="0" w:after="0" w:line="240" w:lineRule="auto"/>
              <w:rPr>
                <w:rStyle w:val="2110"/>
                <w:rFonts w:eastAsia="Times New Roman"/>
                <w:sz w:val="28"/>
                <w:szCs w:val="28"/>
              </w:rPr>
            </w:pPr>
            <w:r w:rsidRPr="00DD08EC">
              <w:rPr>
                <w:rStyle w:val="2110"/>
                <w:rFonts w:eastAsia="Times New Roman"/>
                <w:i w:val="0"/>
                <w:iCs w:val="0"/>
                <w:sz w:val="28"/>
                <w:szCs w:val="28"/>
              </w:rPr>
              <w:t>2. Сформированность предметных знаний и способов действий</w:t>
            </w:r>
          </w:p>
          <w:p w:rsidR="00382453" w:rsidRPr="00DD08EC" w:rsidRDefault="00382453" w:rsidP="00A22147">
            <w:pPr>
              <w:pStyle w:val="211"/>
              <w:spacing w:before="0" w:after="0" w:line="240" w:lineRule="auto"/>
              <w:rPr>
                <w:rStyle w:val="211pt"/>
                <w:rFonts w:eastAsia="SimSun"/>
                <w:sz w:val="28"/>
                <w:szCs w:val="28"/>
              </w:rPr>
            </w:pPr>
          </w:p>
        </w:tc>
      </w:tr>
      <w:tr w:rsidR="00382453" w:rsidRPr="005C41D0" w:rsidTr="00A22147">
        <w:trPr>
          <w:trHeight w:val="50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Style w:val="2110"/>
                <w:rFonts w:eastAsia="Times New Roman"/>
                <w:sz w:val="28"/>
                <w:szCs w:val="28"/>
              </w:rPr>
            </w:pPr>
            <w:r w:rsidRPr="00DD08EC">
              <w:rPr>
                <w:rStyle w:val="210"/>
                <w:rFonts w:eastAsia="SimSun"/>
                <w:szCs w:val="28"/>
              </w:rPr>
              <w:t>Критерий 2.1.</w:t>
            </w:r>
            <w:r w:rsidRPr="00DD08EC">
              <w:rPr>
                <w:rStyle w:val="2110"/>
                <w:rFonts w:eastAsia="Times New Roman"/>
                <w:sz w:val="28"/>
                <w:szCs w:val="28"/>
              </w:rPr>
              <w:t xml:space="preserve"> Соответствие выбранных способов работы цели и содержанию проекта</w:t>
            </w:r>
          </w:p>
          <w:p w:rsidR="00382453" w:rsidRPr="00DD08EC" w:rsidRDefault="00382453" w:rsidP="00A22147">
            <w:pPr>
              <w:pStyle w:val="211"/>
              <w:shd w:val="clear" w:color="auto" w:fill="auto"/>
              <w:spacing w:before="0" w:after="0" w:line="240" w:lineRule="auto"/>
              <w:jc w:val="both"/>
              <w:rPr>
                <w:rFonts w:eastAsia="Times New Roman"/>
                <w:szCs w:val="28"/>
              </w:rPr>
            </w:pP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04"/>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10"/>
                <w:rFonts w:eastAsia="Times New Roman"/>
                <w:sz w:val="28"/>
                <w:szCs w:val="28"/>
              </w:rPr>
              <w:t xml:space="preserve">Часть </w:t>
            </w:r>
            <w:r w:rsidRPr="00DD08EC">
              <w:rPr>
                <w:rStyle w:val="210pt"/>
                <w:rFonts w:eastAsia="SimSun"/>
                <w:b/>
                <w:bCs/>
                <w:szCs w:val="28"/>
              </w:rPr>
              <w:t xml:space="preserve">используемых способов работы </w:t>
            </w:r>
            <w:r w:rsidRPr="00DD08EC">
              <w:rPr>
                <w:rStyle w:val="2110"/>
                <w:rFonts w:eastAsia="Times New Roman"/>
                <w:sz w:val="28"/>
                <w:szCs w:val="28"/>
              </w:rPr>
              <w:t xml:space="preserve">не соответствует </w:t>
            </w:r>
            <w:r w:rsidRPr="00DD08EC">
              <w:rPr>
                <w:rStyle w:val="210pt"/>
                <w:rFonts w:eastAsia="SimSun"/>
                <w:b/>
                <w:bCs/>
                <w:szCs w:val="28"/>
              </w:rPr>
              <w:t>теме и цели проекта, цели могут быть до конца не достигнуты</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LucidaSansUnicode"/>
                <w:rFonts w:ascii="Times New Roman" w:eastAsia="Calibri" w:hAnsi="Times New Roman"/>
                <w:sz w:val="28"/>
                <w:szCs w:val="28"/>
              </w:rPr>
              <w:t>1</w:t>
            </w:r>
          </w:p>
        </w:tc>
      </w:tr>
      <w:tr w:rsidR="00382453" w:rsidRPr="005C41D0" w:rsidTr="00A22147">
        <w:trPr>
          <w:trHeight w:val="50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lastRenderedPageBreak/>
              <w:t xml:space="preserve">Использованные способы работы </w:t>
            </w:r>
            <w:r w:rsidRPr="00DD08EC">
              <w:rPr>
                <w:rStyle w:val="2110"/>
                <w:rFonts w:eastAsia="Times New Roman"/>
                <w:sz w:val="28"/>
                <w:szCs w:val="28"/>
              </w:rPr>
              <w:t xml:space="preserve">соответствуют </w:t>
            </w:r>
            <w:r w:rsidRPr="00DD08EC">
              <w:rPr>
                <w:rStyle w:val="210pt"/>
                <w:rFonts w:eastAsia="SimSun"/>
                <w:b/>
                <w:bCs/>
                <w:szCs w:val="28"/>
              </w:rPr>
              <w:t xml:space="preserve">теме и цели проекта, но являются </w:t>
            </w:r>
            <w:r w:rsidRPr="00DD08EC">
              <w:rPr>
                <w:rStyle w:val="2110"/>
                <w:rFonts w:eastAsia="Times New Roman"/>
                <w:sz w:val="28"/>
                <w:szCs w:val="28"/>
              </w:rPr>
              <w:t>недостаточными</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0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Способы работы </w:t>
            </w:r>
            <w:r w:rsidRPr="00DD08EC">
              <w:rPr>
                <w:rStyle w:val="2110"/>
                <w:rFonts w:eastAsia="Times New Roman"/>
                <w:sz w:val="28"/>
                <w:szCs w:val="28"/>
              </w:rPr>
              <w:t xml:space="preserve">достаточны </w:t>
            </w:r>
            <w:r w:rsidRPr="00DD08EC">
              <w:rPr>
                <w:rStyle w:val="210pt"/>
                <w:rFonts w:eastAsia="SimSun"/>
                <w:b/>
                <w:bCs/>
                <w:szCs w:val="28"/>
              </w:rPr>
              <w:t xml:space="preserve">и использованы </w:t>
            </w:r>
            <w:r w:rsidRPr="00DD08EC">
              <w:rPr>
                <w:rStyle w:val="2110"/>
                <w:rFonts w:eastAsia="Times New Roman"/>
                <w:sz w:val="28"/>
                <w:szCs w:val="28"/>
              </w:rPr>
              <w:t>уместно и эффективно, цели проекта достигнуты</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658"/>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2.2.</w:t>
            </w:r>
            <w:r w:rsidRPr="00DD08EC">
              <w:rPr>
                <w:rStyle w:val="2110"/>
                <w:rFonts w:eastAsia="Times New Roman"/>
                <w:sz w:val="28"/>
                <w:szCs w:val="28"/>
              </w:rPr>
              <w:t xml:space="preserve"> Глубина раскрытия темы проекта</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25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проекта раскрыта </w:t>
            </w:r>
            <w:r w:rsidRPr="00DD08EC">
              <w:rPr>
                <w:rStyle w:val="2110"/>
                <w:rFonts w:eastAsia="Times New Roman"/>
                <w:sz w:val="28"/>
                <w:szCs w:val="28"/>
              </w:rPr>
              <w:t>фрагментарно</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LucidaSansUnicode"/>
                <w:rFonts w:ascii="Times New Roman" w:eastAsia="Calibri" w:hAnsi="Times New Roman"/>
                <w:sz w:val="28"/>
                <w:szCs w:val="28"/>
              </w:rPr>
              <w:t>1</w:t>
            </w:r>
          </w:p>
        </w:tc>
      </w:tr>
      <w:tr w:rsidR="00382453" w:rsidRPr="005C41D0" w:rsidTr="00A22147">
        <w:trPr>
          <w:trHeight w:val="25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проекта раскрыта, автор показал знание темы в </w:t>
            </w:r>
            <w:r w:rsidRPr="00DD08EC">
              <w:rPr>
                <w:rStyle w:val="2110"/>
                <w:rFonts w:eastAsia="Times New Roman"/>
                <w:sz w:val="28"/>
                <w:szCs w:val="28"/>
              </w:rPr>
              <w:t>рамках школьной программы</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18"/>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проекта раскрыта исчерпывающе, автор продемонстрировал </w:t>
            </w:r>
            <w:r w:rsidRPr="00DD08EC">
              <w:rPr>
                <w:rStyle w:val="2110"/>
                <w:rFonts w:eastAsia="Times New Roman"/>
                <w:sz w:val="28"/>
                <w:szCs w:val="28"/>
              </w:rPr>
              <w:t>глубокие знания, выходящие за рамки школьной программы</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618"/>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2.3.</w:t>
            </w:r>
            <w:r w:rsidRPr="00DD08EC">
              <w:rPr>
                <w:rStyle w:val="2110"/>
                <w:rFonts w:eastAsia="Times New Roman"/>
                <w:sz w:val="28"/>
                <w:szCs w:val="28"/>
              </w:rPr>
              <w:t xml:space="preserve"> Качество проектного продукта</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0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Проектный продукт </w:t>
            </w:r>
            <w:r w:rsidRPr="00DD08EC">
              <w:rPr>
                <w:rStyle w:val="2110"/>
                <w:rFonts w:eastAsia="Times New Roman"/>
                <w:sz w:val="28"/>
                <w:szCs w:val="28"/>
              </w:rPr>
              <w:t xml:space="preserve">не соответствует большинству требований </w:t>
            </w:r>
            <w:r w:rsidRPr="00DD08EC">
              <w:rPr>
                <w:rStyle w:val="210pt"/>
                <w:rFonts w:eastAsia="SimSun"/>
                <w:b/>
                <w:bCs/>
                <w:szCs w:val="28"/>
              </w:rPr>
              <w:t>качества (эстетика, удобство использования, соответствие заявленным целям)</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LucidaSansUnicode"/>
                <w:rFonts w:ascii="Times New Roman" w:eastAsia="Calibri" w:hAnsi="Times New Roman"/>
                <w:sz w:val="28"/>
                <w:szCs w:val="28"/>
              </w:rPr>
              <w:t>1</w:t>
            </w:r>
          </w:p>
        </w:tc>
      </w:tr>
      <w:tr w:rsidR="00382453" w:rsidRPr="005C41D0" w:rsidTr="00A22147">
        <w:trPr>
          <w:trHeight w:val="259"/>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Продукт </w:t>
            </w:r>
            <w:r w:rsidRPr="00DD08EC">
              <w:rPr>
                <w:rStyle w:val="2110"/>
                <w:rFonts w:eastAsia="Times New Roman"/>
                <w:sz w:val="28"/>
                <w:szCs w:val="28"/>
              </w:rPr>
              <w:t xml:space="preserve">не полностью </w:t>
            </w:r>
            <w:r w:rsidRPr="00DD08EC">
              <w:rPr>
                <w:rStyle w:val="210pt"/>
                <w:rFonts w:eastAsia="SimSun"/>
                <w:b/>
                <w:bCs/>
                <w:szCs w:val="28"/>
              </w:rPr>
              <w:t>соответствует требованиям качества</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47"/>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Продукт полностью соответствует требованиям качества (эстетичен, удобен в использовании, соответствует заявленным целям)</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pt"/>
                <w:rFonts w:eastAsia="SimSun"/>
                <w:sz w:val="28"/>
                <w:szCs w:val="28"/>
              </w:rPr>
              <w:t>3</w:t>
            </w:r>
          </w:p>
        </w:tc>
      </w:tr>
      <w:tr w:rsidR="00382453" w:rsidRPr="005C41D0" w:rsidTr="00A22147">
        <w:trPr>
          <w:trHeight w:val="704"/>
        </w:trPr>
        <w:tc>
          <w:tcPr>
            <w:tcW w:w="8080"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2.4.</w:t>
            </w:r>
            <w:r w:rsidRPr="00DD08EC">
              <w:rPr>
                <w:rStyle w:val="2110"/>
                <w:rFonts w:eastAsia="Times New Roman"/>
                <w:sz w:val="28"/>
                <w:szCs w:val="28"/>
              </w:rPr>
              <w:t xml:space="preserve"> Использование средств наглядности, технических средств</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 xml:space="preserve">Баллы </w:t>
            </w:r>
          </w:p>
        </w:tc>
      </w:tr>
      <w:tr w:rsidR="00382453" w:rsidRPr="005C41D0" w:rsidTr="00A22147">
        <w:trPr>
          <w:trHeight w:val="514"/>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lastRenderedPageBreak/>
              <w:t>Средства наглядности, в т.ч. ТСО используются фрагментарно, не выдержаны основные требования к дизайну презентации</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763"/>
        </w:trPr>
        <w:tc>
          <w:tcPr>
            <w:tcW w:w="8080"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Средства наглядности, в т.ч. ТСО используются, выдержаны основные требования к дизайну презентации, отсутствует логика подачи материала, нет согласованности между презентацией и текстом доклада</w:t>
            </w:r>
          </w:p>
        </w:tc>
        <w:tc>
          <w:tcPr>
            <w:tcW w:w="1093" w:type="dxa"/>
            <w:gridSpan w:val="2"/>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780"/>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Средства наглядности, в т.ч. ТСО используются, выдержаны основные требования к дизайну презентации, подача материала логична, презентация и текст доклада полностью согласованы</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21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pacing w:before="0" w:after="0" w:line="240" w:lineRule="auto"/>
              <w:rPr>
                <w:rStyle w:val="210pt"/>
                <w:rFonts w:eastAsia="SimSun"/>
                <w:b/>
                <w:bCs/>
                <w:szCs w:val="28"/>
              </w:rPr>
            </w:pPr>
          </w:p>
          <w:p w:rsidR="00382453" w:rsidRPr="00DD08EC" w:rsidRDefault="00382453" w:rsidP="00A22147">
            <w:pPr>
              <w:pStyle w:val="211"/>
              <w:spacing w:before="0" w:after="0" w:line="240" w:lineRule="auto"/>
              <w:rPr>
                <w:rStyle w:val="210pt"/>
                <w:rFonts w:eastAsia="SimSun"/>
                <w:b/>
                <w:bCs/>
                <w:szCs w:val="28"/>
              </w:rPr>
            </w:pPr>
            <w:r w:rsidRPr="00DD08EC">
              <w:rPr>
                <w:rStyle w:val="210pt"/>
                <w:rFonts w:eastAsia="SimSun"/>
                <w:b/>
                <w:bCs/>
                <w:i/>
                <w:iCs/>
                <w:szCs w:val="28"/>
              </w:rPr>
              <w:t xml:space="preserve">3. </w:t>
            </w:r>
            <w:r w:rsidRPr="00DD08EC">
              <w:rPr>
                <w:rStyle w:val="2110"/>
                <w:rFonts w:eastAsia="Times New Roman"/>
                <w:i w:val="0"/>
                <w:iCs w:val="0"/>
                <w:sz w:val="28"/>
                <w:szCs w:val="28"/>
              </w:rPr>
              <w:t>Сформированность регулятивных действий</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pacing w:before="0" w:after="0" w:line="240" w:lineRule="auto"/>
              <w:rPr>
                <w:rStyle w:val="210pt"/>
                <w:rFonts w:eastAsia="SimSun"/>
                <w:b/>
                <w:bCs/>
                <w:szCs w:val="28"/>
              </w:rPr>
            </w:pPr>
          </w:p>
        </w:tc>
      </w:tr>
      <w:tr w:rsidR="00382453" w:rsidRPr="005C41D0" w:rsidTr="00A22147">
        <w:trPr>
          <w:trHeight w:val="857"/>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3.1.</w:t>
            </w:r>
            <w:r w:rsidRPr="00DD08EC">
              <w:rPr>
                <w:rStyle w:val="2110"/>
                <w:rFonts w:eastAsia="Times New Roman"/>
                <w:sz w:val="28"/>
                <w:szCs w:val="28"/>
              </w:rPr>
              <w:t xml:space="preserve"> Соответствие требованиям оформления письменной части</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50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Предприняты </w:t>
            </w:r>
            <w:r w:rsidRPr="00DD08EC">
              <w:rPr>
                <w:rStyle w:val="2110"/>
                <w:rFonts w:eastAsia="Times New Roman"/>
                <w:sz w:val="28"/>
                <w:szCs w:val="28"/>
              </w:rPr>
              <w:t xml:space="preserve">попытки оформить </w:t>
            </w:r>
            <w:r w:rsidRPr="00DD08EC">
              <w:rPr>
                <w:rStyle w:val="210pt"/>
                <w:rFonts w:eastAsia="SimSun"/>
                <w:b/>
                <w:bCs/>
                <w:szCs w:val="28"/>
              </w:rPr>
              <w:t>работу в соответствии с установленными правилами, придать ей соответствующую структуру</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Письменная часть работы оформлена с опорой на </w:t>
            </w:r>
            <w:r w:rsidRPr="00DD08EC">
              <w:rPr>
                <w:rStyle w:val="2110"/>
                <w:rFonts w:eastAsia="Times New Roman"/>
                <w:sz w:val="28"/>
                <w:szCs w:val="28"/>
              </w:rPr>
              <w:t xml:space="preserve">установленные правилами </w:t>
            </w:r>
            <w:r w:rsidRPr="00DD08EC">
              <w:rPr>
                <w:rStyle w:val="210pt"/>
                <w:rFonts w:eastAsia="SimSun"/>
                <w:b/>
                <w:bCs/>
                <w:szCs w:val="28"/>
              </w:rPr>
              <w:t>порядок и четкую структуру, допущены незначительные ошибки в оформлении</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Работа отличается четким и грамотным оформлением </w:t>
            </w:r>
            <w:r w:rsidRPr="00DD08EC">
              <w:rPr>
                <w:rStyle w:val="2110"/>
                <w:rFonts w:eastAsia="Times New Roman"/>
                <w:sz w:val="28"/>
                <w:szCs w:val="28"/>
              </w:rPr>
              <w:t>в точном соответствии с установленными правилами</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716"/>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3.2.</w:t>
            </w:r>
            <w:r w:rsidRPr="00DD08EC">
              <w:rPr>
                <w:rStyle w:val="2110"/>
                <w:rFonts w:eastAsia="Times New Roman"/>
                <w:sz w:val="28"/>
                <w:szCs w:val="28"/>
              </w:rPr>
              <w:t xml:space="preserve"> Постановка цели, планирование путей ее достижения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Баллы</w:t>
            </w:r>
          </w:p>
        </w:tc>
      </w:tr>
      <w:tr w:rsidR="00382453" w:rsidRPr="005C41D0" w:rsidTr="00A22147">
        <w:trPr>
          <w:trHeight w:val="26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10"/>
                <w:rFonts w:eastAsia="Times New Roman"/>
                <w:sz w:val="28"/>
                <w:szCs w:val="28"/>
              </w:rPr>
              <w:t>Цель сформулирована, обоснована, дан схематичный план ее достижения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lastRenderedPageBreak/>
              <w:t xml:space="preserve">Цель сформулирована, </w:t>
            </w:r>
            <w:r w:rsidRPr="00DD08EC">
              <w:rPr>
                <w:rStyle w:val="2110"/>
                <w:rFonts w:eastAsia="Times New Roman"/>
                <w:sz w:val="28"/>
                <w:szCs w:val="28"/>
              </w:rPr>
              <w:t xml:space="preserve">обоснована, </w:t>
            </w:r>
            <w:r w:rsidRPr="00DD08EC">
              <w:rPr>
                <w:rStyle w:val="210pt"/>
                <w:rFonts w:eastAsia="SimSun"/>
                <w:b/>
                <w:bCs/>
                <w:szCs w:val="28"/>
              </w:rPr>
              <w:t xml:space="preserve">планирование деятельности </w:t>
            </w:r>
            <w:r w:rsidRPr="00DD08EC">
              <w:rPr>
                <w:rStyle w:val="2110"/>
                <w:rFonts w:eastAsia="Times New Roman"/>
                <w:sz w:val="28"/>
                <w:szCs w:val="28"/>
              </w:rPr>
              <w:t xml:space="preserve">соотносится с собственным жизненным опытом, </w:t>
            </w:r>
            <w:r w:rsidRPr="00DD08EC">
              <w:rPr>
                <w:rStyle w:val="210pt"/>
                <w:rFonts w:eastAsia="SimSun"/>
                <w:b/>
                <w:bCs/>
                <w:szCs w:val="28"/>
              </w:rPr>
              <w:t xml:space="preserve">задачи реализуются </w:t>
            </w:r>
            <w:r w:rsidRPr="00DD08EC">
              <w:rPr>
                <w:rStyle w:val="2110"/>
                <w:rFonts w:eastAsia="Times New Roman"/>
                <w:sz w:val="28"/>
                <w:szCs w:val="28"/>
              </w:rPr>
              <w:t>последовательно</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Цель сформулирована, </w:t>
            </w:r>
            <w:r w:rsidRPr="00DD08EC">
              <w:rPr>
                <w:rStyle w:val="2110"/>
                <w:rFonts w:eastAsia="Times New Roman"/>
                <w:sz w:val="28"/>
                <w:szCs w:val="28"/>
              </w:rPr>
              <w:t xml:space="preserve">четко обоснована, </w:t>
            </w:r>
            <w:r w:rsidRPr="00DD08EC">
              <w:rPr>
                <w:rStyle w:val="210pt"/>
                <w:rFonts w:eastAsia="SimSun"/>
                <w:b/>
                <w:bCs/>
                <w:szCs w:val="28"/>
              </w:rPr>
              <w:t xml:space="preserve">дан </w:t>
            </w:r>
            <w:r w:rsidRPr="00DD08EC">
              <w:rPr>
                <w:rStyle w:val="2110"/>
                <w:rFonts w:eastAsia="Times New Roman"/>
                <w:sz w:val="28"/>
                <w:szCs w:val="28"/>
              </w:rPr>
              <w:t xml:space="preserve">подробный план </w:t>
            </w:r>
            <w:r w:rsidRPr="00DD08EC">
              <w:rPr>
                <w:rStyle w:val="210pt"/>
                <w:rFonts w:eastAsia="SimSun"/>
                <w:b/>
                <w:bCs/>
                <w:szCs w:val="28"/>
              </w:rPr>
              <w:t xml:space="preserve">ее достижения, самостоятельно осуществляет </w:t>
            </w:r>
            <w:r w:rsidRPr="00DD08EC">
              <w:rPr>
                <w:rStyle w:val="2110"/>
                <w:rFonts w:eastAsia="Times New Roman"/>
                <w:sz w:val="28"/>
                <w:szCs w:val="28"/>
              </w:rPr>
              <w:t xml:space="preserve">контроль и коррекцию </w:t>
            </w:r>
            <w:r w:rsidRPr="00DD08EC">
              <w:rPr>
                <w:rStyle w:val="210pt"/>
                <w:rFonts w:eastAsia="SimSun"/>
                <w:b/>
                <w:bCs/>
                <w:szCs w:val="28"/>
              </w:rPr>
              <w:t>деятельности</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987"/>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3.3.</w:t>
            </w:r>
            <w:r w:rsidRPr="00DD08EC">
              <w:rPr>
                <w:rStyle w:val="2110"/>
                <w:rFonts w:eastAsia="Times New Roman"/>
                <w:sz w:val="28"/>
                <w:szCs w:val="28"/>
              </w:rPr>
              <w:t xml:space="preserve"> Сценарий защиты (логика изложения), грамотное построение доклада</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 xml:space="preserve">Баллы </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и содержание проекта раскрыты </w:t>
            </w:r>
            <w:r w:rsidRPr="00DD08EC">
              <w:rPr>
                <w:rStyle w:val="2110"/>
                <w:rFonts w:eastAsia="Times New Roman"/>
                <w:sz w:val="28"/>
                <w:szCs w:val="28"/>
              </w:rPr>
              <w:t xml:space="preserve">фрагментарно, дано сравнение </w:t>
            </w:r>
            <w:r w:rsidRPr="00DD08EC">
              <w:rPr>
                <w:rStyle w:val="210pt"/>
                <w:rFonts w:eastAsia="SimSun"/>
                <w:b/>
                <w:bCs/>
                <w:szCs w:val="28"/>
              </w:rPr>
              <w:t>ожидаемого и полученного результатов</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и содержание проекта раскрыты, представлен </w:t>
            </w:r>
            <w:r w:rsidRPr="00DD08EC">
              <w:rPr>
                <w:rStyle w:val="2110"/>
                <w:rFonts w:eastAsia="Times New Roman"/>
                <w:sz w:val="28"/>
                <w:szCs w:val="28"/>
              </w:rPr>
              <w:t xml:space="preserve">развернутый обзор </w:t>
            </w:r>
            <w:r w:rsidRPr="00DD08EC">
              <w:rPr>
                <w:rStyle w:val="210pt"/>
                <w:rFonts w:eastAsia="SimSun"/>
                <w:b/>
                <w:bCs/>
                <w:szCs w:val="28"/>
              </w:rPr>
              <w:t>работы по достижению целей, заявленных в проекте</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Тема и содержание проекта раскрыты. Представлен </w:t>
            </w:r>
            <w:r w:rsidRPr="00DD08EC">
              <w:rPr>
                <w:rStyle w:val="2110"/>
                <w:rFonts w:eastAsia="Times New Roman"/>
                <w:sz w:val="28"/>
                <w:szCs w:val="28"/>
              </w:rPr>
              <w:t xml:space="preserve">анализ </w:t>
            </w:r>
            <w:r w:rsidRPr="00DD08EC">
              <w:rPr>
                <w:rStyle w:val="210pt"/>
                <w:rFonts w:eastAsia="SimSun"/>
                <w:b/>
                <w:bCs/>
                <w:szCs w:val="28"/>
              </w:rPr>
              <w:t>ситуаций, складывавшихся в ходе работы, сделаны необходимые выводы, намечены перспективы работы</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85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3.4.</w:t>
            </w:r>
            <w:r w:rsidRPr="00DD08EC">
              <w:rPr>
                <w:rStyle w:val="2110"/>
                <w:rFonts w:eastAsia="Times New Roman"/>
                <w:sz w:val="28"/>
                <w:szCs w:val="28"/>
              </w:rPr>
              <w:t xml:space="preserve"> Соблюдение регламента защиты (не более 7 - 10 мин.) и степень воздействия на аудиторию</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 xml:space="preserve">Баллы </w:t>
            </w:r>
          </w:p>
        </w:tc>
      </w:tr>
      <w:tr w:rsidR="00382453" w:rsidRPr="005C41D0" w:rsidTr="00A22147">
        <w:trPr>
          <w:trHeight w:val="509"/>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Материал изложен с учетом регламента, однако автору </w:t>
            </w:r>
            <w:r w:rsidRPr="00DD08EC">
              <w:rPr>
                <w:rStyle w:val="2110"/>
                <w:rFonts w:eastAsia="Times New Roman"/>
                <w:sz w:val="28"/>
                <w:szCs w:val="28"/>
              </w:rPr>
              <w:t xml:space="preserve">не удалось заинтересовать </w:t>
            </w:r>
            <w:r w:rsidRPr="00DD08EC">
              <w:rPr>
                <w:rStyle w:val="210pt"/>
                <w:rFonts w:eastAsia="SimSun"/>
                <w:b/>
                <w:bCs/>
                <w:szCs w:val="28"/>
              </w:rPr>
              <w:t>аудиторию</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26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Автору удалось вызвать интерес аудитории, но он </w:t>
            </w:r>
            <w:r w:rsidRPr="00DD08EC">
              <w:rPr>
                <w:rStyle w:val="2110"/>
                <w:rFonts w:eastAsia="Times New Roman"/>
                <w:sz w:val="28"/>
                <w:szCs w:val="28"/>
              </w:rPr>
              <w:t xml:space="preserve">вышел за рамки </w:t>
            </w:r>
            <w:r w:rsidRPr="00DD08EC">
              <w:rPr>
                <w:rStyle w:val="210pt"/>
                <w:rFonts w:eastAsia="SimSun"/>
                <w:b/>
                <w:bCs/>
                <w:szCs w:val="28"/>
              </w:rPr>
              <w:t>регламента</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28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 xml:space="preserve">Автору удалось вызвать интерес </w:t>
            </w:r>
            <w:r w:rsidRPr="00DD08EC">
              <w:rPr>
                <w:rStyle w:val="2110"/>
                <w:rFonts w:eastAsia="Times New Roman"/>
                <w:sz w:val="28"/>
                <w:szCs w:val="28"/>
              </w:rPr>
              <w:t>аудитории и уложиться в регламент</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675"/>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pacing w:before="0" w:after="0" w:line="240" w:lineRule="auto"/>
              <w:rPr>
                <w:rStyle w:val="210pt"/>
                <w:rFonts w:eastAsia="SimSun"/>
                <w:b/>
                <w:bCs/>
                <w:szCs w:val="28"/>
              </w:rPr>
            </w:pPr>
            <w:r w:rsidRPr="00DD08EC">
              <w:rPr>
                <w:rStyle w:val="2110"/>
                <w:rFonts w:eastAsia="Times New Roman"/>
                <w:i w:val="0"/>
                <w:iCs w:val="0"/>
                <w:sz w:val="28"/>
                <w:szCs w:val="28"/>
              </w:rPr>
              <w:lastRenderedPageBreak/>
              <w:t>4. Сформированность коммуникативных действий</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pacing w:before="0" w:after="0" w:line="240" w:lineRule="auto"/>
              <w:rPr>
                <w:rStyle w:val="210pt"/>
                <w:rFonts w:eastAsia="SimSun"/>
                <w:b/>
                <w:bCs/>
                <w:szCs w:val="28"/>
              </w:rPr>
            </w:pPr>
          </w:p>
        </w:tc>
      </w:tr>
      <w:tr w:rsidR="00382453" w:rsidRPr="005C41D0" w:rsidTr="00A22147">
        <w:trPr>
          <w:trHeight w:val="473"/>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Style w:val="2110"/>
                <w:rFonts w:eastAsia="Times New Roman"/>
                <w:sz w:val="28"/>
                <w:szCs w:val="28"/>
              </w:rPr>
            </w:pPr>
            <w:r w:rsidRPr="00DD08EC">
              <w:rPr>
                <w:rStyle w:val="210"/>
                <w:rFonts w:eastAsia="SimSun"/>
                <w:szCs w:val="28"/>
              </w:rPr>
              <w:t>Критерий 4.1.</w:t>
            </w:r>
            <w:r w:rsidRPr="00DD08EC">
              <w:rPr>
                <w:rStyle w:val="2110"/>
                <w:rFonts w:eastAsia="Times New Roman"/>
                <w:sz w:val="28"/>
                <w:szCs w:val="28"/>
              </w:rPr>
              <w:t xml:space="preserve"> Четкость и точность, убедительность и лаконичность</w:t>
            </w:r>
          </w:p>
          <w:p w:rsidR="00382453" w:rsidRPr="00DD08EC" w:rsidRDefault="00382453" w:rsidP="00A22147">
            <w:pPr>
              <w:pStyle w:val="211"/>
              <w:shd w:val="clear" w:color="auto" w:fill="auto"/>
              <w:spacing w:before="0" w:after="0" w:line="240" w:lineRule="auto"/>
              <w:rPr>
                <w:rFonts w:eastAsia="Times New Roman"/>
                <w:szCs w:val="28"/>
              </w:rPr>
            </w:pP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Style w:val="2110"/>
                <w:rFonts w:eastAsia="Times New Roman"/>
                <w:sz w:val="28"/>
                <w:szCs w:val="28"/>
              </w:rPr>
            </w:pPr>
            <w:r w:rsidRPr="00DD08EC">
              <w:rPr>
                <w:rStyle w:val="2110"/>
                <w:rFonts w:eastAsia="Times New Roman"/>
                <w:sz w:val="28"/>
                <w:szCs w:val="28"/>
              </w:rPr>
              <w:t>Баллы</w:t>
            </w:r>
          </w:p>
          <w:p w:rsidR="00382453" w:rsidRPr="00DD08EC" w:rsidRDefault="00382453" w:rsidP="00A22147">
            <w:pPr>
              <w:pStyle w:val="211"/>
              <w:shd w:val="clear" w:color="auto" w:fill="auto"/>
              <w:spacing w:before="0" w:after="0" w:line="240" w:lineRule="auto"/>
              <w:rPr>
                <w:rFonts w:eastAsia="Times New Roman"/>
                <w:szCs w:val="28"/>
              </w:rPr>
            </w:pPr>
          </w:p>
        </w:tc>
      </w:tr>
      <w:tr w:rsidR="00382453" w:rsidRPr="005C41D0" w:rsidTr="00A22147">
        <w:trPr>
          <w:trHeight w:val="870"/>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pacing w:before="0" w:after="0" w:line="240" w:lineRule="auto"/>
              <w:jc w:val="both"/>
              <w:rPr>
                <w:rStyle w:val="210"/>
                <w:rFonts w:eastAsia="SimSun"/>
                <w:szCs w:val="28"/>
              </w:rPr>
            </w:pPr>
            <w:r w:rsidRPr="00DD08EC">
              <w:rPr>
                <w:rStyle w:val="210pt"/>
                <w:rFonts w:eastAsia="SimSun"/>
                <w:b/>
                <w:bCs/>
                <w:szCs w:val="28"/>
              </w:rPr>
              <w:t>Содержание всех элементов выступления дают представление о проекте; присутствует культура речи, наблюдаются немотивированные отступления от заявленной темы в ходе выступления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Fonts w:eastAsia="Times New Roman"/>
                <w:szCs w:val="28"/>
              </w:rPr>
              <w:t>1</w:t>
            </w:r>
          </w:p>
        </w:tc>
      </w:tr>
      <w:tr w:rsidR="00382453" w:rsidRPr="005C41D0" w:rsidTr="00A22147">
        <w:trPr>
          <w:trHeight w:val="75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содержание всех элементов выступления дают представление о проекте; присутствует культура речи, немотивированные отступления от заявленной темы в ходе выступления отсутствуют</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75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содержание всех элементов выступления дают представление о проекте; наблюдается правильность речи; точность устной и письменной речи; четкость речи, лаконизм, немотивированные отступления от заявленной темы в ходе выступления отсутствуют</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843"/>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4.2</w:t>
            </w:r>
            <w:r w:rsidRPr="00DD08EC">
              <w:rPr>
                <w:rStyle w:val="2110"/>
                <w:rFonts w:eastAsia="Times New Roman"/>
                <w:sz w:val="28"/>
                <w:szCs w:val="28"/>
              </w:rPr>
              <w:t xml:space="preserve"> Умение отвечать на вопросы, умение защищать свою точку зрения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10"/>
                <w:rFonts w:eastAsia="Times New Roman"/>
                <w:sz w:val="28"/>
                <w:szCs w:val="28"/>
              </w:rPr>
              <w:t xml:space="preserve">Баллы </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Ответы на поставленные вопросы однословные, неуверенные. Автор не может защищать свою точку зрения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51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Автор уверенно отвечает на поставленные вопросы, но не до конца обосновывает свою точку зрения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518"/>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Автор проявляет хорошее владение материалом, уверенно отвечает на поставленные вопросы, доказательно и развернуто обосновывает свою точку зрения</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r w:rsidR="00382453" w:rsidRPr="005C41D0" w:rsidTr="00A22147">
        <w:trPr>
          <w:trHeight w:val="317"/>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
                <w:rFonts w:eastAsia="SimSun"/>
                <w:szCs w:val="28"/>
              </w:rPr>
              <w:t>Критерий 4.3.</w:t>
            </w:r>
            <w:r w:rsidRPr="00DD08EC">
              <w:rPr>
                <w:rStyle w:val="2110"/>
                <w:rFonts w:eastAsia="Times New Roman"/>
                <w:sz w:val="28"/>
                <w:szCs w:val="28"/>
              </w:rPr>
              <w:t xml:space="preserve"> </w:t>
            </w:r>
            <w:r w:rsidRPr="00DD08EC">
              <w:rPr>
                <w:rStyle w:val="223"/>
                <w:rFonts w:eastAsia="Times New Roman"/>
                <w:szCs w:val="28"/>
              </w:rPr>
              <w:t xml:space="preserve">Умение осуществлять </w:t>
            </w:r>
            <w:r w:rsidRPr="00DD08EC">
              <w:rPr>
                <w:rStyle w:val="213pt"/>
                <w:rFonts w:eastAsia="SimSun"/>
                <w:b w:val="0"/>
                <w:bCs/>
                <w:szCs w:val="28"/>
              </w:rPr>
              <w:t>учебное сотрудничество в группе</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23"/>
                <w:rFonts w:eastAsia="Times New Roman"/>
                <w:szCs w:val="28"/>
              </w:rPr>
              <w:t xml:space="preserve">Баллы </w:t>
            </w:r>
          </w:p>
        </w:tc>
      </w:tr>
      <w:tr w:rsidR="00382453" w:rsidRPr="005C41D0" w:rsidTr="00A22147">
        <w:trPr>
          <w:trHeight w:val="533"/>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lastRenderedPageBreak/>
              <w:t>Работает в группе учащихся, оказывает взаимопомощь, задает вопросы, необходимые для организации собственной деятельности</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1</w:t>
            </w:r>
          </w:p>
        </w:tc>
      </w:tr>
      <w:tr w:rsidR="00382453" w:rsidRPr="005C41D0" w:rsidTr="00A22147">
        <w:trPr>
          <w:trHeight w:val="504"/>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Работает в группе учащихся, оказывает взаимопомощь, выстраивает продуктивное взаимодействие со сверстниками и взрослыми. Может брать инициативу на себя.</w:t>
            </w:r>
          </w:p>
        </w:tc>
        <w:tc>
          <w:tcPr>
            <w:tcW w:w="1038"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2</w:t>
            </w:r>
          </w:p>
        </w:tc>
      </w:tr>
      <w:tr w:rsidR="00382453" w:rsidRPr="005C41D0" w:rsidTr="00A22147">
        <w:trPr>
          <w:trHeight w:val="782"/>
        </w:trPr>
        <w:tc>
          <w:tcPr>
            <w:tcW w:w="8135"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b/>
                <w:bCs/>
                <w:szCs w:val="28"/>
              </w:rPr>
              <w:t>Организует учебное сотрудничество с учащимися, самостоятельно определяет цели и функции участников, успешно справляется с конфликтными ситуациями внутри группы</w:t>
            </w:r>
          </w:p>
        </w:tc>
        <w:tc>
          <w:tcPr>
            <w:tcW w:w="1038"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rPr>
                <w:rFonts w:eastAsia="Times New Roman"/>
                <w:szCs w:val="28"/>
              </w:rPr>
            </w:pPr>
            <w:r w:rsidRPr="00DD08EC">
              <w:rPr>
                <w:rStyle w:val="210pt"/>
                <w:rFonts w:eastAsia="SimSun"/>
                <w:b/>
                <w:bCs/>
                <w:szCs w:val="28"/>
              </w:rPr>
              <w:t>3</w:t>
            </w:r>
          </w:p>
        </w:tc>
      </w:tr>
    </w:tbl>
    <w:p w:rsidR="00382453" w:rsidRPr="005C41D0" w:rsidRDefault="00382453" w:rsidP="00382453">
      <w:pPr>
        <w:ind w:firstLine="567"/>
        <w:jc w:val="both"/>
        <w:rPr>
          <w:sz w:val="28"/>
          <w:szCs w:val="28"/>
        </w:rPr>
      </w:pPr>
      <w:r w:rsidRPr="005C41D0">
        <w:rPr>
          <w:sz w:val="28"/>
          <w:szCs w:val="28"/>
        </w:rPr>
        <w:t>Полученные баллы переводятся в оценку в соответствии с таблицей.</w:t>
      </w:r>
    </w:p>
    <w:tbl>
      <w:tblPr>
        <w:tblOverlap w:val="never"/>
        <w:tblW w:w="0" w:type="auto"/>
        <w:tblLayout w:type="fixed"/>
        <w:tblCellMar>
          <w:left w:w="10" w:type="dxa"/>
          <w:right w:w="10" w:type="dxa"/>
        </w:tblCellMar>
        <w:tblLook w:val="0000" w:firstRow="0" w:lastRow="0" w:firstColumn="0" w:lastColumn="0" w:noHBand="0" w:noVBand="0"/>
      </w:tblPr>
      <w:tblGrid>
        <w:gridCol w:w="3177"/>
        <w:gridCol w:w="3363"/>
        <w:gridCol w:w="3255"/>
      </w:tblGrid>
      <w:tr w:rsidR="00382453" w:rsidRPr="005C41D0" w:rsidTr="00A22147">
        <w:trPr>
          <w:trHeight w:val="456"/>
        </w:trPr>
        <w:tc>
          <w:tcPr>
            <w:tcW w:w="3177" w:type="dxa"/>
            <w:tcBorders>
              <w:top w:val="single" w:sz="4" w:space="0" w:color="auto"/>
              <w:left w:val="single" w:sz="4" w:space="0" w:color="auto"/>
              <w:bottom w:val="nil"/>
              <w:right w:val="nil"/>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b/>
                <w:i/>
                <w:szCs w:val="28"/>
              </w:rPr>
            </w:pPr>
            <w:r w:rsidRPr="00DD08EC">
              <w:rPr>
                <w:rStyle w:val="2110"/>
                <w:rFonts w:eastAsia="Times New Roman"/>
                <w:b/>
                <w:i w:val="0"/>
                <w:sz w:val="28"/>
                <w:szCs w:val="28"/>
              </w:rPr>
              <w:t>УРОВЕНЬ</w:t>
            </w:r>
          </w:p>
        </w:tc>
        <w:tc>
          <w:tcPr>
            <w:tcW w:w="3363" w:type="dxa"/>
            <w:tcBorders>
              <w:top w:val="single" w:sz="4" w:space="0" w:color="auto"/>
              <w:left w:val="single" w:sz="4" w:space="0" w:color="auto"/>
              <w:bottom w:val="nil"/>
              <w:right w:val="nil"/>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b/>
                <w:i/>
                <w:szCs w:val="28"/>
              </w:rPr>
            </w:pPr>
            <w:r w:rsidRPr="00DD08EC">
              <w:rPr>
                <w:rStyle w:val="2110"/>
                <w:rFonts w:eastAsia="Times New Roman"/>
                <w:b/>
                <w:i w:val="0"/>
                <w:sz w:val="28"/>
                <w:szCs w:val="28"/>
              </w:rPr>
              <w:t>ОТМЕТКА</w:t>
            </w:r>
          </w:p>
        </w:tc>
        <w:tc>
          <w:tcPr>
            <w:tcW w:w="3255" w:type="dxa"/>
            <w:tcBorders>
              <w:top w:val="single" w:sz="4" w:space="0" w:color="auto"/>
              <w:left w:val="single" w:sz="4" w:space="0" w:color="auto"/>
              <w:bottom w:val="nil"/>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rPr>
                <w:rFonts w:eastAsia="Times New Roman"/>
                <w:b/>
                <w:i/>
                <w:szCs w:val="28"/>
              </w:rPr>
            </w:pPr>
            <w:r w:rsidRPr="00DD08EC">
              <w:rPr>
                <w:rStyle w:val="2110"/>
                <w:rFonts w:eastAsia="Times New Roman"/>
                <w:b/>
                <w:i w:val="0"/>
                <w:sz w:val="28"/>
                <w:szCs w:val="28"/>
              </w:rPr>
              <w:t>КОЛИЧЕСТВО БАЛЛОВ</w:t>
            </w:r>
          </w:p>
        </w:tc>
      </w:tr>
      <w:tr w:rsidR="00382453" w:rsidRPr="005C41D0" w:rsidTr="00A22147">
        <w:trPr>
          <w:trHeight w:val="442"/>
        </w:trPr>
        <w:tc>
          <w:tcPr>
            <w:tcW w:w="3177" w:type="dxa"/>
            <w:tcBorders>
              <w:top w:val="single" w:sz="4" w:space="0" w:color="auto"/>
              <w:left w:val="single" w:sz="4" w:space="0" w:color="auto"/>
              <w:bottom w:val="nil"/>
              <w:right w:val="nil"/>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Низкий уровень</w:t>
            </w:r>
          </w:p>
        </w:tc>
        <w:tc>
          <w:tcPr>
            <w:tcW w:w="3363" w:type="dxa"/>
            <w:tcBorders>
              <w:top w:val="single" w:sz="4" w:space="0" w:color="auto"/>
              <w:left w:val="single" w:sz="4" w:space="0" w:color="auto"/>
              <w:bottom w:val="nil"/>
              <w:right w:val="nil"/>
            </w:tcBorders>
            <w:shd w:val="clear" w:color="auto" w:fill="FFFFFF"/>
          </w:tcPr>
          <w:p w:rsidR="00382453" w:rsidRPr="005C41D0" w:rsidRDefault="00382453" w:rsidP="00A22147">
            <w:pPr>
              <w:jc w:val="both"/>
              <w:rPr>
                <w:sz w:val="28"/>
                <w:szCs w:val="28"/>
              </w:rPr>
            </w:pPr>
            <w:r w:rsidRPr="005C41D0">
              <w:rPr>
                <w:sz w:val="28"/>
                <w:szCs w:val="28"/>
              </w:rPr>
              <w:t>Отметка  «неудовлетворительно»</w:t>
            </w:r>
          </w:p>
        </w:tc>
        <w:tc>
          <w:tcPr>
            <w:tcW w:w="3255" w:type="dxa"/>
            <w:tcBorders>
              <w:top w:val="single" w:sz="4" w:space="0" w:color="auto"/>
              <w:left w:val="single" w:sz="4" w:space="0" w:color="auto"/>
              <w:bottom w:val="nil"/>
              <w:right w:val="single" w:sz="4" w:space="0" w:color="auto"/>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менее 25</w:t>
            </w:r>
          </w:p>
        </w:tc>
      </w:tr>
      <w:tr w:rsidR="00382453" w:rsidRPr="005C41D0" w:rsidTr="00A22147">
        <w:trPr>
          <w:trHeight w:val="442"/>
        </w:trPr>
        <w:tc>
          <w:tcPr>
            <w:tcW w:w="3177" w:type="dxa"/>
            <w:tcBorders>
              <w:top w:val="single" w:sz="4" w:space="0" w:color="auto"/>
              <w:left w:val="single" w:sz="4" w:space="0" w:color="auto"/>
              <w:bottom w:val="nil"/>
              <w:right w:val="nil"/>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Базовый уровень</w:t>
            </w:r>
          </w:p>
        </w:tc>
        <w:tc>
          <w:tcPr>
            <w:tcW w:w="3363" w:type="dxa"/>
            <w:tcBorders>
              <w:top w:val="single" w:sz="4" w:space="0" w:color="auto"/>
              <w:left w:val="single" w:sz="4" w:space="0" w:color="auto"/>
              <w:bottom w:val="nil"/>
              <w:right w:val="nil"/>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отметка «удовлетворительно»</w:t>
            </w:r>
          </w:p>
        </w:tc>
        <w:tc>
          <w:tcPr>
            <w:tcW w:w="3255" w:type="dxa"/>
            <w:tcBorders>
              <w:top w:val="single" w:sz="4" w:space="0" w:color="auto"/>
              <w:left w:val="single" w:sz="4" w:space="0" w:color="auto"/>
              <w:bottom w:val="nil"/>
              <w:right w:val="single" w:sz="4" w:space="0" w:color="auto"/>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1"/>
                <w:rFonts w:eastAsia="SimSun"/>
                <w:sz w:val="28"/>
                <w:szCs w:val="28"/>
              </w:rPr>
              <w:t>25-33</w:t>
            </w:r>
            <w:r w:rsidRPr="00DD08EC">
              <w:rPr>
                <w:rStyle w:val="210pt"/>
                <w:rFonts w:eastAsia="SimSun"/>
                <w:szCs w:val="28"/>
              </w:rPr>
              <w:t xml:space="preserve"> первичных баллов</w:t>
            </w:r>
          </w:p>
        </w:tc>
      </w:tr>
      <w:tr w:rsidR="00382453" w:rsidRPr="005C41D0" w:rsidTr="00A22147">
        <w:trPr>
          <w:trHeight w:val="374"/>
        </w:trPr>
        <w:tc>
          <w:tcPr>
            <w:tcW w:w="3177" w:type="dxa"/>
            <w:tcBorders>
              <w:top w:val="single" w:sz="4" w:space="0" w:color="auto"/>
              <w:left w:val="single" w:sz="4" w:space="0" w:color="auto"/>
              <w:bottom w:val="single" w:sz="4" w:space="0" w:color="auto"/>
              <w:right w:val="nil"/>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Повышенный уровень</w:t>
            </w:r>
          </w:p>
        </w:tc>
        <w:tc>
          <w:tcPr>
            <w:tcW w:w="3363" w:type="dxa"/>
            <w:tcBorders>
              <w:top w:val="single" w:sz="4" w:space="0" w:color="auto"/>
              <w:left w:val="single" w:sz="4" w:space="0" w:color="auto"/>
              <w:bottom w:val="single" w:sz="4" w:space="0" w:color="auto"/>
              <w:right w:val="nil"/>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отметка «хорошо»</w:t>
            </w:r>
          </w:p>
        </w:tc>
        <w:tc>
          <w:tcPr>
            <w:tcW w:w="3255" w:type="dxa"/>
            <w:tcBorders>
              <w:top w:val="single" w:sz="4" w:space="0" w:color="auto"/>
              <w:left w:val="single" w:sz="4" w:space="0" w:color="auto"/>
              <w:bottom w:val="single" w:sz="4" w:space="0" w:color="auto"/>
              <w:right w:val="single" w:sz="4" w:space="0" w:color="auto"/>
            </w:tcBorders>
            <w:shd w:val="clear" w:color="auto" w:fill="FFFFFF"/>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34-42 первичных баллов</w:t>
            </w:r>
          </w:p>
        </w:tc>
      </w:tr>
      <w:tr w:rsidR="00382453" w:rsidRPr="005C41D0" w:rsidTr="00A22147">
        <w:trPr>
          <w:trHeight w:val="524"/>
        </w:trPr>
        <w:tc>
          <w:tcPr>
            <w:tcW w:w="3177" w:type="dxa"/>
            <w:tcBorders>
              <w:top w:val="single" w:sz="4" w:space="0" w:color="auto"/>
              <w:left w:val="single" w:sz="4" w:space="0" w:color="auto"/>
              <w:bottom w:val="single" w:sz="4" w:space="0" w:color="auto"/>
              <w:right w:val="nil"/>
            </w:tcBorders>
            <w:shd w:val="clear" w:color="auto" w:fill="FFFFFF"/>
          </w:tcPr>
          <w:p w:rsidR="00382453" w:rsidRPr="005C41D0" w:rsidRDefault="00382453" w:rsidP="00A22147">
            <w:pPr>
              <w:jc w:val="both"/>
              <w:rPr>
                <w:sz w:val="28"/>
                <w:szCs w:val="28"/>
              </w:rPr>
            </w:pPr>
            <w:r w:rsidRPr="005C41D0">
              <w:rPr>
                <w:sz w:val="28"/>
                <w:szCs w:val="28"/>
              </w:rPr>
              <w:t>Творческий уровень</w:t>
            </w:r>
          </w:p>
        </w:tc>
        <w:tc>
          <w:tcPr>
            <w:tcW w:w="3363" w:type="dxa"/>
            <w:tcBorders>
              <w:top w:val="single" w:sz="4" w:space="0" w:color="auto"/>
              <w:left w:val="single" w:sz="4" w:space="0" w:color="auto"/>
              <w:bottom w:val="single" w:sz="4" w:space="0" w:color="auto"/>
              <w:right w:val="nil"/>
            </w:tcBorders>
            <w:shd w:val="clear" w:color="auto" w:fill="FFFFFF"/>
            <w:vAlign w:val="center"/>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отметка «отлично»</w:t>
            </w:r>
          </w:p>
        </w:tc>
        <w:tc>
          <w:tcPr>
            <w:tcW w:w="3255" w:type="dxa"/>
            <w:tcBorders>
              <w:top w:val="single" w:sz="4" w:space="0" w:color="auto"/>
              <w:left w:val="single" w:sz="4" w:space="0" w:color="auto"/>
              <w:bottom w:val="single" w:sz="4" w:space="0" w:color="auto"/>
              <w:right w:val="single" w:sz="4" w:space="0" w:color="auto"/>
            </w:tcBorders>
            <w:shd w:val="clear" w:color="auto" w:fill="FFFFFF"/>
            <w:vAlign w:val="center"/>
          </w:tcPr>
          <w:p w:rsidR="00382453" w:rsidRPr="00DD08EC" w:rsidRDefault="00382453" w:rsidP="00A22147">
            <w:pPr>
              <w:pStyle w:val="211"/>
              <w:shd w:val="clear" w:color="auto" w:fill="auto"/>
              <w:spacing w:before="0" w:after="0" w:line="240" w:lineRule="auto"/>
              <w:jc w:val="both"/>
              <w:rPr>
                <w:rFonts w:eastAsia="Times New Roman"/>
                <w:szCs w:val="28"/>
              </w:rPr>
            </w:pPr>
            <w:r w:rsidRPr="00DD08EC">
              <w:rPr>
                <w:rStyle w:val="210pt"/>
                <w:rFonts w:eastAsia="SimSun"/>
                <w:szCs w:val="28"/>
              </w:rPr>
              <w:t>43-51 первичных баллов</w:t>
            </w:r>
          </w:p>
        </w:tc>
      </w:tr>
    </w:tbl>
    <w:p w:rsidR="00382453" w:rsidRPr="005C41D0" w:rsidRDefault="00382453" w:rsidP="00382453">
      <w:pPr>
        <w:pStyle w:val="18"/>
        <w:jc w:val="both"/>
        <w:rPr>
          <w:b/>
          <w:sz w:val="28"/>
          <w:szCs w:val="28"/>
        </w:rPr>
      </w:pPr>
    </w:p>
    <w:p w:rsidR="00382453" w:rsidRPr="005C41D0" w:rsidRDefault="00382453" w:rsidP="00382453">
      <w:pPr>
        <w:pStyle w:val="18"/>
        <w:ind w:firstLine="709"/>
        <w:jc w:val="both"/>
        <w:rPr>
          <w:b/>
          <w:i/>
          <w:iCs/>
          <w:sz w:val="28"/>
          <w:szCs w:val="28"/>
        </w:rPr>
      </w:pPr>
      <w:r w:rsidRPr="005C41D0">
        <w:rPr>
          <w:b/>
          <w:i/>
          <w:i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382453" w:rsidRPr="005C41D0" w:rsidRDefault="00382453" w:rsidP="00382453">
      <w:pPr>
        <w:pStyle w:val="18"/>
        <w:ind w:firstLine="709"/>
        <w:jc w:val="both"/>
        <w:rPr>
          <w:sz w:val="28"/>
          <w:szCs w:val="28"/>
        </w:rPr>
      </w:pPr>
      <w:r w:rsidRPr="005C41D0">
        <w:rPr>
          <w:sz w:val="28"/>
          <w:szCs w:val="28"/>
        </w:rPr>
        <w:lastRenderedPageBreak/>
        <w:t xml:space="preserve">Исследовательское направление работы старшеклассников носит выраженный научный характер. Для руководства исследовательской работой планируется привлекать специалистов и ученых из различных областей знаний. </w:t>
      </w:r>
    </w:p>
    <w:p w:rsidR="00382453" w:rsidRPr="005C41D0" w:rsidRDefault="00382453" w:rsidP="00382453">
      <w:pPr>
        <w:pStyle w:val="18"/>
        <w:ind w:firstLine="709"/>
        <w:jc w:val="both"/>
        <w:rPr>
          <w:sz w:val="28"/>
          <w:szCs w:val="28"/>
        </w:rPr>
      </w:pPr>
      <w:r w:rsidRPr="005C41D0">
        <w:rPr>
          <w:sz w:val="28"/>
          <w:szCs w:val="28"/>
        </w:rPr>
        <w:t>Исследовательские проекты могут иметь следующие направления:</w:t>
      </w:r>
    </w:p>
    <w:p w:rsidR="00382453" w:rsidRPr="005C41D0" w:rsidRDefault="00382453" w:rsidP="00104472">
      <w:pPr>
        <w:pStyle w:val="18"/>
        <w:numPr>
          <w:ilvl w:val="0"/>
          <w:numId w:val="123"/>
        </w:numPr>
        <w:ind w:left="0" w:firstLine="709"/>
        <w:jc w:val="both"/>
        <w:rPr>
          <w:sz w:val="28"/>
          <w:szCs w:val="28"/>
        </w:rPr>
      </w:pPr>
      <w:r w:rsidRPr="005C41D0">
        <w:rPr>
          <w:sz w:val="28"/>
          <w:szCs w:val="28"/>
        </w:rPr>
        <w:t>естественно-научные исследования;</w:t>
      </w:r>
    </w:p>
    <w:p w:rsidR="00382453" w:rsidRPr="005C41D0" w:rsidRDefault="00382453" w:rsidP="00104472">
      <w:pPr>
        <w:pStyle w:val="18"/>
        <w:numPr>
          <w:ilvl w:val="0"/>
          <w:numId w:val="123"/>
        </w:numPr>
        <w:ind w:left="0" w:firstLine="709"/>
        <w:jc w:val="both"/>
        <w:rPr>
          <w:sz w:val="28"/>
          <w:szCs w:val="28"/>
        </w:rPr>
      </w:pPr>
      <w:r w:rsidRPr="005C41D0">
        <w:rPr>
          <w:sz w:val="28"/>
          <w:szCs w:val="28"/>
        </w:rPr>
        <w:t>исследования в гуманитарных областях (в том числе выходящих за рамки школьной программы, например в психологии, социологии);</w:t>
      </w:r>
    </w:p>
    <w:p w:rsidR="00382453" w:rsidRPr="005C41D0" w:rsidRDefault="00382453" w:rsidP="00104472">
      <w:pPr>
        <w:pStyle w:val="18"/>
        <w:numPr>
          <w:ilvl w:val="0"/>
          <w:numId w:val="123"/>
        </w:numPr>
        <w:ind w:left="0" w:firstLine="709"/>
        <w:jc w:val="both"/>
        <w:rPr>
          <w:sz w:val="28"/>
          <w:szCs w:val="28"/>
        </w:rPr>
      </w:pPr>
      <w:r w:rsidRPr="005C41D0">
        <w:rPr>
          <w:sz w:val="28"/>
          <w:szCs w:val="28"/>
        </w:rPr>
        <w:t>экономические исследования;</w:t>
      </w:r>
    </w:p>
    <w:p w:rsidR="00382453" w:rsidRPr="005C41D0" w:rsidRDefault="00382453" w:rsidP="00104472">
      <w:pPr>
        <w:pStyle w:val="18"/>
        <w:numPr>
          <w:ilvl w:val="0"/>
          <w:numId w:val="123"/>
        </w:numPr>
        <w:ind w:left="0" w:firstLine="709"/>
        <w:jc w:val="both"/>
        <w:rPr>
          <w:sz w:val="28"/>
          <w:szCs w:val="28"/>
        </w:rPr>
      </w:pPr>
      <w:r w:rsidRPr="005C41D0">
        <w:rPr>
          <w:sz w:val="28"/>
          <w:szCs w:val="28"/>
        </w:rPr>
        <w:t>социальные исследования;</w:t>
      </w:r>
    </w:p>
    <w:p w:rsidR="00382453" w:rsidRPr="005C41D0" w:rsidRDefault="00382453" w:rsidP="00104472">
      <w:pPr>
        <w:pStyle w:val="18"/>
        <w:numPr>
          <w:ilvl w:val="0"/>
          <w:numId w:val="123"/>
        </w:numPr>
        <w:ind w:left="0" w:firstLine="709"/>
        <w:jc w:val="both"/>
        <w:rPr>
          <w:sz w:val="28"/>
          <w:szCs w:val="28"/>
        </w:rPr>
      </w:pPr>
      <w:r w:rsidRPr="005C41D0">
        <w:rPr>
          <w:sz w:val="28"/>
          <w:szCs w:val="28"/>
        </w:rPr>
        <w:t>научно-технические исследования.</w:t>
      </w:r>
    </w:p>
    <w:p w:rsidR="00382453" w:rsidRPr="005C41D0" w:rsidRDefault="00382453" w:rsidP="00382453">
      <w:pPr>
        <w:pStyle w:val="18"/>
        <w:ind w:firstLine="709"/>
        <w:jc w:val="both"/>
        <w:rPr>
          <w:sz w:val="28"/>
          <w:szCs w:val="28"/>
        </w:rPr>
      </w:pPr>
      <w:r w:rsidRPr="005C41D0">
        <w:rPr>
          <w:sz w:val="28"/>
          <w:szCs w:val="28"/>
        </w:rPr>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 результатов.</w:t>
      </w:r>
    </w:p>
    <w:p w:rsidR="00382453" w:rsidRPr="005C41D0" w:rsidRDefault="00382453" w:rsidP="00382453">
      <w:pPr>
        <w:pStyle w:val="18"/>
        <w:ind w:firstLine="709"/>
        <w:jc w:val="both"/>
        <w:rPr>
          <w:sz w:val="28"/>
          <w:szCs w:val="28"/>
        </w:rPr>
      </w:pPr>
      <w:r w:rsidRPr="005C41D0">
        <w:rPr>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382453" w:rsidRPr="005C41D0" w:rsidRDefault="00382453" w:rsidP="00382453">
      <w:pPr>
        <w:ind w:firstLine="709"/>
        <w:jc w:val="both"/>
        <w:rPr>
          <w:sz w:val="28"/>
          <w:szCs w:val="28"/>
        </w:rPr>
      </w:pPr>
    </w:p>
    <w:p w:rsidR="00382453" w:rsidRPr="005C41D0" w:rsidRDefault="00382453" w:rsidP="00382453">
      <w:pPr>
        <w:pStyle w:val="18"/>
        <w:spacing w:line="276" w:lineRule="auto"/>
        <w:jc w:val="both"/>
        <w:rPr>
          <w:b/>
          <w:sz w:val="28"/>
          <w:szCs w:val="28"/>
        </w:rPr>
      </w:pPr>
    </w:p>
    <w:p w:rsidR="00382453" w:rsidRPr="005C41D0" w:rsidRDefault="00382453" w:rsidP="00382453">
      <w:pPr>
        <w:pStyle w:val="18"/>
        <w:spacing w:line="276" w:lineRule="auto"/>
        <w:jc w:val="both"/>
        <w:rPr>
          <w:b/>
          <w:sz w:val="28"/>
          <w:szCs w:val="28"/>
        </w:rPr>
      </w:pPr>
      <w:r w:rsidRPr="005C41D0">
        <w:rPr>
          <w:b/>
          <w:sz w:val="28"/>
          <w:szCs w:val="28"/>
        </w:rPr>
        <w:t>2.2. Программы отдельных учебных предметов</w:t>
      </w:r>
      <w:bookmarkEnd w:id="54"/>
      <w:bookmarkEnd w:id="55"/>
    </w:p>
    <w:p w:rsidR="00382453" w:rsidRPr="005C41D0" w:rsidRDefault="00382453" w:rsidP="00382453">
      <w:pPr>
        <w:pStyle w:val="18"/>
        <w:spacing w:line="276" w:lineRule="auto"/>
        <w:ind w:firstLine="708"/>
        <w:jc w:val="both"/>
        <w:rPr>
          <w:sz w:val="28"/>
          <w:szCs w:val="28"/>
        </w:rPr>
      </w:pPr>
      <w:r w:rsidRPr="005C41D0">
        <w:rPr>
          <w:sz w:val="28"/>
          <w:szCs w:val="28"/>
        </w:rPr>
        <w:lastRenderedPageBreak/>
        <w:t>Программы учебных предметов и курсов внеурочной деятельности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382453" w:rsidRPr="005C41D0" w:rsidRDefault="00382453" w:rsidP="00382453">
      <w:pPr>
        <w:pStyle w:val="18"/>
        <w:spacing w:line="276" w:lineRule="auto"/>
        <w:ind w:firstLine="708"/>
        <w:jc w:val="both"/>
        <w:rPr>
          <w:sz w:val="28"/>
          <w:szCs w:val="28"/>
          <w:u w:color="000000"/>
        </w:rPr>
      </w:pPr>
      <w:r w:rsidRPr="005C41D0">
        <w:rPr>
          <w:sz w:val="28"/>
          <w:szCs w:val="28"/>
          <w:u w:color="000000"/>
        </w:rPr>
        <w:t xml:space="preserve">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 В программах предусмотрено дальнейшее развитие всех видов деятельности обучающихся, представленных в программах основного общего образования. Авторы рабочих программ - учителя - могут по своему усмотрению структурировать учебный материал, определять последовательность его изучения, расширять объем содержания. </w:t>
      </w:r>
    </w:p>
    <w:p w:rsidR="00382453" w:rsidRPr="005C41D0" w:rsidRDefault="00382453" w:rsidP="00382453">
      <w:pPr>
        <w:pStyle w:val="18"/>
        <w:spacing w:line="276" w:lineRule="auto"/>
        <w:ind w:firstLine="708"/>
        <w:jc w:val="both"/>
        <w:rPr>
          <w:sz w:val="28"/>
          <w:szCs w:val="28"/>
        </w:rPr>
      </w:pPr>
      <w:r w:rsidRPr="005C41D0">
        <w:rPr>
          <w:sz w:val="28"/>
          <w:szCs w:val="28"/>
        </w:rPr>
        <w:t xml:space="preserve">Программы учебных предметов построены таким образом, чтобы обеспечить достижение планируемых образовательных результатов. </w:t>
      </w:r>
    </w:p>
    <w:p w:rsidR="00382453" w:rsidRPr="005C41D0" w:rsidRDefault="00382453" w:rsidP="00382453">
      <w:pPr>
        <w:pStyle w:val="18"/>
        <w:spacing w:line="276" w:lineRule="auto"/>
        <w:ind w:firstLine="709"/>
        <w:jc w:val="both"/>
        <w:rPr>
          <w:sz w:val="28"/>
          <w:szCs w:val="28"/>
          <w:u w:color="000000"/>
        </w:rPr>
      </w:pPr>
      <w:r w:rsidRPr="005C41D0">
        <w:rPr>
          <w:sz w:val="28"/>
          <w:szCs w:val="28"/>
          <w:u w:color="000000"/>
        </w:rPr>
        <w:t xml:space="preserve">Каждый учебный предмет в зависимости от предметного содержания и различных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 В процессе изучения всех учебных предметов обеспечиваются условия для достижения планируемых результатов освоения ООП СОО всеми обучающимися. Рабочие программы рассматриваются на </w:t>
      </w:r>
      <w:r w:rsidRPr="005C41D0">
        <w:rPr>
          <w:sz w:val="28"/>
          <w:szCs w:val="28"/>
          <w:u w:color="000000"/>
        </w:rPr>
        <w:lastRenderedPageBreak/>
        <w:t xml:space="preserve">заседании ШМО, принимаются Педагогическим советом и утверждаются директором </w:t>
      </w:r>
      <w:r>
        <w:rPr>
          <w:sz w:val="28"/>
          <w:szCs w:val="28"/>
          <w:u w:color="000000"/>
        </w:rPr>
        <w:t>МБОУ В(с)ОШ №30 им. А.А</w:t>
      </w:r>
      <w:r w:rsidRPr="005C41D0">
        <w:rPr>
          <w:sz w:val="28"/>
          <w:szCs w:val="28"/>
          <w:u w:color="000000"/>
        </w:rPr>
        <w:t>.</w:t>
      </w:r>
      <w:r>
        <w:rPr>
          <w:sz w:val="28"/>
          <w:szCs w:val="28"/>
          <w:u w:color="000000"/>
        </w:rPr>
        <w:t xml:space="preserve"> Туркина.</w:t>
      </w:r>
    </w:p>
    <w:p w:rsidR="00382453" w:rsidRPr="005C41D0" w:rsidRDefault="00382453" w:rsidP="00382453">
      <w:pPr>
        <w:ind w:firstLine="709"/>
        <w:jc w:val="both"/>
        <w:rPr>
          <w:rFonts w:eastAsia="Times New Roman"/>
          <w:sz w:val="28"/>
          <w:szCs w:val="28"/>
        </w:rPr>
      </w:pPr>
      <w:bookmarkStart w:id="68" w:name="sub_31822110"/>
      <w:r w:rsidRPr="005C41D0">
        <w:rPr>
          <w:rFonts w:eastAsia="Times New Roman"/>
          <w:b/>
          <w:bCs/>
          <w:sz w:val="28"/>
          <w:szCs w:val="28"/>
        </w:rPr>
        <w:t>Рабочие программы учебных предметов, курсов содержат:</w:t>
      </w:r>
    </w:p>
    <w:p w:rsidR="00382453" w:rsidRPr="005C41D0" w:rsidRDefault="00382453" w:rsidP="00382453">
      <w:pPr>
        <w:ind w:firstLine="709"/>
        <w:jc w:val="both"/>
        <w:rPr>
          <w:rFonts w:eastAsia="Times New Roman"/>
          <w:sz w:val="28"/>
          <w:szCs w:val="28"/>
        </w:rPr>
      </w:pPr>
      <w:bookmarkStart w:id="69" w:name="sub_318221"/>
      <w:bookmarkEnd w:id="68"/>
      <w:r w:rsidRPr="005C41D0">
        <w:rPr>
          <w:rFonts w:eastAsia="Times New Roman"/>
          <w:sz w:val="28"/>
          <w:szCs w:val="28"/>
        </w:rPr>
        <w:t>1) планируемые результаты освоения учебного предмета, курса;</w:t>
      </w:r>
    </w:p>
    <w:p w:rsidR="00382453" w:rsidRPr="005C41D0" w:rsidRDefault="00382453" w:rsidP="00382453">
      <w:pPr>
        <w:ind w:firstLine="709"/>
        <w:jc w:val="both"/>
        <w:rPr>
          <w:rFonts w:eastAsia="Times New Roman"/>
          <w:sz w:val="28"/>
          <w:szCs w:val="28"/>
        </w:rPr>
      </w:pPr>
      <w:bookmarkStart w:id="70" w:name="sub_318222"/>
      <w:bookmarkEnd w:id="69"/>
      <w:r w:rsidRPr="005C41D0">
        <w:rPr>
          <w:rFonts w:eastAsia="Times New Roman"/>
          <w:sz w:val="28"/>
          <w:szCs w:val="28"/>
        </w:rPr>
        <w:t>2) содержание учебного предмета, курса;</w:t>
      </w:r>
    </w:p>
    <w:p w:rsidR="00382453" w:rsidRPr="005C41D0" w:rsidRDefault="00382453" w:rsidP="00382453">
      <w:pPr>
        <w:ind w:firstLine="709"/>
        <w:jc w:val="both"/>
        <w:rPr>
          <w:rFonts w:eastAsia="Times New Roman"/>
          <w:sz w:val="28"/>
          <w:szCs w:val="28"/>
        </w:rPr>
      </w:pPr>
      <w:bookmarkStart w:id="71" w:name="sub_318223"/>
      <w:bookmarkEnd w:id="70"/>
      <w:r w:rsidRPr="005C41D0">
        <w:rPr>
          <w:rFonts w:eastAsia="Times New Roman"/>
          <w:sz w:val="28"/>
          <w:szCs w:val="28"/>
        </w:rPr>
        <w:t>3) тематическое планирование с указанием количества часов, отводимых на освоение каждой темы.</w:t>
      </w:r>
    </w:p>
    <w:p w:rsidR="00382453" w:rsidRPr="005C41D0" w:rsidRDefault="00382453" w:rsidP="00382453">
      <w:pPr>
        <w:ind w:firstLine="709"/>
        <w:jc w:val="both"/>
        <w:rPr>
          <w:rFonts w:eastAsia="Times New Roman"/>
          <w:sz w:val="28"/>
          <w:szCs w:val="28"/>
        </w:rPr>
      </w:pPr>
      <w:bookmarkStart w:id="72" w:name="sub_3182220"/>
      <w:bookmarkEnd w:id="71"/>
      <w:r w:rsidRPr="005C41D0">
        <w:rPr>
          <w:rFonts w:eastAsia="Times New Roman"/>
          <w:b/>
          <w:bCs/>
          <w:sz w:val="28"/>
          <w:szCs w:val="28"/>
        </w:rPr>
        <w:t>Рабочие программы курсов внеурочной деятельности содержат:</w:t>
      </w:r>
    </w:p>
    <w:p w:rsidR="00382453" w:rsidRPr="005C41D0" w:rsidRDefault="00382453" w:rsidP="00382453">
      <w:pPr>
        <w:ind w:firstLine="709"/>
        <w:jc w:val="both"/>
        <w:rPr>
          <w:rFonts w:eastAsia="Times New Roman"/>
          <w:sz w:val="28"/>
          <w:szCs w:val="28"/>
        </w:rPr>
      </w:pPr>
      <w:bookmarkStart w:id="73" w:name="sub_3182211"/>
      <w:bookmarkEnd w:id="72"/>
      <w:r w:rsidRPr="005C41D0">
        <w:rPr>
          <w:rFonts w:eastAsia="Times New Roman"/>
          <w:sz w:val="28"/>
          <w:szCs w:val="28"/>
        </w:rPr>
        <w:t>1) результаты освоения курса внеурочной деятельности;</w:t>
      </w:r>
    </w:p>
    <w:p w:rsidR="00382453" w:rsidRPr="005C41D0" w:rsidRDefault="00382453" w:rsidP="00382453">
      <w:pPr>
        <w:ind w:firstLine="709"/>
        <w:jc w:val="both"/>
        <w:rPr>
          <w:rFonts w:eastAsia="Times New Roman"/>
          <w:sz w:val="28"/>
          <w:szCs w:val="28"/>
        </w:rPr>
      </w:pPr>
      <w:bookmarkStart w:id="74" w:name="sub_31822112"/>
      <w:bookmarkEnd w:id="73"/>
      <w:r w:rsidRPr="005C41D0">
        <w:rPr>
          <w:rFonts w:eastAsia="Times New Roman"/>
          <w:sz w:val="28"/>
          <w:szCs w:val="28"/>
        </w:rPr>
        <w:t>2) содержание курса внеурочной деятельности с указанием форм организации и видов деятельности;</w:t>
      </w:r>
    </w:p>
    <w:p w:rsidR="00382453" w:rsidRPr="005C41D0" w:rsidRDefault="00382453" w:rsidP="00382453">
      <w:pPr>
        <w:ind w:firstLine="709"/>
        <w:jc w:val="both"/>
        <w:rPr>
          <w:rFonts w:eastAsia="Times New Roman"/>
          <w:sz w:val="28"/>
          <w:szCs w:val="28"/>
        </w:rPr>
      </w:pPr>
      <w:bookmarkStart w:id="75" w:name="sub_3182213"/>
      <w:bookmarkEnd w:id="74"/>
      <w:r w:rsidRPr="005C41D0">
        <w:rPr>
          <w:rFonts w:eastAsia="Times New Roman"/>
          <w:sz w:val="28"/>
          <w:szCs w:val="28"/>
        </w:rPr>
        <w:t>3) тематическое планирование.</w:t>
      </w:r>
    </w:p>
    <w:bookmarkEnd w:id="75"/>
    <w:p w:rsidR="00382453" w:rsidRPr="005C41D0" w:rsidRDefault="00382453" w:rsidP="00382453">
      <w:pPr>
        <w:pStyle w:val="18"/>
        <w:spacing w:line="276" w:lineRule="auto"/>
        <w:ind w:firstLine="709"/>
        <w:jc w:val="both"/>
        <w:rPr>
          <w:sz w:val="28"/>
          <w:szCs w:val="28"/>
          <w:u w:color="000000"/>
        </w:rPr>
      </w:pPr>
      <w:r w:rsidRPr="005C41D0">
        <w:rPr>
          <w:sz w:val="28"/>
          <w:szCs w:val="28"/>
          <w:u w:color="000000"/>
        </w:rPr>
        <w:t xml:space="preserve">Рабочие программы размещаются на сайте </w:t>
      </w:r>
      <w:r>
        <w:rPr>
          <w:sz w:val="28"/>
          <w:szCs w:val="28"/>
          <w:u w:color="000000"/>
        </w:rPr>
        <w:t>МБОУ В(с)ОШ №30 им. А.А</w:t>
      </w:r>
      <w:r w:rsidRPr="005C41D0">
        <w:rPr>
          <w:sz w:val="28"/>
          <w:szCs w:val="28"/>
          <w:u w:color="000000"/>
        </w:rPr>
        <w:t>.</w:t>
      </w:r>
      <w:r>
        <w:rPr>
          <w:sz w:val="28"/>
          <w:szCs w:val="28"/>
          <w:u w:color="000000"/>
        </w:rPr>
        <w:t xml:space="preserve"> Туркина</w:t>
      </w:r>
      <w:r w:rsidRPr="005C41D0">
        <w:rPr>
          <w:sz w:val="28"/>
          <w:szCs w:val="28"/>
          <w:u w:color="000000"/>
        </w:rPr>
        <w:t>.</w:t>
      </w:r>
    </w:p>
    <w:p w:rsidR="00382453" w:rsidRPr="002A2D31" w:rsidRDefault="00382453" w:rsidP="00382453">
      <w:pPr>
        <w:ind w:firstLine="709"/>
        <w:rPr>
          <w:b/>
          <w:i/>
          <w:sz w:val="28"/>
          <w:szCs w:val="28"/>
          <w:u w:val="single"/>
        </w:rPr>
      </w:pPr>
      <w:r w:rsidRPr="002A2D31">
        <w:rPr>
          <w:b/>
          <w:i/>
          <w:sz w:val="28"/>
          <w:szCs w:val="28"/>
          <w:u w:val="single"/>
        </w:rPr>
        <w:lastRenderedPageBreak/>
        <w:t>Обязательная часть</w:t>
      </w:r>
    </w:p>
    <w:p w:rsidR="00382453" w:rsidRPr="002A2D31" w:rsidRDefault="00382453" w:rsidP="00382453">
      <w:pPr>
        <w:ind w:firstLine="709"/>
        <w:jc w:val="both"/>
        <w:rPr>
          <w:rFonts w:eastAsia="Times New Roman"/>
          <w:b/>
          <w:sz w:val="28"/>
          <w:szCs w:val="28"/>
        </w:rPr>
      </w:pPr>
      <w:bookmarkStart w:id="76" w:name="_Toc533538956"/>
      <w:r w:rsidRPr="002A2D31">
        <w:rPr>
          <w:rFonts w:eastAsia="Times New Roman"/>
          <w:b/>
          <w:sz w:val="28"/>
          <w:szCs w:val="28"/>
        </w:rPr>
        <w:t>2.2.1. Рабочая программа учебного предмета «Русский язык» 10 – 12 классы. Базовый уровень (</w:t>
      </w:r>
      <w:r w:rsidRPr="002A2D31">
        <w:rPr>
          <w:b/>
          <w:sz w:val="28"/>
          <w:szCs w:val="28"/>
        </w:rPr>
        <w:t>Гольцова Н.Г.,  Шамшин И.В.,  Мищерина М.А</w:t>
      </w:r>
      <w:r w:rsidRPr="002A2D31">
        <w:rPr>
          <w:rFonts w:eastAsia="Times New Roman"/>
          <w:b/>
          <w:sz w:val="28"/>
          <w:szCs w:val="28"/>
        </w:rPr>
        <w:t>)</w:t>
      </w:r>
      <w:bookmarkEnd w:id="76"/>
      <w:r w:rsidRPr="002A2D31">
        <w:rPr>
          <w:rFonts w:eastAsia="Times New Roman"/>
          <w:b/>
          <w:sz w:val="28"/>
          <w:szCs w:val="28"/>
        </w:rPr>
        <w:t xml:space="preserve"> </w:t>
      </w:r>
    </w:p>
    <w:p w:rsidR="00382453" w:rsidRPr="002A2D31" w:rsidRDefault="002A2D31" w:rsidP="00382453">
      <w:pPr>
        <w:ind w:firstLine="709"/>
        <w:jc w:val="both"/>
        <w:rPr>
          <w:rFonts w:eastAsia="Times New Roman"/>
          <w:b/>
          <w:sz w:val="28"/>
          <w:szCs w:val="28"/>
        </w:rPr>
      </w:pPr>
      <w:r>
        <w:rPr>
          <w:rFonts w:eastAsia="Times New Roman"/>
          <w:b/>
          <w:sz w:val="28"/>
          <w:szCs w:val="28"/>
        </w:rPr>
        <w:t>10 - 12</w:t>
      </w:r>
      <w:r w:rsidR="00382453" w:rsidRPr="002A2D31">
        <w:rPr>
          <w:rFonts w:eastAsia="Times New Roman"/>
          <w:b/>
          <w:sz w:val="28"/>
          <w:szCs w:val="28"/>
        </w:rPr>
        <w:t xml:space="preserve"> класс</w:t>
      </w:r>
    </w:p>
    <w:p w:rsidR="00382453" w:rsidRPr="002A2D31" w:rsidRDefault="00382453" w:rsidP="00382453">
      <w:pPr>
        <w:tabs>
          <w:tab w:val="left" w:pos="0"/>
        </w:tabs>
        <w:ind w:firstLine="709"/>
        <w:rPr>
          <w:b/>
          <w:sz w:val="28"/>
          <w:szCs w:val="28"/>
        </w:rPr>
      </w:pPr>
      <w:r w:rsidRPr="002A2D31">
        <w:rPr>
          <w:b/>
          <w:sz w:val="28"/>
          <w:szCs w:val="28"/>
        </w:rPr>
        <w:t>Планируемые результаты учебного предмета «Русский язык»</w:t>
      </w:r>
    </w:p>
    <w:p w:rsidR="00382453" w:rsidRPr="002A2D31" w:rsidRDefault="00382453" w:rsidP="00382453">
      <w:pPr>
        <w:ind w:firstLine="709"/>
        <w:jc w:val="both"/>
        <w:rPr>
          <w:b/>
          <w:sz w:val="28"/>
          <w:szCs w:val="28"/>
        </w:rPr>
      </w:pPr>
      <w:r w:rsidRPr="002A2D31">
        <w:rPr>
          <w:b/>
          <w:sz w:val="28"/>
          <w:szCs w:val="28"/>
        </w:rPr>
        <w:t xml:space="preserve">Личностными результатами освоения выпускниками средней (полной) школы программы базового уровня по русскому (родному) языку являются: </w:t>
      </w:r>
    </w:p>
    <w:p w:rsidR="00382453" w:rsidRPr="005C41D0" w:rsidRDefault="00382453" w:rsidP="00382453">
      <w:pPr>
        <w:ind w:firstLine="709"/>
        <w:jc w:val="both"/>
        <w:rPr>
          <w:sz w:val="28"/>
          <w:szCs w:val="28"/>
        </w:rPr>
      </w:pPr>
      <w:r w:rsidRPr="005C41D0">
        <w:rPr>
          <w:sz w:val="28"/>
          <w:szCs w:val="28"/>
        </w:rPr>
        <w:t>1) осознание феномена родного языка как духовной, культурной, нравственной основы личности; осознание себя как языковой личности; понимание зависимости успешной социализации человека, способности его адаптироваться в изменяющейся социокультурной среде, готовности к самообразованию от уровня владения русским языком; понимание роли родного языка для самореализации, самовыражения личности в различных областях человеческой деятельности;</w:t>
      </w:r>
    </w:p>
    <w:p w:rsidR="00382453" w:rsidRPr="005C41D0" w:rsidRDefault="00382453" w:rsidP="00382453">
      <w:pPr>
        <w:ind w:firstLine="709"/>
        <w:jc w:val="both"/>
        <w:rPr>
          <w:sz w:val="28"/>
          <w:szCs w:val="28"/>
        </w:rPr>
      </w:pPr>
      <w:r w:rsidRPr="005C41D0">
        <w:rPr>
          <w:sz w:val="28"/>
          <w:szCs w:val="28"/>
        </w:rPr>
        <w:lastRenderedPageBreak/>
        <w:t>2) представление о речевом идеале; стремление к речевому самосовершенствованию; способность анализировать и оценивать нормативный, этический и коммуникативный аспекты речевого высказывания;</w:t>
      </w:r>
    </w:p>
    <w:p w:rsidR="00382453" w:rsidRPr="005C41D0" w:rsidRDefault="00382453" w:rsidP="00382453">
      <w:pPr>
        <w:ind w:firstLine="709"/>
        <w:jc w:val="both"/>
        <w:rPr>
          <w:sz w:val="28"/>
          <w:szCs w:val="28"/>
        </w:rPr>
      </w:pPr>
      <w:r w:rsidRPr="005C41D0">
        <w:rPr>
          <w:sz w:val="28"/>
          <w:szCs w:val="28"/>
        </w:rPr>
        <w:t>3) увеличение продуктивного, рецептивного и потенциального словаря; расширение круга используемых языковых и речевых средств.</w:t>
      </w:r>
    </w:p>
    <w:p w:rsidR="00382453" w:rsidRPr="005C41D0" w:rsidRDefault="00382453" w:rsidP="00382453">
      <w:pPr>
        <w:ind w:firstLine="709"/>
        <w:jc w:val="both"/>
        <w:rPr>
          <w:sz w:val="28"/>
          <w:szCs w:val="28"/>
        </w:rPr>
      </w:pPr>
      <w:r w:rsidRPr="005C41D0">
        <w:rPr>
          <w:sz w:val="28"/>
          <w:szCs w:val="28"/>
        </w:rPr>
        <w:t>Метапредметными результатами освоения выпускниками средней (полной) школы программы базового уровня по русскому (родному) языку являются:</w:t>
      </w:r>
    </w:p>
    <w:p w:rsidR="00382453" w:rsidRPr="005C41D0" w:rsidRDefault="00382453" w:rsidP="00382453">
      <w:pPr>
        <w:ind w:firstLine="709"/>
        <w:jc w:val="both"/>
        <w:rPr>
          <w:sz w:val="28"/>
          <w:szCs w:val="28"/>
        </w:rPr>
      </w:pPr>
      <w:r w:rsidRPr="005C41D0">
        <w:rPr>
          <w:sz w:val="28"/>
          <w:szCs w:val="28"/>
        </w:rPr>
        <w:t xml:space="preserve">1) владение всеми видами речевой деятельности в разных коммуникативных условиях: </w:t>
      </w:r>
    </w:p>
    <w:p w:rsidR="00382453" w:rsidRPr="005C41D0" w:rsidRDefault="00382453" w:rsidP="00104472">
      <w:pPr>
        <w:numPr>
          <w:ilvl w:val="0"/>
          <w:numId w:val="124"/>
        </w:numPr>
        <w:spacing w:after="0" w:line="240" w:lineRule="auto"/>
        <w:ind w:left="0" w:firstLine="709"/>
        <w:jc w:val="both"/>
        <w:rPr>
          <w:sz w:val="28"/>
          <w:szCs w:val="28"/>
        </w:rPr>
      </w:pPr>
      <w:r w:rsidRPr="005C41D0">
        <w:rPr>
          <w:sz w:val="28"/>
          <w:szCs w:val="28"/>
        </w:rPr>
        <w:t xml:space="preserve">разными видами чтения и аудирования; способностью адекватно понять прочитанное или прослушанное высказывание и передать его содержание в соответствии с коммуникативной задачей; умениями и навыками работы с научным текстом, с различными источниками научно-технической информации; </w:t>
      </w:r>
    </w:p>
    <w:p w:rsidR="00382453" w:rsidRPr="005C41D0" w:rsidRDefault="00382453" w:rsidP="00104472">
      <w:pPr>
        <w:numPr>
          <w:ilvl w:val="0"/>
          <w:numId w:val="124"/>
        </w:numPr>
        <w:spacing w:after="0" w:line="240" w:lineRule="auto"/>
        <w:ind w:left="0" w:firstLine="709"/>
        <w:jc w:val="both"/>
        <w:rPr>
          <w:sz w:val="28"/>
          <w:szCs w:val="28"/>
        </w:rPr>
      </w:pPr>
      <w:r w:rsidRPr="005C41D0">
        <w:rPr>
          <w:sz w:val="28"/>
          <w:szCs w:val="28"/>
        </w:rPr>
        <w:t xml:space="preserve">умениями выступать перед аудиторией старшеклассников с докладом; защищать реферат, проектную работу; участвовать в спорах, диспутах, свободно и правильно излагая свои мысли в устной и письменной форме; </w:t>
      </w:r>
    </w:p>
    <w:p w:rsidR="00382453" w:rsidRPr="005C41D0" w:rsidRDefault="00382453" w:rsidP="00104472">
      <w:pPr>
        <w:numPr>
          <w:ilvl w:val="0"/>
          <w:numId w:val="124"/>
        </w:numPr>
        <w:spacing w:after="0" w:line="240" w:lineRule="auto"/>
        <w:ind w:left="0" w:firstLine="709"/>
        <w:jc w:val="both"/>
        <w:rPr>
          <w:sz w:val="28"/>
          <w:szCs w:val="28"/>
        </w:rPr>
      </w:pPr>
      <w:r w:rsidRPr="005C41D0">
        <w:rPr>
          <w:sz w:val="28"/>
          <w:szCs w:val="28"/>
        </w:rPr>
        <w:lastRenderedPageBreak/>
        <w:t xml:space="preserve">умениями строить продуктивное речевое взаимодействие в сотрудничестве со сверстниками и взрослыми, учитывать разные мнения и интересы, обосновывать собственную позицию, договариваться и приходить к общему решению; осуществлять коммуникативную рефлексию; </w:t>
      </w:r>
    </w:p>
    <w:p w:rsidR="00382453" w:rsidRPr="005C41D0" w:rsidRDefault="00382453" w:rsidP="00104472">
      <w:pPr>
        <w:numPr>
          <w:ilvl w:val="0"/>
          <w:numId w:val="124"/>
        </w:numPr>
        <w:spacing w:after="0" w:line="240" w:lineRule="auto"/>
        <w:ind w:left="0" w:firstLine="709"/>
        <w:jc w:val="both"/>
        <w:rPr>
          <w:sz w:val="28"/>
          <w:szCs w:val="28"/>
        </w:rPr>
      </w:pPr>
      <w:r w:rsidRPr="005C41D0">
        <w:rPr>
          <w:sz w:val="28"/>
          <w:szCs w:val="28"/>
        </w:rPr>
        <w:t>разными способами организации интеллектуальной деятельности и представления ее результатов в различных формах: приемами отбора и систематизации материала на определенную тему; умениями определять цели предстоящей работы (в том числе в совместной деятельности), проводить самостоятельный поиск информации, анализировать и отбирать ее; способностью предъявлять результаты деятельности (самостоятельной, групповой) в виде рефератов, проектов; оценивать достигнутые результаты и адекватно формулировать их в устной и письменной форме;</w:t>
      </w:r>
    </w:p>
    <w:p w:rsidR="00382453" w:rsidRPr="005C41D0" w:rsidRDefault="00382453" w:rsidP="00382453">
      <w:pPr>
        <w:ind w:firstLine="709"/>
        <w:jc w:val="both"/>
        <w:rPr>
          <w:sz w:val="28"/>
          <w:szCs w:val="28"/>
        </w:rPr>
      </w:pPr>
      <w:r w:rsidRPr="005C41D0">
        <w:rPr>
          <w:sz w:val="28"/>
          <w:szCs w:val="28"/>
        </w:rPr>
        <w:t>2) способность пользоваться русским языком как средством получения знаний в разных областях современной науки, совершенствовать умение применять полученные знания, умения и навыки анализа языковых явлений на межпредметном уровне;</w:t>
      </w:r>
    </w:p>
    <w:p w:rsidR="00382453" w:rsidRPr="005C41D0" w:rsidRDefault="00382453" w:rsidP="00382453">
      <w:pPr>
        <w:ind w:firstLine="709"/>
        <w:jc w:val="both"/>
        <w:rPr>
          <w:sz w:val="28"/>
          <w:szCs w:val="28"/>
        </w:rPr>
      </w:pPr>
      <w:r w:rsidRPr="005C41D0">
        <w:rPr>
          <w:sz w:val="28"/>
          <w:szCs w:val="28"/>
        </w:rPr>
        <w:t>3) готовность к получению высшего образования по избранному профилю, подготовка к различным формам учебно-познавательной деятельности в вузе; 3) овладение социальными нормами речевого поведения в различных ситуациях неформального межличностного и межкультурного общения, а также в процессе индивидуальной, групповой, проектной деятельности.</w:t>
      </w:r>
    </w:p>
    <w:p w:rsidR="00382453" w:rsidRPr="005C41D0" w:rsidRDefault="00382453" w:rsidP="00382453">
      <w:pPr>
        <w:ind w:firstLine="709"/>
        <w:jc w:val="both"/>
        <w:rPr>
          <w:sz w:val="28"/>
          <w:szCs w:val="28"/>
        </w:rPr>
      </w:pPr>
      <w:r w:rsidRPr="005C41D0">
        <w:rPr>
          <w:sz w:val="28"/>
          <w:szCs w:val="28"/>
        </w:rPr>
        <w:lastRenderedPageBreak/>
        <w:t>Предметными результатами освоения выпускниками средней (полной) школы программы базового уровня по русскому (родному) языку являются:</w:t>
      </w:r>
    </w:p>
    <w:p w:rsidR="00382453" w:rsidRPr="005C41D0" w:rsidRDefault="00382453" w:rsidP="00382453">
      <w:pPr>
        <w:ind w:firstLine="709"/>
        <w:jc w:val="both"/>
        <w:rPr>
          <w:sz w:val="28"/>
          <w:szCs w:val="28"/>
        </w:rPr>
      </w:pPr>
      <w:r w:rsidRPr="005C41D0">
        <w:rPr>
          <w:sz w:val="28"/>
          <w:szCs w:val="28"/>
        </w:rPr>
        <w:t xml:space="preserve">1)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 </w:t>
      </w:r>
    </w:p>
    <w:p w:rsidR="00382453" w:rsidRPr="005C41D0" w:rsidRDefault="00382453" w:rsidP="00382453">
      <w:pPr>
        <w:ind w:firstLine="709"/>
        <w:jc w:val="both"/>
        <w:rPr>
          <w:sz w:val="28"/>
          <w:szCs w:val="28"/>
        </w:rPr>
      </w:pPr>
      <w:r w:rsidRPr="005C41D0">
        <w:rPr>
          <w:sz w:val="28"/>
          <w:szCs w:val="28"/>
        </w:rPr>
        <w:t xml:space="preserve">2) осознание русского языка как духовной, нравственной и культурной ценности народа, как одного из способов приобщения к ценностям национальной и мировой культуры; </w:t>
      </w:r>
    </w:p>
    <w:p w:rsidR="00382453" w:rsidRPr="005C41D0" w:rsidRDefault="00382453" w:rsidP="00382453">
      <w:pPr>
        <w:ind w:firstLine="709"/>
        <w:jc w:val="both"/>
        <w:rPr>
          <w:sz w:val="28"/>
          <w:szCs w:val="28"/>
        </w:rPr>
      </w:pPr>
      <w:r w:rsidRPr="005C41D0">
        <w:rPr>
          <w:sz w:val="28"/>
          <w:szCs w:val="28"/>
        </w:rPr>
        <w:t>3) владение всеми видами речевой деятельности: аудирование и чтение:</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адекватное понимание содержания устного и письменного высказывания, основной и дополнительной, явной и скрытой (подтекстовой) информации;</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осознанное использование разных видов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 xml:space="preserve">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lastRenderedPageBreak/>
        <w:t xml:space="preserve">владение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 </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создание устных и письменных монологических и диалогических высказываний различных типов и жанров в учебно- научной (на материале изучаемых учебных дисциплин), социально-культурной и деловой сферах общения;</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подготовленное выступление перед аудиторией с докладом; защита реферата, проекта;</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соблюдение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w:t>
      </w:r>
    </w:p>
    <w:p w:rsidR="00382453" w:rsidRPr="005C41D0" w:rsidRDefault="00382453" w:rsidP="00104472">
      <w:pPr>
        <w:numPr>
          <w:ilvl w:val="0"/>
          <w:numId w:val="125"/>
        </w:numPr>
        <w:spacing w:after="0" w:line="240" w:lineRule="auto"/>
        <w:ind w:left="0" w:firstLine="709"/>
        <w:jc w:val="both"/>
        <w:rPr>
          <w:sz w:val="28"/>
          <w:szCs w:val="28"/>
        </w:rPr>
      </w:pPr>
      <w:r w:rsidRPr="005C41D0">
        <w:rPr>
          <w:sz w:val="28"/>
          <w:szCs w:val="28"/>
        </w:rPr>
        <w:t xml:space="preserve">осуществление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 </w:t>
      </w:r>
    </w:p>
    <w:p w:rsidR="00382453" w:rsidRPr="005C41D0" w:rsidRDefault="00382453" w:rsidP="00382453">
      <w:pPr>
        <w:ind w:firstLine="709"/>
        <w:jc w:val="both"/>
        <w:rPr>
          <w:sz w:val="28"/>
          <w:szCs w:val="28"/>
        </w:rPr>
      </w:pPr>
      <w:r w:rsidRPr="005C41D0">
        <w:rPr>
          <w:sz w:val="28"/>
          <w:szCs w:val="28"/>
        </w:rPr>
        <w:t xml:space="preserve">4) освоение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w:t>
      </w:r>
      <w:r w:rsidRPr="005C41D0">
        <w:rPr>
          <w:sz w:val="28"/>
          <w:szCs w:val="28"/>
        </w:rPr>
        <w:lastRenderedPageBreak/>
        <w:t xml:space="preserve">признаки, языковая норма, виды норм; нормативный, коммуникативный и этический аспекты культуры речи; </w:t>
      </w:r>
    </w:p>
    <w:p w:rsidR="00382453" w:rsidRPr="005C41D0" w:rsidRDefault="00382453" w:rsidP="00382453">
      <w:pPr>
        <w:ind w:firstLine="709"/>
        <w:jc w:val="both"/>
        <w:rPr>
          <w:sz w:val="28"/>
          <w:szCs w:val="28"/>
        </w:rPr>
      </w:pPr>
      <w:r w:rsidRPr="005C41D0">
        <w:rPr>
          <w:sz w:val="28"/>
          <w:szCs w:val="28"/>
        </w:rPr>
        <w:t>5) проведение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382453" w:rsidRPr="005C41D0" w:rsidRDefault="00382453" w:rsidP="00382453">
      <w:pPr>
        <w:ind w:firstLine="709"/>
        <w:jc w:val="both"/>
        <w:rPr>
          <w:sz w:val="28"/>
          <w:szCs w:val="28"/>
        </w:rPr>
      </w:pPr>
      <w:r w:rsidRPr="005C41D0">
        <w:rPr>
          <w:sz w:val="28"/>
          <w:szCs w:val="28"/>
        </w:rPr>
        <w:t xml:space="preserve">Выпускник научится: </w:t>
      </w:r>
    </w:p>
    <w:p w:rsidR="00382453" w:rsidRPr="005C41D0" w:rsidRDefault="00382453" w:rsidP="00382453">
      <w:pPr>
        <w:ind w:firstLine="709"/>
        <w:jc w:val="both"/>
        <w:rPr>
          <w:sz w:val="28"/>
          <w:szCs w:val="28"/>
        </w:rPr>
      </w:pPr>
      <w:r w:rsidRPr="005C41D0">
        <w:rPr>
          <w:sz w:val="28"/>
          <w:szCs w:val="28"/>
        </w:rPr>
        <w:t>1) использовать представление о единстве и многообразии языкового и культурного пространства России и мира, об основных функциях языка, о взаимосвязи языка и культуры, истории народа;</w:t>
      </w:r>
    </w:p>
    <w:p w:rsidR="00382453" w:rsidRPr="005C41D0" w:rsidRDefault="00382453" w:rsidP="00382453">
      <w:pPr>
        <w:ind w:firstLine="709"/>
        <w:jc w:val="both"/>
        <w:rPr>
          <w:sz w:val="28"/>
          <w:szCs w:val="28"/>
        </w:rPr>
      </w:pPr>
      <w:r w:rsidRPr="005C41D0">
        <w:rPr>
          <w:sz w:val="28"/>
          <w:szCs w:val="28"/>
        </w:rPr>
        <w:t xml:space="preserve"> 2) относиться к русскому языку как духовной, нравственной и культурной ценности народа, как одному из способов приобщения к ценностям национальной и мировой культуры; </w:t>
      </w:r>
    </w:p>
    <w:p w:rsidR="00382453" w:rsidRPr="005C41D0" w:rsidRDefault="00382453" w:rsidP="00382453">
      <w:pPr>
        <w:ind w:firstLine="709"/>
        <w:jc w:val="both"/>
        <w:rPr>
          <w:sz w:val="28"/>
          <w:szCs w:val="28"/>
        </w:rPr>
      </w:pPr>
      <w:r w:rsidRPr="005C41D0">
        <w:rPr>
          <w:sz w:val="28"/>
          <w:szCs w:val="28"/>
        </w:rPr>
        <w:t xml:space="preserve">3) владеть всеми видами речевой деятельности: аудирование и чтение: </w:t>
      </w:r>
    </w:p>
    <w:p w:rsidR="00382453" w:rsidRPr="005C41D0" w:rsidRDefault="00382453" w:rsidP="00104472">
      <w:pPr>
        <w:numPr>
          <w:ilvl w:val="0"/>
          <w:numId w:val="126"/>
        </w:numPr>
        <w:spacing w:after="0" w:line="240" w:lineRule="auto"/>
        <w:ind w:left="0" w:firstLine="709"/>
        <w:jc w:val="both"/>
        <w:rPr>
          <w:sz w:val="28"/>
          <w:szCs w:val="28"/>
        </w:rPr>
      </w:pPr>
      <w:r w:rsidRPr="005C41D0">
        <w:rPr>
          <w:sz w:val="28"/>
          <w:szCs w:val="28"/>
        </w:rPr>
        <w:lastRenderedPageBreak/>
        <w:t xml:space="preserve">адекватное понимание содержания устного и письменного высказывания, основной и дополнительной, явной и скрытой (подтекстовой) информации; </w:t>
      </w:r>
    </w:p>
    <w:p w:rsidR="00382453" w:rsidRPr="005C41D0" w:rsidRDefault="00382453" w:rsidP="00382453">
      <w:pPr>
        <w:ind w:firstLine="709"/>
        <w:jc w:val="both"/>
        <w:rPr>
          <w:sz w:val="28"/>
          <w:szCs w:val="28"/>
        </w:rPr>
      </w:pPr>
      <w:r w:rsidRPr="005C41D0">
        <w:rPr>
          <w:sz w:val="28"/>
          <w:szCs w:val="28"/>
        </w:rPr>
        <w:t xml:space="preserve">4) осознанно использовать разные виды 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задачи; </w:t>
      </w:r>
    </w:p>
    <w:p w:rsidR="00382453" w:rsidRPr="005C41D0" w:rsidRDefault="00382453" w:rsidP="00382453">
      <w:pPr>
        <w:ind w:firstLine="709"/>
        <w:jc w:val="both"/>
        <w:rPr>
          <w:sz w:val="28"/>
          <w:szCs w:val="28"/>
        </w:rPr>
      </w:pPr>
      <w:r w:rsidRPr="005C41D0">
        <w:rPr>
          <w:sz w:val="28"/>
          <w:szCs w:val="28"/>
        </w:rPr>
        <w:t>5)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w:t>
      </w:r>
    </w:p>
    <w:p w:rsidR="00382453" w:rsidRPr="005C41D0" w:rsidRDefault="00382453" w:rsidP="00382453">
      <w:pPr>
        <w:ind w:firstLine="709"/>
        <w:jc w:val="both"/>
        <w:rPr>
          <w:sz w:val="28"/>
          <w:szCs w:val="28"/>
        </w:rPr>
      </w:pPr>
      <w:r w:rsidRPr="005C41D0">
        <w:rPr>
          <w:sz w:val="28"/>
          <w:szCs w:val="28"/>
        </w:rPr>
        <w:t xml:space="preserve"> 6) владеть умениями информационной переработки прочитанных и прослушанных текстов и представление их в виде тезисов, конспектов, аннотаций, рефератов; говорение и письмо: 7)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w:t>
      </w:r>
    </w:p>
    <w:p w:rsidR="00382453" w:rsidRPr="005C41D0" w:rsidRDefault="00382453" w:rsidP="00382453">
      <w:pPr>
        <w:ind w:firstLine="709"/>
        <w:jc w:val="both"/>
        <w:rPr>
          <w:sz w:val="28"/>
          <w:szCs w:val="28"/>
        </w:rPr>
      </w:pPr>
      <w:r w:rsidRPr="005C41D0">
        <w:rPr>
          <w:sz w:val="28"/>
          <w:szCs w:val="28"/>
        </w:rPr>
        <w:t>Выпускник получит возможность научиться:</w:t>
      </w:r>
    </w:p>
    <w:p w:rsidR="00382453" w:rsidRPr="005C41D0" w:rsidRDefault="00382453" w:rsidP="00382453">
      <w:pPr>
        <w:ind w:firstLine="709"/>
        <w:jc w:val="both"/>
        <w:rPr>
          <w:sz w:val="28"/>
          <w:szCs w:val="28"/>
        </w:rPr>
      </w:pPr>
      <w:r w:rsidRPr="005C41D0">
        <w:rPr>
          <w:sz w:val="28"/>
          <w:szCs w:val="28"/>
        </w:rPr>
        <w:lastRenderedPageBreak/>
        <w:t xml:space="preserve"> 1) выступать перед аудиторией с докладом; защита реферата, проекта;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 </w:t>
      </w:r>
    </w:p>
    <w:p w:rsidR="00382453" w:rsidRPr="005C41D0" w:rsidRDefault="00382453" w:rsidP="00382453">
      <w:pPr>
        <w:ind w:firstLine="709"/>
        <w:jc w:val="both"/>
        <w:rPr>
          <w:sz w:val="28"/>
          <w:szCs w:val="28"/>
        </w:rPr>
      </w:pPr>
      <w:r w:rsidRPr="005C41D0">
        <w:rPr>
          <w:sz w:val="28"/>
          <w:szCs w:val="28"/>
        </w:rPr>
        <w:t xml:space="preserve">2) соблюдению норм речевого поведения в социально-культурной, официально-деловой и учебно-научной сферах общения, в том числе в совместной учебной деятельности, при обсуждении дискуссионных проблем, на защите реферата, проектной работы; </w:t>
      </w:r>
    </w:p>
    <w:p w:rsidR="00382453" w:rsidRPr="005C41D0" w:rsidRDefault="00382453" w:rsidP="00382453">
      <w:pPr>
        <w:ind w:firstLine="709"/>
        <w:jc w:val="both"/>
        <w:rPr>
          <w:sz w:val="28"/>
          <w:szCs w:val="28"/>
        </w:rPr>
      </w:pPr>
      <w:r w:rsidRPr="005C41D0">
        <w:rPr>
          <w:sz w:val="28"/>
          <w:szCs w:val="28"/>
        </w:rPr>
        <w:t>3) осуществлению речевого самоконтроля; анализ речи с точки зрения ее эффективности в достижении поставленных коммуникативных задач; владение разными способами редактирования текстов;</w:t>
      </w:r>
    </w:p>
    <w:p w:rsidR="00382453" w:rsidRPr="005C41D0" w:rsidRDefault="00382453" w:rsidP="00382453">
      <w:pPr>
        <w:ind w:firstLine="709"/>
        <w:jc w:val="both"/>
        <w:rPr>
          <w:sz w:val="28"/>
          <w:szCs w:val="28"/>
        </w:rPr>
      </w:pPr>
      <w:r w:rsidRPr="005C41D0">
        <w:rPr>
          <w:sz w:val="28"/>
          <w:szCs w:val="28"/>
        </w:rPr>
        <w:t xml:space="preserve"> 4) освоению базовых понятий функциональной стилистики и культуры речи: функциональные разновидности языка, речевая деятельность и ее основные виды, речевая ситуация и ее компоненты, основные условия эффективности речевого общения; литературный язык и его признаки, языковая норма, виды норм; нормативный, коммуникативный и этический аспекты культуры речи;</w:t>
      </w:r>
    </w:p>
    <w:p w:rsidR="00382453" w:rsidRPr="005C41D0" w:rsidRDefault="00382453" w:rsidP="00382453">
      <w:pPr>
        <w:ind w:firstLine="709"/>
        <w:jc w:val="both"/>
        <w:rPr>
          <w:sz w:val="28"/>
          <w:szCs w:val="28"/>
        </w:rPr>
      </w:pPr>
      <w:r w:rsidRPr="005C41D0">
        <w:rPr>
          <w:sz w:val="28"/>
          <w:szCs w:val="28"/>
        </w:rPr>
        <w:lastRenderedPageBreak/>
        <w:t>5) проведению разных видов языкового анализа слов, предложений и текстов различных функциональных стилей и разновидностей языка; анализ языковых единиц с точки зрения правильности, точности и уместности их употребления; проведение лингвистического анализа текстов разной функционально-стилевой и жанровой принадлежности; оценка коммуникативной и эстетической стороны речевого высказывания.</w:t>
      </w:r>
    </w:p>
    <w:p w:rsidR="00382453" w:rsidRPr="005C41D0" w:rsidRDefault="00382453" w:rsidP="00382453">
      <w:pPr>
        <w:tabs>
          <w:tab w:val="left" w:pos="0"/>
        </w:tabs>
        <w:rPr>
          <w:b/>
          <w:sz w:val="28"/>
          <w:szCs w:val="28"/>
        </w:rPr>
      </w:pPr>
    </w:p>
    <w:p w:rsidR="00382453" w:rsidRPr="005C41D0" w:rsidRDefault="00382453" w:rsidP="00382453">
      <w:pPr>
        <w:tabs>
          <w:tab w:val="left" w:pos="0"/>
        </w:tabs>
        <w:rPr>
          <w:b/>
          <w:sz w:val="28"/>
          <w:szCs w:val="28"/>
        </w:rPr>
      </w:pPr>
      <w:r w:rsidRPr="005C41D0">
        <w:rPr>
          <w:b/>
          <w:sz w:val="28"/>
          <w:szCs w:val="28"/>
        </w:rPr>
        <w:t>Содержание  учебного предмета «Русский язык»</w:t>
      </w:r>
    </w:p>
    <w:p w:rsidR="00382453" w:rsidRPr="005C41D0" w:rsidRDefault="00382453" w:rsidP="00382453">
      <w:pPr>
        <w:tabs>
          <w:tab w:val="left" w:pos="0"/>
        </w:tabs>
        <w:rPr>
          <w:b/>
          <w:sz w:val="28"/>
          <w:szCs w:val="28"/>
        </w:rPr>
      </w:pPr>
      <w:r w:rsidRPr="005C41D0">
        <w:rPr>
          <w:b/>
          <w:sz w:val="28"/>
          <w:szCs w:val="28"/>
        </w:rPr>
        <w:t>10 класс</w:t>
      </w:r>
    </w:p>
    <w:p w:rsidR="00382453" w:rsidRPr="005C41D0" w:rsidRDefault="00382453" w:rsidP="00382453">
      <w:pPr>
        <w:jc w:val="both"/>
        <w:rPr>
          <w:sz w:val="28"/>
          <w:szCs w:val="28"/>
        </w:rPr>
      </w:pPr>
      <w:r w:rsidRPr="005C41D0">
        <w:rPr>
          <w:sz w:val="28"/>
          <w:szCs w:val="28"/>
        </w:rPr>
        <w:t xml:space="preserve">  Содержание, обеспечивающее формирование коммуникативной компетенции Раздел 1. Речь. Речевое общение.</w:t>
      </w:r>
    </w:p>
    <w:p w:rsidR="00382453" w:rsidRPr="005C41D0" w:rsidRDefault="00382453" w:rsidP="00382453">
      <w:pPr>
        <w:jc w:val="both"/>
        <w:rPr>
          <w:sz w:val="28"/>
          <w:szCs w:val="28"/>
        </w:rPr>
      </w:pPr>
      <w:r w:rsidRPr="005C41D0">
        <w:rPr>
          <w:sz w:val="28"/>
          <w:szCs w:val="28"/>
        </w:rPr>
        <w:t xml:space="preserve">Речь как деятельность. Виды речевой деятельности: чтение, аудирование, говорение, письмо. Культура чтения, аудирования, говорения Речевое общение и его основные элементы. Виды речевого общения. Сферы речевого общения. 2. Совершенствование основных видов речевой деятельности. Адекватное понимание содержания устного и письменного высказывания, основной и дополнительной, явной и скрытой информации. 9 Осознанное использование разных видов </w:t>
      </w:r>
      <w:r w:rsidRPr="005C41D0">
        <w:rPr>
          <w:sz w:val="28"/>
          <w:szCs w:val="28"/>
        </w:rPr>
        <w:lastRenderedPageBreak/>
        <w:t>чтения (поисковое, просмотровое, ознакомительное, изучающее, реферативное) и аудирования (с полным пониманием аудиотекста, с пониманием основного содержания, с выборочным извлечением информации)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Создание устных и письменных монологических и диалогических высказываний различных типов и жанров в учебно-научной (на материале изучаемых учебных дисциплин),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Анализ речевых высказываний с точки зрения их соответствия виду и ситуации общения, успешности в достижении прогнозируемого результата, анализ причин коммуникативных неудач, предупреждение их возникновения. Употребление языковых средств в соответствии с ситуацией и сферой речевого общения.</w:t>
      </w:r>
    </w:p>
    <w:p w:rsidR="00382453" w:rsidRPr="005C41D0" w:rsidRDefault="00382453" w:rsidP="00382453">
      <w:pPr>
        <w:jc w:val="both"/>
        <w:rPr>
          <w:sz w:val="28"/>
          <w:szCs w:val="28"/>
        </w:rPr>
      </w:pPr>
      <w:r w:rsidRPr="005C41D0">
        <w:rPr>
          <w:sz w:val="28"/>
          <w:szCs w:val="28"/>
        </w:rPr>
        <w:t>Содержание, обеспечивающее формирование языковой и лингвистической (языковедческой) компетенции Раздел 2. Функциональная стилистика</w:t>
      </w:r>
    </w:p>
    <w:p w:rsidR="00382453" w:rsidRPr="005C41D0" w:rsidRDefault="00382453" w:rsidP="00382453">
      <w:pPr>
        <w:jc w:val="both"/>
        <w:rPr>
          <w:sz w:val="28"/>
          <w:szCs w:val="28"/>
        </w:rPr>
      </w:pPr>
      <w:r w:rsidRPr="005C41D0">
        <w:rPr>
          <w:sz w:val="28"/>
          <w:szCs w:val="28"/>
        </w:rPr>
        <w:lastRenderedPageBreak/>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Культура публичной речи. Публичное выступление: выбор темы, определение цели, поиск материала. Композиция публичного выступления. Особенности речевого этикета в официально-деловой, научной и публицистической сферах общения. Основные жанры научного (доклад, аннотация, статья, рецензия, реферат и др.), публицистического (выступление, статья, интервью, очерк и др.),официально-делового(резюме, характеристика и др.) стилей, разговорной речи(рассказ, беседа, спор).Язык художественной литературы и его отличия от других разновидностей современного русского языка. Основные признаки художественной речи. Основные изобразительно-выразительные средства языка. 2.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и жанров: тезисы, конспект, отзыв, письмо, расписка, заявление, автобиография, резюме и др. Выступление </w:t>
      </w:r>
      <w:r w:rsidRPr="005C41D0">
        <w:rPr>
          <w:sz w:val="28"/>
          <w:szCs w:val="28"/>
        </w:rPr>
        <w:lastRenderedPageBreak/>
        <w:t>перед аудиторией сверстников с небольшими сообщениями, докладом, рефератом; участие в спорах, дискуссиях с использованием разных средств аргументации. Наблюдение за использованием изобразительно-выразительных средств языка в публицистических и художественных текстах. Проведение стилистического анализа текстов разных стилей и функциональных разновидностей языка.</w:t>
      </w:r>
    </w:p>
    <w:p w:rsidR="00382453" w:rsidRPr="005C41D0" w:rsidRDefault="00382453" w:rsidP="00382453">
      <w:pPr>
        <w:jc w:val="both"/>
        <w:rPr>
          <w:sz w:val="28"/>
          <w:szCs w:val="28"/>
        </w:rPr>
      </w:pPr>
      <w:r w:rsidRPr="005C41D0">
        <w:rPr>
          <w:sz w:val="28"/>
          <w:szCs w:val="28"/>
        </w:rPr>
        <w:t>Раздел 3. Культура речи</w:t>
      </w:r>
    </w:p>
    <w:p w:rsidR="00382453" w:rsidRPr="005C41D0" w:rsidRDefault="00382453" w:rsidP="00382453">
      <w:pPr>
        <w:jc w:val="both"/>
        <w:rPr>
          <w:sz w:val="28"/>
          <w:szCs w:val="28"/>
        </w:rPr>
      </w:pPr>
      <w:r w:rsidRPr="005C41D0">
        <w:rPr>
          <w:sz w:val="28"/>
          <w:szCs w:val="28"/>
        </w:rPr>
        <w:t>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 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Нормативные словари современного русского языка и справочники. Уместность использования языковых средств в речевом высказывании.</w:t>
      </w:r>
    </w:p>
    <w:p w:rsidR="00382453" w:rsidRPr="005C41D0" w:rsidRDefault="00382453" w:rsidP="00382453">
      <w:pPr>
        <w:jc w:val="both"/>
        <w:rPr>
          <w:sz w:val="28"/>
          <w:szCs w:val="28"/>
        </w:rPr>
      </w:pPr>
      <w:r w:rsidRPr="005C41D0">
        <w:rPr>
          <w:sz w:val="28"/>
          <w:szCs w:val="28"/>
        </w:rPr>
        <w:t xml:space="preserve">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w:t>
      </w:r>
      <w:r w:rsidRPr="005C41D0">
        <w:rPr>
          <w:sz w:val="28"/>
          <w:szCs w:val="28"/>
        </w:rPr>
        <w:lastRenderedPageBreak/>
        <w:t>речевой практике синонимических ресурсов русского языка; соблюдение на письме орфографических и пунктуационных норм. Осуществление выбора наиболее точных языковых средств в соответствии со сферами и ситуациями речевого общения. Оценка точности, чистоты, богатства, выразительности и уместности речевого высказывания, его соответствия литературным нормам. Соблюдение норм речевого 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проектной работы. Способность осуществлять речевой самоконтроль, анализировать речь с точки зрения ее эффективности в достижении поставленных коммуникативных задач, владеть разными способами редактирования текстов. Использование нормативных словарей русского языка и справочников.</w:t>
      </w:r>
    </w:p>
    <w:p w:rsidR="00382453" w:rsidRPr="005C41D0" w:rsidRDefault="00382453" w:rsidP="00382453">
      <w:pPr>
        <w:jc w:val="both"/>
        <w:rPr>
          <w:sz w:val="28"/>
          <w:szCs w:val="28"/>
        </w:rPr>
      </w:pPr>
      <w:r w:rsidRPr="005C41D0">
        <w:rPr>
          <w:sz w:val="28"/>
          <w:szCs w:val="28"/>
        </w:rPr>
        <w:t>Содержание, обеспечивающее формирование культуроведческой компетенции.</w:t>
      </w:r>
    </w:p>
    <w:p w:rsidR="00382453" w:rsidRPr="005C41D0" w:rsidRDefault="00382453" w:rsidP="00382453">
      <w:pPr>
        <w:jc w:val="both"/>
        <w:rPr>
          <w:sz w:val="28"/>
          <w:szCs w:val="28"/>
        </w:rPr>
      </w:pPr>
      <w:r w:rsidRPr="005C41D0">
        <w:rPr>
          <w:sz w:val="28"/>
          <w:szCs w:val="28"/>
        </w:rPr>
        <w:t>1.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Взаимообогащение языков как результат взаимодействия национальных культур.</w:t>
      </w:r>
    </w:p>
    <w:p w:rsidR="00382453" w:rsidRPr="005C41D0" w:rsidRDefault="00382453" w:rsidP="00382453">
      <w:pPr>
        <w:jc w:val="both"/>
        <w:rPr>
          <w:sz w:val="28"/>
          <w:szCs w:val="28"/>
        </w:rPr>
      </w:pPr>
      <w:r w:rsidRPr="005C41D0">
        <w:rPr>
          <w:sz w:val="28"/>
          <w:szCs w:val="28"/>
        </w:rPr>
        <w:t xml:space="preserve"> 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w:t>
      </w:r>
      <w:r w:rsidRPr="005C41D0">
        <w:rPr>
          <w:sz w:val="28"/>
          <w:szCs w:val="28"/>
        </w:rPr>
        <w:lastRenderedPageBreak/>
        <w:t>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382453" w:rsidRPr="005C41D0" w:rsidRDefault="00382453" w:rsidP="00382453">
      <w:pPr>
        <w:tabs>
          <w:tab w:val="left" w:pos="0"/>
        </w:tabs>
        <w:jc w:val="both"/>
        <w:rPr>
          <w:b/>
          <w:sz w:val="28"/>
          <w:szCs w:val="28"/>
        </w:rPr>
      </w:pPr>
    </w:p>
    <w:p w:rsidR="00382453" w:rsidRPr="005C41D0" w:rsidRDefault="00382453" w:rsidP="00382453">
      <w:pPr>
        <w:tabs>
          <w:tab w:val="left" w:pos="0"/>
        </w:tabs>
        <w:jc w:val="both"/>
        <w:rPr>
          <w:b/>
          <w:sz w:val="28"/>
          <w:szCs w:val="28"/>
        </w:rPr>
      </w:pPr>
      <w:r>
        <w:rPr>
          <w:b/>
          <w:sz w:val="28"/>
          <w:szCs w:val="28"/>
        </w:rPr>
        <w:t>11 – 12 классы</w:t>
      </w:r>
    </w:p>
    <w:p w:rsidR="00382453" w:rsidRPr="005C41D0" w:rsidRDefault="00382453" w:rsidP="00382453">
      <w:pPr>
        <w:jc w:val="both"/>
        <w:rPr>
          <w:sz w:val="28"/>
          <w:szCs w:val="28"/>
        </w:rPr>
      </w:pPr>
      <w:r w:rsidRPr="005C41D0">
        <w:rPr>
          <w:sz w:val="28"/>
          <w:szCs w:val="28"/>
        </w:rPr>
        <w:t xml:space="preserve">Содержание, обеспечивающее формирование языковой и лингвистической (языковедческой) компетенций </w:t>
      </w:r>
    </w:p>
    <w:p w:rsidR="00382453" w:rsidRPr="005C41D0" w:rsidRDefault="00382453" w:rsidP="00382453">
      <w:pPr>
        <w:jc w:val="both"/>
        <w:rPr>
          <w:sz w:val="28"/>
          <w:szCs w:val="28"/>
        </w:rPr>
      </w:pPr>
      <w:r w:rsidRPr="005C41D0">
        <w:rPr>
          <w:sz w:val="28"/>
          <w:szCs w:val="28"/>
        </w:rPr>
        <w:t xml:space="preserve">Раздел 2. Функциональная стилистика </w:t>
      </w:r>
    </w:p>
    <w:p w:rsidR="00382453" w:rsidRPr="005C41D0" w:rsidRDefault="00382453" w:rsidP="00104472">
      <w:pPr>
        <w:numPr>
          <w:ilvl w:val="0"/>
          <w:numId w:val="193"/>
        </w:numPr>
        <w:ind w:left="0"/>
        <w:jc w:val="both"/>
        <w:rPr>
          <w:sz w:val="28"/>
          <w:szCs w:val="28"/>
        </w:rPr>
      </w:pPr>
      <w:r w:rsidRPr="005C41D0">
        <w:rPr>
          <w:sz w:val="28"/>
          <w:szCs w:val="28"/>
        </w:rPr>
        <w:t xml:space="preserve">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 Культура публичной речи. Публичное выступление: выбор темы, определение цели, поиск </w:t>
      </w:r>
      <w:r w:rsidRPr="005C41D0">
        <w:rPr>
          <w:sz w:val="28"/>
          <w:szCs w:val="28"/>
        </w:rPr>
        <w:lastRenderedPageBreak/>
        <w:t xml:space="preserve">материала. Композиция публичного выступления. Особенности речевого этикета в официально-деловой, научной и публицистической сферах общения. Основные жанры научного (доклад, аннотация, статья, рецензия, реферат и др.), публицистического (выступление, статья, интервью, очерк и др.), официально-делового (резюме, характеристика и др.) стилей, разговорной речи (рассказ, беседа, спор). Язык художественной литературы и его отличия от других разновидностей современного русского языка. Основные признаки художественной речи.Основные изобразительно-выразительные средства языка. Выявление особенностей разговорной речи, языка художественной литературы и функциональных стилей. Сопоставление и сравнение речевых высказываний с точки зрения их содержания, стилистических особенностей и использованных языковых средств. Создание письменных высказываний разных стилей и жанров: тезисы, конспект, отзыв, письмо, расписка, заявление, автобиография, резюме и др. Выступление перед аудиторией сверстников с небольшими сообщениями, докладом, рефератом; участие в спорах, дискуссиях с использованием разных средств аргументации. Наблюдение за использованием изобразительно-выразительных средств языка в публицистических и художественных текстах. Проведение стилистического анализа текстов разных стилей и функциональных разновидностей языка. </w:t>
      </w:r>
    </w:p>
    <w:p w:rsidR="00382453" w:rsidRPr="005C41D0" w:rsidRDefault="00382453" w:rsidP="00382453">
      <w:pPr>
        <w:jc w:val="both"/>
        <w:rPr>
          <w:sz w:val="28"/>
          <w:szCs w:val="28"/>
        </w:rPr>
      </w:pPr>
    </w:p>
    <w:p w:rsidR="00382453" w:rsidRPr="005C41D0" w:rsidRDefault="00382453" w:rsidP="00382453">
      <w:pPr>
        <w:jc w:val="both"/>
        <w:rPr>
          <w:sz w:val="28"/>
          <w:szCs w:val="28"/>
        </w:rPr>
      </w:pPr>
      <w:r w:rsidRPr="005C41D0">
        <w:rPr>
          <w:sz w:val="28"/>
          <w:szCs w:val="28"/>
        </w:rPr>
        <w:lastRenderedPageBreak/>
        <w:t xml:space="preserve"> Раздел 3. Культура речи</w:t>
      </w:r>
    </w:p>
    <w:p w:rsidR="00382453" w:rsidRPr="005C41D0" w:rsidRDefault="00382453" w:rsidP="00382453">
      <w:pPr>
        <w:jc w:val="both"/>
        <w:rPr>
          <w:sz w:val="28"/>
          <w:szCs w:val="28"/>
        </w:rPr>
      </w:pPr>
      <w:r w:rsidRPr="005C41D0">
        <w:rPr>
          <w:sz w:val="28"/>
          <w:szCs w:val="28"/>
        </w:rPr>
        <w:t xml:space="preserve"> 1. Культура речи как раздел лингвистики. 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 Причины коммуникативных неудач, их предупреждение и преодоление. Языковая норма и её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Нормативные словари современного русского языка и справочники. Уместность использования языковых средств в речевом высказывании.</w:t>
      </w:r>
    </w:p>
    <w:p w:rsidR="00382453" w:rsidRPr="005C41D0" w:rsidRDefault="00382453" w:rsidP="00382453">
      <w:pPr>
        <w:jc w:val="both"/>
        <w:rPr>
          <w:sz w:val="28"/>
          <w:szCs w:val="28"/>
        </w:rPr>
      </w:pPr>
      <w:r w:rsidRPr="005C41D0">
        <w:rPr>
          <w:sz w:val="28"/>
          <w:szCs w:val="28"/>
        </w:rPr>
        <w:t>2. Применение в практике речевого общения орфоэпических, лексических, грамматических, стилистических норм современного русского литературного языка; использование в собственной речевой практике синонимических ресурсов русского языка; соблюдение на письме орфографических и пунктуационных норм.</w:t>
      </w:r>
    </w:p>
    <w:p w:rsidR="00382453" w:rsidRPr="005C41D0" w:rsidRDefault="00382453" w:rsidP="00382453">
      <w:pPr>
        <w:jc w:val="both"/>
        <w:rPr>
          <w:sz w:val="28"/>
          <w:szCs w:val="28"/>
        </w:rPr>
      </w:pPr>
      <w:r w:rsidRPr="005C41D0">
        <w:rPr>
          <w:sz w:val="28"/>
          <w:szCs w:val="28"/>
        </w:rPr>
        <w:t xml:space="preserve">Осуществление выбора наиболее точных языковых средств в соответствии со сферами и ситуациями речевого общения. Оценка точности, чистоты, богатства, выразительности и уместности речевого высказывания, его соответствия литературным нормам. Соблюдение норм речевого </w:t>
      </w:r>
      <w:r w:rsidRPr="005C41D0">
        <w:rPr>
          <w:sz w:val="28"/>
          <w:szCs w:val="28"/>
        </w:rPr>
        <w:lastRenderedPageBreak/>
        <w:t xml:space="preserve">поведения в социальнокультурной, официально-деловой и учебно-научной сферах общения, в том числе при обсуждении дискуссионных проблем, на защите реферата, проектной работы. Способность осуществлять речевой самоконтроль, анализировать речь с точки зрения её эффективности в достижении поставленных коммуникативных задач, владеть разными способами редактирования текстов. Использование нормативных словарей русского языка и справочников. </w:t>
      </w:r>
    </w:p>
    <w:p w:rsidR="00382453" w:rsidRPr="005C41D0" w:rsidRDefault="00382453" w:rsidP="00382453">
      <w:pPr>
        <w:jc w:val="both"/>
        <w:rPr>
          <w:sz w:val="28"/>
          <w:szCs w:val="28"/>
        </w:rPr>
      </w:pPr>
      <w:r w:rsidRPr="005C41D0">
        <w:rPr>
          <w:sz w:val="28"/>
          <w:szCs w:val="28"/>
        </w:rPr>
        <w:t xml:space="preserve">Содержание, обеспечивающее формирование культуроведческой компетенции </w:t>
      </w:r>
    </w:p>
    <w:p w:rsidR="00382453" w:rsidRPr="005C41D0" w:rsidRDefault="00382453" w:rsidP="00382453">
      <w:pPr>
        <w:jc w:val="both"/>
        <w:rPr>
          <w:sz w:val="28"/>
          <w:szCs w:val="28"/>
        </w:rPr>
      </w:pPr>
      <w:r w:rsidRPr="005C41D0">
        <w:rPr>
          <w:sz w:val="28"/>
          <w:szCs w:val="28"/>
        </w:rPr>
        <w:t>1. 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 поговорки. Взаимообогащение языков как результат взаимодействия национальных культур.</w:t>
      </w:r>
    </w:p>
    <w:p w:rsidR="00382453" w:rsidRPr="005C41D0" w:rsidRDefault="00382453" w:rsidP="00382453">
      <w:pPr>
        <w:jc w:val="both"/>
        <w:rPr>
          <w:sz w:val="28"/>
          <w:szCs w:val="28"/>
        </w:rPr>
      </w:pPr>
      <w:r w:rsidRPr="005C41D0">
        <w:rPr>
          <w:sz w:val="28"/>
          <w:szCs w:val="28"/>
        </w:rPr>
        <w:t xml:space="preserve"> 2. 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значений с помощью лингвистических словарей (толковых, этимологических и др.). 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 Уместное использование правил русского речевого этикета в учебной деятельности и повседневной жизни.</w:t>
      </w:r>
    </w:p>
    <w:p w:rsidR="00382453" w:rsidRDefault="00382453" w:rsidP="00382453">
      <w:pPr>
        <w:rPr>
          <w:b/>
          <w:bCs/>
          <w:color w:val="FF0000"/>
          <w:sz w:val="28"/>
          <w:szCs w:val="28"/>
        </w:rPr>
      </w:pPr>
    </w:p>
    <w:p w:rsidR="00382453" w:rsidRDefault="00382453" w:rsidP="00382453">
      <w:pPr>
        <w:spacing w:before="72"/>
        <w:ind w:right="-721" w:firstLine="708"/>
        <w:rPr>
          <w:rFonts w:eastAsia="Times New Roman"/>
          <w:b/>
        </w:rPr>
      </w:pPr>
      <w:r>
        <w:rPr>
          <w:rFonts w:eastAsia="Times New Roman"/>
          <w:b/>
        </w:rPr>
        <w:t>АННОТАЦИЯ</w:t>
      </w:r>
    </w:p>
    <w:p w:rsidR="00382453" w:rsidRDefault="00382453" w:rsidP="00382453">
      <w:pPr>
        <w:spacing w:before="157"/>
        <w:ind w:right="-721" w:firstLine="708"/>
        <w:jc w:val="both"/>
        <w:rPr>
          <w:rFonts w:eastAsia="Times New Roman"/>
        </w:rPr>
      </w:pPr>
      <w:r>
        <w:rPr>
          <w:rFonts w:eastAsia="Times New Roman"/>
        </w:rPr>
        <w:t xml:space="preserve">Рабочая учебная программа по русскому языку (далее – Программа по русскому языку) для 10-12 классов составлена </w:t>
      </w:r>
      <w:r>
        <w:rPr>
          <w:rFonts w:eastAsia="Times New Roman"/>
          <w:spacing w:val="-3"/>
        </w:rPr>
        <w:t xml:space="preserve">на </w:t>
      </w:r>
      <w:r>
        <w:rPr>
          <w:rFonts w:eastAsia="Times New Roman"/>
        </w:rPr>
        <w:t>основе примерной программы среднего (полного) общего образования по русскому языку (базовый уровень), разработанной коллективом авторов Российской Академии образования и рекомендованной Письмом Министерства образования и науки РФ от 07.07.2005 № 03-1263  в  соответствии  с федеральным компонентом государственного образовательногостандарта.</w:t>
      </w:r>
    </w:p>
    <w:p w:rsidR="00382453" w:rsidRDefault="00382453" w:rsidP="00382453">
      <w:pPr>
        <w:ind w:right="-721" w:firstLine="708"/>
        <w:jc w:val="both"/>
        <w:rPr>
          <w:rFonts w:eastAsia="Times New Roman"/>
        </w:rPr>
      </w:pPr>
      <w:r>
        <w:rPr>
          <w:rFonts w:eastAsia="Times New Roman"/>
        </w:rPr>
        <w:t>Программа по русскому языку соответствует целям и задачам федерального государственного образовательного стандарта среднего общегообразования.</w:t>
      </w:r>
    </w:p>
    <w:p w:rsidR="00382453" w:rsidRDefault="00382453" w:rsidP="00382453">
      <w:pPr>
        <w:spacing w:before="1"/>
        <w:ind w:right="-721"/>
        <w:jc w:val="both"/>
        <w:rPr>
          <w:rFonts w:eastAsia="Times New Roman"/>
          <w:sz w:val="28"/>
        </w:rPr>
      </w:pPr>
    </w:p>
    <w:p w:rsidR="00382453" w:rsidRDefault="00382453" w:rsidP="00382453">
      <w:pPr>
        <w:ind w:right="-721"/>
        <w:jc w:val="both"/>
        <w:rPr>
          <w:rFonts w:eastAsia="Times New Roman"/>
          <w:b/>
        </w:rPr>
      </w:pPr>
      <w:r>
        <w:rPr>
          <w:rFonts w:eastAsia="Times New Roman"/>
          <w:b/>
        </w:rPr>
        <w:t>Целями Программы являются:</w:t>
      </w:r>
    </w:p>
    <w:p w:rsidR="00382453" w:rsidRDefault="00382453" w:rsidP="00104472">
      <w:pPr>
        <w:numPr>
          <w:ilvl w:val="0"/>
          <w:numId w:val="194"/>
        </w:numPr>
        <w:spacing w:before="35" w:after="0"/>
        <w:ind w:right="-721"/>
        <w:jc w:val="both"/>
        <w:rPr>
          <w:rFonts w:eastAsia="Times New Roman"/>
        </w:rPr>
      </w:pPr>
      <w:r>
        <w:rPr>
          <w:rFonts w:eastAsia="Times New Roman"/>
        </w:rPr>
        <w:t>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382453" w:rsidRDefault="00382453" w:rsidP="00104472">
      <w:pPr>
        <w:numPr>
          <w:ilvl w:val="0"/>
          <w:numId w:val="194"/>
        </w:numPr>
        <w:spacing w:after="0"/>
        <w:ind w:right="-721"/>
        <w:jc w:val="both"/>
        <w:rPr>
          <w:rFonts w:eastAsia="Times New Roman"/>
        </w:rPr>
      </w:pPr>
      <w:r>
        <w:rPr>
          <w:rFonts w:eastAsia="Times New Roman"/>
        </w:rPr>
        <w:t>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выборупрофессии;</w:t>
      </w:r>
    </w:p>
    <w:p w:rsidR="00382453" w:rsidRDefault="00382453" w:rsidP="00104472">
      <w:pPr>
        <w:numPr>
          <w:ilvl w:val="0"/>
          <w:numId w:val="194"/>
        </w:numPr>
        <w:spacing w:after="0"/>
        <w:ind w:right="-721"/>
        <w:jc w:val="both"/>
        <w:rPr>
          <w:rFonts w:eastAsia="Times New Roman"/>
        </w:rPr>
      </w:pPr>
      <w:r>
        <w:rPr>
          <w:rFonts w:eastAsia="Times New Roman"/>
        </w:rPr>
        <w:t>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сферахобщения;</w:t>
      </w:r>
    </w:p>
    <w:p w:rsidR="00382453" w:rsidRDefault="00382453" w:rsidP="00104472">
      <w:pPr>
        <w:numPr>
          <w:ilvl w:val="0"/>
          <w:numId w:val="194"/>
        </w:numPr>
        <w:spacing w:after="0"/>
        <w:ind w:right="-721"/>
        <w:jc w:val="both"/>
        <w:rPr>
          <w:rFonts w:eastAsia="Times New Roman"/>
        </w:rPr>
      </w:pPr>
      <w:r>
        <w:rPr>
          <w:rFonts w:eastAsia="Times New Roman"/>
        </w:rPr>
        <w:lastRenderedPageBreak/>
        <w:t>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задачамиобщения;</w:t>
      </w:r>
    </w:p>
    <w:p w:rsidR="00382453" w:rsidRDefault="00382453" w:rsidP="00104472">
      <w:pPr>
        <w:numPr>
          <w:ilvl w:val="0"/>
          <w:numId w:val="194"/>
        </w:numPr>
        <w:spacing w:after="0" w:line="271" w:lineRule="auto"/>
        <w:ind w:right="-721"/>
        <w:jc w:val="both"/>
        <w:rPr>
          <w:rFonts w:eastAsia="Times New Roman"/>
        </w:rPr>
      </w:pPr>
      <w:r>
        <w:rPr>
          <w:rFonts w:eastAsia="Times New Roman"/>
        </w:rPr>
        <w:t>применение полученных знаний и умений в собственной речевой практике; повышение уровня речевой культуры, орфографической и пунктуационнойграмотности.</w:t>
      </w:r>
    </w:p>
    <w:p w:rsidR="00382453" w:rsidRDefault="00382453" w:rsidP="00382453">
      <w:pPr>
        <w:ind w:right="-721" w:firstLine="708"/>
        <w:jc w:val="both"/>
        <w:rPr>
          <w:rFonts w:eastAsia="Times New Roman"/>
        </w:rPr>
      </w:pPr>
      <w:r>
        <w:rPr>
          <w:rFonts w:eastAsia="Times New Roman"/>
        </w:rPr>
        <w:t>В основе реализации Программы по русскому языку лежит системно-деятельностный подход.</w:t>
      </w:r>
    </w:p>
    <w:p w:rsidR="00382453" w:rsidRDefault="00382453" w:rsidP="00382453">
      <w:pPr>
        <w:ind w:right="-721" w:firstLine="708"/>
        <w:jc w:val="both"/>
        <w:rPr>
          <w:rFonts w:eastAsia="Times New Roman"/>
        </w:rPr>
      </w:pPr>
      <w:r>
        <w:rPr>
          <w:rFonts w:eastAsia="Times New Roman"/>
        </w:rPr>
        <w:t>Программа по русскому языку конкретизирует содержание предметных тем образовательного стандарта, дает распределение учебных часов по разделам курса, последовательность изучения разделов с учетом межпредметных и внутрипредметных связей, логики учебного процесса и возрастных особенностей учащихся.</w:t>
      </w:r>
    </w:p>
    <w:p w:rsidR="00382453" w:rsidRDefault="00382453" w:rsidP="00382453">
      <w:pPr>
        <w:ind w:right="-721"/>
        <w:jc w:val="both"/>
        <w:rPr>
          <w:rFonts w:eastAsia="Times New Roman"/>
        </w:rPr>
      </w:pPr>
      <w:r>
        <w:rPr>
          <w:rFonts w:eastAsia="Times New Roman"/>
        </w:rPr>
        <w:t xml:space="preserve">Структура и содержание программы по русскому языку ориентировано на достижение личностных, предметных и метапредметных результатов в обучении и составлены таким образом, чтобы способствовать развитию и становлению личностных характеристик выпускника («Модель выпускника ВСОШ при ФКУ </w:t>
      </w:r>
      <w:r>
        <w:rPr>
          <w:rFonts w:eastAsia="Times New Roman"/>
          <w:spacing w:val="-3"/>
        </w:rPr>
        <w:t xml:space="preserve">ИК </w:t>
      </w:r>
      <w:r>
        <w:rPr>
          <w:rFonts w:eastAsia="Times New Roman"/>
        </w:rPr>
        <w:t>№ 18»), а также формированию у обучающихся учебных действий (универсальных и специфических  способностей (компетенций) для данного учебного предмета: личностных, регулятивных, коммуникативных, познавательных ит.д.)</w:t>
      </w:r>
    </w:p>
    <w:p w:rsidR="00382453" w:rsidRDefault="00382453" w:rsidP="00382453">
      <w:pPr>
        <w:spacing w:line="278" w:lineRule="auto"/>
        <w:ind w:right="-721"/>
        <w:jc w:val="both"/>
        <w:rPr>
          <w:rFonts w:eastAsia="Times New Roman"/>
        </w:rPr>
      </w:pPr>
      <w:r>
        <w:rPr>
          <w:rFonts w:eastAsia="Times New Roman"/>
        </w:rPr>
        <w:t>Реализация программы по русскому языку позволит в дальнейшем успешно внедрить в образовательный процесс ФГОС II поколения.</w:t>
      </w:r>
    </w:p>
    <w:p w:rsidR="00382453" w:rsidRDefault="00382453" w:rsidP="00382453">
      <w:pPr>
        <w:spacing w:before="90"/>
        <w:ind w:right="-721"/>
        <w:jc w:val="both"/>
        <w:rPr>
          <w:rFonts w:eastAsia="Times New Roman"/>
        </w:rPr>
      </w:pPr>
      <w:r>
        <w:rPr>
          <w:rFonts w:eastAsia="Times New Roman"/>
        </w:rPr>
        <w:t xml:space="preserve">Программа по русскому языку рассчитана на 108 часов,  на 3 года обучения, исходя из 1 часа учебной нагрузки в неделю в 10, </w:t>
      </w:r>
      <w:r>
        <w:rPr>
          <w:rFonts w:eastAsia="Times New Roman"/>
          <w:spacing w:val="-3"/>
        </w:rPr>
        <w:t xml:space="preserve">11 </w:t>
      </w:r>
      <w:r>
        <w:rPr>
          <w:rFonts w:eastAsia="Times New Roman"/>
        </w:rPr>
        <w:t>и 12классах.</w:t>
      </w:r>
    </w:p>
    <w:p w:rsidR="00382453" w:rsidRDefault="00382453" w:rsidP="00382453">
      <w:pPr>
        <w:spacing w:line="274" w:lineRule="auto"/>
        <w:ind w:right="-721"/>
        <w:jc w:val="both"/>
        <w:rPr>
          <w:rFonts w:eastAsia="Times New Roman"/>
        </w:rPr>
      </w:pPr>
      <w:r>
        <w:rPr>
          <w:rFonts w:eastAsia="Times New Roman"/>
        </w:rPr>
        <w:lastRenderedPageBreak/>
        <w:tab/>
        <w:t>Формами организации учебной работы являются уроки, консультации и зачёты.Формами итоговой и промежуточной аттестации являются контрольные работы и зачёты.Формами итоговой и промежуточной аттестации являются контрольные работы и зачёты.</w:t>
      </w:r>
    </w:p>
    <w:p w:rsidR="00382453" w:rsidRDefault="00382453" w:rsidP="00382453">
      <w:pPr>
        <w:spacing w:line="274" w:lineRule="auto"/>
        <w:ind w:right="-721"/>
        <w:jc w:val="both"/>
        <w:rPr>
          <w:rFonts w:eastAsia="Times New Roman"/>
        </w:rPr>
      </w:pPr>
      <w:r>
        <w:rPr>
          <w:rFonts w:eastAsia="Times New Roman"/>
        </w:rPr>
        <w:tab/>
        <w:t>Дополнительно к программе прилагается календарно-тематическое планирование, разработанное в соответствии с учебно-тематическим планом на конкретный учебный год.</w:t>
      </w:r>
    </w:p>
    <w:p w:rsidR="00382453" w:rsidRPr="003C740A" w:rsidRDefault="00382453" w:rsidP="00382453">
      <w:pPr>
        <w:spacing w:before="83"/>
        <w:ind w:right="-721"/>
        <w:jc w:val="center"/>
        <w:rPr>
          <w:rFonts w:eastAsia="Times New Roman"/>
          <w:b/>
        </w:rPr>
      </w:pPr>
      <w:r>
        <w:rPr>
          <w:rFonts w:eastAsia="Times New Roman"/>
          <w:b/>
        </w:rPr>
        <w:t>МЕСТО УЧЕБНОГО ПРЕДМЕТА В УЧЕБНОМ ПЛАНЕ</w:t>
      </w:r>
    </w:p>
    <w:p w:rsidR="00382453" w:rsidRDefault="00382453" w:rsidP="00382453">
      <w:pPr>
        <w:spacing w:line="247" w:lineRule="auto"/>
        <w:ind w:right="-721"/>
        <w:jc w:val="both"/>
        <w:rPr>
          <w:rFonts w:eastAsia="Times New Roman"/>
        </w:rPr>
      </w:pPr>
      <w:r>
        <w:rPr>
          <w:rFonts w:eastAsia="Times New Roman"/>
          <w:color w:val="231F20"/>
        </w:rPr>
        <w:tab/>
        <w:t xml:space="preserve">Учебный предмет «Русский язык» входит в предметную </w:t>
      </w:r>
      <w:r>
        <w:rPr>
          <w:rFonts w:eastAsia="Times New Roman"/>
          <w:color w:val="231F20"/>
          <w:spacing w:val="-6"/>
        </w:rPr>
        <w:t>об</w:t>
      </w:r>
      <w:r>
        <w:rPr>
          <w:rFonts w:eastAsia="Times New Roman"/>
          <w:color w:val="231F20"/>
        </w:rPr>
        <w:t xml:space="preserve">ласть «Филология» и является обязательным компонентом базисного учебного плана. Изучение курса рассчитано </w:t>
      </w:r>
      <w:r w:rsidRPr="00592CEF">
        <w:rPr>
          <w:rFonts w:eastAsia="Times New Roman"/>
        </w:rPr>
        <w:t>на108</w:t>
      </w:r>
      <w:r>
        <w:rPr>
          <w:rFonts w:eastAsia="Times New Roman"/>
          <w:spacing w:val="-13"/>
        </w:rPr>
        <w:t>ч. .</w:t>
      </w:r>
      <w:r w:rsidRPr="00592CEF">
        <w:rPr>
          <w:rFonts w:eastAsia="Times New Roman"/>
        </w:rPr>
        <w:t>(36</w:t>
      </w:r>
      <w:r>
        <w:rPr>
          <w:rFonts w:eastAsia="Times New Roman"/>
        </w:rPr>
        <w:t xml:space="preserve"> </w:t>
      </w:r>
      <w:r w:rsidRPr="00592CEF">
        <w:rPr>
          <w:rFonts w:eastAsia="Times New Roman"/>
        </w:rPr>
        <w:t>учебных</w:t>
      </w:r>
      <w:r>
        <w:rPr>
          <w:rFonts w:eastAsia="Times New Roman"/>
        </w:rPr>
        <w:t xml:space="preserve"> </w:t>
      </w:r>
      <w:r w:rsidRPr="00592CEF">
        <w:rPr>
          <w:rFonts w:eastAsia="Times New Roman"/>
        </w:rPr>
        <w:t>часов</w:t>
      </w:r>
      <w:r>
        <w:rPr>
          <w:rFonts w:eastAsia="Times New Roman"/>
        </w:rPr>
        <w:t xml:space="preserve"> </w:t>
      </w:r>
      <w:r w:rsidRPr="00592CEF">
        <w:rPr>
          <w:rFonts w:eastAsia="Times New Roman"/>
        </w:rPr>
        <w:t>в</w:t>
      </w:r>
      <w:r>
        <w:rPr>
          <w:rFonts w:eastAsia="Times New Roman"/>
        </w:rPr>
        <w:t xml:space="preserve"> </w:t>
      </w:r>
      <w:r w:rsidRPr="00592CEF">
        <w:rPr>
          <w:rFonts w:eastAsia="Times New Roman"/>
        </w:rPr>
        <w:t>10классе</w:t>
      </w:r>
      <w:r w:rsidRPr="00592CEF">
        <w:rPr>
          <w:rFonts w:eastAsia="Times New Roman"/>
          <w:spacing w:val="-23"/>
        </w:rPr>
        <w:t xml:space="preserve">, </w:t>
      </w:r>
      <w:r>
        <w:rPr>
          <w:rFonts w:eastAsia="Times New Roman"/>
        </w:rPr>
        <w:t>36 учебны</w:t>
      </w:r>
      <w:r w:rsidRPr="00592CEF">
        <w:rPr>
          <w:rFonts w:eastAsia="Times New Roman"/>
        </w:rPr>
        <w:t>х</w:t>
      </w:r>
      <w:r>
        <w:rPr>
          <w:rFonts w:eastAsia="Times New Roman"/>
        </w:rPr>
        <w:t xml:space="preserve"> часов </w:t>
      </w:r>
      <w:r w:rsidRPr="00592CEF">
        <w:rPr>
          <w:rFonts w:eastAsia="Times New Roman"/>
        </w:rPr>
        <w:t>11классе</w:t>
      </w:r>
      <w:r w:rsidRPr="00592CEF">
        <w:rPr>
          <w:rFonts w:eastAsia="Times New Roman"/>
          <w:spacing w:val="-14"/>
        </w:rPr>
        <w:t xml:space="preserve">— </w:t>
      </w:r>
      <w:r w:rsidRPr="00592CEF">
        <w:rPr>
          <w:rFonts w:eastAsia="Times New Roman"/>
        </w:rPr>
        <w:t>36учебных</w:t>
      </w:r>
      <w:r>
        <w:rPr>
          <w:rFonts w:eastAsia="Times New Roman"/>
        </w:rPr>
        <w:t xml:space="preserve"> </w:t>
      </w:r>
      <w:r w:rsidRPr="00592CEF">
        <w:rPr>
          <w:rFonts w:eastAsia="Times New Roman"/>
        </w:rPr>
        <w:t>часов</w:t>
      </w:r>
      <w:r>
        <w:rPr>
          <w:rFonts w:eastAsia="Times New Roman"/>
        </w:rPr>
        <w:t xml:space="preserve"> </w:t>
      </w:r>
      <w:r w:rsidRPr="00592CEF">
        <w:rPr>
          <w:rFonts w:eastAsia="Times New Roman"/>
        </w:rPr>
        <w:t>в</w:t>
      </w:r>
      <w:r>
        <w:rPr>
          <w:rFonts w:eastAsia="Times New Roman"/>
        </w:rPr>
        <w:t xml:space="preserve"> </w:t>
      </w:r>
      <w:r w:rsidRPr="00592CEF">
        <w:rPr>
          <w:rFonts w:eastAsia="Times New Roman"/>
        </w:rPr>
        <w:t>12классе</w:t>
      </w:r>
      <w:r w:rsidRPr="00592CEF">
        <w:rPr>
          <w:rFonts w:eastAsia="Times New Roman"/>
          <w:spacing w:val="-14"/>
        </w:rPr>
        <w:t xml:space="preserve">— </w:t>
      </w:r>
      <w:r w:rsidRPr="00592CEF">
        <w:rPr>
          <w:rFonts w:eastAsia="Times New Roman"/>
        </w:rPr>
        <w:t>1ч.внеделю).Завершается</w:t>
      </w:r>
      <w:r>
        <w:rPr>
          <w:rFonts w:eastAsia="Times New Roman"/>
        </w:rPr>
        <w:t xml:space="preserve"> </w:t>
      </w:r>
      <w:r w:rsidRPr="00592CEF">
        <w:rPr>
          <w:rFonts w:eastAsia="Times New Roman"/>
        </w:rPr>
        <w:t>освоение</w:t>
      </w:r>
      <w:r>
        <w:rPr>
          <w:rFonts w:eastAsia="Times New Roman"/>
        </w:rPr>
        <w:t xml:space="preserve"> </w:t>
      </w:r>
      <w:r w:rsidRPr="00592CEF">
        <w:rPr>
          <w:rFonts w:eastAsia="Times New Roman"/>
        </w:rPr>
        <w:t>курса</w:t>
      </w:r>
      <w:r>
        <w:rPr>
          <w:rFonts w:eastAsia="Times New Roman"/>
        </w:rPr>
        <w:t xml:space="preserve"> </w:t>
      </w:r>
      <w:r w:rsidRPr="00592CEF">
        <w:rPr>
          <w:rFonts w:eastAsia="Times New Roman"/>
        </w:rPr>
        <w:t>обязательной</w:t>
      </w:r>
      <w:r>
        <w:rPr>
          <w:rFonts w:eastAsia="Times New Roman"/>
        </w:rPr>
        <w:t xml:space="preserve"> </w:t>
      </w:r>
      <w:r w:rsidRPr="00592CEF">
        <w:rPr>
          <w:rFonts w:eastAsia="Times New Roman"/>
          <w:spacing w:val="-3"/>
        </w:rPr>
        <w:t>госу</w:t>
      </w:r>
      <w:r w:rsidRPr="00592CEF">
        <w:rPr>
          <w:rFonts w:eastAsia="Times New Roman"/>
        </w:rPr>
        <w:t>дарственной(итоговой)</w:t>
      </w:r>
      <w:r>
        <w:rPr>
          <w:rFonts w:eastAsia="Times New Roman"/>
          <w:color w:val="231F20"/>
        </w:rPr>
        <w:t>аттестацией в форме Единогого сударственного экзамена (ЕГЭ).</w:t>
      </w:r>
    </w:p>
    <w:p w:rsidR="00382453" w:rsidRDefault="00382453" w:rsidP="00382453">
      <w:pPr>
        <w:spacing w:line="247" w:lineRule="auto"/>
        <w:ind w:right="-721"/>
        <w:jc w:val="both"/>
        <w:rPr>
          <w:rFonts w:eastAsia="Times New Roman"/>
          <w:color w:val="004DBB"/>
        </w:rPr>
      </w:pPr>
      <w:r>
        <w:rPr>
          <w:rFonts w:eastAsia="Times New Roman"/>
          <w:color w:val="231F20"/>
        </w:rPr>
        <w:tab/>
        <w:t xml:space="preserve">В учебном плане должно быть предусмотрено выполнение обучающимися индивидуального проекта. Индивидуальный проект выполняется обучающимся самостоятельно под </w:t>
      </w:r>
      <w:r>
        <w:rPr>
          <w:rFonts w:eastAsia="Times New Roman"/>
          <w:color w:val="231F20"/>
          <w:spacing w:val="-4"/>
        </w:rPr>
        <w:t>руко</w:t>
      </w:r>
      <w:r>
        <w:rPr>
          <w:rFonts w:eastAsia="Times New Roman"/>
          <w:color w:val="231F20"/>
        </w:rPr>
        <w:t xml:space="preserve">водством учителя (тьютора) по выбранной теме в рамках </w:t>
      </w:r>
      <w:r>
        <w:rPr>
          <w:rFonts w:eastAsia="Times New Roman"/>
          <w:color w:val="231F20"/>
          <w:spacing w:val="-3"/>
        </w:rPr>
        <w:t xml:space="preserve">одного </w:t>
      </w:r>
      <w:r>
        <w:rPr>
          <w:rFonts w:eastAsia="Times New Roman"/>
          <w:color w:val="231F20"/>
        </w:rPr>
        <w:t xml:space="preserve">или нескольких изучаемых учебных предметов, курсов в </w:t>
      </w:r>
      <w:r>
        <w:rPr>
          <w:rFonts w:eastAsia="Times New Roman"/>
          <w:color w:val="231F20"/>
          <w:spacing w:val="-5"/>
        </w:rPr>
        <w:t>лю</w:t>
      </w:r>
      <w:r>
        <w:rPr>
          <w:rFonts w:eastAsia="Times New Roman"/>
          <w:color w:val="231F20"/>
        </w:rPr>
        <w:t xml:space="preserve">бой избранной области деятельности: познавательной, </w:t>
      </w:r>
      <w:r>
        <w:rPr>
          <w:rFonts w:eastAsia="Times New Roman"/>
          <w:color w:val="231F20"/>
          <w:spacing w:val="-3"/>
        </w:rPr>
        <w:t>практи</w:t>
      </w:r>
      <w:r>
        <w:rPr>
          <w:rFonts w:eastAsia="Times New Roman"/>
          <w:color w:val="231F20"/>
        </w:rPr>
        <w:t xml:space="preserve">ческой, учебно-исследовательской, социальной, </w:t>
      </w:r>
      <w:r>
        <w:rPr>
          <w:rFonts w:eastAsia="Times New Roman"/>
          <w:color w:val="231F20"/>
          <w:spacing w:val="-2"/>
        </w:rPr>
        <w:t>художествен</w:t>
      </w:r>
      <w:r>
        <w:rPr>
          <w:rFonts w:eastAsia="Times New Roman"/>
          <w:color w:val="231F20"/>
        </w:rPr>
        <w:t xml:space="preserve">но-творческой, иной. Индивидуальный </w:t>
      </w:r>
      <w:r w:rsidRPr="00592CEF">
        <w:rPr>
          <w:rFonts w:eastAsia="Times New Roman"/>
        </w:rPr>
        <w:t>проект выполняется обучающимся</w:t>
      </w:r>
      <w:r>
        <w:rPr>
          <w:rFonts w:eastAsia="Times New Roman"/>
        </w:rPr>
        <w:t xml:space="preserve"> </w:t>
      </w:r>
      <w:r w:rsidRPr="00592CEF">
        <w:rPr>
          <w:rFonts w:eastAsia="Times New Roman"/>
        </w:rPr>
        <w:t>в</w:t>
      </w:r>
      <w:r>
        <w:rPr>
          <w:rFonts w:eastAsia="Times New Roman"/>
        </w:rPr>
        <w:t xml:space="preserve"> </w:t>
      </w:r>
      <w:r w:rsidRPr="00592CEF">
        <w:rPr>
          <w:rFonts w:eastAsia="Times New Roman"/>
        </w:rPr>
        <w:t>течение</w:t>
      </w:r>
      <w:r>
        <w:rPr>
          <w:rFonts w:eastAsia="Times New Roman"/>
        </w:rPr>
        <w:t xml:space="preserve"> </w:t>
      </w:r>
      <w:r w:rsidRPr="00592CEF">
        <w:rPr>
          <w:rFonts w:eastAsia="Times New Roman"/>
        </w:rPr>
        <w:t>одного</w:t>
      </w:r>
      <w:r>
        <w:rPr>
          <w:rFonts w:eastAsia="Times New Roman"/>
          <w:color w:val="231F20"/>
        </w:rPr>
        <w:t xml:space="preserve">, двух или </w:t>
      </w:r>
      <w:r w:rsidRPr="003C740A">
        <w:rPr>
          <w:rFonts w:eastAsia="Times New Roman"/>
          <w:color w:val="231F20"/>
        </w:rPr>
        <w:t>трёх</w:t>
      </w:r>
      <w:r>
        <w:rPr>
          <w:rFonts w:eastAsia="Times New Roman"/>
          <w:color w:val="231F20"/>
        </w:rPr>
        <w:t xml:space="preserve"> </w:t>
      </w:r>
      <w:r w:rsidRPr="00592CEF">
        <w:rPr>
          <w:rFonts w:eastAsia="Times New Roman"/>
        </w:rPr>
        <w:t>лет</w:t>
      </w:r>
      <w:r>
        <w:rPr>
          <w:rFonts w:eastAsia="Times New Roman"/>
        </w:rPr>
        <w:t xml:space="preserve"> </w:t>
      </w:r>
      <w:r w:rsidRPr="00592CEF">
        <w:rPr>
          <w:rFonts w:eastAsia="Times New Roman"/>
        </w:rPr>
        <w:t>в</w:t>
      </w:r>
      <w:r>
        <w:rPr>
          <w:rFonts w:eastAsia="Times New Roman"/>
        </w:rPr>
        <w:t xml:space="preserve"> </w:t>
      </w:r>
      <w:r w:rsidRPr="00592CEF">
        <w:rPr>
          <w:rFonts w:eastAsia="Times New Roman"/>
        </w:rPr>
        <w:t>рамках</w:t>
      </w:r>
      <w:r>
        <w:rPr>
          <w:rFonts w:eastAsia="Times New Roman"/>
        </w:rPr>
        <w:t xml:space="preserve"> </w:t>
      </w:r>
      <w:r w:rsidRPr="00592CEF">
        <w:rPr>
          <w:rFonts w:eastAsia="Times New Roman"/>
        </w:rPr>
        <w:t>учебного</w:t>
      </w:r>
      <w:r>
        <w:rPr>
          <w:rFonts w:eastAsia="Times New Roman"/>
        </w:rPr>
        <w:t xml:space="preserve"> </w:t>
      </w:r>
      <w:r w:rsidRPr="00592CEF">
        <w:rPr>
          <w:rFonts w:eastAsia="Times New Roman"/>
        </w:rPr>
        <w:t>времени,</w:t>
      </w:r>
      <w:r>
        <w:rPr>
          <w:rFonts w:eastAsia="Times New Roman"/>
        </w:rPr>
        <w:t xml:space="preserve"> </w:t>
      </w:r>
      <w:r w:rsidRPr="00592CEF">
        <w:rPr>
          <w:rFonts w:eastAsia="Times New Roman"/>
        </w:rPr>
        <w:t>специально</w:t>
      </w:r>
      <w:r>
        <w:rPr>
          <w:rFonts w:eastAsia="Times New Roman"/>
        </w:rPr>
        <w:t xml:space="preserve"> </w:t>
      </w:r>
      <w:r w:rsidRPr="00592CEF">
        <w:rPr>
          <w:rFonts w:eastAsia="Times New Roman"/>
        </w:rPr>
        <w:t>отведённого</w:t>
      </w:r>
      <w:r>
        <w:rPr>
          <w:rFonts w:eastAsia="Times New Roman"/>
        </w:rPr>
        <w:t xml:space="preserve"> </w:t>
      </w:r>
      <w:r w:rsidRPr="00592CEF">
        <w:rPr>
          <w:rFonts w:eastAsia="Times New Roman"/>
        </w:rPr>
        <w:t>учебным</w:t>
      </w:r>
      <w:r>
        <w:rPr>
          <w:rFonts w:eastAsia="Times New Roman"/>
        </w:rPr>
        <w:t xml:space="preserve"> </w:t>
      </w:r>
      <w:r w:rsidRPr="00592CEF">
        <w:rPr>
          <w:rFonts w:eastAsia="Times New Roman"/>
        </w:rPr>
        <w:t>планом.</w:t>
      </w:r>
    </w:p>
    <w:p w:rsidR="00382453" w:rsidRPr="00592CEF" w:rsidRDefault="00382453" w:rsidP="00382453">
      <w:pPr>
        <w:spacing w:before="1" w:line="247" w:lineRule="auto"/>
        <w:ind w:right="-721"/>
        <w:jc w:val="both"/>
        <w:rPr>
          <w:rFonts w:eastAsia="Times New Roman"/>
        </w:rPr>
      </w:pPr>
      <w:r>
        <w:rPr>
          <w:rFonts w:eastAsia="Times New Roman"/>
          <w:color w:val="FF0000"/>
        </w:rPr>
        <w:tab/>
      </w:r>
      <w:r w:rsidRPr="00592CEF">
        <w:rPr>
          <w:rFonts w:eastAsia="Times New Roman"/>
        </w:rPr>
        <w:t>Допускаетсявключениевучебныйпланвремени,отведённого</w:t>
      </w:r>
      <w:r>
        <w:rPr>
          <w:rFonts w:eastAsia="Times New Roman"/>
        </w:rPr>
        <w:t>,</w:t>
      </w:r>
      <w:r w:rsidRPr="00592CEF">
        <w:rPr>
          <w:rFonts w:eastAsia="Times New Roman"/>
        </w:rPr>
        <w:t>впервуюочередь</w:t>
      </w:r>
      <w:r>
        <w:rPr>
          <w:rFonts w:eastAsia="Times New Roman"/>
        </w:rPr>
        <w:t>,</w:t>
      </w:r>
      <w:r w:rsidRPr="00592CEF">
        <w:rPr>
          <w:rFonts w:eastAsia="Times New Roman"/>
        </w:rPr>
        <w:t>наконструированиевыбораобучающегося,егосамоопределениеипедагогическоесопровождение</w:t>
      </w:r>
      <w:r w:rsidRPr="00592CEF">
        <w:rPr>
          <w:rFonts w:eastAsia="Times New Roman"/>
          <w:spacing w:val="-5"/>
        </w:rPr>
        <w:t xml:space="preserve">этих </w:t>
      </w:r>
      <w:r w:rsidRPr="00592CEF">
        <w:rPr>
          <w:rFonts w:eastAsia="Times New Roman"/>
        </w:rPr>
        <w:t>процессов. Могут быть выделены часы на консультирование</w:t>
      </w:r>
      <w:r w:rsidRPr="00592CEF">
        <w:rPr>
          <w:rFonts w:eastAsia="Times New Roman"/>
          <w:spacing w:val="-14"/>
        </w:rPr>
        <w:t>с</w:t>
      </w:r>
      <w:r w:rsidRPr="00592CEF">
        <w:rPr>
          <w:rFonts w:eastAsia="Times New Roman"/>
        </w:rPr>
        <w:t>тьютором,психологом,учителем,руководителем</w:t>
      </w:r>
      <w:r w:rsidRPr="00592CEF">
        <w:rPr>
          <w:rFonts w:eastAsia="Times New Roman"/>
          <w:spacing w:val="-2"/>
        </w:rPr>
        <w:t>образователь</w:t>
      </w:r>
      <w:r w:rsidRPr="00592CEF">
        <w:rPr>
          <w:rFonts w:eastAsia="Times New Roman"/>
        </w:rPr>
        <w:t xml:space="preserve">нойорганизации.Вучебномпланемогутбытьтакжеотражены </w:t>
      </w:r>
      <w:r w:rsidRPr="00592CEF">
        <w:rPr>
          <w:rFonts w:eastAsia="Times New Roman"/>
        </w:rPr>
        <w:lastRenderedPageBreak/>
        <w:t>различныеформыорганизацииучебныхзанятий,формы</w:t>
      </w:r>
      <w:r w:rsidRPr="00592CEF">
        <w:rPr>
          <w:rFonts w:eastAsia="Times New Roman"/>
          <w:spacing w:val="-5"/>
        </w:rPr>
        <w:t>про</w:t>
      </w:r>
      <w:r w:rsidRPr="00592CEF">
        <w:rPr>
          <w:rFonts w:eastAsia="Times New Roman"/>
        </w:rPr>
        <w:t>межуточнойаттестациивсоответствиисметодическими</w:t>
      </w:r>
      <w:r w:rsidRPr="00592CEF">
        <w:rPr>
          <w:rFonts w:eastAsia="Times New Roman"/>
          <w:spacing w:val="-3"/>
        </w:rPr>
        <w:t>систе</w:t>
      </w:r>
      <w:r w:rsidRPr="00592CEF">
        <w:rPr>
          <w:rFonts w:eastAsia="Times New Roman"/>
        </w:rPr>
        <w:t>мамииобразовательнымитехнологиями,используемыми</w:t>
      </w:r>
      <w:r w:rsidRPr="00592CEF">
        <w:rPr>
          <w:rFonts w:eastAsia="Times New Roman"/>
          <w:spacing w:val="-4"/>
        </w:rPr>
        <w:t>обра</w:t>
      </w:r>
      <w:r w:rsidRPr="00592CEF">
        <w:rPr>
          <w:rFonts w:eastAsia="Times New Roman"/>
        </w:rPr>
        <w:t>зовательнойорганизацией.</w:t>
      </w:r>
    </w:p>
    <w:p w:rsidR="00382453" w:rsidRDefault="00382453" w:rsidP="00382453">
      <w:pPr>
        <w:spacing w:line="274" w:lineRule="auto"/>
        <w:ind w:right="-721"/>
        <w:jc w:val="both"/>
        <w:rPr>
          <w:rFonts w:eastAsia="Times New Roman"/>
        </w:rPr>
      </w:pPr>
    </w:p>
    <w:p w:rsidR="00382453" w:rsidRDefault="00382453" w:rsidP="00382453">
      <w:pPr>
        <w:spacing w:before="90"/>
        <w:ind w:right="-721"/>
        <w:jc w:val="center"/>
        <w:rPr>
          <w:rFonts w:eastAsia="Times New Roman"/>
          <w:b/>
        </w:rPr>
      </w:pPr>
      <w:r>
        <w:rPr>
          <w:rFonts w:eastAsia="Times New Roman"/>
          <w:b/>
        </w:rPr>
        <w:t>ОСНОВНОЕ СОДЕРЖАНИЕ ПРОГРАММЫ</w:t>
      </w:r>
    </w:p>
    <w:p w:rsidR="00382453" w:rsidRDefault="00382453" w:rsidP="00382453">
      <w:pPr>
        <w:spacing w:before="90"/>
        <w:ind w:right="-721"/>
        <w:jc w:val="center"/>
        <w:rPr>
          <w:rFonts w:eastAsia="Times New Roman"/>
          <w:sz w:val="27"/>
        </w:rPr>
      </w:pPr>
    </w:p>
    <w:p w:rsidR="00382453" w:rsidRDefault="00382453" w:rsidP="00382453">
      <w:pPr>
        <w:ind w:right="-721"/>
        <w:jc w:val="center"/>
        <w:rPr>
          <w:rFonts w:eastAsia="Times New Roman"/>
        </w:rPr>
      </w:pPr>
      <w:r>
        <w:rPr>
          <w:rFonts w:eastAsia="Times New Roman"/>
        </w:rPr>
        <w:t xml:space="preserve">СОДЕРЖАНИЕ, ОБЕСПЕЧИВАЮЩЕЕ ФОРМИРОВАНИЕ </w:t>
      </w:r>
    </w:p>
    <w:p w:rsidR="00382453" w:rsidRDefault="00382453" w:rsidP="00382453">
      <w:pPr>
        <w:ind w:right="-721"/>
        <w:jc w:val="center"/>
        <w:rPr>
          <w:rFonts w:eastAsia="Times New Roman"/>
        </w:rPr>
      </w:pPr>
      <w:r>
        <w:rPr>
          <w:rFonts w:eastAsia="Times New Roman"/>
        </w:rPr>
        <w:t>КОММУНИКАТИВНОЙ КОМПЕТЕНЦИИ</w:t>
      </w:r>
    </w:p>
    <w:p w:rsidR="00382453" w:rsidRDefault="00382453" w:rsidP="00104472">
      <w:pPr>
        <w:numPr>
          <w:ilvl w:val="0"/>
          <w:numId w:val="195"/>
        </w:numPr>
        <w:spacing w:after="0"/>
        <w:ind w:left="720" w:right="-721" w:hanging="360"/>
        <w:jc w:val="both"/>
        <w:rPr>
          <w:rFonts w:eastAsia="Times New Roman"/>
        </w:rPr>
      </w:pPr>
      <w:r>
        <w:rPr>
          <w:rFonts w:eastAsia="Times New Roman"/>
        </w:rPr>
        <w:t>Речевое общение как форма взаимодействия людей в процессе их познавательно-трудовой деятельности. Виды речевого общения: официальное и неофициальное, публичное и непубличное. Речевая ситуация и ее компоненты.</w:t>
      </w:r>
    </w:p>
    <w:p w:rsidR="00382453" w:rsidRDefault="00382453" w:rsidP="00104472">
      <w:pPr>
        <w:numPr>
          <w:ilvl w:val="0"/>
          <w:numId w:val="195"/>
        </w:numPr>
        <w:spacing w:after="0" w:line="278" w:lineRule="auto"/>
        <w:ind w:left="720" w:right="-721" w:hanging="360"/>
        <w:jc w:val="both"/>
        <w:rPr>
          <w:rFonts w:eastAsia="Times New Roman"/>
        </w:rPr>
      </w:pPr>
      <w:r>
        <w:rPr>
          <w:rFonts w:eastAsia="Times New Roman"/>
        </w:rPr>
        <w:t>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382453" w:rsidRDefault="00382453" w:rsidP="00104472">
      <w:pPr>
        <w:numPr>
          <w:ilvl w:val="0"/>
          <w:numId w:val="195"/>
        </w:numPr>
        <w:spacing w:after="0"/>
        <w:ind w:left="720" w:right="-721" w:hanging="360"/>
        <w:jc w:val="both"/>
        <w:rPr>
          <w:rFonts w:eastAsia="Times New Roman"/>
        </w:rPr>
      </w:pPr>
      <w:r>
        <w:rPr>
          <w:rFonts w:eastAsia="Times New Roman"/>
        </w:rPr>
        <w:t>Научный стиль, сферы его использования, назначение. Признаки научного стиля. Разновидности научного стиля. Основные жанры научного стиля: доклад, статья, сообщение, аннотация, рецензия, реферат, тезисы, конспект, беседа, дискуссия. Совершенствование культуры учебно-научного общения в устной и письменной форме.</w:t>
      </w:r>
    </w:p>
    <w:p w:rsidR="00382453" w:rsidRDefault="00382453" w:rsidP="00104472">
      <w:pPr>
        <w:numPr>
          <w:ilvl w:val="0"/>
          <w:numId w:val="195"/>
        </w:numPr>
        <w:spacing w:after="0"/>
        <w:ind w:left="720" w:right="-721" w:hanging="360"/>
        <w:jc w:val="both"/>
        <w:rPr>
          <w:rFonts w:eastAsia="Times New Roman"/>
        </w:rPr>
      </w:pPr>
      <w:r>
        <w:rPr>
          <w:rFonts w:eastAsia="Times New Roman"/>
        </w:rPr>
        <w:t>Официально-деловой стиль, сферы его использования, назначение. Признаки официально- делового стиля. Основные жанры официально-делового стиля: заявление, доверенность, расписка, резюме, деловое письмо, объявление. Форма и структура делового документа. Совершенствование культуры официально-делового общения в устной и письменной форме.</w:t>
      </w:r>
    </w:p>
    <w:p w:rsidR="00382453" w:rsidRDefault="00382453" w:rsidP="00104472">
      <w:pPr>
        <w:numPr>
          <w:ilvl w:val="0"/>
          <w:numId w:val="195"/>
        </w:numPr>
        <w:spacing w:after="0"/>
        <w:ind w:left="720" w:right="-721" w:hanging="360"/>
        <w:jc w:val="both"/>
        <w:rPr>
          <w:rFonts w:eastAsia="Times New Roman"/>
        </w:rPr>
      </w:pPr>
      <w:r>
        <w:rPr>
          <w:rFonts w:eastAsia="Times New Roman"/>
        </w:rPr>
        <w:lastRenderedPageBreak/>
        <w:t>Публицистический стиль, сферы его использования, назначение. Признаки публицистического стиля. Основные жанры публицистического стиля.</w:t>
      </w:r>
    </w:p>
    <w:p w:rsidR="00382453" w:rsidRDefault="00382453" w:rsidP="00104472">
      <w:pPr>
        <w:numPr>
          <w:ilvl w:val="0"/>
          <w:numId w:val="195"/>
        </w:numPr>
        <w:spacing w:after="0"/>
        <w:ind w:left="720" w:right="-721" w:hanging="360"/>
        <w:jc w:val="both"/>
        <w:rPr>
          <w:rFonts w:eastAsia="Times New Roman"/>
        </w:rPr>
      </w:pPr>
      <w:r>
        <w:rPr>
          <w:rFonts w:eastAsia="Times New Roman"/>
        </w:rPr>
        <w:t>Овладение культурой публичной речи. Публичное выступление: выбор темы, определение цели, поиск материала. Композиция публичного выступления. Выбор языковых средств оформления публичного выступления с учетом его цели, особенностей адресата, ситуации и сферы общения.</w:t>
      </w:r>
    </w:p>
    <w:p w:rsidR="00382453" w:rsidRDefault="00382453" w:rsidP="00104472">
      <w:pPr>
        <w:numPr>
          <w:ilvl w:val="0"/>
          <w:numId w:val="195"/>
        </w:numPr>
        <w:spacing w:after="0" w:line="240" w:lineRule="auto"/>
        <w:ind w:left="720" w:right="-721" w:hanging="360"/>
        <w:jc w:val="both"/>
        <w:rPr>
          <w:rFonts w:eastAsia="Times New Roman"/>
        </w:rPr>
      </w:pPr>
      <w:r>
        <w:rPr>
          <w:rFonts w:eastAsia="Times New Roman"/>
        </w:rPr>
        <w:t>Разговорная речь, сферы ее использования, назначение. Признаки разговорной речи.</w:t>
      </w:r>
    </w:p>
    <w:p w:rsidR="00382453" w:rsidRDefault="00382453" w:rsidP="00104472">
      <w:pPr>
        <w:numPr>
          <w:ilvl w:val="0"/>
          <w:numId w:val="195"/>
        </w:numPr>
        <w:spacing w:before="38" w:after="0" w:line="240" w:lineRule="auto"/>
        <w:ind w:left="720" w:right="-721" w:hanging="360"/>
        <w:jc w:val="both"/>
        <w:rPr>
          <w:rFonts w:eastAsia="Times New Roman"/>
        </w:rPr>
      </w:pPr>
      <w:r>
        <w:rPr>
          <w:rFonts w:eastAsia="Times New Roman"/>
        </w:rPr>
        <w:t>Невербальные средства общения. Совершенствование культуры разговорной речи.</w:t>
      </w:r>
    </w:p>
    <w:p w:rsidR="00382453" w:rsidRDefault="00382453" w:rsidP="00104472">
      <w:pPr>
        <w:numPr>
          <w:ilvl w:val="0"/>
          <w:numId w:val="195"/>
        </w:numPr>
        <w:spacing w:before="44" w:after="0"/>
        <w:ind w:left="720" w:right="-721" w:hanging="360"/>
        <w:jc w:val="both"/>
        <w:rPr>
          <w:rFonts w:eastAsia="Times New Roman"/>
        </w:rPr>
      </w:pPr>
      <w:r>
        <w:rPr>
          <w:rFonts w:eastAsia="Times New Roman"/>
        </w:rPr>
        <w:t>Особенности речевого этикета в официально-деловой, научной и публицистической сферах общения.</w:t>
      </w:r>
    </w:p>
    <w:p w:rsidR="00382453" w:rsidRDefault="00382453" w:rsidP="00104472">
      <w:pPr>
        <w:numPr>
          <w:ilvl w:val="0"/>
          <w:numId w:val="195"/>
        </w:numPr>
        <w:spacing w:after="0"/>
        <w:ind w:left="720" w:right="-721" w:hanging="360"/>
        <w:jc w:val="both"/>
        <w:rPr>
          <w:rFonts w:eastAsia="Times New Roman"/>
        </w:rPr>
      </w:pPr>
      <w:r>
        <w:rPr>
          <w:rFonts w:eastAsia="Times New Roman"/>
        </w:rPr>
        <w:t>Основные особенности устной и письменной речи. Развитие умений монологической и диалогической речи в разных сферах общения. Диалог в ситуации межкультурной коммуникации.</w:t>
      </w:r>
    </w:p>
    <w:p w:rsidR="00382453" w:rsidRDefault="00382453" w:rsidP="00104472">
      <w:pPr>
        <w:numPr>
          <w:ilvl w:val="0"/>
          <w:numId w:val="195"/>
        </w:numPr>
        <w:spacing w:after="0" w:line="278" w:lineRule="auto"/>
        <w:ind w:left="720" w:right="-721" w:hanging="360"/>
        <w:jc w:val="both"/>
        <w:rPr>
          <w:rFonts w:eastAsia="Times New Roman"/>
        </w:rPr>
      </w:pPr>
      <w:r>
        <w:rPr>
          <w:rFonts w:eastAsia="Times New Roman"/>
        </w:rPr>
        <w:t>Совершенствование культуры восприятия устной монологической и диалогической речи (аудирование).</w:t>
      </w:r>
    </w:p>
    <w:p w:rsidR="00382453" w:rsidRDefault="00382453" w:rsidP="00104472">
      <w:pPr>
        <w:numPr>
          <w:ilvl w:val="0"/>
          <w:numId w:val="195"/>
        </w:numPr>
        <w:spacing w:after="0"/>
        <w:ind w:left="720" w:right="-721" w:hanging="360"/>
        <w:jc w:val="both"/>
        <w:rPr>
          <w:rFonts w:eastAsia="Times New Roman"/>
        </w:rPr>
      </w:pPr>
      <w:r>
        <w:rPr>
          <w:rFonts w:eastAsia="Times New Roman"/>
        </w:rPr>
        <w:t>Культура работы с текстами разных типов, стилей и жанров (чтение и информационная переработка). Использование различных видов чтения в зависимости от коммуникативной задачи и характера текста: просмотровое, ознакомительное, изучающее, ознакомительно-изучающее, ознакомительно-реферативное и др.</w:t>
      </w:r>
    </w:p>
    <w:p w:rsidR="00382453" w:rsidRDefault="00382453" w:rsidP="00104472">
      <w:pPr>
        <w:numPr>
          <w:ilvl w:val="0"/>
          <w:numId w:val="195"/>
        </w:numPr>
        <w:spacing w:after="0" w:line="275" w:lineRule="auto"/>
        <w:ind w:left="720" w:right="-721" w:hanging="360"/>
        <w:jc w:val="both"/>
        <w:rPr>
          <w:rFonts w:eastAsia="Times New Roman"/>
        </w:rPr>
      </w:pPr>
      <w:r>
        <w:rPr>
          <w:rFonts w:eastAsia="Times New Roman"/>
        </w:rPr>
        <w:t>Информационная переработка текстов различных функциональных стилей и жанров.</w:t>
      </w:r>
    </w:p>
    <w:p w:rsidR="00382453" w:rsidRDefault="00382453" w:rsidP="00104472">
      <w:pPr>
        <w:numPr>
          <w:ilvl w:val="0"/>
          <w:numId w:val="195"/>
        </w:numPr>
        <w:spacing w:before="37" w:after="0"/>
        <w:ind w:left="720" w:right="-721" w:hanging="360"/>
        <w:jc w:val="both"/>
        <w:rPr>
          <w:rFonts w:eastAsia="Times New Roman"/>
        </w:rPr>
      </w:pPr>
      <w:r>
        <w:rPr>
          <w:rFonts w:eastAsia="Times New Roman"/>
        </w:rPr>
        <w:t>Овладение речевой культурой использования технических средств коммуникации (телефон, компьютер, электронная почта и др.).</w:t>
      </w:r>
    </w:p>
    <w:p w:rsidR="00382453" w:rsidRDefault="00382453" w:rsidP="00104472">
      <w:pPr>
        <w:numPr>
          <w:ilvl w:val="0"/>
          <w:numId w:val="195"/>
        </w:numPr>
        <w:spacing w:after="0"/>
        <w:ind w:left="720" w:right="-721" w:hanging="360"/>
        <w:jc w:val="both"/>
        <w:rPr>
          <w:rFonts w:eastAsia="Times New Roman"/>
        </w:rPr>
      </w:pPr>
      <w:r>
        <w:rPr>
          <w:rFonts w:eastAsia="Times New Roman"/>
        </w:rPr>
        <w:t>Язык художественной литературы и его отличия от других разновидностей современного русского языка. Основные признаки художественной речи: образность, широкое использование изобразительно-выразительных средств, а также языковых средств других функциональных разновидностей языка.</w:t>
      </w:r>
    </w:p>
    <w:p w:rsidR="00382453" w:rsidRDefault="00382453" w:rsidP="00382453">
      <w:pPr>
        <w:ind w:right="-721"/>
        <w:jc w:val="center"/>
        <w:rPr>
          <w:rFonts w:eastAsia="Times New Roman"/>
        </w:rPr>
      </w:pPr>
    </w:p>
    <w:p w:rsidR="00382453" w:rsidRDefault="00382453" w:rsidP="00382453">
      <w:pPr>
        <w:ind w:right="-721"/>
        <w:jc w:val="center"/>
        <w:rPr>
          <w:rFonts w:eastAsia="Times New Roman"/>
        </w:rPr>
      </w:pPr>
      <w:r>
        <w:rPr>
          <w:rFonts w:eastAsia="Times New Roman"/>
        </w:rPr>
        <w:lastRenderedPageBreak/>
        <w:t>СОДЕРЖАНИЕ, ОБЕСПЕЧИВАЮЩЕЕ ФОРМИРОВАНИЕ ЯЗЫКОВОЙ И ЛИНГВИСТИЧЕСКОЙ (ЯЗЫКОВЕДЧЕСКОЙ) КОМПЕТЕНЦИЙ</w:t>
      </w:r>
    </w:p>
    <w:p w:rsidR="00382453" w:rsidRDefault="00382453" w:rsidP="00104472">
      <w:pPr>
        <w:numPr>
          <w:ilvl w:val="0"/>
          <w:numId w:val="196"/>
        </w:numPr>
        <w:spacing w:after="0"/>
        <w:ind w:left="720" w:right="-721" w:hanging="360"/>
        <w:jc w:val="both"/>
        <w:rPr>
          <w:rFonts w:eastAsia="Times New Roman"/>
        </w:rPr>
      </w:pPr>
      <w:r>
        <w:rPr>
          <w:rFonts w:eastAsia="Times New Roman"/>
        </w:rPr>
        <w:t>Русский язык в современном мире. Русский язык в Российской Федерации. Русский язык в кругу языков народов России. Влияние русского языка на становление и развитие других языков России.</w:t>
      </w:r>
    </w:p>
    <w:p w:rsidR="00382453" w:rsidRDefault="00382453" w:rsidP="00104472">
      <w:pPr>
        <w:numPr>
          <w:ilvl w:val="0"/>
          <w:numId w:val="196"/>
        </w:numPr>
        <w:spacing w:before="1" w:after="0"/>
        <w:ind w:left="720" w:right="-721" w:hanging="360"/>
        <w:jc w:val="both"/>
        <w:rPr>
          <w:rFonts w:eastAsia="Times New Roman"/>
        </w:rPr>
      </w:pPr>
      <w:r>
        <w:rPr>
          <w:rFonts w:eastAsia="Times New Roman"/>
        </w:rPr>
        <w:t>Формы существования русского национального языка (литературный язык, просторечие, народные говоры, профессиональные разновидности, жаргон, арго).</w:t>
      </w:r>
    </w:p>
    <w:p w:rsidR="00382453" w:rsidRDefault="00382453" w:rsidP="00104472">
      <w:pPr>
        <w:numPr>
          <w:ilvl w:val="0"/>
          <w:numId w:val="196"/>
        </w:numPr>
        <w:spacing w:before="1" w:after="0" w:line="240" w:lineRule="auto"/>
        <w:ind w:left="720" w:right="-721" w:hanging="360"/>
        <w:jc w:val="both"/>
        <w:rPr>
          <w:rFonts w:eastAsia="Times New Roman"/>
        </w:rPr>
      </w:pPr>
      <w:r>
        <w:rPr>
          <w:rFonts w:eastAsia="Times New Roman"/>
        </w:rPr>
        <w:t>Литературный язык и язык художественной литературы.</w:t>
      </w:r>
    </w:p>
    <w:p w:rsidR="00382453" w:rsidRDefault="00382453" w:rsidP="00104472">
      <w:pPr>
        <w:numPr>
          <w:ilvl w:val="0"/>
          <w:numId w:val="196"/>
        </w:numPr>
        <w:spacing w:before="40" w:after="0"/>
        <w:ind w:left="720" w:right="-721" w:hanging="360"/>
        <w:jc w:val="both"/>
        <w:rPr>
          <w:rFonts w:eastAsia="Times New Roman"/>
        </w:rPr>
      </w:pPr>
      <w:r>
        <w:rPr>
          <w:rFonts w:eastAsia="Times New Roman"/>
        </w:rPr>
        <w:t>Понятие о системе языка, его единицах и уровнях, взаимосвязях и отношениях единиц разных уровней языка.</w:t>
      </w:r>
    </w:p>
    <w:p w:rsidR="00382453" w:rsidRDefault="00382453" w:rsidP="00104472">
      <w:pPr>
        <w:numPr>
          <w:ilvl w:val="0"/>
          <w:numId w:val="196"/>
        </w:numPr>
        <w:spacing w:before="2" w:after="0" w:line="240" w:lineRule="auto"/>
        <w:ind w:left="720" w:right="-721" w:hanging="360"/>
        <w:jc w:val="both"/>
        <w:rPr>
          <w:rFonts w:eastAsia="Times New Roman"/>
        </w:rPr>
      </w:pPr>
      <w:r>
        <w:rPr>
          <w:rFonts w:eastAsia="Times New Roman"/>
        </w:rPr>
        <w:t>Текст и его место в системе языка и речи.</w:t>
      </w:r>
    </w:p>
    <w:p w:rsidR="00382453" w:rsidRPr="003C740A" w:rsidRDefault="00382453" w:rsidP="00104472">
      <w:pPr>
        <w:numPr>
          <w:ilvl w:val="0"/>
          <w:numId w:val="196"/>
        </w:numPr>
        <w:spacing w:before="40" w:after="0" w:line="271" w:lineRule="auto"/>
        <w:ind w:left="720" w:right="-721" w:hanging="360"/>
        <w:jc w:val="both"/>
        <w:rPr>
          <w:rFonts w:eastAsia="Times New Roman"/>
        </w:rPr>
      </w:pPr>
      <w:r>
        <w:rPr>
          <w:rFonts w:eastAsia="Times New Roman"/>
        </w:rPr>
        <w:t xml:space="preserve">Особенности фонетической, лексической, грамматической систем русского языка. Культура речи. Понятие о коммуникативной целесообразности, уместности, точности, </w:t>
      </w:r>
      <w:r w:rsidRPr="003C740A">
        <w:rPr>
          <w:rFonts w:eastAsia="Times New Roman"/>
        </w:rPr>
        <w:t>ясности</w:t>
      </w:r>
      <w:r>
        <w:rPr>
          <w:rFonts w:eastAsia="Times New Roman"/>
        </w:rPr>
        <w:t xml:space="preserve">,    чистоте,    логичности, последовательности,   </w:t>
      </w:r>
      <w:r w:rsidRPr="003C740A">
        <w:rPr>
          <w:rFonts w:eastAsia="Times New Roman"/>
        </w:rPr>
        <w:t>образности,    выразительности</w:t>
      </w:r>
      <w:r>
        <w:rPr>
          <w:rFonts w:eastAsia="Times New Roman"/>
        </w:rPr>
        <w:t xml:space="preserve"> </w:t>
      </w:r>
      <w:r w:rsidRPr="003C740A">
        <w:rPr>
          <w:rFonts w:eastAsia="Times New Roman"/>
        </w:rPr>
        <w:t>речи.</w:t>
      </w:r>
    </w:p>
    <w:p w:rsidR="00382453" w:rsidRDefault="00382453" w:rsidP="00104472">
      <w:pPr>
        <w:numPr>
          <w:ilvl w:val="0"/>
          <w:numId w:val="196"/>
        </w:numPr>
        <w:spacing w:after="0" w:line="240" w:lineRule="auto"/>
        <w:ind w:left="720" w:right="-721" w:hanging="360"/>
        <w:jc w:val="both"/>
        <w:rPr>
          <w:rFonts w:eastAsia="Times New Roman"/>
        </w:rPr>
      </w:pPr>
      <w:r>
        <w:rPr>
          <w:rFonts w:eastAsia="Times New Roman"/>
        </w:rPr>
        <w:t>Основные аспекты культуры речи: нормативный, коммуникативный и этический.</w:t>
      </w:r>
    </w:p>
    <w:p w:rsidR="00382453" w:rsidRDefault="00382453" w:rsidP="00104472">
      <w:pPr>
        <w:numPr>
          <w:ilvl w:val="0"/>
          <w:numId w:val="196"/>
        </w:numPr>
        <w:spacing w:before="4" w:after="0"/>
        <w:ind w:left="720" w:right="-721" w:hanging="360"/>
        <w:jc w:val="both"/>
        <w:rPr>
          <w:rFonts w:eastAsia="Times New Roman"/>
        </w:rPr>
      </w:pPr>
      <w:r>
        <w:rPr>
          <w:rFonts w:eastAsia="Times New Roman"/>
        </w:rPr>
        <w:t>Языковая норма и ее основные особенности. Основные виды языковых норм: орфоэпические, лексические, стилистические и грамматические (морфологические и синтаксические) нормы русского литературного языка.</w:t>
      </w:r>
    </w:p>
    <w:p w:rsidR="00382453" w:rsidRDefault="00382453" w:rsidP="00104472">
      <w:pPr>
        <w:numPr>
          <w:ilvl w:val="0"/>
          <w:numId w:val="196"/>
        </w:numPr>
        <w:spacing w:after="0"/>
        <w:ind w:left="720" w:right="-721" w:hanging="360"/>
        <w:jc w:val="both"/>
        <w:rPr>
          <w:rFonts w:eastAsia="Times New Roman"/>
        </w:rPr>
      </w:pPr>
      <w:r>
        <w:rPr>
          <w:rFonts w:eastAsia="Times New Roman"/>
        </w:rPr>
        <w:t>Орфоэпические (произносительные и акцентологические) нормы. Роль орфоэпии в устном общении. 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а также русских имен и отчеств. Нормы ударения в современном русском языке. Допустимые варианты произношения и ударения.</w:t>
      </w:r>
    </w:p>
    <w:p w:rsidR="00382453" w:rsidRDefault="00382453" w:rsidP="00104472">
      <w:pPr>
        <w:numPr>
          <w:ilvl w:val="0"/>
          <w:numId w:val="196"/>
        </w:numPr>
        <w:spacing w:after="0"/>
        <w:ind w:left="720" w:right="-721" w:hanging="360"/>
        <w:jc w:val="both"/>
        <w:rPr>
          <w:rFonts w:eastAsia="Times New Roman"/>
        </w:rPr>
      </w:pPr>
      <w:r>
        <w:rPr>
          <w:rFonts w:eastAsia="Times New Roman"/>
        </w:rPr>
        <w:t>Лексические нормы. Употребление слова в строгом соответствии с его лексическим значением – важное условие речевого общения. Выбор из синонимического ряда нужного слова с учетом его значения и стилистических свойств.</w:t>
      </w:r>
    </w:p>
    <w:p w:rsidR="00382453" w:rsidRDefault="00382453" w:rsidP="00104472">
      <w:pPr>
        <w:numPr>
          <w:ilvl w:val="0"/>
          <w:numId w:val="196"/>
        </w:numPr>
        <w:spacing w:before="4" w:after="0"/>
        <w:ind w:left="720" w:right="-721" w:hanging="360"/>
        <w:jc w:val="both"/>
        <w:rPr>
          <w:rFonts w:eastAsia="Times New Roman"/>
        </w:rPr>
      </w:pPr>
      <w:r>
        <w:rPr>
          <w:rFonts w:eastAsia="Times New Roman"/>
        </w:rPr>
        <w:lastRenderedPageBreak/>
        <w:t>Грамматические нормы. Нормативное употребление форм слова. Нормативное построение словосочетаний по типу согласования, управления. Правильное употребление предлогов в составе словосочетаний. Правильное построение предложений. Нормативное согласование сказуемого с подлежащим. Правильное построение предложений с обособленными членами, придаточными частями. Синонимия грамматических форм и их стилистические и смысловые возможности.</w:t>
      </w:r>
    </w:p>
    <w:p w:rsidR="00382453" w:rsidRDefault="00382453" w:rsidP="00104472">
      <w:pPr>
        <w:numPr>
          <w:ilvl w:val="0"/>
          <w:numId w:val="196"/>
        </w:numPr>
        <w:spacing w:before="1" w:after="0" w:line="240" w:lineRule="auto"/>
        <w:ind w:left="720" w:right="-721" w:hanging="360"/>
        <w:jc w:val="both"/>
        <w:rPr>
          <w:rFonts w:eastAsia="Times New Roman"/>
        </w:rPr>
      </w:pPr>
      <w:r>
        <w:rPr>
          <w:rFonts w:eastAsia="Times New Roman"/>
        </w:rPr>
        <w:t>Орфографические нормы. Разделы русской орфографии и основные принципы написания: правописание морфем; 2) слитные, дефисные и раздельные написания; 3) употребление прописных и строчных букв; 4) правила переноса слов; 5) правила графического сокращения слов.</w:t>
      </w:r>
    </w:p>
    <w:p w:rsidR="00382453" w:rsidRDefault="00382453" w:rsidP="00104472">
      <w:pPr>
        <w:numPr>
          <w:ilvl w:val="0"/>
          <w:numId w:val="196"/>
        </w:numPr>
        <w:spacing w:before="90" w:after="0"/>
        <w:ind w:left="720" w:right="-721" w:hanging="360"/>
        <w:rPr>
          <w:rFonts w:eastAsia="Times New Roman"/>
        </w:rPr>
      </w:pPr>
      <w:r>
        <w:rPr>
          <w:rFonts w:eastAsia="Times New Roman"/>
        </w:rPr>
        <w:t xml:space="preserve">Пунктуационные нормы. Принципы русской пунктуации. Разделы русской пунктуации и система правил, включенных в каждый из них: 1) знаки препинания в конце предложений; 2) знаки препинания внутри простого предложения; 3) знаки препинания между частями сложного предложения; 4) знаки препинания при передаче чужой речи; 5) знаки препинания в связном тексте. Абзац как пунктуационный знак, передающий смысловое членение текста. </w:t>
      </w:r>
    </w:p>
    <w:p w:rsidR="00382453" w:rsidRDefault="00382453" w:rsidP="00104472">
      <w:pPr>
        <w:numPr>
          <w:ilvl w:val="0"/>
          <w:numId w:val="196"/>
        </w:numPr>
        <w:spacing w:before="90" w:after="0"/>
        <w:ind w:left="720" w:right="-721" w:hanging="360"/>
        <w:rPr>
          <w:rFonts w:eastAsia="Times New Roman"/>
        </w:rPr>
      </w:pPr>
      <w:r>
        <w:rPr>
          <w:rFonts w:eastAsia="Times New Roman"/>
        </w:rPr>
        <w:t>Нормативные словари современного русского языка и справочники: орфоэпический словарь, толковый словарь, словарь грамматических трудностей, орфографический словарь и справочники по русскому правописанию.</w:t>
      </w:r>
    </w:p>
    <w:p w:rsidR="00382453" w:rsidRDefault="00382453" w:rsidP="00104472">
      <w:pPr>
        <w:numPr>
          <w:ilvl w:val="0"/>
          <w:numId w:val="196"/>
        </w:numPr>
        <w:spacing w:after="0" w:line="240" w:lineRule="auto"/>
        <w:ind w:left="720" w:right="-721" w:hanging="360"/>
        <w:rPr>
          <w:rFonts w:eastAsia="Times New Roman"/>
        </w:rPr>
      </w:pPr>
      <w:r>
        <w:rPr>
          <w:rFonts w:eastAsia="Times New Roman"/>
        </w:rPr>
        <w:t>Соблюдение норм литературного языка в речевой практике.</w:t>
      </w:r>
    </w:p>
    <w:p w:rsidR="00382453" w:rsidRDefault="00382453" w:rsidP="00104472">
      <w:pPr>
        <w:numPr>
          <w:ilvl w:val="0"/>
          <w:numId w:val="196"/>
        </w:numPr>
        <w:spacing w:before="36" w:after="0" w:line="240" w:lineRule="auto"/>
        <w:ind w:left="720" w:right="-721" w:hanging="360"/>
        <w:rPr>
          <w:rFonts w:eastAsia="Times New Roman"/>
        </w:rPr>
      </w:pPr>
      <w:r>
        <w:rPr>
          <w:rFonts w:eastAsia="Times New Roman"/>
        </w:rPr>
        <w:t>Осуществление выбора наиболее точных языковых средств в соответствии со сферами и ситуациями речевого общения.</w:t>
      </w:r>
    </w:p>
    <w:p w:rsidR="00382453" w:rsidRDefault="00382453" w:rsidP="00104472">
      <w:pPr>
        <w:numPr>
          <w:ilvl w:val="0"/>
          <w:numId w:val="196"/>
        </w:numPr>
        <w:spacing w:before="4" w:after="0" w:line="278" w:lineRule="auto"/>
        <w:ind w:left="720" w:right="-721" w:hanging="360"/>
        <w:rPr>
          <w:rFonts w:eastAsia="Times New Roman"/>
        </w:rPr>
      </w:pPr>
      <w:r>
        <w:rPr>
          <w:rFonts w:eastAsia="Times New Roman"/>
        </w:rPr>
        <w:t>Оценивание устных и письменных высказываний/текстов с точки зрения языкового оформления, уместности, эффективности достижения поставленных коммуникативных задач.</w:t>
      </w:r>
    </w:p>
    <w:p w:rsidR="00382453" w:rsidRDefault="00382453" w:rsidP="00104472">
      <w:pPr>
        <w:numPr>
          <w:ilvl w:val="0"/>
          <w:numId w:val="196"/>
        </w:numPr>
        <w:spacing w:after="0" w:line="272" w:lineRule="auto"/>
        <w:ind w:left="720" w:right="-721" w:hanging="360"/>
        <w:rPr>
          <w:rFonts w:eastAsia="Times New Roman"/>
        </w:rPr>
      </w:pPr>
      <w:r>
        <w:rPr>
          <w:rFonts w:eastAsia="Times New Roman"/>
        </w:rPr>
        <w:t>Использование нормативных словарей русского языка.</w:t>
      </w:r>
    </w:p>
    <w:p w:rsidR="00382453" w:rsidRDefault="00382453" w:rsidP="00104472">
      <w:pPr>
        <w:numPr>
          <w:ilvl w:val="0"/>
          <w:numId w:val="196"/>
        </w:numPr>
        <w:spacing w:after="0"/>
        <w:ind w:left="720" w:right="-721" w:hanging="360"/>
        <w:jc w:val="both"/>
        <w:rPr>
          <w:rFonts w:eastAsia="Times New Roman"/>
        </w:rPr>
      </w:pPr>
      <w:r>
        <w:rPr>
          <w:rFonts w:eastAsia="Times New Roman"/>
        </w:rPr>
        <w:t>Применение орфографических и пунктуационных норм при создании и воспроизведении текстов делового, научного и публицистического стилей.</w:t>
      </w:r>
    </w:p>
    <w:p w:rsidR="00382453" w:rsidRDefault="00382453" w:rsidP="00104472">
      <w:pPr>
        <w:numPr>
          <w:ilvl w:val="0"/>
          <w:numId w:val="196"/>
        </w:numPr>
        <w:spacing w:after="0" w:line="268" w:lineRule="auto"/>
        <w:ind w:left="720" w:right="-721" w:hanging="360"/>
        <w:rPr>
          <w:rFonts w:eastAsia="Times New Roman"/>
        </w:rPr>
      </w:pPr>
      <w:r>
        <w:rPr>
          <w:rFonts w:eastAsia="Times New Roman"/>
        </w:rPr>
        <w:t>Лингвистический анализ текстов различных функциональных разновидностей языка.</w:t>
      </w:r>
    </w:p>
    <w:p w:rsidR="00382453" w:rsidRDefault="00382453" w:rsidP="00382453">
      <w:pPr>
        <w:spacing w:before="5"/>
        <w:ind w:right="-721"/>
        <w:rPr>
          <w:rFonts w:eastAsia="Times New Roman"/>
          <w:i/>
        </w:rPr>
      </w:pPr>
    </w:p>
    <w:p w:rsidR="00382453" w:rsidRDefault="00382453" w:rsidP="00382453">
      <w:pPr>
        <w:ind w:right="-721"/>
        <w:jc w:val="center"/>
        <w:rPr>
          <w:rFonts w:eastAsia="Times New Roman"/>
        </w:rPr>
      </w:pPr>
      <w:r>
        <w:rPr>
          <w:rFonts w:eastAsia="Times New Roman"/>
        </w:rPr>
        <w:lastRenderedPageBreak/>
        <w:t>СОДЕРЖАНИЕ, ОБЕСПЕЧИВАЮЩЕЕ ФОРМИРОВАНИЕ</w:t>
      </w:r>
    </w:p>
    <w:p w:rsidR="00382453" w:rsidRDefault="00382453" w:rsidP="00382453">
      <w:pPr>
        <w:ind w:right="-721"/>
        <w:jc w:val="center"/>
        <w:rPr>
          <w:rFonts w:eastAsia="Times New Roman"/>
        </w:rPr>
      </w:pPr>
      <w:r>
        <w:rPr>
          <w:rFonts w:eastAsia="Times New Roman"/>
        </w:rPr>
        <w:t xml:space="preserve"> КУЛЬТУРОВЕДЧЕСКОЙ КОМПЕТЕНЦИИ</w:t>
      </w:r>
    </w:p>
    <w:p w:rsidR="00382453" w:rsidRDefault="00382453" w:rsidP="00104472">
      <w:pPr>
        <w:numPr>
          <w:ilvl w:val="0"/>
          <w:numId w:val="197"/>
        </w:numPr>
        <w:spacing w:after="0"/>
        <w:ind w:left="720" w:right="-721" w:hanging="360"/>
        <w:jc w:val="both"/>
        <w:rPr>
          <w:rFonts w:eastAsia="Times New Roman"/>
        </w:rPr>
      </w:pPr>
      <w:r>
        <w:rPr>
          <w:rFonts w:eastAsia="Times New Roman"/>
        </w:rPr>
        <w:t>Взаимосвязь языка и культуры. Лексика, обозначающая предметы и явления традиционного русского быта; историзмы; фольклорная лексика и фразеология; русские имена. Русские пословицы ипоговорки.</w:t>
      </w:r>
    </w:p>
    <w:p w:rsidR="00382453" w:rsidRDefault="00382453" w:rsidP="00104472">
      <w:pPr>
        <w:numPr>
          <w:ilvl w:val="0"/>
          <w:numId w:val="197"/>
        </w:numPr>
        <w:spacing w:after="0"/>
        <w:ind w:left="720" w:right="-721" w:hanging="360"/>
        <w:jc w:val="both"/>
        <w:rPr>
          <w:rFonts w:eastAsia="Times New Roman"/>
        </w:rPr>
      </w:pPr>
      <w:r>
        <w:rPr>
          <w:rFonts w:eastAsia="Times New Roman"/>
        </w:rPr>
        <w:t>Отражение в русском языке материальной и духовной культуры русского и других народов. Лексика, заимствованная русским языком из других языков, особенности ееосвоения.</w:t>
      </w:r>
    </w:p>
    <w:p w:rsidR="00382453" w:rsidRDefault="00382453" w:rsidP="00104472">
      <w:pPr>
        <w:numPr>
          <w:ilvl w:val="0"/>
          <w:numId w:val="197"/>
        </w:numPr>
        <w:spacing w:before="1" w:after="0"/>
        <w:ind w:left="720" w:right="-721" w:hanging="360"/>
        <w:jc w:val="both"/>
        <w:rPr>
          <w:rFonts w:eastAsia="Times New Roman"/>
        </w:rPr>
      </w:pPr>
      <w:r>
        <w:rPr>
          <w:rFonts w:eastAsia="Times New Roman"/>
        </w:rPr>
        <w:t>Взаимообогащение языков как результат взаимодействия национальных культур. Особенности русского речевого этикета.</w:t>
      </w:r>
    </w:p>
    <w:p w:rsidR="00382453" w:rsidRPr="00592CEF" w:rsidRDefault="00382453" w:rsidP="00382453">
      <w:pPr>
        <w:spacing w:before="1" w:line="247" w:lineRule="auto"/>
        <w:ind w:right="-721"/>
        <w:jc w:val="both"/>
        <w:rPr>
          <w:rFonts w:eastAsia="Times New Roman"/>
        </w:rPr>
      </w:pPr>
    </w:p>
    <w:p w:rsidR="00382453" w:rsidRDefault="00382453" w:rsidP="00382453">
      <w:pPr>
        <w:spacing w:before="1" w:line="247" w:lineRule="auto"/>
        <w:ind w:right="-721"/>
        <w:jc w:val="center"/>
        <w:rPr>
          <w:rFonts w:eastAsia="Times New Roman"/>
          <w:b/>
        </w:rPr>
      </w:pPr>
      <w:r>
        <w:rPr>
          <w:rFonts w:eastAsia="Times New Roman"/>
          <w:b/>
        </w:rPr>
        <w:t xml:space="preserve">ПЛАНИРУЕМЫЕ ЛИЧНОСТНЫЕ, МЕТАПРЕДМЕТНЫЕ </w:t>
      </w:r>
    </w:p>
    <w:p w:rsidR="00382453" w:rsidRDefault="00382453" w:rsidP="00382453">
      <w:pPr>
        <w:spacing w:before="1" w:line="247" w:lineRule="auto"/>
        <w:ind w:right="-721"/>
        <w:jc w:val="center"/>
        <w:rPr>
          <w:rFonts w:ascii="Bookman Old Style" w:eastAsia="Bookman Old Style" w:hAnsi="Bookman Old Style" w:cs="Bookman Old Style"/>
          <w:sz w:val="12"/>
        </w:rPr>
      </w:pPr>
      <w:r>
        <w:rPr>
          <w:rFonts w:eastAsia="Times New Roman"/>
          <w:b/>
        </w:rPr>
        <w:t>И ПРЕДМЕТНЫЕ РЕЗУЛЬТАТЫ ОСВОЕНИЯ ПРЕДМЕТА</w:t>
      </w:r>
    </w:p>
    <w:p w:rsidR="00382453" w:rsidRDefault="00382453" w:rsidP="00382453">
      <w:pPr>
        <w:spacing w:before="200" w:line="252" w:lineRule="auto"/>
        <w:ind w:right="-721"/>
        <w:jc w:val="both"/>
        <w:rPr>
          <w:rFonts w:eastAsia="Times New Roman"/>
        </w:rPr>
      </w:pPr>
      <w:r>
        <w:rPr>
          <w:rFonts w:eastAsia="Times New Roman"/>
          <w:color w:val="231F20"/>
        </w:rPr>
        <w:tab/>
        <w:t xml:space="preserve">Курс русского языка и литературы в 10—12 классах предполагает освоение предмета с цельюформирования у обучающихся посредством освоения системы русского языка целостного представления о мире и формирования общей культуры </w:t>
      </w:r>
      <w:r>
        <w:rPr>
          <w:rFonts w:eastAsia="Times New Roman"/>
          <w:color w:val="231F20"/>
          <w:spacing w:val="-5"/>
        </w:rPr>
        <w:t>лич</w:t>
      </w:r>
      <w:r>
        <w:rPr>
          <w:rFonts w:eastAsia="Times New Roman"/>
          <w:color w:val="231F20"/>
        </w:rPr>
        <w:t xml:space="preserve">ности как неотъемлемых составляющих современного </w:t>
      </w:r>
      <w:r>
        <w:rPr>
          <w:rFonts w:eastAsia="Times New Roman"/>
          <w:color w:val="231F20"/>
          <w:spacing w:val="-3"/>
        </w:rPr>
        <w:t>выпуск</w:t>
      </w:r>
      <w:r>
        <w:rPr>
          <w:rFonts w:eastAsia="Times New Roman"/>
          <w:color w:val="231F20"/>
        </w:rPr>
        <w:t xml:space="preserve">ника общеобразовательной организации, способного ориентироваться в постоянно изменяющейся действительности, готового к таким изменениям и способного адекватно на основе общечеловеческих ценностей и общественной целесообразности </w:t>
      </w:r>
      <w:r>
        <w:rPr>
          <w:rFonts w:eastAsia="Times New Roman"/>
          <w:color w:val="231F20"/>
          <w:spacing w:val="-4"/>
        </w:rPr>
        <w:t>адап</w:t>
      </w:r>
      <w:r>
        <w:rPr>
          <w:rFonts w:eastAsia="Times New Roman"/>
          <w:color w:val="231F20"/>
        </w:rPr>
        <w:t xml:space="preserve">тироваться к изменяющейся среде, а также способного </w:t>
      </w:r>
      <w:r>
        <w:rPr>
          <w:rFonts w:eastAsia="Times New Roman"/>
          <w:color w:val="231F20"/>
          <w:spacing w:val="-3"/>
        </w:rPr>
        <w:t xml:space="preserve">самому </w:t>
      </w:r>
      <w:r>
        <w:rPr>
          <w:rFonts w:eastAsia="Times New Roman"/>
          <w:color w:val="231F20"/>
        </w:rPr>
        <w:t>активно менять условия своей жизни и деятельности на</w:t>
      </w:r>
      <w:r>
        <w:rPr>
          <w:rFonts w:eastAsia="Times New Roman"/>
          <w:color w:val="231F20"/>
          <w:spacing w:val="-3"/>
        </w:rPr>
        <w:t>благо</w:t>
      </w:r>
      <w:r>
        <w:rPr>
          <w:rFonts w:eastAsia="Times New Roman"/>
          <w:color w:val="231F20"/>
        </w:rPr>
        <w:t>себе,обществуигосударствукакнерасторжимомуединству</w:t>
      </w:r>
      <w:r>
        <w:rPr>
          <w:rFonts w:eastAsia="Times New Roman"/>
          <w:color w:val="231F20"/>
          <w:spacing w:val="-4"/>
        </w:rPr>
        <w:t>со</w:t>
      </w:r>
      <w:r>
        <w:rPr>
          <w:rFonts w:eastAsia="Times New Roman"/>
          <w:color w:val="231F20"/>
        </w:rPr>
        <w:t>ставляющихмирачеловеческогобытия.</w:t>
      </w:r>
    </w:p>
    <w:p w:rsidR="00382453" w:rsidRDefault="00382453" w:rsidP="00382453">
      <w:pPr>
        <w:spacing w:line="252" w:lineRule="auto"/>
        <w:ind w:right="-721"/>
        <w:jc w:val="both"/>
        <w:rPr>
          <w:rFonts w:eastAsia="Times New Roman"/>
        </w:rPr>
      </w:pPr>
      <w:r>
        <w:rPr>
          <w:rFonts w:eastAsia="Times New Roman"/>
          <w:color w:val="231F20"/>
        </w:rPr>
        <w:tab/>
        <w:t xml:space="preserve">Важнейшими результатами освоения курса «Русский </w:t>
      </w:r>
      <w:r>
        <w:rPr>
          <w:rFonts w:eastAsia="Times New Roman"/>
          <w:color w:val="231F20"/>
          <w:spacing w:val="-4"/>
        </w:rPr>
        <w:t xml:space="preserve">язык» </w:t>
      </w:r>
      <w:r>
        <w:rPr>
          <w:rFonts w:eastAsia="Times New Roman"/>
          <w:color w:val="231F20"/>
        </w:rPr>
        <w:t xml:space="preserve">являются личностные, метапредметные и предметные </w:t>
      </w:r>
      <w:r>
        <w:rPr>
          <w:rFonts w:eastAsia="Times New Roman"/>
          <w:color w:val="231F20"/>
          <w:spacing w:val="-3"/>
        </w:rPr>
        <w:t>резуль</w:t>
      </w:r>
      <w:r>
        <w:rPr>
          <w:rFonts w:eastAsia="Times New Roman"/>
          <w:color w:val="231F20"/>
        </w:rPr>
        <w:t>таты.</w:t>
      </w:r>
    </w:p>
    <w:p w:rsidR="00382453" w:rsidRDefault="00382453" w:rsidP="00382453">
      <w:pPr>
        <w:spacing w:before="8"/>
        <w:ind w:right="-721"/>
        <w:rPr>
          <w:rFonts w:eastAsia="Times New Roman"/>
          <w:sz w:val="20"/>
        </w:rPr>
      </w:pPr>
    </w:p>
    <w:p w:rsidR="00382453" w:rsidRDefault="00382453" w:rsidP="00382453">
      <w:pPr>
        <w:ind w:right="-721"/>
        <w:rPr>
          <w:rFonts w:eastAsia="Times New Roman"/>
        </w:rPr>
      </w:pPr>
      <w:r>
        <w:rPr>
          <w:rFonts w:eastAsia="Times New Roman"/>
        </w:rPr>
        <w:t>ЛИЧНОСТНЫЕ РЕЗУЛЬТАТЫ</w:t>
      </w:r>
    </w:p>
    <w:p w:rsidR="00382453" w:rsidRDefault="00382453" w:rsidP="00382453">
      <w:pPr>
        <w:ind w:right="-721"/>
        <w:jc w:val="center"/>
        <w:rPr>
          <w:rFonts w:ascii="Calibri" w:eastAsia="Calibri" w:hAnsi="Calibri" w:cs="Calibri"/>
          <w:sz w:val="21"/>
        </w:rPr>
      </w:pPr>
    </w:p>
    <w:p w:rsidR="00382453" w:rsidRPr="000059DB" w:rsidRDefault="00382453" w:rsidP="00382453">
      <w:pPr>
        <w:spacing w:before="2"/>
        <w:ind w:right="-721"/>
        <w:rPr>
          <w:rFonts w:eastAsia="Times New Roman"/>
          <w:b/>
          <w:color w:val="231F20"/>
        </w:rPr>
      </w:pPr>
      <w:r w:rsidRPr="000059DB">
        <w:rPr>
          <w:rFonts w:eastAsia="Times New Roman"/>
          <w:b/>
          <w:color w:val="231F20"/>
        </w:rPr>
        <w:t xml:space="preserve">В сфере </w:t>
      </w:r>
      <w:r>
        <w:rPr>
          <w:rFonts w:eastAsia="Times New Roman"/>
          <w:b/>
          <w:color w:val="231F20"/>
        </w:rPr>
        <w:t>отношения</w:t>
      </w:r>
      <w:r w:rsidRPr="000059DB">
        <w:rPr>
          <w:rFonts w:eastAsia="Times New Roman"/>
          <w:b/>
          <w:color w:val="231F20"/>
        </w:rPr>
        <w:t xml:space="preserve"> обучающихся к себе, к своему здоровью, к познанию себя:</w:t>
      </w:r>
    </w:p>
    <w:p w:rsidR="00382453" w:rsidRDefault="00382453" w:rsidP="00104472">
      <w:pPr>
        <w:numPr>
          <w:ilvl w:val="0"/>
          <w:numId w:val="198"/>
        </w:numPr>
        <w:spacing w:before="5" w:after="0" w:line="252" w:lineRule="auto"/>
        <w:ind w:right="-721"/>
        <w:jc w:val="both"/>
        <w:rPr>
          <w:rFonts w:eastAsia="Times New Roman"/>
        </w:rPr>
      </w:pPr>
      <w:r>
        <w:rPr>
          <w:rFonts w:eastAsia="Times New Roman"/>
          <w:color w:val="231F20"/>
        </w:rPr>
        <w:t xml:space="preserve">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w:t>
      </w:r>
      <w:r>
        <w:rPr>
          <w:rFonts w:eastAsia="Times New Roman"/>
          <w:color w:val="231F20"/>
          <w:spacing w:val="-4"/>
        </w:rPr>
        <w:t>жиз</w:t>
      </w:r>
      <w:r>
        <w:rPr>
          <w:rFonts w:eastAsia="Times New Roman"/>
          <w:color w:val="231F20"/>
        </w:rPr>
        <w:t>ненные планы;</w:t>
      </w:r>
    </w:p>
    <w:p w:rsidR="00382453" w:rsidRDefault="00382453" w:rsidP="00104472">
      <w:pPr>
        <w:numPr>
          <w:ilvl w:val="0"/>
          <w:numId w:val="198"/>
        </w:numPr>
        <w:spacing w:after="0" w:line="252" w:lineRule="auto"/>
        <w:ind w:right="-721"/>
        <w:jc w:val="both"/>
        <w:rPr>
          <w:rFonts w:eastAsia="Times New Roman"/>
        </w:rPr>
      </w:pPr>
      <w:r>
        <w:rPr>
          <w:rFonts w:eastAsia="Times New Roman"/>
          <w:color w:val="231F20"/>
        </w:rPr>
        <w:t>готовностьиспособностьобеспечитьсебеисвоимблизким</w:t>
      </w:r>
      <w:r>
        <w:rPr>
          <w:rFonts w:eastAsia="Times New Roman"/>
          <w:color w:val="231F20"/>
          <w:spacing w:val="-6"/>
        </w:rPr>
        <w:t>до</w:t>
      </w:r>
      <w:r>
        <w:rPr>
          <w:rFonts w:eastAsia="Times New Roman"/>
          <w:color w:val="231F20"/>
        </w:rPr>
        <w:t>стойнуюжизньвпроцессесамостоятельной,творческойи</w:t>
      </w:r>
      <w:r>
        <w:rPr>
          <w:rFonts w:eastAsia="Times New Roman"/>
          <w:color w:val="231F20"/>
          <w:spacing w:val="-6"/>
        </w:rPr>
        <w:t>от</w:t>
      </w:r>
      <w:r>
        <w:rPr>
          <w:rFonts w:eastAsia="Times New Roman"/>
          <w:color w:val="231F20"/>
        </w:rPr>
        <w:t>ветственнойдеятельности;</w:t>
      </w:r>
    </w:p>
    <w:p w:rsidR="00382453" w:rsidRPr="000059DB" w:rsidRDefault="00382453" w:rsidP="00104472">
      <w:pPr>
        <w:pStyle w:val="aff4"/>
        <w:widowControl w:val="0"/>
        <w:numPr>
          <w:ilvl w:val="0"/>
          <w:numId w:val="198"/>
        </w:numPr>
        <w:autoSpaceDE w:val="0"/>
        <w:autoSpaceDN w:val="0"/>
        <w:spacing w:before="101" w:after="0" w:line="252" w:lineRule="auto"/>
        <w:ind w:left="0" w:right="-721"/>
        <w:jc w:val="both"/>
        <w:rPr>
          <w:rFonts w:ascii="Times New Roman" w:hAnsi="Times New Roman"/>
          <w:sz w:val="24"/>
        </w:rPr>
      </w:pPr>
      <w:r w:rsidRPr="000059DB">
        <w:rPr>
          <w:rFonts w:ascii="Times New Roman" w:hAnsi="Times New Roman"/>
          <w:color w:val="231F20"/>
          <w:sz w:val="24"/>
        </w:rPr>
        <w:t>готовность и способность обучающихся к отстаиванию</w:t>
      </w:r>
      <w:r w:rsidRPr="000059DB">
        <w:rPr>
          <w:rFonts w:ascii="Times New Roman" w:hAnsi="Times New Roman"/>
          <w:color w:val="231F20"/>
          <w:spacing w:val="-5"/>
          <w:sz w:val="24"/>
        </w:rPr>
        <w:t>лич</w:t>
      </w:r>
      <w:r w:rsidRPr="000059DB">
        <w:rPr>
          <w:rFonts w:ascii="Times New Roman" w:hAnsi="Times New Roman"/>
          <w:color w:val="231F20"/>
          <w:sz w:val="24"/>
        </w:rPr>
        <w:t>ногодостоинства,собственногомнения,готовностьи</w:t>
      </w:r>
      <w:r w:rsidRPr="000059DB">
        <w:rPr>
          <w:rFonts w:ascii="Times New Roman" w:hAnsi="Times New Roman"/>
          <w:color w:val="231F20"/>
          <w:spacing w:val="-3"/>
          <w:sz w:val="24"/>
        </w:rPr>
        <w:t>способ</w:t>
      </w:r>
      <w:r w:rsidRPr="000059DB">
        <w:rPr>
          <w:rFonts w:ascii="Times New Roman" w:hAnsi="Times New Roman"/>
          <w:color w:val="231F20"/>
          <w:sz w:val="24"/>
        </w:rPr>
        <w:t>ностьвырабатыватьсобственнуюпозициюпоотношению</w:t>
      </w:r>
      <w:r w:rsidRPr="000059DB">
        <w:rPr>
          <w:rFonts w:ascii="Times New Roman" w:hAnsi="Times New Roman"/>
          <w:color w:val="231F20"/>
          <w:spacing w:val="-15"/>
          <w:sz w:val="24"/>
        </w:rPr>
        <w:t xml:space="preserve">к </w:t>
      </w:r>
      <w:r w:rsidRPr="000059DB">
        <w:rPr>
          <w:rFonts w:ascii="Times New Roman" w:hAnsi="Times New Roman"/>
          <w:color w:val="231F20"/>
          <w:sz w:val="24"/>
        </w:rPr>
        <w:t>общественно-политическимсобытиямпрошлогоинастоящегонаосновеосознанияиосмысленияистории,духовных</w:t>
      </w:r>
      <w:r w:rsidRPr="000059DB">
        <w:rPr>
          <w:rFonts w:ascii="Times New Roman" w:hAnsi="Times New Roman"/>
          <w:color w:val="231F20"/>
          <w:spacing w:val="-3"/>
          <w:sz w:val="24"/>
        </w:rPr>
        <w:t>цен</w:t>
      </w:r>
      <w:r w:rsidRPr="000059DB">
        <w:rPr>
          <w:rFonts w:ascii="Times New Roman" w:hAnsi="Times New Roman"/>
          <w:color w:val="231F20"/>
          <w:sz w:val="24"/>
        </w:rPr>
        <w:t>ностейидостиженийнашейстраны;</w:t>
      </w:r>
    </w:p>
    <w:p w:rsidR="00382453" w:rsidRDefault="00382453" w:rsidP="00104472">
      <w:pPr>
        <w:numPr>
          <w:ilvl w:val="0"/>
          <w:numId w:val="199"/>
        </w:numPr>
        <w:spacing w:after="0" w:line="252" w:lineRule="auto"/>
        <w:ind w:right="-721"/>
        <w:jc w:val="both"/>
        <w:rPr>
          <w:rFonts w:eastAsia="Times New Roman"/>
        </w:rPr>
      </w:pPr>
      <w:r>
        <w:rPr>
          <w:rFonts w:eastAsia="Times New Roman"/>
          <w:color w:val="231F20"/>
        </w:rPr>
        <w:t>готовностьиспособностьобучающихсяксаморазвитиюи</w:t>
      </w:r>
      <w:r>
        <w:rPr>
          <w:rFonts w:eastAsia="Times New Roman"/>
          <w:color w:val="231F20"/>
          <w:spacing w:val="-4"/>
        </w:rPr>
        <w:t>са</w:t>
      </w:r>
      <w:r>
        <w:rPr>
          <w:rFonts w:eastAsia="Times New Roman"/>
          <w:color w:val="231F20"/>
        </w:rPr>
        <w:t>мовоспитаниювсоответствиисобщечеловеческимиценностямииидеаламигражданскогообщества,потребностьв</w:t>
      </w:r>
      <w:r>
        <w:rPr>
          <w:rFonts w:eastAsia="Times New Roman"/>
          <w:color w:val="231F20"/>
          <w:spacing w:val="-4"/>
        </w:rPr>
        <w:t>фи</w:t>
      </w:r>
      <w:r>
        <w:rPr>
          <w:rFonts w:eastAsia="Times New Roman"/>
          <w:color w:val="231F20"/>
        </w:rPr>
        <w:t>зическом самосовершенствовании, занятиях спортивно-оздоровительной деятельностью;</w:t>
      </w:r>
    </w:p>
    <w:p w:rsidR="00382453" w:rsidRPr="000059DB" w:rsidRDefault="00382453" w:rsidP="00104472">
      <w:pPr>
        <w:numPr>
          <w:ilvl w:val="0"/>
          <w:numId w:val="199"/>
        </w:numPr>
        <w:spacing w:after="0" w:line="252" w:lineRule="auto"/>
        <w:ind w:right="-721"/>
        <w:jc w:val="both"/>
        <w:rPr>
          <w:rFonts w:eastAsia="Times New Roman"/>
        </w:rPr>
      </w:pPr>
      <w:r>
        <w:rPr>
          <w:rFonts w:eastAsia="Times New Roman"/>
          <w:color w:val="231F20"/>
        </w:rPr>
        <w:t xml:space="preserve">принятие и реализация ценностей здорового и безопасного </w:t>
      </w:r>
      <w:r>
        <w:rPr>
          <w:rFonts w:eastAsia="Times New Roman"/>
          <w:color w:val="231F20"/>
          <w:spacing w:val="-5"/>
        </w:rPr>
        <w:t>об</w:t>
      </w:r>
      <w:r>
        <w:rPr>
          <w:rFonts w:eastAsia="Times New Roman"/>
          <w:color w:val="231F20"/>
        </w:rPr>
        <w:t xml:space="preserve">раза жизни, бережное, ответственное и компетентное </w:t>
      </w:r>
      <w:r>
        <w:rPr>
          <w:rFonts w:eastAsia="Times New Roman"/>
          <w:color w:val="231F20"/>
          <w:spacing w:val="-3"/>
        </w:rPr>
        <w:t>отноше</w:t>
      </w:r>
      <w:r>
        <w:rPr>
          <w:rFonts w:eastAsia="Times New Roman"/>
          <w:color w:val="231F20"/>
        </w:rPr>
        <w:t xml:space="preserve">ние к собственному физическому и психологическому </w:t>
      </w:r>
      <w:r>
        <w:rPr>
          <w:rFonts w:eastAsia="Times New Roman"/>
          <w:color w:val="231F20"/>
          <w:spacing w:val="-3"/>
        </w:rPr>
        <w:t>здоро</w:t>
      </w:r>
      <w:r>
        <w:rPr>
          <w:rFonts w:eastAsia="Times New Roman"/>
          <w:color w:val="231F20"/>
        </w:rPr>
        <w:t xml:space="preserve">вью; неприятие вредных привычек: курения, </w:t>
      </w:r>
      <w:r>
        <w:rPr>
          <w:rFonts w:eastAsia="Times New Roman"/>
          <w:color w:val="231F20"/>
          <w:spacing w:val="-2"/>
        </w:rPr>
        <w:t xml:space="preserve">употребления </w:t>
      </w:r>
      <w:r>
        <w:rPr>
          <w:rFonts w:eastAsia="Times New Roman"/>
          <w:color w:val="231F20"/>
        </w:rPr>
        <w:t>алкоголя, наркотиков.</w:t>
      </w:r>
    </w:p>
    <w:p w:rsidR="00382453" w:rsidRDefault="00382453" w:rsidP="00382453">
      <w:pPr>
        <w:spacing w:line="252" w:lineRule="auto"/>
        <w:ind w:right="-721"/>
        <w:jc w:val="both"/>
        <w:rPr>
          <w:rFonts w:eastAsia="Times New Roman"/>
        </w:rPr>
      </w:pPr>
    </w:p>
    <w:p w:rsidR="00382453" w:rsidRPr="000059DB" w:rsidRDefault="00382453" w:rsidP="00382453">
      <w:pPr>
        <w:spacing w:line="242" w:lineRule="auto"/>
        <w:ind w:right="-721"/>
        <w:jc w:val="both"/>
        <w:rPr>
          <w:rFonts w:eastAsia="Times New Roman"/>
          <w:b/>
          <w:color w:val="231F20"/>
        </w:rPr>
      </w:pPr>
      <w:r>
        <w:rPr>
          <w:rFonts w:eastAsia="Times New Roman"/>
          <w:b/>
          <w:color w:val="231F20"/>
        </w:rPr>
        <w:t>В сфере отношения</w:t>
      </w:r>
      <w:r w:rsidRPr="000059DB">
        <w:rPr>
          <w:rFonts w:eastAsia="Times New Roman"/>
          <w:b/>
          <w:color w:val="231F20"/>
        </w:rPr>
        <w:t xml:space="preserve"> обучающихся к России как к Родине (Отечеству):</w:t>
      </w:r>
    </w:p>
    <w:p w:rsidR="00382453" w:rsidRDefault="00382453" w:rsidP="00104472">
      <w:pPr>
        <w:numPr>
          <w:ilvl w:val="0"/>
          <w:numId w:val="200"/>
        </w:numPr>
        <w:spacing w:after="0" w:line="252" w:lineRule="auto"/>
        <w:ind w:right="-721"/>
        <w:jc w:val="both"/>
        <w:rPr>
          <w:rFonts w:eastAsia="Times New Roman"/>
        </w:rPr>
      </w:pPr>
      <w:r>
        <w:rPr>
          <w:rFonts w:eastAsia="Times New Roman"/>
          <w:color w:val="231F20"/>
        </w:rPr>
        <w:lastRenderedPageBreak/>
        <w:t>российскаяидентичность,способностькосознанию</w:t>
      </w:r>
      <w:r>
        <w:rPr>
          <w:rFonts w:eastAsia="Times New Roman"/>
          <w:color w:val="231F20"/>
          <w:spacing w:val="-3"/>
        </w:rPr>
        <w:t>россий</w:t>
      </w:r>
      <w:r>
        <w:rPr>
          <w:rFonts w:eastAsia="Times New Roman"/>
          <w:color w:val="231F20"/>
        </w:rPr>
        <w:t>скойидентичностивполикультурномсоциуме,чувство</w:t>
      </w:r>
      <w:r>
        <w:rPr>
          <w:rFonts w:eastAsia="Times New Roman"/>
          <w:color w:val="231F20"/>
          <w:spacing w:val="-5"/>
        </w:rPr>
        <w:t>при</w:t>
      </w:r>
      <w:r>
        <w:rPr>
          <w:rFonts w:eastAsia="Times New Roman"/>
          <w:color w:val="231F20"/>
        </w:rPr>
        <w:t>частностикисторико-культурнойобщностироссийского</w:t>
      </w:r>
      <w:r>
        <w:rPr>
          <w:rFonts w:eastAsia="Times New Roman"/>
          <w:color w:val="231F20"/>
          <w:spacing w:val="-5"/>
        </w:rPr>
        <w:t>на</w:t>
      </w:r>
      <w:r>
        <w:rPr>
          <w:rFonts w:eastAsia="Times New Roman"/>
          <w:color w:val="231F20"/>
        </w:rPr>
        <w:t>рода и судьбе России, патриотизм, готовность к служению Отечеству, его защите;</w:t>
      </w:r>
    </w:p>
    <w:p w:rsidR="00382453" w:rsidRDefault="00382453" w:rsidP="00104472">
      <w:pPr>
        <w:numPr>
          <w:ilvl w:val="0"/>
          <w:numId w:val="200"/>
        </w:numPr>
        <w:spacing w:after="0" w:line="252" w:lineRule="auto"/>
        <w:ind w:right="-721"/>
        <w:jc w:val="both"/>
        <w:rPr>
          <w:rFonts w:eastAsia="Times New Roman"/>
        </w:rPr>
      </w:pPr>
      <w:r>
        <w:rPr>
          <w:rFonts w:eastAsia="Times New Roman"/>
          <w:color w:val="231F20"/>
        </w:rPr>
        <w:t>уважениексвоемународу,чувствоответственностиперед</w:t>
      </w:r>
      <w:r>
        <w:rPr>
          <w:rFonts w:eastAsia="Times New Roman"/>
          <w:color w:val="231F20"/>
          <w:spacing w:val="-4"/>
        </w:rPr>
        <w:t>Ро</w:t>
      </w:r>
      <w:r>
        <w:rPr>
          <w:rFonts w:eastAsia="Times New Roman"/>
          <w:color w:val="231F20"/>
        </w:rPr>
        <w:t>диной,гордостизасвойкрай,своюРодину,прошлоеи</w:t>
      </w:r>
      <w:r>
        <w:rPr>
          <w:rFonts w:eastAsia="Times New Roman"/>
          <w:color w:val="231F20"/>
          <w:spacing w:val="-3"/>
        </w:rPr>
        <w:t>насто</w:t>
      </w:r>
      <w:r>
        <w:rPr>
          <w:rFonts w:eastAsia="Times New Roman"/>
          <w:color w:val="231F20"/>
        </w:rPr>
        <w:t xml:space="preserve">ящее многонационального народа России, уважение к </w:t>
      </w:r>
      <w:r>
        <w:rPr>
          <w:rFonts w:eastAsia="Times New Roman"/>
          <w:color w:val="231F20"/>
          <w:spacing w:val="-3"/>
        </w:rPr>
        <w:t>госу</w:t>
      </w:r>
      <w:r>
        <w:rPr>
          <w:rFonts w:eastAsia="Times New Roman"/>
          <w:color w:val="231F20"/>
        </w:rPr>
        <w:t>дарственным символам(герб, флаг, гимн);</w:t>
      </w:r>
    </w:p>
    <w:p w:rsidR="00382453" w:rsidRDefault="00382453" w:rsidP="00104472">
      <w:pPr>
        <w:numPr>
          <w:ilvl w:val="0"/>
          <w:numId w:val="200"/>
        </w:numPr>
        <w:spacing w:after="0" w:line="252" w:lineRule="auto"/>
        <w:ind w:right="-721"/>
        <w:jc w:val="both"/>
        <w:rPr>
          <w:rFonts w:eastAsia="Times New Roman"/>
        </w:rPr>
      </w:pPr>
      <w:r>
        <w:rPr>
          <w:rFonts w:eastAsia="Times New Roman"/>
          <w:color w:val="231F20"/>
        </w:rPr>
        <w:t>формирование уважения к русскому языку как государственному языку Российской Федерации, являющемуся основой российскойидентичностииглавнымфактором</w:t>
      </w:r>
      <w:r>
        <w:rPr>
          <w:rFonts w:eastAsia="Times New Roman"/>
          <w:color w:val="231F20"/>
          <w:spacing w:val="-2"/>
        </w:rPr>
        <w:t>национально</w:t>
      </w:r>
      <w:r>
        <w:rPr>
          <w:rFonts w:eastAsia="Times New Roman"/>
          <w:color w:val="231F20"/>
        </w:rPr>
        <w:t>госамоопределения;</w:t>
      </w:r>
    </w:p>
    <w:p w:rsidR="00382453" w:rsidRDefault="00382453" w:rsidP="00104472">
      <w:pPr>
        <w:numPr>
          <w:ilvl w:val="0"/>
          <w:numId w:val="200"/>
        </w:numPr>
        <w:spacing w:after="0" w:line="252" w:lineRule="auto"/>
        <w:ind w:right="-721"/>
        <w:jc w:val="both"/>
        <w:rPr>
          <w:rFonts w:eastAsia="Times New Roman"/>
        </w:rPr>
      </w:pPr>
      <w:r>
        <w:rPr>
          <w:rFonts w:eastAsia="Times New Roman"/>
        </w:rPr>
        <w:tab/>
      </w:r>
      <w:r>
        <w:rPr>
          <w:rFonts w:eastAsia="Times New Roman"/>
          <w:color w:val="231F20"/>
        </w:rPr>
        <w:t>воспитаниеуваженияккультуре,языкам,традициями</w:t>
      </w:r>
      <w:r>
        <w:rPr>
          <w:rFonts w:eastAsia="Times New Roman"/>
          <w:color w:val="231F20"/>
          <w:spacing w:val="-3"/>
        </w:rPr>
        <w:t>обы</w:t>
      </w:r>
      <w:r>
        <w:rPr>
          <w:rFonts w:eastAsia="Times New Roman"/>
          <w:color w:val="231F20"/>
        </w:rPr>
        <w:t>чаямнародов,проживающихвРоссийскойФедерации.</w:t>
      </w:r>
    </w:p>
    <w:p w:rsidR="00382453" w:rsidRPr="000059DB" w:rsidRDefault="00382453" w:rsidP="00382453">
      <w:pPr>
        <w:spacing w:line="242" w:lineRule="auto"/>
        <w:ind w:right="-721"/>
        <w:jc w:val="both"/>
        <w:rPr>
          <w:rFonts w:eastAsia="Times New Roman"/>
          <w:b/>
          <w:color w:val="231F20"/>
        </w:rPr>
      </w:pPr>
      <w:r>
        <w:rPr>
          <w:rFonts w:eastAsia="Times New Roman"/>
          <w:b/>
          <w:color w:val="231F20"/>
        </w:rPr>
        <w:t>В сфере отношения</w:t>
      </w:r>
      <w:r w:rsidRPr="000059DB">
        <w:rPr>
          <w:rFonts w:eastAsia="Times New Roman"/>
          <w:b/>
          <w:color w:val="231F20"/>
        </w:rPr>
        <w:t xml:space="preserve"> обучающихся к закону, государству и к гражданскому обществу:</w:t>
      </w:r>
    </w:p>
    <w:p w:rsidR="00382453" w:rsidRDefault="00382453" w:rsidP="00104472">
      <w:pPr>
        <w:numPr>
          <w:ilvl w:val="0"/>
          <w:numId w:val="201"/>
        </w:numPr>
        <w:spacing w:after="0" w:line="252" w:lineRule="auto"/>
        <w:ind w:right="-721"/>
        <w:jc w:val="both"/>
        <w:rPr>
          <w:rFonts w:eastAsia="Times New Roman"/>
        </w:rPr>
      </w:pPr>
      <w:r>
        <w:rPr>
          <w:rFonts w:eastAsia="Times New Roman"/>
          <w:color w:val="231F20"/>
        </w:rPr>
        <w:t xml:space="preserve">гражданственность, гражданская позиция активного и </w:t>
      </w:r>
      <w:r>
        <w:rPr>
          <w:rFonts w:eastAsia="Times New Roman"/>
          <w:color w:val="231F20"/>
          <w:spacing w:val="-2"/>
        </w:rPr>
        <w:t>от</w:t>
      </w:r>
      <w:r>
        <w:rPr>
          <w:rFonts w:eastAsia="Times New Roman"/>
          <w:color w:val="231F20"/>
        </w:rPr>
        <w:t>ветственного члена российского общества, осознающего свои конституционные права и обязанности,уважающегозакониправопорядок,осознаннопринимающеготрадиционныенациональные и общечеловеческие гуманистические и демократическиеценности,готовогокучастиювобщественной</w:t>
      </w:r>
      <w:r>
        <w:rPr>
          <w:rFonts w:eastAsia="Times New Roman"/>
          <w:color w:val="231F20"/>
          <w:spacing w:val="-2"/>
        </w:rPr>
        <w:t>жизни;</w:t>
      </w:r>
      <w:r>
        <w:rPr>
          <w:rFonts w:eastAsia="Times New Roman"/>
          <w:color w:val="231F20"/>
        </w:rPr>
        <w:t>признаниенеотчуждаемостиосновныхправисвободчеловека,которыепринадлежаткаждомуотрождения,готовность косуществлениюсобственныхправисвободбезнарушенияправисвободдругихлиц,готовностьотстаиватьсобственные праваисвободычеловекаигражданинасогласнообщепризнаннымпринципаминормаммеждународногоправаив</w:t>
      </w:r>
      <w:r>
        <w:rPr>
          <w:rFonts w:eastAsia="Times New Roman"/>
          <w:color w:val="231F20"/>
          <w:spacing w:val="-6"/>
        </w:rPr>
        <w:t>со</w:t>
      </w:r>
      <w:r>
        <w:rPr>
          <w:rFonts w:eastAsia="Times New Roman"/>
          <w:color w:val="231F20"/>
        </w:rPr>
        <w:t>ответствиисКонституциейРоссийскойФедерации,правовая и политическая грамотность;</w:t>
      </w:r>
    </w:p>
    <w:p w:rsidR="00382453" w:rsidRDefault="00382453" w:rsidP="00104472">
      <w:pPr>
        <w:numPr>
          <w:ilvl w:val="0"/>
          <w:numId w:val="201"/>
        </w:numPr>
        <w:spacing w:before="3" w:after="0" w:line="259" w:lineRule="auto"/>
        <w:ind w:right="-721"/>
        <w:jc w:val="both"/>
        <w:rPr>
          <w:rFonts w:eastAsia="Times New Roman"/>
        </w:rPr>
      </w:pPr>
      <w:r>
        <w:rPr>
          <w:rFonts w:eastAsia="Times New Roman"/>
        </w:rPr>
        <w:tab/>
      </w:r>
      <w:r>
        <w:rPr>
          <w:rFonts w:eastAsia="Times New Roman"/>
          <w:color w:val="231F20"/>
        </w:rPr>
        <w:t xml:space="preserve">мировоззрение, соответствующее современному уровню </w:t>
      </w:r>
      <w:r>
        <w:rPr>
          <w:rFonts w:eastAsia="Times New Roman"/>
          <w:color w:val="231F20"/>
          <w:spacing w:val="-4"/>
        </w:rPr>
        <w:t>раз</w:t>
      </w:r>
      <w:r>
        <w:rPr>
          <w:rFonts w:eastAsia="Times New Roman"/>
          <w:color w:val="231F20"/>
        </w:rPr>
        <w:t>витиянаукииобщественнойпрактики,основанноенадиалогекультур,атакжеразличныхформобщественного</w:t>
      </w:r>
      <w:r>
        <w:rPr>
          <w:rFonts w:eastAsia="Times New Roman"/>
          <w:color w:val="231F20"/>
          <w:spacing w:val="-3"/>
        </w:rPr>
        <w:t>созна</w:t>
      </w:r>
      <w:r>
        <w:rPr>
          <w:rFonts w:eastAsia="Times New Roman"/>
          <w:color w:val="231F20"/>
        </w:rPr>
        <w:t>ния,осознаниесвоегоместавполикультурноммире;</w:t>
      </w:r>
    </w:p>
    <w:p w:rsidR="00382453" w:rsidRDefault="00382453" w:rsidP="00104472">
      <w:pPr>
        <w:numPr>
          <w:ilvl w:val="0"/>
          <w:numId w:val="201"/>
        </w:numPr>
        <w:spacing w:after="0" w:line="259" w:lineRule="auto"/>
        <w:ind w:right="-721"/>
        <w:jc w:val="both"/>
        <w:rPr>
          <w:rFonts w:eastAsia="Times New Roman"/>
        </w:rPr>
      </w:pPr>
      <w:r>
        <w:rPr>
          <w:rFonts w:eastAsia="Times New Roman"/>
          <w:color w:val="231F20"/>
        </w:rPr>
        <w:t xml:space="preserve">интериоризация ценностей демократии и социальной </w:t>
      </w:r>
      <w:r>
        <w:rPr>
          <w:rFonts w:eastAsia="Times New Roman"/>
          <w:color w:val="231F20"/>
          <w:spacing w:val="-4"/>
        </w:rPr>
        <w:t>соли</w:t>
      </w:r>
      <w:r>
        <w:rPr>
          <w:rFonts w:eastAsia="Times New Roman"/>
          <w:color w:val="231F20"/>
        </w:rPr>
        <w:t>дарности,готовностькдоговорномурегулированию</w:t>
      </w:r>
      <w:r>
        <w:rPr>
          <w:rFonts w:eastAsia="Times New Roman"/>
          <w:color w:val="231F20"/>
          <w:spacing w:val="-3"/>
        </w:rPr>
        <w:t>отноше</w:t>
      </w:r>
      <w:r>
        <w:rPr>
          <w:rFonts w:eastAsia="Times New Roman"/>
          <w:color w:val="231F20"/>
        </w:rPr>
        <w:t>нийвгруппеилисоциальнойорганизации;</w:t>
      </w:r>
    </w:p>
    <w:p w:rsidR="00382453" w:rsidRDefault="00382453" w:rsidP="00104472">
      <w:pPr>
        <w:numPr>
          <w:ilvl w:val="0"/>
          <w:numId w:val="201"/>
        </w:numPr>
        <w:spacing w:after="0" w:line="259" w:lineRule="auto"/>
        <w:ind w:right="-721"/>
        <w:jc w:val="both"/>
        <w:rPr>
          <w:rFonts w:eastAsia="Times New Roman"/>
        </w:rPr>
      </w:pPr>
      <w:r>
        <w:rPr>
          <w:rFonts w:eastAsia="Times New Roman"/>
          <w:color w:val="231F20"/>
        </w:rPr>
        <w:t xml:space="preserve">готовность обучающихся к конструктивному участию в </w:t>
      </w:r>
      <w:r>
        <w:rPr>
          <w:rFonts w:eastAsia="Times New Roman"/>
          <w:color w:val="231F20"/>
          <w:spacing w:val="-3"/>
        </w:rPr>
        <w:t>при</w:t>
      </w:r>
      <w:r>
        <w:rPr>
          <w:rFonts w:eastAsia="Times New Roman"/>
          <w:color w:val="231F20"/>
        </w:rPr>
        <w:t xml:space="preserve">нятии решений, затрагивающих их права и интересы, в </w:t>
      </w:r>
      <w:r>
        <w:rPr>
          <w:rFonts w:eastAsia="Times New Roman"/>
          <w:color w:val="231F20"/>
          <w:spacing w:val="-5"/>
        </w:rPr>
        <w:t xml:space="preserve">том </w:t>
      </w:r>
      <w:r>
        <w:rPr>
          <w:rFonts w:eastAsia="Times New Roman"/>
          <w:color w:val="231F20"/>
        </w:rPr>
        <w:t>числе в различных формах общественной самоорганизации, самоуправления, общественно значимой деятельности;</w:t>
      </w:r>
    </w:p>
    <w:p w:rsidR="00382453" w:rsidRDefault="00382453" w:rsidP="00104472">
      <w:pPr>
        <w:numPr>
          <w:ilvl w:val="0"/>
          <w:numId w:val="201"/>
        </w:numPr>
        <w:spacing w:after="0" w:line="259" w:lineRule="auto"/>
        <w:ind w:right="-721"/>
        <w:jc w:val="both"/>
        <w:rPr>
          <w:rFonts w:eastAsia="Times New Roman"/>
        </w:rPr>
      </w:pPr>
      <w:r>
        <w:rPr>
          <w:rFonts w:eastAsia="Times New Roman"/>
          <w:color w:val="231F20"/>
        </w:rPr>
        <w:lastRenderedPageBreak/>
        <w:t xml:space="preserve">приверженность идеям интернационализма, дружбы, </w:t>
      </w:r>
      <w:r>
        <w:rPr>
          <w:rFonts w:eastAsia="Times New Roman"/>
          <w:color w:val="231F20"/>
          <w:spacing w:val="-3"/>
        </w:rPr>
        <w:t>равенс</w:t>
      </w:r>
      <w:r>
        <w:rPr>
          <w:rFonts w:eastAsia="Times New Roman"/>
          <w:color w:val="231F20"/>
        </w:rPr>
        <w:t>тва,взаимопомощинародов;воспитаниеуважительного</w:t>
      </w:r>
      <w:r>
        <w:rPr>
          <w:rFonts w:eastAsia="Times New Roman"/>
          <w:color w:val="231F20"/>
          <w:spacing w:val="-5"/>
        </w:rPr>
        <w:t>от</w:t>
      </w:r>
      <w:r>
        <w:rPr>
          <w:rFonts w:eastAsia="Times New Roman"/>
          <w:color w:val="231F20"/>
        </w:rPr>
        <w:t>ношениякнациональномудостоинствулюдей,их чувствам, религиозным убеждениям;</w:t>
      </w:r>
    </w:p>
    <w:p w:rsidR="00382453" w:rsidRDefault="00382453" w:rsidP="00104472">
      <w:pPr>
        <w:numPr>
          <w:ilvl w:val="0"/>
          <w:numId w:val="201"/>
        </w:numPr>
        <w:spacing w:after="0" w:line="259" w:lineRule="auto"/>
        <w:ind w:right="-721"/>
        <w:jc w:val="both"/>
        <w:rPr>
          <w:rFonts w:eastAsia="Times New Roman"/>
        </w:rPr>
      </w:pPr>
      <w:r>
        <w:rPr>
          <w:rFonts w:eastAsia="Times New Roman"/>
          <w:color w:val="231F20"/>
        </w:rPr>
        <w:t xml:space="preserve">готовность обучающихся противостоять идеологии </w:t>
      </w:r>
      <w:r>
        <w:rPr>
          <w:rFonts w:eastAsia="Times New Roman"/>
          <w:color w:val="231F20"/>
          <w:spacing w:val="-3"/>
        </w:rPr>
        <w:t>экстре</w:t>
      </w:r>
      <w:r>
        <w:rPr>
          <w:rFonts w:eastAsia="Times New Roman"/>
          <w:color w:val="231F20"/>
        </w:rPr>
        <w:t xml:space="preserve">мизма, национализма, ксенофобии; коррупции; дискриминации по социальным, религиозным, расовым, </w:t>
      </w:r>
      <w:r>
        <w:rPr>
          <w:rFonts w:eastAsia="Times New Roman"/>
          <w:color w:val="231F20"/>
          <w:spacing w:val="-2"/>
        </w:rPr>
        <w:t xml:space="preserve">национальным </w:t>
      </w:r>
      <w:r>
        <w:rPr>
          <w:rFonts w:eastAsia="Times New Roman"/>
          <w:color w:val="231F20"/>
        </w:rPr>
        <w:t>признаками другим негативным социальным явлениям.</w:t>
      </w:r>
    </w:p>
    <w:p w:rsidR="00382453" w:rsidRPr="000059DB" w:rsidRDefault="00382453" w:rsidP="00382453">
      <w:pPr>
        <w:spacing w:line="254" w:lineRule="auto"/>
        <w:ind w:right="-721"/>
        <w:jc w:val="both"/>
        <w:rPr>
          <w:rFonts w:eastAsia="Times New Roman"/>
          <w:b/>
          <w:color w:val="231F20"/>
        </w:rPr>
      </w:pPr>
      <w:r>
        <w:rPr>
          <w:rFonts w:eastAsia="Times New Roman"/>
          <w:b/>
          <w:color w:val="231F20"/>
        </w:rPr>
        <w:t>В сфере отношений</w:t>
      </w:r>
      <w:r w:rsidRPr="000059DB">
        <w:rPr>
          <w:rFonts w:eastAsia="Times New Roman"/>
          <w:b/>
          <w:color w:val="231F20"/>
        </w:rPr>
        <w:t xml:space="preserve"> обучающихся с окружающими людьми:</w:t>
      </w:r>
    </w:p>
    <w:p w:rsidR="00382453" w:rsidRDefault="00382453" w:rsidP="00104472">
      <w:pPr>
        <w:numPr>
          <w:ilvl w:val="0"/>
          <w:numId w:val="202"/>
        </w:numPr>
        <w:spacing w:before="8" w:after="0" w:line="259" w:lineRule="auto"/>
        <w:ind w:right="-721"/>
        <w:jc w:val="both"/>
        <w:rPr>
          <w:rFonts w:eastAsia="Times New Roman"/>
        </w:rPr>
      </w:pPr>
      <w:r>
        <w:rPr>
          <w:rFonts w:eastAsia="Times New Roman"/>
          <w:color w:val="231F20"/>
        </w:rPr>
        <w:t>нравственноесознаниеиповедениенаосновеусвоения</w:t>
      </w:r>
      <w:r>
        <w:rPr>
          <w:rFonts w:eastAsia="Times New Roman"/>
          <w:color w:val="231F20"/>
          <w:spacing w:val="-3"/>
        </w:rPr>
        <w:t>обще</w:t>
      </w:r>
      <w:r>
        <w:rPr>
          <w:rFonts w:eastAsia="Times New Roman"/>
          <w:color w:val="231F20"/>
        </w:rPr>
        <w:t>человеческихценностей,толерантногосознанияиповедения вполикультурноммире,готовностииспособностивести</w:t>
      </w:r>
      <w:r>
        <w:rPr>
          <w:rFonts w:eastAsia="Times New Roman"/>
          <w:color w:val="231F20"/>
          <w:spacing w:val="-5"/>
        </w:rPr>
        <w:t>диа</w:t>
      </w:r>
      <w:r>
        <w:rPr>
          <w:rFonts w:eastAsia="Times New Roman"/>
          <w:color w:val="231F20"/>
        </w:rPr>
        <w:t>логсдругимилюдьми,достигатьвнемвзаимопонимания,</w:t>
      </w:r>
      <w:r>
        <w:rPr>
          <w:rFonts w:eastAsia="Times New Roman"/>
          <w:color w:val="231F20"/>
          <w:spacing w:val="-6"/>
        </w:rPr>
        <w:t>на</w:t>
      </w:r>
      <w:r>
        <w:rPr>
          <w:rFonts w:eastAsia="Times New Roman"/>
          <w:color w:val="231F20"/>
        </w:rPr>
        <w:t>ходитьобщиецелиисотрудничатьдляихдостижения;</w:t>
      </w:r>
    </w:p>
    <w:p w:rsidR="00382453" w:rsidRDefault="00382453" w:rsidP="00104472">
      <w:pPr>
        <w:numPr>
          <w:ilvl w:val="0"/>
          <w:numId w:val="202"/>
        </w:numPr>
        <w:spacing w:after="0" w:line="259" w:lineRule="auto"/>
        <w:ind w:right="-721"/>
        <w:jc w:val="both"/>
        <w:rPr>
          <w:rFonts w:eastAsia="Times New Roman"/>
        </w:rPr>
      </w:pPr>
      <w:r>
        <w:rPr>
          <w:rFonts w:eastAsia="Times New Roman"/>
          <w:color w:val="231F20"/>
        </w:rPr>
        <w:t xml:space="preserve">принятие гуманистических ценностей, осознанное, </w:t>
      </w:r>
      <w:r>
        <w:rPr>
          <w:rFonts w:eastAsia="Times New Roman"/>
          <w:color w:val="231F20"/>
          <w:spacing w:val="-3"/>
        </w:rPr>
        <w:t>уважи</w:t>
      </w:r>
      <w:r>
        <w:rPr>
          <w:rFonts w:eastAsia="Times New Roman"/>
          <w:color w:val="231F20"/>
        </w:rPr>
        <w:t>тельное и доброжелательное отношение к другому человеку, его мнению, мировоззрению;</w:t>
      </w:r>
    </w:p>
    <w:p w:rsidR="00382453" w:rsidRDefault="00382453" w:rsidP="00104472">
      <w:pPr>
        <w:numPr>
          <w:ilvl w:val="0"/>
          <w:numId w:val="202"/>
        </w:numPr>
        <w:spacing w:after="0" w:line="259" w:lineRule="auto"/>
        <w:ind w:right="-721"/>
        <w:jc w:val="both"/>
        <w:rPr>
          <w:rFonts w:eastAsia="Times New Roman"/>
        </w:rPr>
      </w:pPr>
      <w:r>
        <w:rPr>
          <w:rFonts w:eastAsia="Times New Roman"/>
          <w:color w:val="231F20"/>
        </w:rPr>
        <w:t xml:space="preserve">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ответственноеикомпетентноеотношениекфизическомуипсихологическому здоровью других людей, умение оказывать </w:t>
      </w:r>
      <w:r>
        <w:rPr>
          <w:rFonts w:eastAsia="Times New Roman"/>
          <w:color w:val="231F20"/>
          <w:spacing w:val="-3"/>
        </w:rPr>
        <w:t xml:space="preserve">первую </w:t>
      </w:r>
      <w:r>
        <w:rPr>
          <w:rFonts w:eastAsia="Times New Roman"/>
          <w:color w:val="231F20"/>
        </w:rPr>
        <w:t>помощь;</w:t>
      </w:r>
    </w:p>
    <w:p w:rsidR="00382453" w:rsidRDefault="00382453" w:rsidP="00104472">
      <w:pPr>
        <w:numPr>
          <w:ilvl w:val="0"/>
          <w:numId w:val="202"/>
        </w:numPr>
        <w:spacing w:before="101" w:after="0" w:line="259" w:lineRule="auto"/>
        <w:ind w:right="-721"/>
        <w:jc w:val="both"/>
        <w:rPr>
          <w:rFonts w:eastAsia="Times New Roman"/>
        </w:rPr>
      </w:pPr>
      <w:r>
        <w:rPr>
          <w:rFonts w:eastAsia="Times New Roman"/>
          <w:color w:val="231F20"/>
        </w:rPr>
        <w:t xml:space="preserve">формирование выраженной в поведении нравственной </w:t>
      </w:r>
      <w:r>
        <w:rPr>
          <w:rFonts w:eastAsia="Times New Roman"/>
          <w:color w:val="231F20"/>
          <w:spacing w:val="-4"/>
        </w:rPr>
        <w:t>пози</w:t>
      </w:r>
      <w:r>
        <w:rPr>
          <w:rFonts w:eastAsia="Times New Roman"/>
          <w:color w:val="231F20"/>
        </w:rPr>
        <w:t xml:space="preserve">ции, в том числе способности к сознательному выбору </w:t>
      </w:r>
      <w:r>
        <w:rPr>
          <w:rFonts w:eastAsia="Times New Roman"/>
          <w:color w:val="231F20"/>
          <w:spacing w:val="-3"/>
        </w:rPr>
        <w:t xml:space="preserve">добра, </w:t>
      </w:r>
      <w:r>
        <w:rPr>
          <w:rFonts w:eastAsia="Times New Roman"/>
          <w:color w:val="231F20"/>
        </w:rPr>
        <w:t xml:space="preserve">нравственного сознания и поведения на основе усвоения </w:t>
      </w:r>
      <w:r>
        <w:rPr>
          <w:rFonts w:eastAsia="Times New Roman"/>
          <w:color w:val="231F20"/>
          <w:spacing w:val="-5"/>
        </w:rPr>
        <w:t>об</w:t>
      </w:r>
      <w:r>
        <w:rPr>
          <w:rFonts w:eastAsia="Times New Roman"/>
          <w:color w:val="231F20"/>
        </w:rPr>
        <w:t xml:space="preserve">щечеловеческих ценностей и нравственных чувств </w:t>
      </w:r>
      <w:r>
        <w:rPr>
          <w:rFonts w:eastAsia="Times New Roman"/>
          <w:color w:val="231F20"/>
          <w:spacing w:val="-3"/>
        </w:rPr>
        <w:t xml:space="preserve">(чести, </w:t>
      </w:r>
      <w:r>
        <w:rPr>
          <w:rFonts w:eastAsia="Times New Roman"/>
          <w:color w:val="231F20"/>
        </w:rPr>
        <w:t>долга, справедливости, милосердия и дружелюбия);</w:t>
      </w:r>
    </w:p>
    <w:p w:rsidR="00382453" w:rsidRDefault="00382453" w:rsidP="00104472">
      <w:pPr>
        <w:numPr>
          <w:ilvl w:val="0"/>
          <w:numId w:val="202"/>
        </w:numPr>
        <w:spacing w:after="0" w:line="259" w:lineRule="auto"/>
        <w:ind w:right="-721"/>
        <w:jc w:val="both"/>
        <w:rPr>
          <w:rFonts w:eastAsia="Times New Roman"/>
        </w:rPr>
      </w:pPr>
      <w:r>
        <w:rPr>
          <w:rFonts w:eastAsia="Times New Roman"/>
          <w:color w:val="231F20"/>
        </w:rPr>
        <w:t xml:space="preserve">развитие компетенций сотрудничества со сверстниками, </w:t>
      </w:r>
      <w:r>
        <w:rPr>
          <w:rFonts w:eastAsia="Times New Roman"/>
          <w:color w:val="231F20"/>
          <w:spacing w:val="-5"/>
        </w:rPr>
        <w:t>де</w:t>
      </w:r>
      <w:r>
        <w:rPr>
          <w:rFonts w:eastAsia="Times New Roman"/>
          <w:color w:val="231F20"/>
        </w:rPr>
        <w:t xml:space="preserve">тьми младшего возраста, взрослыми в образовательной, </w:t>
      </w:r>
      <w:r>
        <w:rPr>
          <w:rFonts w:eastAsia="Times New Roman"/>
          <w:color w:val="231F20"/>
          <w:spacing w:val="-4"/>
        </w:rPr>
        <w:t>об</w:t>
      </w:r>
      <w:r>
        <w:rPr>
          <w:rFonts w:eastAsia="Times New Roman"/>
          <w:color w:val="231F20"/>
        </w:rPr>
        <w:t xml:space="preserve">щественно полезной, учебно-исследовательской, проектной </w:t>
      </w:r>
      <w:r>
        <w:rPr>
          <w:rFonts w:eastAsia="Times New Roman"/>
          <w:color w:val="231F20"/>
          <w:spacing w:val="-14"/>
        </w:rPr>
        <w:t xml:space="preserve">и </w:t>
      </w:r>
      <w:r>
        <w:rPr>
          <w:rFonts w:eastAsia="Times New Roman"/>
          <w:color w:val="231F20"/>
        </w:rPr>
        <w:t>других видах деятельности.</w:t>
      </w:r>
    </w:p>
    <w:p w:rsidR="00382453" w:rsidRPr="000059DB" w:rsidRDefault="00382453" w:rsidP="00382453">
      <w:pPr>
        <w:spacing w:line="249" w:lineRule="auto"/>
        <w:ind w:right="-721"/>
        <w:rPr>
          <w:rFonts w:eastAsia="Times New Roman"/>
          <w:b/>
          <w:color w:val="231F20"/>
        </w:rPr>
      </w:pPr>
      <w:r>
        <w:rPr>
          <w:rFonts w:eastAsia="Times New Roman"/>
          <w:b/>
          <w:color w:val="231F20"/>
        </w:rPr>
        <w:t>В сфере отношения</w:t>
      </w:r>
      <w:r w:rsidRPr="000059DB">
        <w:rPr>
          <w:rFonts w:eastAsia="Times New Roman"/>
          <w:b/>
          <w:color w:val="231F20"/>
        </w:rPr>
        <w:t xml:space="preserve"> обучающихся к окружающему миру, живой природе, художественной культуре:</w:t>
      </w:r>
    </w:p>
    <w:p w:rsidR="00382453" w:rsidRDefault="00382453" w:rsidP="00104472">
      <w:pPr>
        <w:numPr>
          <w:ilvl w:val="0"/>
          <w:numId w:val="203"/>
        </w:numPr>
        <w:spacing w:after="0" w:line="259" w:lineRule="auto"/>
        <w:ind w:right="-721"/>
        <w:jc w:val="both"/>
        <w:rPr>
          <w:rFonts w:eastAsia="Times New Roman"/>
        </w:rPr>
      </w:pPr>
      <w:r>
        <w:rPr>
          <w:rFonts w:eastAsia="Times New Roman"/>
          <w:color w:val="231F20"/>
        </w:rPr>
        <w:t>мировоззрение,соответствующеесовременномууровню</w:t>
      </w:r>
      <w:r>
        <w:rPr>
          <w:rFonts w:eastAsia="Times New Roman"/>
          <w:color w:val="231F20"/>
          <w:spacing w:val="-4"/>
        </w:rPr>
        <w:t>раз</w:t>
      </w:r>
      <w:r>
        <w:rPr>
          <w:rFonts w:eastAsia="Times New Roman"/>
          <w:color w:val="231F20"/>
        </w:rPr>
        <w:t>витиянауки,значимостинауки,готовностьк</w:t>
      </w:r>
      <w:r>
        <w:rPr>
          <w:rFonts w:eastAsia="Times New Roman"/>
          <w:color w:val="231F20"/>
          <w:spacing w:val="-2"/>
        </w:rPr>
        <w:t>научно-техни</w:t>
      </w:r>
      <w:r>
        <w:rPr>
          <w:rFonts w:eastAsia="Times New Roman"/>
          <w:color w:val="231F20"/>
        </w:rPr>
        <w:t xml:space="preserve">ческому творчеству, владение достоверной информацией </w:t>
      </w:r>
      <w:r>
        <w:rPr>
          <w:rFonts w:eastAsia="Times New Roman"/>
          <w:color w:val="231F20"/>
        </w:rPr>
        <w:lastRenderedPageBreak/>
        <w:t>о</w:t>
      </w:r>
      <w:r>
        <w:rPr>
          <w:rFonts w:eastAsia="Times New Roman"/>
          <w:color w:val="231F20"/>
          <w:spacing w:val="-5"/>
        </w:rPr>
        <w:t>пе</w:t>
      </w:r>
      <w:r>
        <w:rPr>
          <w:rFonts w:eastAsia="Times New Roman"/>
          <w:color w:val="231F20"/>
        </w:rPr>
        <w:t>редовыхдостиженияхиоткрытияхмировойиотечественнойнауки,заинтересованностьвнаучныхзнанияхобустройстве мира и общества;</w:t>
      </w:r>
    </w:p>
    <w:p w:rsidR="00382453" w:rsidRDefault="00382453" w:rsidP="00104472">
      <w:pPr>
        <w:numPr>
          <w:ilvl w:val="0"/>
          <w:numId w:val="203"/>
        </w:numPr>
        <w:spacing w:after="0" w:line="259" w:lineRule="auto"/>
        <w:ind w:right="-721"/>
        <w:jc w:val="both"/>
        <w:rPr>
          <w:rFonts w:eastAsia="Times New Roman"/>
        </w:rPr>
      </w:pPr>
      <w:r>
        <w:rPr>
          <w:rFonts w:eastAsia="Times New Roman"/>
          <w:color w:val="231F20"/>
        </w:rPr>
        <w:t xml:space="preserve">готовность и способность к образованию, в том числе </w:t>
      </w:r>
      <w:r>
        <w:rPr>
          <w:rFonts w:eastAsia="Times New Roman"/>
          <w:color w:val="231F20"/>
          <w:spacing w:val="-3"/>
        </w:rPr>
        <w:t>самооб</w:t>
      </w:r>
      <w:r>
        <w:rPr>
          <w:rFonts w:eastAsia="Times New Roman"/>
          <w:color w:val="231F20"/>
        </w:rPr>
        <w:t xml:space="preserve">разованию, на протяжении всей жизни; сознательное </w:t>
      </w:r>
      <w:r>
        <w:rPr>
          <w:rFonts w:eastAsia="Times New Roman"/>
          <w:color w:val="231F20"/>
          <w:spacing w:val="-4"/>
        </w:rPr>
        <w:t>отно</w:t>
      </w:r>
      <w:r>
        <w:rPr>
          <w:rFonts w:eastAsia="Times New Roman"/>
          <w:color w:val="231F20"/>
        </w:rPr>
        <w:t>шениекнепрерывномуобразованиюкакусловиюуспешнойпрофессиональнойиобщественнойдеятельности;</w:t>
      </w:r>
    </w:p>
    <w:p w:rsidR="00382453" w:rsidRDefault="00382453" w:rsidP="00104472">
      <w:pPr>
        <w:numPr>
          <w:ilvl w:val="0"/>
          <w:numId w:val="203"/>
        </w:numPr>
        <w:spacing w:after="0" w:line="259" w:lineRule="auto"/>
        <w:ind w:right="-721"/>
        <w:jc w:val="both"/>
        <w:rPr>
          <w:rFonts w:eastAsia="Times New Roman"/>
        </w:rPr>
      </w:pPr>
      <w:r>
        <w:rPr>
          <w:rFonts w:eastAsia="Times New Roman"/>
          <w:color w:val="231F20"/>
        </w:rPr>
        <w:t xml:space="preserve">экологическая культура, бережное отношения к родной </w:t>
      </w:r>
      <w:r>
        <w:rPr>
          <w:rFonts w:eastAsia="Times New Roman"/>
          <w:color w:val="231F20"/>
          <w:spacing w:val="-4"/>
        </w:rPr>
        <w:t>зем</w:t>
      </w:r>
      <w:r>
        <w:rPr>
          <w:rFonts w:eastAsia="Times New Roman"/>
          <w:color w:val="231F20"/>
        </w:rPr>
        <w:t xml:space="preserve">ле, природным богатствам России и мира; понимание </w:t>
      </w:r>
      <w:r>
        <w:rPr>
          <w:rFonts w:eastAsia="Times New Roman"/>
          <w:color w:val="231F20"/>
          <w:spacing w:val="-3"/>
        </w:rPr>
        <w:t>влия</w:t>
      </w:r>
      <w:r>
        <w:rPr>
          <w:rFonts w:eastAsia="Times New Roman"/>
          <w:color w:val="231F20"/>
        </w:rPr>
        <w:t xml:space="preserve">ния социально-экономических процессов на состояние </w:t>
      </w:r>
      <w:r>
        <w:rPr>
          <w:rFonts w:eastAsia="Times New Roman"/>
          <w:color w:val="231F20"/>
          <w:spacing w:val="-5"/>
        </w:rPr>
        <w:t>при</w:t>
      </w:r>
      <w:r>
        <w:rPr>
          <w:rFonts w:eastAsia="Times New Roman"/>
          <w:color w:val="231F20"/>
        </w:rPr>
        <w:t>родной и социальной среды, ответственность за состояние природных ресурсов; умения и навыки разумногоприродопользования,нетерпимоеотношениекдействиям,приносящимвредэкологии;приобретениеопытаэколого-направленной деятельности;</w:t>
      </w:r>
    </w:p>
    <w:p w:rsidR="00382453" w:rsidRDefault="00382453" w:rsidP="00104472">
      <w:pPr>
        <w:numPr>
          <w:ilvl w:val="0"/>
          <w:numId w:val="203"/>
        </w:numPr>
        <w:spacing w:after="0" w:line="259" w:lineRule="auto"/>
        <w:ind w:right="-721"/>
        <w:jc w:val="both"/>
        <w:rPr>
          <w:rFonts w:eastAsia="Times New Roman"/>
        </w:rPr>
      </w:pPr>
      <w:r>
        <w:rPr>
          <w:rFonts w:eastAsia="Times New Roman"/>
          <w:color w:val="231F20"/>
        </w:rPr>
        <w:t xml:space="preserve">эстетическое отношения к миру, готовность к </w:t>
      </w:r>
      <w:r>
        <w:rPr>
          <w:rFonts w:eastAsia="Times New Roman"/>
          <w:color w:val="231F20"/>
          <w:spacing w:val="-2"/>
        </w:rPr>
        <w:t xml:space="preserve">эстетическому </w:t>
      </w:r>
      <w:r>
        <w:rPr>
          <w:rFonts w:eastAsia="Times New Roman"/>
          <w:color w:val="231F20"/>
        </w:rPr>
        <w:t>обустройству собственного быта.</w:t>
      </w:r>
    </w:p>
    <w:p w:rsidR="00382453" w:rsidRPr="000059DB" w:rsidRDefault="00382453" w:rsidP="00382453">
      <w:pPr>
        <w:spacing w:line="249" w:lineRule="auto"/>
        <w:ind w:right="-721"/>
        <w:rPr>
          <w:rFonts w:eastAsia="Times New Roman"/>
          <w:b/>
          <w:color w:val="231F20"/>
        </w:rPr>
      </w:pPr>
      <w:r w:rsidRPr="000059DB">
        <w:rPr>
          <w:rFonts w:eastAsia="Times New Roman"/>
          <w:b/>
          <w:color w:val="231F20"/>
        </w:rPr>
        <w:t xml:space="preserve">В сфере </w:t>
      </w:r>
      <w:r>
        <w:rPr>
          <w:rFonts w:eastAsia="Times New Roman"/>
          <w:b/>
          <w:color w:val="231F20"/>
        </w:rPr>
        <w:t>отношения</w:t>
      </w:r>
      <w:r w:rsidRPr="000059DB">
        <w:rPr>
          <w:rFonts w:eastAsia="Times New Roman"/>
          <w:b/>
          <w:color w:val="231F20"/>
        </w:rPr>
        <w:t xml:space="preserve"> обучающихся к семье и родителям, в том числе подготовка к семейной жизни:</w:t>
      </w:r>
    </w:p>
    <w:p w:rsidR="00382453" w:rsidRDefault="00382453" w:rsidP="00104472">
      <w:pPr>
        <w:numPr>
          <w:ilvl w:val="0"/>
          <w:numId w:val="204"/>
        </w:numPr>
        <w:spacing w:after="0" w:line="259" w:lineRule="auto"/>
        <w:ind w:right="-721"/>
        <w:jc w:val="both"/>
        <w:rPr>
          <w:rFonts w:eastAsia="Times New Roman"/>
        </w:rPr>
      </w:pPr>
      <w:r>
        <w:rPr>
          <w:rFonts w:eastAsia="Times New Roman"/>
          <w:color w:val="231F20"/>
        </w:rPr>
        <w:t xml:space="preserve">ответственное отношение к созданию семьи на основе </w:t>
      </w:r>
      <w:r>
        <w:rPr>
          <w:rFonts w:eastAsia="Times New Roman"/>
          <w:color w:val="231F20"/>
          <w:spacing w:val="-4"/>
        </w:rPr>
        <w:t>осоз</w:t>
      </w:r>
      <w:r>
        <w:rPr>
          <w:rFonts w:eastAsia="Times New Roman"/>
          <w:color w:val="231F20"/>
        </w:rPr>
        <w:t>нанного принятия ценностей семейной жизни;</w:t>
      </w:r>
    </w:p>
    <w:p w:rsidR="00382453" w:rsidRDefault="00382453" w:rsidP="00104472">
      <w:pPr>
        <w:numPr>
          <w:ilvl w:val="0"/>
          <w:numId w:val="204"/>
        </w:numPr>
        <w:spacing w:after="0" w:line="254" w:lineRule="auto"/>
        <w:ind w:right="-721"/>
        <w:jc w:val="both"/>
        <w:rPr>
          <w:rFonts w:ascii="Calibri" w:eastAsia="Calibri" w:hAnsi="Calibri" w:cs="Calibri"/>
          <w:b/>
        </w:rPr>
      </w:pPr>
      <w:r>
        <w:rPr>
          <w:rFonts w:eastAsia="Times New Roman"/>
          <w:color w:val="231F20"/>
          <w:spacing w:val="-4"/>
        </w:rPr>
        <w:t xml:space="preserve">положительный образ семьи, родительства (отцовства </w:t>
      </w:r>
      <w:r>
        <w:rPr>
          <w:rFonts w:eastAsia="Times New Roman"/>
          <w:color w:val="231F20"/>
        </w:rPr>
        <w:t xml:space="preserve">и </w:t>
      </w:r>
      <w:r>
        <w:rPr>
          <w:rFonts w:eastAsia="Times New Roman"/>
          <w:color w:val="231F20"/>
          <w:spacing w:val="-4"/>
        </w:rPr>
        <w:t xml:space="preserve">материнства), интериоризация традиционных семейных ценностей. </w:t>
      </w:r>
    </w:p>
    <w:p w:rsidR="00382453" w:rsidRPr="000059DB" w:rsidRDefault="00382453" w:rsidP="00382453">
      <w:pPr>
        <w:spacing w:line="254" w:lineRule="auto"/>
        <w:ind w:right="-721"/>
        <w:jc w:val="both"/>
        <w:rPr>
          <w:rFonts w:eastAsia="Times New Roman"/>
          <w:b/>
          <w:color w:val="231F20"/>
        </w:rPr>
      </w:pPr>
      <w:r w:rsidRPr="000059DB">
        <w:rPr>
          <w:rFonts w:eastAsia="Times New Roman"/>
          <w:b/>
          <w:color w:val="231F20"/>
        </w:rPr>
        <w:t>В сфере отношения обучающихся к труду, в сфере социально-экономических отношений:</w:t>
      </w:r>
    </w:p>
    <w:p w:rsidR="00382453" w:rsidRDefault="00382453" w:rsidP="00104472">
      <w:pPr>
        <w:numPr>
          <w:ilvl w:val="0"/>
          <w:numId w:val="205"/>
        </w:numPr>
        <w:spacing w:before="101" w:after="0" w:line="259" w:lineRule="auto"/>
        <w:ind w:right="-721"/>
        <w:jc w:val="both"/>
        <w:rPr>
          <w:rFonts w:eastAsia="Times New Roman"/>
        </w:rPr>
      </w:pPr>
      <w:r>
        <w:rPr>
          <w:rFonts w:eastAsia="Times New Roman"/>
          <w:color w:val="231F20"/>
        </w:rPr>
        <w:t>уважениековсемформамсобственности,готовностьк</w:t>
      </w:r>
      <w:r>
        <w:rPr>
          <w:rFonts w:eastAsia="Times New Roman"/>
          <w:color w:val="231F20"/>
          <w:spacing w:val="-3"/>
        </w:rPr>
        <w:t>защи</w:t>
      </w:r>
      <w:r>
        <w:rPr>
          <w:rFonts w:eastAsia="Times New Roman"/>
          <w:color w:val="231F20"/>
        </w:rPr>
        <w:t>тесвоейсобственности;</w:t>
      </w:r>
    </w:p>
    <w:p w:rsidR="00382453" w:rsidRDefault="00382453" w:rsidP="00104472">
      <w:pPr>
        <w:numPr>
          <w:ilvl w:val="0"/>
          <w:numId w:val="205"/>
        </w:numPr>
        <w:spacing w:after="0" w:line="252" w:lineRule="auto"/>
        <w:ind w:right="-721"/>
        <w:jc w:val="both"/>
        <w:rPr>
          <w:rFonts w:eastAsia="Times New Roman"/>
        </w:rPr>
      </w:pPr>
      <w:r>
        <w:rPr>
          <w:rFonts w:eastAsia="Times New Roman"/>
          <w:color w:val="231F20"/>
        </w:rPr>
        <w:t>осознанныйвыборбудущейпрофессиикакпутьиспособ</w:t>
      </w:r>
      <w:r>
        <w:rPr>
          <w:rFonts w:eastAsia="Times New Roman"/>
          <w:color w:val="231F20"/>
          <w:spacing w:val="-3"/>
        </w:rPr>
        <w:t>реа</w:t>
      </w:r>
      <w:r>
        <w:rPr>
          <w:rFonts w:eastAsia="Times New Roman"/>
          <w:color w:val="231F20"/>
        </w:rPr>
        <w:t>лизациисобственныхжизненныхпланов;</w:t>
      </w:r>
    </w:p>
    <w:p w:rsidR="00382453" w:rsidRDefault="00382453" w:rsidP="00104472">
      <w:pPr>
        <w:numPr>
          <w:ilvl w:val="0"/>
          <w:numId w:val="205"/>
        </w:numPr>
        <w:spacing w:after="0" w:line="252" w:lineRule="auto"/>
        <w:ind w:right="-721"/>
        <w:jc w:val="both"/>
        <w:rPr>
          <w:rFonts w:eastAsia="Times New Roman"/>
        </w:rPr>
      </w:pPr>
      <w:r>
        <w:rPr>
          <w:rFonts w:eastAsia="Times New Roman"/>
          <w:color w:val="231F20"/>
        </w:rPr>
        <w:t xml:space="preserve">готовность обучающихся к трудовой профессиональной </w:t>
      </w:r>
      <w:r>
        <w:rPr>
          <w:rFonts w:eastAsia="Times New Roman"/>
          <w:color w:val="231F20"/>
          <w:spacing w:val="-5"/>
        </w:rPr>
        <w:t>де</w:t>
      </w:r>
      <w:r>
        <w:rPr>
          <w:rFonts w:eastAsia="Times New Roman"/>
          <w:color w:val="231F20"/>
        </w:rPr>
        <w:t xml:space="preserve">ятельности как к возможности участия в решении </w:t>
      </w:r>
      <w:r>
        <w:rPr>
          <w:rFonts w:eastAsia="Times New Roman"/>
          <w:color w:val="231F20"/>
          <w:spacing w:val="-3"/>
        </w:rPr>
        <w:t xml:space="preserve">личных, </w:t>
      </w:r>
      <w:r>
        <w:rPr>
          <w:rFonts w:eastAsia="Times New Roman"/>
          <w:color w:val="231F20"/>
        </w:rPr>
        <w:t xml:space="preserve">общественных, государственных, общенациональных </w:t>
      </w:r>
      <w:r>
        <w:rPr>
          <w:rFonts w:eastAsia="Times New Roman"/>
          <w:color w:val="231F20"/>
          <w:spacing w:val="-5"/>
        </w:rPr>
        <w:t>про</w:t>
      </w:r>
      <w:r>
        <w:rPr>
          <w:rFonts w:eastAsia="Times New Roman"/>
          <w:color w:val="231F20"/>
        </w:rPr>
        <w:t>блем;</w:t>
      </w:r>
    </w:p>
    <w:p w:rsidR="00382453" w:rsidRDefault="00382453" w:rsidP="00104472">
      <w:pPr>
        <w:numPr>
          <w:ilvl w:val="0"/>
          <w:numId w:val="205"/>
        </w:numPr>
        <w:spacing w:after="0" w:line="252" w:lineRule="auto"/>
        <w:ind w:right="-721"/>
        <w:jc w:val="both"/>
        <w:rPr>
          <w:rFonts w:eastAsia="Times New Roman"/>
        </w:rPr>
      </w:pPr>
      <w:r>
        <w:rPr>
          <w:rFonts w:eastAsia="Times New Roman"/>
          <w:color w:val="231F20"/>
          <w:spacing w:val="2"/>
        </w:rPr>
        <w:t xml:space="preserve">потребность трудиться, уважение </w:t>
      </w:r>
      <w:r>
        <w:rPr>
          <w:rFonts w:eastAsia="Times New Roman"/>
          <w:color w:val="231F20"/>
        </w:rPr>
        <w:t xml:space="preserve">к </w:t>
      </w:r>
      <w:r>
        <w:rPr>
          <w:rFonts w:eastAsia="Times New Roman"/>
          <w:color w:val="231F20"/>
          <w:spacing w:val="2"/>
        </w:rPr>
        <w:t xml:space="preserve">труду </w:t>
      </w:r>
      <w:r>
        <w:rPr>
          <w:rFonts w:eastAsia="Times New Roman"/>
          <w:color w:val="231F20"/>
        </w:rPr>
        <w:t xml:space="preserve">и </w:t>
      </w:r>
      <w:r>
        <w:rPr>
          <w:rFonts w:eastAsia="Times New Roman"/>
          <w:color w:val="231F20"/>
          <w:spacing w:val="2"/>
        </w:rPr>
        <w:t xml:space="preserve">людям </w:t>
      </w:r>
      <w:r>
        <w:rPr>
          <w:rFonts w:eastAsia="Times New Roman"/>
          <w:color w:val="231F20"/>
          <w:spacing w:val="3"/>
        </w:rPr>
        <w:t xml:space="preserve">труда, </w:t>
      </w:r>
      <w:r>
        <w:rPr>
          <w:rFonts w:eastAsia="Times New Roman"/>
          <w:color w:val="231F20"/>
          <w:spacing w:val="2"/>
        </w:rPr>
        <w:t xml:space="preserve">трудовым достижениям, добросовестное, ответственное </w:t>
      </w:r>
      <w:r>
        <w:rPr>
          <w:rFonts w:eastAsia="Times New Roman"/>
          <w:color w:val="231F20"/>
        </w:rPr>
        <w:t xml:space="preserve">и </w:t>
      </w:r>
      <w:r>
        <w:rPr>
          <w:rFonts w:eastAsia="Times New Roman"/>
          <w:color w:val="231F20"/>
          <w:spacing w:val="2"/>
        </w:rPr>
        <w:t xml:space="preserve">творческое отношение </w:t>
      </w:r>
      <w:r>
        <w:rPr>
          <w:rFonts w:eastAsia="Times New Roman"/>
          <w:color w:val="231F20"/>
        </w:rPr>
        <w:t xml:space="preserve">к </w:t>
      </w:r>
      <w:r>
        <w:rPr>
          <w:rFonts w:eastAsia="Times New Roman"/>
          <w:color w:val="231F20"/>
          <w:spacing w:val="2"/>
        </w:rPr>
        <w:t xml:space="preserve">разным видам трудовой </w:t>
      </w:r>
      <w:r>
        <w:rPr>
          <w:rFonts w:eastAsia="Times New Roman"/>
          <w:color w:val="231F20"/>
          <w:spacing w:val="3"/>
        </w:rPr>
        <w:t>деятельности;</w:t>
      </w:r>
    </w:p>
    <w:p w:rsidR="00382453" w:rsidRDefault="00382453" w:rsidP="00104472">
      <w:pPr>
        <w:numPr>
          <w:ilvl w:val="0"/>
          <w:numId w:val="205"/>
        </w:numPr>
        <w:spacing w:after="0" w:line="252" w:lineRule="auto"/>
        <w:ind w:right="-721"/>
        <w:jc w:val="both"/>
        <w:rPr>
          <w:rFonts w:eastAsia="Times New Roman"/>
        </w:rPr>
      </w:pPr>
      <w:r>
        <w:rPr>
          <w:rFonts w:eastAsia="Times New Roman"/>
          <w:color w:val="231F20"/>
        </w:rPr>
        <w:t>готовностьксамообслуживанию,включаяобучениеи</w:t>
      </w:r>
      <w:r>
        <w:rPr>
          <w:rFonts w:eastAsia="Times New Roman"/>
          <w:color w:val="231F20"/>
          <w:spacing w:val="-3"/>
        </w:rPr>
        <w:t>выпол</w:t>
      </w:r>
      <w:r>
        <w:rPr>
          <w:rFonts w:eastAsia="Times New Roman"/>
          <w:color w:val="231F20"/>
        </w:rPr>
        <w:t>нениедомашнихобязанностей.</w:t>
      </w:r>
    </w:p>
    <w:p w:rsidR="00382453" w:rsidRPr="000059DB" w:rsidRDefault="00382453" w:rsidP="00382453">
      <w:pPr>
        <w:spacing w:line="242" w:lineRule="auto"/>
        <w:ind w:right="-721"/>
        <w:rPr>
          <w:rFonts w:eastAsia="Times New Roman"/>
          <w:b/>
          <w:color w:val="231F20"/>
        </w:rPr>
      </w:pPr>
      <w:r w:rsidRPr="000059DB">
        <w:rPr>
          <w:rFonts w:eastAsia="Times New Roman"/>
          <w:b/>
          <w:color w:val="231F20"/>
        </w:rPr>
        <w:t>В сфере физического, психологического, социального и академического благополучия обучающихся:</w:t>
      </w:r>
    </w:p>
    <w:p w:rsidR="00382453" w:rsidRDefault="00382453" w:rsidP="00104472">
      <w:pPr>
        <w:numPr>
          <w:ilvl w:val="0"/>
          <w:numId w:val="206"/>
        </w:numPr>
        <w:spacing w:after="0" w:line="252" w:lineRule="auto"/>
        <w:ind w:right="-721"/>
        <w:jc w:val="both"/>
        <w:rPr>
          <w:rFonts w:eastAsia="Times New Roman"/>
        </w:rPr>
      </w:pPr>
      <w:r>
        <w:rPr>
          <w:rFonts w:eastAsia="Times New Roman"/>
          <w:color w:val="231F20"/>
        </w:rPr>
        <w:lastRenderedPageBreak/>
        <w:t xml:space="preserve">физическое, эмоционально-психологическое, социальное </w:t>
      </w:r>
      <w:r>
        <w:rPr>
          <w:rFonts w:eastAsia="Times New Roman"/>
          <w:color w:val="231F20"/>
          <w:spacing w:val="-5"/>
        </w:rPr>
        <w:t>бла</w:t>
      </w:r>
      <w:r>
        <w:rPr>
          <w:rFonts w:eastAsia="Times New Roman"/>
          <w:color w:val="231F20"/>
        </w:rPr>
        <w:t>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382453" w:rsidRDefault="00382453" w:rsidP="00382453">
      <w:pPr>
        <w:spacing w:before="1"/>
        <w:ind w:right="-721"/>
        <w:rPr>
          <w:rFonts w:eastAsia="Times New Roman"/>
        </w:rPr>
      </w:pPr>
    </w:p>
    <w:p w:rsidR="00382453" w:rsidRDefault="00382453" w:rsidP="00382453">
      <w:pPr>
        <w:spacing w:before="1"/>
        <w:ind w:right="-721"/>
        <w:rPr>
          <w:rFonts w:ascii="Calibri" w:eastAsia="Calibri" w:hAnsi="Calibri" w:cs="Calibri"/>
        </w:rPr>
      </w:pPr>
      <w:r>
        <w:rPr>
          <w:rFonts w:eastAsia="Times New Roman"/>
        </w:rPr>
        <w:t>МЕТАПРЕДМЕТНЫЕ РЕЗУЛЬТАТЫ</w:t>
      </w:r>
    </w:p>
    <w:p w:rsidR="00382453" w:rsidRDefault="00382453" w:rsidP="00382453">
      <w:pPr>
        <w:spacing w:before="5" w:line="252" w:lineRule="auto"/>
        <w:ind w:right="-721"/>
        <w:jc w:val="both"/>
        <w:rPr>
          <w:rFonts w:eastAsia="Times New Roman"/>
        </w:rPr>
      </w:pPr>
      <w:r>
        <w:rPr>
          <w:rFonts w:eastAsia="Times New Roman"/>
          <w:color w:val="231F20"/>
        </w:rPr>
        <w:t>Метапредметные результаты освоения основной образовательнойпрограммыпредставленытремягруппамиуниверсальныхучебныхдействий(УУД).</w:t>
      </w:r>
    </w:p>
    <w:p w:rsidR="00382453" w:rsidRDefault="00382453" w:rsidP="00382453">
      <w:pPr>
        <w:spacing w:before="99" w:line="249" w:lineRule="auto"/>
        <w:ind w:right="-721"/>
        <w:jc w:val="both"/>
        <w:rPr>
          <w:rFonts w:ascii="Calibri" w:eastAsia="Calibri" w:hAnsi="Calibri" w:cs="Calibri"/>
          <w:color w:val="231F20"/>
        </w:rPr>
      </w:pPr>
      <w:r w:rsidRPr="000059DB">
        <w:rPr>
          <w:rFonts w:eastAsia="Times New Roman"/>
          <w:b/>
          <w:color w:val="231F20"/>
        </w:rPr>
        <w:t>Регулятивные УУД:</w:t>
      </w:r>
      <w:r>
        <w:rPr>
          <w:rFonts w:eastAsia="Times New Roman"/>
          <w:b/>
          <w:color w:val="231F20"/>
        </w:rPr>
        <w:t xml:space="preserve"> </w:t>
      </w:r>
      <w:r>
        <w:rPr>
          <w:rFonts w:eastAsia="Times New Roman"/>
          <w:color w:val="231F20"/>
        </w:rPr>
        <w:t xml:space="preserve">выпускник научится самостоятельно определятьцели,задаватьпараметрыикритерии,покоторымможноопределить,чтоцельдостигнута;оцениватьвозможные последствия достижения поставленной цели в </w:t>
      </w:r>
      <w:r>
        <w:rPr>
          <w:rFonts w:eastAsia="Times New Roman"/>
          <w:color w:val="231F20"/>
          <w:spacing w:val="-2"/>
        </w:rPr>
        <w:t xml:space="preserve">деятельности, </w:t>
      </w:r>
      <w:r>
        <w:rPr>
          <w:rFonts w:eastAsia="Times New Roman"/>
          <w:color w:val="231F20"/>
        </w:rPr>
        <w:t>собственной жизни и жизни окружающих людей, основываясьнасоображенияхэтикииморали;ставитьи</w:t>
      </w:r>
      <w:r>
        <w:rPr>
          <w:rFonts w:eastAsia="Times New Roman"/>
          <w:color w:val="231F20"/>
          <w:spacing w:val="-2"/>
        </w:rPr>
        <w:t>формулировать</w:t>
      </w:r>
      <w:r>
        <w:rPr>
          <w:rFonts w:eastAsia="Times New Roman"/>
          <w:color w:val="231F20"/>
        </w:rPr>
        <w:t xml:space="preserve">собственныезадачивобразовательнойдеятельностиижизненныхситуациях;оцениватьресурсы,втомчислевремяидругие нематериальные ресурсы, необходимые для достижения </w:t>
      </w:r>
      <w:r>
        <w:rPr>
          <w:rFonts w:eastAsia="Times New Roman"/>
          <w:color w:val="231F20"/>
          <w:spacing w:val="-4"/>
        </w:rPr>
        <w:t>пос</w:t>
      </w:r>
      <w:r>
        <w:rPr>
          <w:rFonts w:eastAsia="Times New Roman"/>
          <w:color w:val="231F20"/>
        </w:rPr>
        <w:t xml:space="preserve">тавленной цели ;выбирать путь достижения цели, планировать решение поставленных задач, оптимизируя материальные </w:t>
      </w:r>
      <w:r>
        <w:rPr>
          <w:rFonts w:eastAsia="Times New Roman"/>
          <w:color w:val="231F20"/>
          <w:spacing w:val="-15"/>
        </w:rPr>
        <w:t xml:space="preserve">и </w:t>
      </w:r>
      <w:r>
        <w:rPr>
          <w:rFonts w:eastAsia="Times New Roman"/>
          <w:color w:val="231F20"/>
        </w:rPr>
        <w:t xml:space="preserve">нематериальные затраты; организовывать эффективный </w:t>
      </w:r>
      <w:r>
        <w:rPr>
          <w:rFonts w:eastAsia="Times New Roman"/>
          <w:color w:val="231F20"/>
          <w:spacing w:val="-4"/>
        </w:rPr>
        <w:t xml:space="preserve">поиск </w:t>
      </w:r>
      <w:r>
        <w:rPr>
          <w:rFonts w:eastAsia="Times New Roman"/>
          <w:color w:val="231F20"/>
        </w:rPr>
        <w:t>ресурсов,необходимыхдлядостиженияпоставленнойцели;</w:t>
      </w:r>
      <w:r>
        <w:rPr>
          <w:rFonts w:eastAsia="Times New Roman"/>
          <w:color w:val="231F20"/>
          <w:spacing w:val="-5"/>
        </w:rPr>
        <w:t>со</w:t>
      </w:r>
      <w:r>
        <w:rPr>
          <w:rFonts w:eastAsia="Times New Roman"/>
          <w:color w:val="231F20"/>
        </w:rPr>
        <w:t>поставлятьполученныйрезультатдеятельностис</w:t>
      </w:r>
      <w:r>
        <w:rPr>
          <w:rFonts w:eastAsia="Times New Roman"/>
          <w:color w:val="231F20"/>
          <w:spacing w:val="-2"/>
        </w:rPr>
        <w:t>поставленной</w:t>
      </w:r>
      <w:r>
        <w:rPr>
          <w:rFonts w:eastAsia="Times New Roman"/>
          <w:color w:val="231F20"/>
        </w:rPr>
        <w:t>заранеецелью.</w:t>
      </w:r>
    </w:p>
    <w:p w:rsidR="00382453" w:rsidRDefault="00382453" w:rsidP="00382453">
      <w:pPr>
        <w:spacing w:before="99" w:line="249" w:lineRule="auto"/>
        <w:ind w:right="-721"/>
        <w:jc w:val="both"/>
        <w:rPr>
          <w:rFonts w:eastAsia="Times New Roman"/>
        </w:rPr>
      </w:pPr>
      <w:r w:rsidRPr="000059DB">
        <w:rPr>
          <w:rFonts w:eastAsia="Times New Roman"/>
          <w:b/>
          <w:color w:val="231F20"/>
        </w:rPr>
        <w:t>Познавательные УУД:</w:t>
      </w:r>
      <w:r>
        <w:rPr>
          <w:rFonts w:eastAsia="Times New Roman"/>
          <w:b/>
          <w:color w:val="231F20"/>
        </w:rPr>
        <w:t xml:space="preserve"> </w:t>
      </w:r>
      <w:r>
        <w:rPr>
          <w:rFonts w:eastAsia="Times New Roman"/>
          <w:color w:val="231F20"/>
        </w:rPr>
        <w:t xml:space="preserve">выпускник научится искать и </w:t>
      </w:r>
      <w:r>
        <w:rPr>
          <w:rFonts w:eastAsia="Times New Roman"/>
          <w:color w:val="231F20"/>
          <w:spacing w:val="2"/>
        </w:rPr>
        <w:t>на</w:t>
      </w:r>
      <w:r>
        <w:rPr>
          <w:rFonts w:eastAsia="Times New Roman"/>
          <w:color w:val="231F20"/>
        </w:rPr>
        <w:t xml:space="preserve">ходить обобщённые способы решения задач, в том числе осуществлять развёрнутый информационный поиск и ставить на его основе новые (учебные и познавательные) задачи; </w:t>
      </w:r>
      <w:r>
        <w:rPr>
          <w:rFonts w:eastAsia="Times New Roman"/>
          <w:color w:val="231F20"/>
          <w:spacing w:val="2"/>
        </w:rPr>
        <w:t>крити</w:t>
      </w:r>
      <w:r>
        <w:rPr>
          <w:rFonts w:eastAsia="Times New Roman"/>
          <w:color w:val="231F20"/>
        </w:rPr>
        <w:t xml:space="preserve">чески оценивать и интерпретировать информацию с разных позиций, распознавать и фиксировать противоречия в </w:t>
      </w:r>
      <w:r>
        <w:rPr>
          <w:rFonts w:eastAsia="Times New Roman"/>
          <w:color w:val="231F20"/>
          <w:spacing w:val="2"/>
        </w:rPr>
        <w:t>инфор</w:t>
      </w:r>
      <w:r>
        <w:rPr>
          <w:rFonts w:eastAsia="Times New Roman"/>
          <w:color w:val="231F20"/>
        </w:rPr>
        <w:t>мационных источниках; использовать различные модельно-схематические средства для представления</w:t>
      </w:r>
      <w:r>
        <w:rPr>
          <w:rFonts w:eastAsia="Times New Roman"/>
          <w:color w:val="231F20"/>
          <w:spacing w:val="2"/>
        </w:rPr>
        <w:t>существенных</w:t>
      </w:r>
      <w:r>
        <w:rPr>
          <w:rFonts w:eastAsia="Times New Roman"/>
          <w:color w:val="231F20"/>
        </w:rPr>
        <w:t>связейиотношений,атакжепротиворечий,выявленныхв</w:t>
      </w:r>
      <w:r>
        <w:rPr>
          <w:rFonts w:eastAsia="Times New Roman"/>
          <w:color w:val="231F20"/>
          <w:spacing w:val="2"/>
        </w:rPr>
        <w:t>ин</w:t>
      </w:r>
      <w:r>
        <w:rPr>
          <w:rFonts w:eastAsia="Times New Roman"/>
          <w:color w:val="231F20"/>
        </w:rPr>
        <w:t xml:space="preserve">формационныхисточниках; находить и приводить критические аргументы в отношении действий и суждений другого; спокойно и разумно относиться к критическим </w:t>
      </w:r>
      <w:r>
        <w:rPr>
          <w:rFonts w:eastAsia="Times New Roman"/>
          <w:color w:val="231F20"/>
        </w:rPr>
        <w:lastRenderedPageBreak/>
        <w:t xml:space="preserve">замечаниям  в отношении собственного суждения, рассматривать их </w:t>
      </w:r>
      <w:r>
        <w:rPr>
          <w:rFonts w:eastAsia="Times New Roman"/>
          <w:color w:val="231F20"/>
          <w:spacing w:val="2"/>
        </w:rPr>
        <w:t xml:space="preserve">как </w:t>
      </w:r>
      <w:r>
        <w:rPr>
          <w:rFonts w:eastAsia="Times New Roman"/>
          <w:color w:val="231F20"/>
        </w:rPr>
        <w:t xml:space="preserve">ресурс собственного развития; выходить за рамки учебного предмета и осуществлять целенаправленный поиск возможностей для широкого переноса средств и способов действия; выстраивать индивидуальную образовательную траекторию, учитывая ограничения со стороны других участников и </w:t>
      </w:r>
      <w:r>
        <w:rPr>
          <w:rFonts w:eastAsia="Times New Roman"/>
          <w:color w:val="231F20"/>
          <w:spacing w:val="2"/>
        </w:rPr>
        <w:t>ре</w:t>
      </w:r>
      <w:r>
        <w:rPr>
          <w:rFonts w:eastAsia="Times New Roman"/>
          <w:color w:val="231F20"/>
        </w:rPr>
        <w:t>сурсные ограничения; менять и удерживать разные позиции в познавательной деятельности.</w:t>
      </w:r>
    </w:p>
    <w:p w:rsidR="00382453" w:rsidRDefault="00382453" w:rsidP="00382453">
      <w:pPr>
        <w:spacing w:before="22" w:line="252" w:lineRule="auto"/>
        <w:ind w:right="-721"/>
        <w:jc w:val="both"/>
        <w:rPr>
          <w:rFonts w:eastAsia="Times New Roman"/>
        </w:rPr>
      </w:pPr>
      <w:r w:rsidRPr="000059DB">
        <w:rPr>
          <w:rFonts w:eastAsia="Times New Roman"/>
          <w:b/>
          <w:color w:val="231F20"/>
        </w:rPr>
        <w:t>Коммуникативные УУД:</w:t>
      </w:r>
      <w:r>
        <w:rPr>
          <w:rFonts w:eastAsia="Times New Roman"/>
          <w:b/>
          <w:color w:val="231F20"/>
        </w:rPr>
        <w:t xml:space="preserve"> </w:t>
      </w:r>
      <w:r>
        <w:rPr>
          <w:rFonts w:eastAsia="Times New Roman"/>
          <w:color w:val="231F20"/>
        </w:rPr>
        <w:t xml:space="preserve">выпускник научится </w:t>
      </w:r>
      <w:r>
        <w:rPr>
          <w:rFonts w:eastAsia="Times New Roman"/>
          <w:color w:val="231F20"/>
          <w:spacing w:val="-2"/>
        </w:rPr>
        <w:t xml:space="preserve">осуществлять </w:t>
      </w:r>
      <w:r>
        <w:rPr>
          <w:rFonts w:eastAsia="Times New Roman"/>
          <w:color w:val="231F20"/>
        </w:rPr>
        <w:t>деловуюкоммуникациюкаксосверстниками,такисовзрослыми(каквнутриобразовательнойорганизации,такизаеё</w:t>
      </w:r>
      <w:r>
        <w:rPr>
          <w:rFonts w:eastAsia="Times New Roman"/>
          <w:color w:val="231F20"/>
          <w:spacing w:val="-3"/>
        </w:rPr>
        <w:t>преде</w:t>
      </w:r>
      <w:r>
        <w:rPr>
          <w:rFonts w:eastAsia="Times New Roman"/>
          <w:color w:val="231F20"/>
        </w:rPr>
        <w:t>лами),подбиратьпартнёровдляделовойкоммуникации</w:t>
      </w:r>
      <w:r>
        <w:rPr>
          <w:rFonts w:eastAsia="Times New Roman"/>
          <w:color w:val="231F20"/>
          <w:spacing w:val="-3"/>
        </w:rPr>
        <w:t xml:space="preserve">исходя </w:t>
      </w:r>
      <w:r>
        <w:rPr>
          <w:rFonts w:eastAsia="Times New Roman"/>
          <w:color w:val="231F20"/>
        </w:rPr>
        <w:t>изсоображенийрезультативностивзаимодействия,ане</w:t>
      </w:r>
      <w:r>
        <w:rPr>
          <w:rFonts w:eastAsia="Times New Roman"/>
          <w:color w:val="231F20"/>
          <w:spacing w:val="-3"/>
        </w:rPr>
        <w:t>личных</w:t>
      </w:r>
      <w:r>
        <w:rPr>
          <w:rFonts w:eastAsia="Times New Roman"/>
          <w:color w:val="231F20"/>
        </w:rPr>
        <w:t>симпатий;приосуществлениигрупповойработыбытькак</w:t>
      </w:r>
      <w:r>
        <w:rPr>
          <w:rFonts w:eastAsia="Times New Roman"/>
          <w:color w:val="231F20"/>
          <w:spacing w:val="-6"/>
        </w:rPr>
        <w:t>ру</w:t>
      </w:r>
      <w:r>
        <w:rPr>
          <w:rFonts w:eastAsia="Times New Roman"/>
          <w:color w:val="231F20"/>
        </w:rPr>
        <w:t>ководителем,такичленомкомандывразныхролях(генератор идей, критик, исполнитель, выступающий, эксперт и т.д.);</w:t>
      </w:r>
      <w:r>
        <w:rPr>
          <w:rFonts w:eastAsia="Times New Roman"/>
          <w:color w:val="231F20"/>
          <w:spacing w:val="-6"/>
        </w:rPr>
        <w:t>ко</w:t>
      </w:r>
      <w:r>
        <w:rPr>
          <w:rFonts w:eastAsia="Times New Roman"/>
          <w:color w:val="231F20"/>
        </w:rPr>
        <w:t xml:space="preserve">ординировать и выполнять работу в условиях реального, </w:t>
      </w:r>
      <w:r>
        <w:rPr>
          <w:rFonts w:eastAsia="Times New Roman"/>
          <w:color w:val="231F20"/>
          <w:spacing w:val="-5"/>
        </w:rPr>
        <w:t>вир</w:t>
      </w:r>
      <w:r>
        <w:rPr>
          <w:rFonts w:eastAsia="Times New Roman"/>
          <w:color w:val="231F20"/>
        </w:rPr>
        <w:t xml:space="preserve">туального и комбинированного взаимодействия; развёрнуто, логично и точно излагать свою точку зрения с использованием адекватных (устных и письменных) языковых средств; </w:t>
      </w:r>
      <w:r>
        <w:rPr>
          <w:rFonts w:eastAsia="Times New Roman"/>
          <w:color w:val="231F20"/>
          <w:spacing w:val="-4"/>
        </w:rPr>
        <w:t xml:space="preserve">рас- </w:t>
      </w:r>
      <w:r>
        <w:rPr>
          <w:rFonts w:eastAsia="Times New Roman"/>
          <w:color w:val="231F20"/>
        </w:rPr>
        <w:t>познаватьконфликтогенныеситуацииипредотвращать</w:t>
      </w:r>
      <w:r>
        <w:rPr>
          <w:rFonts w:eastAsia="Times New Roman"/>
          <w:color w:val="231F20"/>
          <w:spacing w:val="-3"/>
        </w:rPr>
        <w:t>конф</w:t>
      </w:r>
      <w:r>
        <w:rPr>
          <w:rFonts w:eastAsia="Times New Roman"/>
          <w:color w:val="231F20"/>
        </w:rPr>
        <w:t xml:space="preserve">ликтыдоихактивнойфазы,выстраиватьделовуюиобразовательную коммуникацию, избегая личностных оценочных </w:t>
      </w:r>
      <w:r>
        <w:rPr>
          <w:rFonts w:eastAsia="Times New Roman"/>
          <w:color w:val="231F20"/>
          <w:spacing w:val="-4"/>
        </w:rPr>
        <w:t>суж</w:t>
      </w:r>
      <w:r>
        <w:rPr>
          <w:rFonts w:eastAsia="Times New Roman"/>
          <w:color w:val="231F20"/>
        </w:rPr>
        <w:t>дений.</w:t>
      </w:r>
    </w:p>
    <w:p w:rsidR="00382453" w:rsidRDefault="00382453" w:rsidP="00382453">
      <w:pPr>
        <w:spacing w:before="8"/>
        <w:ind w:right="-721"/>
        <w:rPr>
          <w:rFonts w:eastAsia="Times New Roman"/>
          <w:sz w:val="20"/>
        </w:rPr>
      </w:pPr>
    </w:p>
    <w:p w:rsidR="00382453" w:rsidRDefault="00382453" w:rsidP="00382453">
      <w:pPr>
        <w:spacing w:line="256" w:lineRule="auto"/>
        <w:ind w:right="-721"/>
        <w:rPr>
          <w:rFonts w:ascii="Calibri" w:eastAsia="Calibri" w:hAnsi="Calibri" w:cs="Calibri"/>
          <w:sz w:val="21"/>
        </w:rPr>
      </w:pPr>
      <w:r>
        <w:rPr>
          <w:rFonts w:eastAsia="Times New Roman"/>
        </w:rPr>
        <w:t xml:space="preserve">ПРЕДМЕТНЫЕ РЕЗУЛЬТАТЫ </w:t>
      </w:r>
    </w:p>
    <w:p w:rsidR="00382453" w:rsidRPr="00CD76CF" w:rsidRDefault="00382453" w:rsidP="00104472">
      <w:pPr>
        <w:numPr>
          <w:ilvl w:val="0"/>
          <w:numId w:val="207"/>
        </w:numPr>
        <w:spacing w:before="101" w:after="0" w:line="252" w:lineRule="auto"/>
        <w:ind w:right="-721"/>
        <w:jc w:val="both"/>
        <w:rPr>
          <w:rFonts w:eastAsia="Times New Roman"/>
          <w:szCs w:val="24"/>
        </w:rPr>
      </w:pP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результате</w:t>
      </w:r>
      <w:r>
        <w:rPr>
          <w:rFonts w:eastAsia="Times New Roman"/>
          <w:color w:val="231F20"/>
          <w:szCs w:val="24"/>
        </w:rPr>
        <w:t xml:space="preserve"> </w:t>
      </w:r>
      <w:r w:rsidRPr="00CD76CF">
        <w:rPr>
          <w:rFonts w:eastAsia="Times New Roman"/>
          <w:color w:val="231F20"/>
          <w:szCs w:val="24"/>
        </w:rPr>
        <w:t>изучения</w:t>
      </w:r>
      <w:r>
        <w:rPr>
          <w:rFonts w:eastAsia="Times New Roman"/>
          <w:color w:val="231F20"/>
          <w:szCs w:val="24"/>
        </w:rPr>
        <w:t xml:space="preserve"> </w:t>
      </w:r>
      <w:r w:rsidRPr="00CD76CF">
        <w:rPr>
          <w:rFonts w:eastAsia="Times New Roman"/>
          <w:color w:val="231F20"/>
          <w:szCs w:val="24"/>
        </w:rPr>
        <w:t>учебного</w:t>
      </w:r>
      <w:r>
        <w:rPr>
          <w:rFonts w:eastAsia="Times New Roman"/>
          <w:color w:val="231F20"/>
          <w:szCs w:val="24"/>
        </w:rPr>
        <w:t xml:space="preserve"> </w:t>
      </w:r>
      <w:r w:rsidRPr="00CD76CF">
        <w:rPr>
          <w:rFonts w:eastAsia="Times New Roman"/>
          <w:color w:val="231F20"/>
          <w:szCs w:val="24"/>
        </w:rPr>
        <w:t>предмета«Русский</w:t>
      </w:r>
      <w:r>
        <w:rPr>
          <w:rFonts w:eastAsia="Times New Roman"/>
          <w:color w:val="231F20"/>
          <w:szCs w:val="24"/>
        </w:rPr>
        <w:t xml:space="preserve"> </w:t>
      </w:r>
      <w:r w:rsidRPr="00CD76CF">
        <w:rPr>
          <w:rFonts w:eastAsia="Times New Roman"/>
          <w:color w:val="231F20"/>
          <w:szCs w:val="24"/>
        </w:rPr>
        <w:t>язык»</w:t>
      </w:r>
      <w:r>
        <w:rPr>
          <w:rFonts w:eastAsia="Times New Roman"/>
          <w:color w:val="231F20"/>
          <w:szCs w:val="24"/>
        </w:rPr>
        <w:t xml:space="preserve"> </w:t>
      </w:r>
      <w:r w:rsidRPr="00CD76CF">
        <w:rPr>
          <w:rFonts w:eastAsia="Times New Roman"/>
          <w:color w:val="231F20"/>
          <w:spacing w:val="-8"/>
          <w:szCs w:val="24"/>
        </w:rPr>
        <w:t>на</w:t>
      </w:r>
      <w:r>
        <w:rPr>
          <w:rFonts w:eastAsia="Times New Roman"/>
          <w:color w:val="231F20"/>
          <w:spacing w:val="-8"/>
          <w:szCs w:val="24"/>
        </w:rPr>
        <w:t xml:space="preserve"> </w:t>
      </w:r>
      <w:r w:rsidRPr="00CD76CF">
        <w:rPr>
          <w:rFonts w:eastAsia="Times New Roman"/>
          <w:color w:val="231F20"/>
          <w:szCs w:val="24"/>
        </w:rPr>
        <w:t xml:space="preserve">уровне среднего общего образования </w:t>
      </w:r>
      <w:r w:rsidRPr="00CD76CF">
        <w:rPr>
          <w:rFonts w:eastAsia="Times New Roman"/>
          <w:b/>
          <w:color w:val="231F20"/>
          <w:szCs w:val="24"/>
        </w:rPr>
        <w:t>выпускник научится</w:t>
      </w:r>
      <w:r w:rsidRPr="00CD76CF">
        <w:rPr>
          <w:rFonts w:eastAsia="Times New Roman"/>
          <w:color w:val="231F20"/>
          <w:szCs w:val="24"/>
        </w:rPr>
        <w:t>: использоватьязыковыесредстваадекватноцелиобщения</w:t>
      </w:r>
      <w:r w:rsidRPr="00CD76CF">
        <w:rPr>
          <w:rFonts w:eastAsia="Times New Roman"/>
          <w:color w:val="231F20"/>
          <w:spacing w:val="-12"/>
          <w:szCs w:val="24"/>
        </w:rPr>
        <w:t>и</w:t>
      </w:r>
      <w:r w:rsidRPr="00CD76CF">
        <w:rPr>
          <w:rFonts w:eastAsia="Times New Roman"/>
          <w:color w:val="231F20"/>
          <w:szCs w:val="24"/>
        </w:rPr>
        <w:t>речевойситуации;</w:t>
      </w:r>
    </w:p>
    <w:p w:rsidR="00382453" w:rsidRPr="00CD76CF" w:rsidRDefault="00382453" w:rsidP="00104472">
      <w:pPr>
        <w:numPr>
          <w:ilvl w:val="0"/>
          <w:numId w:val="207"/>
        </w:numPr>
        <w:spacing w:after="0" w:line="249" w:lineRule="auto"/>
        <w:ind w:right="-721"/>
        <w:jc w:val="both"/>
        <w:rPr>
          <w:rFonts w:eastAsia="Times New Roman"/>
          <w:szCs w:val="24"/>
        </w:rPr>
      </w:pPr>
      <w:r w:rsidRPr="00CD76CF">
        <w:rPr>
          <w:rFonts w:eastAsia="Times New Roman"/>
          <w:color w:val="231F20"/>
          <w:szCs w:val="24"/>
        </w:rPr>
        <w:t>использовать знания о формах русского языка (литературный язык, просторечие, народные говоры, профессиональные разновидности,</w:t>
      </w:r>
      <w:r>
        <w:rPr>
          <w:rFonts w:eastAsia="Times New Roman"/>
          <w:color w:val="231F20"/>
          <w:szCs w:val="24"/>
        </w:rPr>
        <w:t xml:space="preserve"> </w:t>
      </w:r>
      <w:r w:rsidRPr="00CD76CF">
        <w:rPr>
          <w:rFonts w:eastAsia="Times New Roman"/>
          <w:color w:val="231F20"/>
          <w:szCs w:val="24"/>
        </w:rPr>
        <w:t>жаргон,</w:t>
      </w:r>
      <w:r>
        <w:rPr>
          <w:rFonts w:eastAsia="Times New Roman"/>
          <w:color w:val="231F20"/>
          <w:szCs w:val="24"/>
        </w:rPr>
        <w:t xml:space="preserve"> </w:t>
      </w:r>
      <w:r w:rsidRPr="00CD76CF">
        <w:rPr>
          <w:rFonts w:eastAsia="Times New Roman"/>
          <w:color w:val="231F20"/>
          <w:szCs w:val="24"/>
        </w:rPr>
        <w:t>арго)</w:t>
      </w:r>
      <w:r>
        <w:rPr>
          <w:rFonts w:eastAsia="Times New Roman"/>
          <w:color w:val="231F20"/>
          <w:szCs w:val="24"/>
        </w:rPr>
        <w:t xml:space="preserve"> </w:t>
      </w:r>
      <w:r w:rsidRPr="00CD76CF">
        <w:rPr>
          <w:rFonts w:eastAsia="Times New Roman"/>
          <w:color w:val="231F20"/>
          <w:szCs w:val="24"/>
        </w:rPr>
        <w:t>при</w:t>
      </w:r>
      <w:r>
        <w:rPr>
          <w:rFonts w:eastAsia="Times New Roman"/>
          <w:color w:val="231F20"/>
          <w:szCs w:val="24"/>
        </w:rPr>
        <w:t xml:space="preserve"> </w:t>
      </w:r>
      <w:r w:rsidRPr="00CD76CF">
        <w:rPr>
          <w:rFonts w:eastAsia="Times New Roman"/>
          <w:color w:val="231F20"/>
          <w:szCs w:val="24"/>
        </w:rPr>
        <w:t>создании</w:t>
      </w:r>
      <w:r>
        <w:rPr>
          <w:rFonts w:eastAsia="Times New Roman"/>
          <w:color w:val="231F20"/>
          <w:szCs w:val="24"/>
        </w:rPr>
        <w:t xml:space="preserve"> </w:t>
      </w:r>
      <w:r w:rsidRPr="00CD76CF">
        <w:rPr>
          <w:rFonts w:eastAsia="Times New Roman"/>
          <w:color w:val="231F20"/>
          <w:szCs w:val="24"/>
        </w:rPr>
        <w:t>текстов;</w:t>
      </w:r>
    </w:p>
    <w:p w:rsidR="00382453" w:rsidRPr="00CD76CF" w:rsidRDefault="00382453" w:rsidP="00104472">
      <w:pPr>
        <w:numPr>
          <w:ilvl w:val="0"/>
          <w:numId w:val="207"/>
        </w:numPr>
        <w:spacing w:after="0" w:line="249" w:lineRule="auto"/>
        <w:ind w:right="-721"/>
        <w:jc w:val="both"/>
        <w:rPr>
          <w:rFonts w:eastAsia="Times New Roman"/>
          <w:szCs w:val="24"/>
        </w:rPr>
      </w:pPr>
      <w:r w:rsidRPr="00CD76CF">
        <w:rPr>
          <w:rFonts w:eastAsia="Times New Roman"/>
          <w:color w:val="231F20"/>
          <w:szCs w:val="24"/>
        </w:rPr>
        <w:lastRenderedPageBreak/>
        <w:t>создавать устные и письменные высказывания, монологическиеидиалогическиетекстыопределенной</w:t>
      </w:r>
      <w:r w:rsidRPr="00CD76CF">
        <w:rPr>
          <w:rFonts w:eastAsia="Times New Roman"/>
          <w:color w:val="231F20"/>
          <w:spacing w:val="-2"/>
          <w:szCs w:val="24"/>
        </w:rPr>
        <w:t>функциональ</w:t>
      </w:r>
      <w:r w:rsidRPr="00CD76CF">
        <w:rPr>
          <w:rFonts w:eastAsia="Times New Roman"/>
          <w:color w:val="231F20"/>
          <w:szCs w:val="24"/>
        </w:rPr>
        <w:t>но-смысловой принадлежности (описание, повествование, рассуждение) и определенных жанров (тезисы, конспекты, выступления,</w:t>
      </w:r>
      <w:r>
        <w:rPr>
          <w:rFonts w:eastAsia="Times New Roman"/>
          <w:color w:val="231F20"/>
          <w:szCs w:val="24"/>
        </w:rPr>
        <w:t xml:space="preserve"> </w:t>
      </w:r>
      <w:r w:rsidRPr="00CD76CF">
        <w:rPr>
          <w:rFonts w:eastAsia="Times New Roman"/>
          <w:color w:val="231F20"/>
          <w:szCs w:val="24"/>
        </w:rPr>
        <w:t>лекции,</w:t>
      </w:r>
      <w:r>
        <w:rPr>
          <w:rFonts w:eastAsia="Times New Roman"/>
          <w:color w:val="231F20"/>
          <w:szCs w:val="24"/>
        </w:rPr>
        <w:t xml:space="preserve"> </w:t>
      </w:r>
      <w:r w:rsidRPr="00CD76CF">
        <w:rPr>
          <w:rFonts w:eastAsia="Times New Roman"/>
          <w:color w:val="231F20"/>
          <w:szCs w:val="24"/>
        </w:rPr>
        <w:t>отчеты,</w:t>
      </w:r>
      <w:r>
        <w:rPr>
          <w:rFonts w:eastAsia="Times New Roman"/>
          <w:color w:val="231F20"/>
          <w:szCs w:val="24"/>
        </w:rPr>
        <w:t xml:space="preserve"> </w:t>
      </w:r>
      <w:r w:rsidRPr="00CD76CF">
        <w:rPr>
          <w:rFonts w:eastAsia="Times New Roman"/>
          <w:color w:val="231F20"/>
          <w:szCs w:val="24"/>
        </w:rPr>
        <w:t>сообщения,</w:t>
      </w:r>
      <w:r>
        <w:rPr>
          <w:rFonts w:eastAsia="Times New Roman"/>
          <w:color w:val="231F20"/>
          <w:szCs w:val="24"/>
        </w:rPr>
        <w:t xml:space="preserve"> </w:t>
      </w:r>
      <w:r w:rsidRPr="00CD76CF">
        <w:rPr>
          <w:rFonts w:eastAsia="Times New Roman"/>
          <w:color w:val="231F20"/>
          <w:szCs w:val="24"/>
        </w:rPr>
        <w:t>аннотации,</w:t>
      </w:r>
      <w:r>
        <w:rPr>
          <w:rFonts w:eastAsia="Times New Roman"/>
          <w:color w:val="231F20"/>
          <w:szCs w:val="24"/>
        </w:rPr>
        <w:t xml:space="preserve"> </w:t>
      </w:r>
      <w:r w:rsidRPr="00CD76CF">
        <w:rPr>
          <w:rFonts w:eastAsia="Times New Roman"/>
          <w:color w:val="231F20"/>
          <w:spacing w:val="-4"/>
          <w:szCs w:val="24"/>
        </w:rPr>
        <w:t>рефе</w:t>
      </w:r>
      <w:r w:rsidRPr="00CD76CF">
        <w:rPr>
          <w:rFonts w:eastAsia="Times New Roman"/>
          <w:color w:val="231F20"/>
          <w:szCs w:val="24"/>
        </w:rPr>
        <w:t>раты, доклады,</w:t>
      </w:r>
      <w:r>
        <w:rPr>
          <w:rFonts w:eastAsia="Times New Roman"/>
          <w:color w:val="231F20"/>
          <w:szCs w:val="24"/>
        </w:rPr>
        <w:t xml:space="preserve"> </w:t>
      </w:r>
      <w:r w:rsidRPr="00CD76CF">
        <w:rPr>
          <w:rFonts w:eastAsia="Times New Roman"/>
          <w:color w:val="231F20"/>
          <w:szCs w:val="24"/>
        </w:rPr>
        <w:t>сочинения);</w:t>
      </w:r>
    </w:p>
    <w:p w:rsidR="00382453" w:rsidRPr="00CD76CF" w:rsidRDefault="00382453" w:rsidP="00104472">
      <w:pPr>
        <w:numPr>
          <w:ilvl w:val="0"/>
          <w:numId w:val="207"/>
        </w:numPr>
        <w:spacing w:after="0" w:line="252" w:lineRule="auto"/>
        <w:ind w:right="-721"/>
        <w:jc w:val="both"/>
        <w:rPr>
          <w:rFonts w:eastAsia="Times New Roman"/>
          <w:szCs w:val="24"/>
        </w:rPr>
      </w:pPr>
      <w:r w:rsidRPr="00CD76CF">
        <w:rPr>
          <w:rFonts w:eastAsia="Times New Roman"/>
          <w:color w:val="231F20"/>
          <w:szCs w:val="24"/>
        </w:rPr>
        <w:t xml:space="preserve">выстраивать композицию текста, используя знания о </w:t>
      </w:r>
      <w:r w:rsidRPr="00CD76CF">
        <w:rPr>
          <w:rFonts w:eastAsia="Times New Roman"/>
          <w:color w:val="231F20"/>
          <w:spacing w:val="-6"/>
          <w:szCs w:val="24"/>
        </w:rPr>
        <w:t xml:space="preserve">его </w:t>
      </w:r>
      <w:r w:rsidRPr="00CD76CF">
        <w:rPr>
          <w:rFonts w:eastAsia="Times New Roman"/>
          <w:color w:val="231F20"/>
          <w:szCs w:val="24"/>
        </w:rPr>
        <w:t>структурных</w:t>
      </w:r>
      <w:r>
        <w:rPr>
          <w:rFonts w:eastAsia="Times New Roman"/>
          <w:color w:val="231F20"/>
          <w:szCs w:val="24"/>
        </w:rPr>
        <w:t xml:space="preserve"> </w:t>
      </w:r>
      <w:r w:rsidRPr="00CD76CF">
        <w:rPr>
          <w:rFonts w:eastAsia="Times New Roman"/>
          <w:color w:val="231F20"/>
          <w:szCs w:val="24"/>
        </w:rPr>
        <w:t>элементах;</w:t>
      </w:r>
    </w:p>
    <w:p w:rsidR="00382453" w:rsidRPr="00CD76CF" w:rsidRDefault="00382453" w:rsidP="00104472">
      <w:pPr>
        <w:numPr>
          <w:ilvl w:val="0"/>
          <w:numId w:val="207"/>
        </w:numPr>
        <w:spacing w:before="1" w:after="0" w:line="252" w:lineRule="auto"/>
        <w:ind w:right="-721"/>
        <w:jc w:val="both"/>
        <w:rPr>
          <w:rFonts w:eastAsia="Times New Roman"/>
          <w:szCs w:val="24"/>
        </w:rPr>
      </w:pPr>
      <w:r w:rsidRPr="00CD76CF">
        <w:rPr>
          <w:rFonts w:eastAsia="Times New Roman"/>
          <w:color w:val="231F20"/>
          <w:szCs w:val="24"/>
        </w:rPr>
        <w:t>подбиратьииспользоватьязыковыесредствавзависимостиоттипатекстаивыбранногопрофиляобучения;</w:t>
      </w:r>
    </w:p>
    <w:p w:rsidR="00382453" w:rsidRPr="00CD76CF" w:rsidRDefault="00382453" w:rsidP="00104472">
      <w:pPr>
        <w:numPr>
          <w:ilvl w:val="0"/>
          <w:numId w:val="207"/>
        </w:numPr>
        <w:spacing w:before="3" w:after="0" w:line="252" w:lineRule="auto"/>
        <w:ind w:right="-721"/>
        <w:jc w:val="both"/>
        <w:rPr>
          <w:rFonts w:eastAsia="Times New Roman"/>
          <w:szCs w:val="24"/>
        </w:rPr>
      </w:pPr>
      <w:r w:rsidRPr="00CD76CF">
        <w:rPr>
          <w:rFonts w:eastAsia="Times New Roman"/>
          <w:color w:val="231F20"/>
          <w:szCs w:val="24"/>
        </w:rPr>
        <w:t>правильно использовать лексические и грамматические средства</w:t>
      </w:r>
      <w:r>
        <w:rPr>
          <w:rFonts w:eastAsia="Times New Roman"/>
          <w:color w:val="231F20"/>
          <w:szCs w:val="24"/>
        </w:rPr>
        <w:t xml:space="preserve"> </w:t>
      </w:r>
      <w:r w:rsidRPr="00CD76CF">
        <w:rPr>
          <w:rFonts w:eastAsia="Times New Roman"/>
          <w:color w:val="231F20"/>
          <w:szCs w:val="24"/>
        </w:rPr>
        <w:t>связи</w:t>
      </w:r>
      <w:r>
        <w:rPr>
          <w:rFonts w:eastAsia="Times New Roman"/>
          <w:color w:val="231F20"/>
          <w:szCs w:val="24"/>
        </w:rPr>
        <w:t xml:space="preserve"> </w:t>
      </w:r>
      <w:r w:rsidRPr="00CD76CF">
        <w:rPr>
          <w:rFonts w:eastAsia="Times New Roman"/>
          <w:color w:val="231F20"/>
          <w:szCs w:val="24"/>
        </w:rPr>
        <w:t>предложений</w:t>
      </w:r>
      <w:r>
        <w:rPr>
          <w:rFonts w:eastAsia="Times New Roman"/>
          <w:color w:val="231F20"/>
          <w:szCs w:val="24"/>
        </w:rPr>
        <w:t xml:space="preserve"> </w:t>
      </w:r>
      <w:r w:rsidRPr="00CD76CF">
        <w:rPr>
          <w:rFonts w:eastAsia="Times New Roman"/>
          <w:color w:val="231F20"/>
          <w:szCs w:val="24"/>
        </w:rPr>
        <w:t>при</w:t>
      </w:r>
      <w:r>
        <w:rPr>
          <w:rFonts w:eastAsia="Times New Roman"/>
          <w:color w:val="231F20"/>
          <w:szCs w:val="24"/>
        </w:rPr>
        <w:t xml:space="preserve"> </w:t>
      </w:r>
      <w:r w:rsidRPr="00CD76CF">
        <w:rPr>
          <w:rFonts w:eastAsia="Times New Roman"/>
          <w:color w:val="231F20"/>
          <w:szCs w:val="24"/>
        </w:rPr>
        <w:t>построении</w:t>
      </w:r>
      <w:r>
        <w:rPr>
          <w:rFonts w:eastAsia="Times New Roman"/>
          <w:color w:val="231F20"/>
          <w:szCs w:val="24"/>
        </w:rPr>
        <w:t xml:space="preserve"> </w:t>
      </w:r>
      <w:r w:rsidRPr="00CD76CF">
        <w:rPr>
          <w:rFonts w:eastAsia="Times New Roman"/>
          <w:color w:val="231F20"/>
          <w:szCs w:val="24"/>
        </w:rPr>
        <w:t>текста;</w:t>
      </w:r>
    </w:p>
    <w:p w:rsidR="00382453" w:rsidRPr="00CD76CF" w:rsidRDefault="00382453" w:rsidP="00104472">
      <w:pPr>
        <w:numPr>
          <w:ilvl w:val="0"/>
          <w:numId w:val="207"/>
        </w:numPr>
        <w:spacing w:before="2" w:after="0" w:line="252" w:lineRule="auto"/>
        <w:ind w:right="-721"/>
        <w:jc w:val="both"/>
        <w:rPr>
          <w:rFonts w:eastAsia="Times New Roman"/>
          <w:szCs w:val="24"/>
        </w:rPr>
      </w:pPr>
      <w:r w:rsidRPr="00CD76CF">
        <w:rPr>
          <w:rFonts w:eastAsia="Times New Roman"/>
          <w:color w:val="231F20"/>
          <w:szCs w:val="24"/>
        </w:rPr>
        <w:t>создавать</w:t>
      </w:r>
      <w:r>
        <w:rPr>
          <w:rFonts w:eastAsia="Times New Roman"/>
          <w:color w:val="231F20"/>
          <w:szCs w:val="24"/>
        </w:rPr>
        <w:t xml:space="preserve"> </w:t>
      </w:r>
      <w:r w:rsidRPr="00CD76CF">
        <w:rPr>
          <w:rFonts w:eastAsia="Times New Roman"/>
          <w:color w:val="231F20"/>
          <w:szCs w:val="24"/>
        </w:rPr>
        <w:t>устные</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письменные</w:t>
      </w:r>
      <w:r>
        <w:rPr>
          <w:rFonts w:eastAsia="Times New Roman"/>
          <w:color w:val="231F20"/>
          <w:szCs w:val="24"/>
        </w:rPr>
        <w:t xml:space="preserve"> </w:t>
      </w:r>
      <w:r w:rsidRPr="00CD76CF">
        <w:rPr>
          <w:rFonts w:eastAsia="Times New Roman"/>
          <w:color w:val="231F20"/>
          <w:szCs w:val="24"/>
        </w:rPr>
        <w:t>тексты</w:t>
      </w:r>
      <w:r>
        <w:rPr>
          <w:rFonts w:eastAsia="Times New Roman"/>
          <w:color w:val="231F20"/>
          <w:szCs w:val="24"/>
        </w:rPr>
        <w:t xml:space="preserve"> </w:t>
      </w:r>
      <w:r w:rsidRPr="00CD76CF">
        <w:rPr>
          <w:rFonts w:eastAsia="Times New Roman"/>
          <w:color w:val="231F20"/>
          <w:szCs w:val="24"/>
        </w:rPr>
        <w:t>разных</w:t>
      </w:r>
      <w:r>
        <w:rPr>
          <w:rFonts w:eastAsia="Times New Roman"/>
          <w:color w:val="231F20"/>
          <w:szCs w:val="24"/>
        </w:rPr>
        <w:t xml:space="preserve"> </w:t>
      </w:r>
      <w:r w:rsidRPr="00CD76CF">
        <w:rPr>
          <w:rFonts w:eastAsia="Times New Roman"/>
          <w:color w:val="231F20"/>
          <w:szCs w:val="24"/>
        </w:rPr>
        <w:t>жанров</w:t>
      </w:r>
      <w:r>
        <w:rPr>
          <w:rFonts w:eastAsia="Times New Roman"/>
          <w:color w:val="231F20"/>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соответствии с функционально-стилевой принадлежностью текста;</w:t>
      </w:r>
    </w:p>
    <w:p w:rsidR="00382453" w:rsidRPr="00CD76CF" w:rsidRDefault="00382453" w:rsidP="00104472">
      <w:pPr>
        <w:numPr>
          <w:ilvl w:val="0"/>
          <w:numId w:val="207"/>
        </w:numPr>
        <w:spacing w:before="4" w:after="0" w:line="252" w:lineRule="auto"/>
        <w:ind w:right="-721"/>
        <w:jc w:val="both"/>
        <w:rPr>
          <w:rFonts w:eastAsia="Times New Roman"/>
          <w:szCs w:val="24"/>
        </w:rPr>
      </w:pPr>
      <w:r w:rsidRPr="00CD76CF">
        <w:rPr>
          <w:rFonts w:eastAsia="Times New Roman"/>
          <w:color w:val="231F20"/>
          <w:szCs w:val="24"/>
        </w:rPr>
        <w:t>сознательно использовать изобразительно-выразительные средстваязыкаприсозданиитекставсоответствиисвыбраннымпрофилемобучения;</w:t>
      </w:r>
    </w:p>
    <w:p w:rsidR="00382453" w:rsidRPr="00CD76CF" w:rsidRDefault="00382453" w:rsidP="00104472">
      <w:pPr>
        <w:numPr>
          <w:ilvl w:val="0"/>
          <w:numId w:val="207"/>
        </w:numPr>
        <w:spacing w:before="3" w:after="0" w:line="249" w:lineRule="auto"/>
        <w:ind w:right="-721"/>
        <w:jc w:val="both"/>
        <w:rPr>
          <w:rFonts w:eastAsia="Times New Roman"/>
          <w:szCs w:val="24"/>
        </w:rPr>
      </w:pPr>
      <w:r w:rsidRPr="00CD76CF">
        <w:rPr>
          <w:rFonts w:eastAsia="Times New Roman"/>
          <w:color w:val="231F20"/>
          <w:szCs w:val="24"/>
        </w:rPr>
        <w:t>использоватьприработестекстомразныевидычтения(поисковое,просмотровое,ознакомительное,изучающее,</w:t>
      </w:r>
      <w:r w:rsidRPr="00CD76CF">
        <w:rPr>
          <w:rFonts w:eastAsia="Times New Roman"/>
          <w:color w:val="231F20"/>
          <w:spacing w:val="-3"/>
          <w:szCs w:val="24"/>
        </w:rPr>
        <w:t>рефера</w:t>
      </w:r>
      <w:r w:rsidRPr="00CD76CF">
        <w:rPr>
          <w:rFonts w:eastAsia="Times New Roman"/>
          <w:color w:val="231F20"/>
          <w:szCs w:val="24"/>
        </w:rPr>
        <w:t xml:space="preserve">тивное) и аудирования (с полным пониманием текста, с </w:t>
      </w:r>
      <w:r w:rsidRPr="00CD76CF">
        <w:rPr>
          <w:rFonts w:eastAsia="Times New Roman"/>
          <w:color w:val="231F20"/>
          <w:spacing w:val="-5"/>
          <w:szCs w:val="24"/>
        </w:rPr>
        <w:t>по</w:t>
      </w:r>
      <w:r w:rsidRPr="00CD76CF">
        <w:rPr>
          <w:rFonts w:eastAsia="Times New Roman"/>
          <w:color w:val="231F20"/>
          <w:szCs w:val="24"/>
        </w:rPr>
        <w:t>ниманием основного содержания, с выборочным извлечением информации);</w:t>
      </w:r>
    </w:p>
    <w:p w:rsidR="00382453" w:rsidRPr="00CD76CF" w:rsidRDefault="00382453" w:rsidP="00104472">
      <w:pPr>
        <w:numPr>
          <w:ilvl w:val="0"/>
          <w:numId w:val="207"/>
        </w:numPr>
        <w:spacing w:after="0" w:line="252" w:lineRule="auto"/>
        <w:ind w:right="-721"/>
        <w:jc w:val="both"/>
        <w:rPr>
          <w:rFonts w:eastAsia="Times New Roman"/>
          <w:szCs w:val="24"/>
        </w:rPr>
      </w:pPr>
      <w:r w:rsidRPr="00CD76CF">
        <w:rPr>
          <w:rFonts w:eastAsia="Times New Roman"/>
          <w:szCs w:val="24"/>
        </w:rPr>
        <w:tab/>
      </w:r>
      <w:r w:rsidRPr="00CD76CF">
        <w:rPr>
          <w:rFonts w:eastAsia="Times New Roman"/>
          <w:color w:val="231F20"/>
          <w:szCs w:val="24"/>
        </w:rPr>
        <w:t>анализировать</w:t>
      </w:r>
      <w:r>
        <w:rPr>
          <w:rFonts w:eastAsia="Times New Roman"/>
          <w:color w:val="231F20"/>
          <w:szCs w:val="24"/>
        </w:rPr>
        <w:t xml:space="preserve"> </w:t>
      </w:r>
      <w:r w:rsidRPr="00CD76CF">
        <w:rPr>
          <w:rFonts w:eastAsia="Times New Roman"/>
          <w:color w:val="231F20"/>
          <w:szCs w:val="24"/>
        </w:rPr>
        <w:t>текст</w:t>
      </w:r>
      <w:r>
        <w:rPr>
          <w:rFonts w:eastAsia="Times New Roman"/>
          <w:color w:val="231F20"/>
          <w:szCs w:val="24"/>
        </w:rPr>
        <w:t xml:space="preserve"> </w:t>
      </w:r>
      <w:r w:rsidRPr="00CD76CF">
        <w:rPr>
          <w:rFonts w:eastAsia="Times New Roman"/>
          <w:color w:val="231F20"/>
          <w:szCs w:val="24"/>
        </w:rPr>
        <w:t>с</w:t>
      </w:r>
      <w:r>
        <w:rPr>
          <w:rFonts w:eastAsia="Times New Roman"/>
          <w:color w:val="231F20"/>
          <w:szCs w:val="24"/>
        </w:rPr>
        <w:t xml:space="preserve"> </w:t>
      </w:r>
      <w:r w:rsidRPr="00CD76CF">
        <w:rPr>
          <w:rFonts w:eastAsia="Times New Roman"/>
          <w:color w:val="231F20"/>
          <w:szCs w:val="24"/>
        </w:rPr>
        <w:t>точки</w:t>
      </w:r>
      <w:r>
        <w:rPr>
          <w:rFonts w:eastAsia="Times New Roman"/>
          <w:color w:val="231F20"/>
          <w:szCs w:val="24"/>
        </w:rPr>
        <w:t xml:space="preserve"> </w:t>
      </w:r>
      <w:r w:rsidRPr="00CD76CF">
        <w:rPr>
          <w:rFonts w:eastAsia="Times New Roman"/>
          <w:color w:val="231F20"/>
          <w:szCs w:val="24"/>
        </w:rPr>
        <w:t>зрения</w:t>
      </w:r>
      <w:r>
        <w:rPr>
          <w:rFonts w:eastAsia="Times New Roman"/>
          <w:color w:val="231F20"/>
          <w:szCs w:val="24"/>
        </w:rPr>
        <w:t xml:space="preserve"> </w:t>
      </w:r>
      <w:r w:rsidRPr="00CD76CF">
        <w:rPr>
          <w:rFonts w:eastAsia="Times New Roman"/>
          <w:color w:val="231F20"/>
          <w:szCs w:val="24"/>
        </w:rPr>
        <w:t>наличия</w:t>
      </w:r>
      <w:r>
        <w:rPr>
          <w:rFonts w:eastAsia="Times New Roman"/>
          <w:color w:val="231F20"/>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нём</w:t>
      </w:r>
      <w:r>
        <w:rPr>
          <w:rFonts w:eastAsia="Times New Roman"/>
          <w:color w:val="231F20"/>
          <w:szCs w:val="24"/>
        </w:rPr>
        <w:t xml:space="preserve"> </w:t>
      </w:r>
      <w:r w:rsidRPr="00CD76CF">
        <w:rPr>
          <w:rFonts w:eastAsia="Times New Roman"/>
          <w:color w:val="231F20"/>
          <w:szCs w:val="24"/>
        </w:rPr>
        <w:t>явной</w:t>
      </w:r>
      <w:r>
        <w:rPr>
          <w:rFonts w:eastAsia="Times New Roman"/>
          <w:color w:val="231F20"/>
          <w:szCs w:val="24"/>
        </w:rPr>
        <w:t xml:space="preserve"> </w:t>
      </w:r>
      <w:r w:rsidRPr="00CD76CF">
        <w:rPr>
          <w:rFonts w:eastAsia="Times New Roman"/>
          <w:color w:val="231F20"/>
          <w:spacing w:val="-14"/>
          <w:szCs w:val="24"/>
        </w:rPr>
        <w:t>и</w:t>
      </w:r>
      <w:r>
        <w:rPr>
          <w:rFonts w:eastAsia="Times New Roman"/>
          <w:color w:val="231F20"/>
          <w:spacing w:val="-14"/>
          <w:szCs w:val="24"/>
        </w:rPr>
        <w:t xml:space="preserve"> </w:t>
      </w:r>
      <w:r w:rsidRPr="00CD76CF">
        <w:rPr>
          <w:rFonts w:eastAsia="Times New Roman"/>
          <w:color w:val="231F20"/>
          <w:szCs w:val="24"/>
        </w:rPr>
        <w:t>скрытой, основной и второстепенной информации,</w:t>
      </w:r>
      <w:r>
        <w:rPr>
          <w:rFonts w:eastAsia="Times New Roman"/>
          <w:color w:val="231F20"/>
          <w:szCs w:val="24"/>
        </w:rPr>
        <w:t xml:space="preserve"> </w:t>
      </w:r>
      <w:r w:rsidRPr="00CD76CF">
        <w:rPr>
          <w:rFonts w:eastAsia="Times New Roman"/>
          <w:color w:val="231F20"/>
          <w:szCs w:val="24"/>
        </w:rPr>
        <w:t>определять</w:t>
      </w:r>
      <w:r>
        <w:rPr>
          <w:rFonts w:eastAsia="Times New Roman"/>
          <w:color w:val="231F20"/>
          <w:szCs w:val="24"/>
        </w:rPr>
        <w:t xml:space="preserve"> </w:t>
      </w:r>
      <w:r w:rsidRPr="00CD76CF">
        <w:rPr>
          <w:rFonts w:eastAsia="Times New Roman"/>
          <w:color w:val="231F20"/>
          <w:szCs w:val="24"/>
        </w:rPr>
        <w:t>его</w:t>
      </w:r>
      <w:r>
        <w:rPr>
          <w:rFonts w:eastAsia="Times New Roman"/>
          <w:color w:val="231F20"/>
          <w:szCs w:val="24"/>
        </w:rPr>
        <w:t xml:space="preserve"> </w:t>
      </w:r>
      <w:r w:rsidRPr="00CD76CF">
        <w:rPr>
          <w:rFonts w:eastAsia="Times New Roman"/>
          <w:color w:val="231F20"/>
          <w:szCs w:val="24"/>
        </w:rPr>
        <w:t>тему,</w:t>
      </w:r>
      <w:r>
        <w:rPr>
          <w:rFonts w:eastAsia="Times New Roman"/>
          <w:color w:val="231F20"/>
          <w:szCs w:val="24"/>
        </w:rPr>
        <w:t xml:space="preserve"> </w:t>
      </w:r>
      <w:r w:rsidRPr="00CD76CF">
        <w:rPr>
          <w:rFonts w:eastAsia="Times New Roman"/>
          <w:color w:val="231F20"/>
          <w:szCs w:val="24"/>
        </w:rPr>
        <w:t>проблему</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основную</w:t>
      </w:r>
      <w:r>
        <w:rPr>
          <w:rFonts w:eastAsia="Times New Roman"/>
          <w:color w:val="231F20"/>
          <w:szCs w:val="24"/>
        </w:rPr>
        <w:t xml:space="preserve"> </w:t>
      </w:r>
      <w:r w:rsidRPr="00CD76CF">
        <w:rPr>
          <w:rFonts w:eastAsia="Times New Roman"/>
          <w:color w:val="231F20"/>
          <w:szCs w:val="24"/>
        </w:rPr>
        <w:t>мысль;</w:t>
      </w:r>
    </w:p>
    <w:p w:rsidR="00382453" w:rsidRPr="00CD76CF" w:rsidRDefault="00382453" w:rsidP="00104472">
      <w:pPr>
        <w:numPr>
          <w:ilvl w:val="0"/>
          <w:numId w:val="207"/>
        </w:numPr>
        <w:spacing w:before="2" w:after="0" w:line="252" w:lineRule="auto"/>
        <w:ind w:right="-721"/>
        <w:jc w:val="both"/>
        <w:rPr>
          <w:rFonts w:eastAsia="Times New Roman"/>
          <w:szCs w:val="24"/>
        </w:rPr>
      </w:pPr>
      <w:r w:rsidRPr="00CD76CF">
        <w:rPr>
          <w:rFonts w:eastAsia="Times New Roman"/>
          <w:color w:val="231F20"/>
          <w:szCs w:val="24"/>
        </w:rPr>
        <w:t>извлекатьнеобходимуюинформациюизразличныхисточниковипереводитьеёвтекстовыйформат;</w:t>
      </w:r>
    </w:p>
    <w:p w:rsidR="00382453" w:rsidRPr="00CD76CF" w:rsidRDefault="00382453" w:rsidP="00104472">
      <w:pPr>
        <w:numPr>
          <w:ilvl w:val="0"/>
          <w:numId w:val="207"/>
        </w:numPr>
        <w:spacing w:before="2" w:after="0" w:line="240" w:lineRule="auto"/>
        <w:ind w:right="-721"/>
        <w:jc w:val="both"/>
        <w:rPr>
          <w:rFonts w:eastAsia="Times New Roman"/>
          <w:szCs w:val="24"/>
        </w:rPr>
      </w:pPr>
      <w:r w:rsidRPr="00CD76CF">
        <w:rPr>
          <w:rFonts w:eastAsia="Times New Roman"/>
          <w:color w:val="231F20"/>
          <w:szCs w:val="24"/>
        </w:rPr>
        <w:t>преобразовывать текст</w:t>
      </w:r>
      <w:r>
        <w:rPr>
          <w:rFonts w:eastAsia="Times New Roman"/>
          <w:color w:val="231F20"/>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другие</w:t>
      </w:r>
      <w:r>
        <w:rPr>
          <w:rFonts w:eastAsia="Times New Roman"/>
          <w:color w:val="231F20"/>
          <w:szCs w:val="24"/>
        </w:rPr>
        <w:t xml:space="preserve"> </w:t>
      </w:r>
      <w:r w:rsidRPr="00CD76CF">
        <w:rPr>
          <w:rFonts w:eastAsia="Times New Roman"/>
          <w:color w:val="231F20"/>
          <w:szCs w:val="24"/>
        </w:rPr>
        <w:t>виды</w:t>
      </w:r>
      <w:r>
        <w:rPr>
          <w:rFonts w:eastAsia="Times New Roman"/>
          <w:color w:val="231F20"/>
          <w:szCs w:val="24"/>
        </w:rPr>
        <w:t xml:space="preserve"> </w:t>
      </w:r>
      <w:r w:rsidRPr="00CD76CF">
        <w:rPr>
          <w:rFonts w:eastAsia="Times New Roman"/>
          <w:color w:val="231F20"/>
          <w:szCs w:val="24"/>
        </w:rPr>
        <w:t>передачи   информации;</w:t>
      </w:r>
    </w:p>
    <w:p w:rsidR="00382453" w:rsidRPr="00CD76CF" w:rsidRDefault="00382453" w:rsidP="00104472">
      <w:pPr>
        <w:numPr>
          <w:ilvl w:val="0"/>
          <w:numId w:val="207"/>
        </w:numPr>
        <w:spacing w:before="14" w:after="0" w:line="252" w:lineRule="auto"/>
        <w:ind w:right="-721"/>
        <w:jc w:val="both"/>
        <w:rPr>
          <w:rFonts w:eastAsia="Times New Roman"/>
          <w:szCs w:val="24"/>
        </w:rPr>
      </w:pPr>
      <w:r w:rsidRPr="00CD76CF">
        <w:rPr>
          <w:rFonts w:eastAsia="Times New Roman"/>
          <w:color w:val="231F20"/>
          <w:szCs w:val="24"/>
        </w:rPr>
        <w:t xml:space="preserve">выбирать тему, определять цель и подбирать материал </w:t>
      </w:r>
      <w:r w:rsidRPr="00CD76CF">
        <w:rPr>
          <w:rFonts w:eastAsia="Times New Roman"/>
          <w:color w:val="231F20"/>
          <w:spacing w:val="-5"/>
          <w:szCs w:val="24"/>
        </w:rPr>
        <w:t xml:space="preserve">для </w:t>
      </w:r>
      <w:r w:rsidRPr="00CD76CF">
        <w:rPr>
          <w:rFonts w:eastAsia="Times New Roman"/>
          <w:color w:val="231F20"/>
          <w:szCs w:val="24"/>
        </w:rPr>
        <w:t>публичного</w:t>
      </w:r>
      <w:r>
        <w:rPr>
          <w:rFonts w:eastAsia="Times New Roman"/>
          <w:color w:val="231F20"/>
          <w:szCs w:val="24"/>
        </w:rPr>
        <w:t xml:space="preserve"> </w:t>
      </w:r>
      <w:r w:rsidRPr="00CD76CF">
        <w:rPr>
          <w:rFonts w:eastAsia="Times New Roman"/>
          <w:color w:val="231F20"/>
          <w:szCs w:val="24"/>
        </w:rPr>
        <w:t>выступления;</w:t>
      </w:r>
    </w:p>
    <w:p w:rsidR="00382453" w:rsidRPr="00CD76CF" w:rsidRDefault="00382453" w:rsidP="00104472">
      <w:pPr>
        <w:numPr>
          <w:ilvl w:val="0"/>
          <w:numId w:val="207"/>
        </w:numPr>
        <w:spacing w:after="0" w:line="245" w:lineRule="auto"/>
        <w:ind w:right="-721"/>
        <w:jc w:val="both"/>
        <w:rPr>
          <w:rFonts w:eastAsia="Times New Roman"/>
          <w:szCs w:val="24"/>
        </w:rPr>
      </w:pPr>
      <w:r w:rsidRPr="00CD76CF">
        <w:rPr>
          <w:rFonts w:eastAsia="Times New Roman"/>
          <w:color w:val="231F20"/>
          <w:szCs w:val="24"/>
        </w:rPr>
        <w:t>соблюдать</w:t>
      </w:r>
      <w:r>
        <w:rPr>
          <w:rFonts w:eastAsia="Times New Roman"/>
          <w:color w:val="231F20"/>
          <w:szCs w:val="24"/>
        </w:rPr>
        <w:t xml:space="preserve"> </w:t>
      </w:r>
      <w:r w:rsidRPr="00CD76CF">
        <w:rPr>
          <w:rFonts w:eastAsia="Times New Roman"/>
          <w:color w:val="231F20"/>
          <w:szCs w:val="24"/>
        </w:rPr>
        <w:t>культуру</w:t>
      </w:r>
      <w:r>
        <w:rPr>
          <w:rFonts w:eastAsia="Times New Roman"/>
          <w:color w:val="231F20"/>
          <w:szCs w:val="24"/>
        </w:rPr>
        <w:t xml:space="preserve"> </w:t>
      </w:r>
      <w:r w:rsidRPr="00CD76CF">
        <w:rPr>
          <w:rFonts w:eastAsia="Times New Roman"/>
          <w:color w:val="231F20"/>
          <w:szCs w:val="24"/>
        </w:rPr>
        <w:t>публичной</w:t>
      </w:r>
      <w:r>
        <w:rPr>
          <w:rFonts w:eastAsia="Times New Roman"/>
          <w:color w:val="231F20"/>
          <w:szCs w:val="24"/>
        </w:rPr>
        <w:t xml:space="preserve"> </w:t>
      </w:r>
      <w:r w:rsidRPr="00CD76CF">
        <w:rPr>
          <w:rFonts w:eastAsia="Times New Roman"/>
          <w:color w:val="231F20"/>
          <w:szCs w:val="24"/>
        </w:rPr>
        <w:t>речи;</w:t>
      </w:r>
    </w:p>
    <w:p w:rsidR="00382453" w:rsidRPr="00CD76CF" w:rsidRDefault="00382453" w:rsidP="00104472">
      <w:pPr>
        <w:numPr>
          <w:ilvl w:val="0"/>
          <w:numId w:val="207"/>
        </w:numPr>
        <w:spacing w:before="9" w:after="0" w:line="249" w:lineRule="auto"/>
        <w:ind w:right="-721"/>
        <w:jc w:val="both"/>
        <w:rPr>
          <w:rFonts w:eastAsia="Times New Roman"/>
          <w:szCs w:val="24"/>
        </w:rPr>
      </w:pPr>
      <w:r w:rsidRPr="00CD76CF">
        <w:rPr>
          <w:rFonts w:eastAsia="Times New Roman"/>
          <w:color w:val="231F20"/>
          <w:szCs w:val="24"/>
        </w:rPr>
        <w:t>соблюдать</w:t>
      </w:r>
      <w:r>
        <w:rPr>
          <w:rFonts w:eastAsia="Times New Roman"/>
          <w:color w:val="231F20"/>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речевой</w:t>
      </w:r>
      <w:r>
        <w:rPr>
          <w:rFonts w:eastAsia="Times New Roman"/>
          <w:color w:val="231F20"/>
          <w:szCs w:val="24"/>
        </w:rPr>
        <w:t xml:space="preserve"> </w:t>
      </w:r>
      <w:r w:rsidRPr="00CD76CF">
        <w:rPr>
          <w:rFonts w:eastAsia="Times New Roman"/>
          <w:color w:val="231F20"/>
          <w:szCs w:val="24"/>
        </w:rPr>
        <w:t>практике</w:t>
      </w:r>
      <w:r>
        <w:rPr>
          <w:rFonts w:eastAsia="Times New Roman"/>
          <w:color w:val="231F20"/>
          <w:szCs w:val="24"/>
        </w:rPr>
        <w:t xml:space="preserve"> </w:t>
      </w:r>
      <w:r w:rsidRPr="00CD76CF">
        <w:rPr>
          <w:rFonts w:eastAsia="Times New Roman"/>
          <w:color w:val="231F20"/>
          <w:szCs w:val="24"/>
        </w:rPr>
        <w:t>основные</w:t>
      </w:r>
      <w:r>
        <w:rPr>
          <w:rFonts w:eastAsia="Times New Roman"/>
          <w:color w:val="231F20"/>
          <w:szCs w:val="24"/>
        </w:rPr>
        <w:t xml:space="preserve"> </w:t>
      </w:r>
      <w:r w:rsidRPr="00CD76CF">
        <w:rPr>
          <w:rFonts w:eastAsia="Times New Roman"/>
          <w:color w:val="231F20"/>
          <w:szCs w:val="24"/>
        </w:rPr>
        <w:t>орфоэпические,</w:t>
      </w:r>
      <w:r>
        <w:rPr>
          <w:rFonts w:eastAsia="Times New Roman"/>
          <w:color w:val="231F20"/>
          <w:szCs w:val="24"/>
        </w:rPr>
        <w:t xml:space="preserve"> </w:t>
      </w:r>
      <w:r w:rsidRPr="00CD76CF">
        <w:rPr>
          <w:rFonts w:eastAsia="Times New Roman"/>
          <w:color w:val="231F20"/>
          <w:spacing w:val="-3"/>
          <w:szCs w:val="24"/>
        </w:rPr>
        <w:t>лек</w:t>
      </w:r>
      <w:r w:rsidRPr="00CD76CF">
        <w:rPr>
          <w:rFonts w:eastAsia="Times New Roman"/>
          <w:color w:val="231F20"/>
          <w:szCs w:val="24"/>
        </w:rPr>
        <w:t>сические, грамматические, стилистические,</w:t>
      </w:r>
      <w:r w:rsidRPr="00CD76CF">
        <w:rPr>
          <w:rFonts w:eastAsia="Times New Roman"/>
          <w:color w:val="231F20"/>
          <w:spacing w:val="-2"/>
          <w:szCs w:val="24"/>
        </w:rPr>
        <w:t>орфографичес</w:t>
      </w:r>
      <w:r w:rsidRPr="00CD76CF">
        <w:rPr>
          <w:rFonts w:eastAsia="Times New Roman"/>
          <w:color w:val="231F20"/>
          <w:szCs w:val="24"/>
        </w:rPr>
        <w:t>киеипунктуационныенормырусскоголитературного  языка;</w:t>
      </w:r>
    </w:p>
    <w:p w:rsidR="00382453" w:rsidRPr="00CD76CF" w:rsidRDefault="00382453" w:rsidP="00104472">
      <w:pPr>
        <w:numPr>
          <w:ilvl w:val="0"/>
          <w:numId w:val="207"/>
        </w:numPr>
        <w:spacing w:before="101" w:after="0" w:line="252" w:lineRule="auto"/>
        <w:ind w:right="-721"/>
        <w:jc w:val="both"/>
        <w:rPr>
          <w:rFonts w:eastAsia="Times New Roman"/>
          <w:szCs w:val="24"/>
        </w:rPr>
      </w:pPr>
      <w:r w:rsidRPr="00CD76CF">
        <w:rPr>
          <w:rFonts w:eastAsia="Times New Roman"/>
          <w:color w:val="231F20"/>
          <w:szCs w:val="24"/>
        </w:rPr>
        <w:t>оцениватьсобственнуюичужуюречьспозиции</w:t>
      </w:r>
      <w:r w:rsidRPr="00CD76CF">
        <w:rPr>
          <w:rFonts w:eastAsia="Times New Roman"/>
          <w:color w:val="231F20"/>
          <w:spacing w:val="-2"/>
          <w:szCs w:val="24"/>
        </w:rPr>
        <w:t>соответствия</w:t>
      </w:r>
      <w:r w:rsidRPr="00CD76CF">
        <w:rPr>
          <w:rFonts w:eastAsia="Times New Roman"/>
          <w:color w:val="231F20"/>
          <w:szCs w:val="24"/>
        </w:rPr>
        <w:t>языковымнормам;</w:t>
      </w:r>
    </w:p>
    <w:p w:rsidR="00382453" w:rsidRPr="00CD76CF" w:rsidRDefault="00382453" w:rsidP="00104472">
      <w:pPr>
        <w:numPr>
          <w:ilvl w:val="0"/>
          <w:numId w:val="207"/>
        </w:numPr>
        <w:spacing w:after="0" w:line="252" w:lineRule="auto"/>
        <w:ind w:right="-721"/>
        <w:jc w:val="both"/>
        <w:rPr>
          <w:rFonts w:eastAsia="Times New Roman"/>
          <w:szCs w:val="24"/>
        </w:rPr>
      </w:pPr>
      <w:r w:rsidRPr="00CD76CF">
        <w:rPr>
          <w:rFonts w:eastAsia="Times New Roman"/>
          <w:color w:val="231F20"/>
          <w:szCs w:val="24"/>
        </w:rPr>
        <w:t>использовать</w:t>
      </w:r>
      <w:r>
        <w:rPr>
          <w:rFonts w:eastAsia="Times New Roman"/>
          <w:color w:val="231F20"/>
          <w:szCs w:val="24"/>
        </w:rPr>
        <w:t xml:space="preserve"> </w:t>
      </w:r>
      <w:r w:rsidRPr="00CD76CF">
        <w:rPr>
          <w:rFonts w:eastAsia="Times New Roman"/>
          <w:color w:val="231F20"/>
          <w:szCs w:val="24"/>
        </w:rPr>
        <w:t>основные</w:t>
      </w:r>
      <w:r>
        <w:rPr>
          <w:rFonts w:eastAsia="Times New Roman"/>
          <w:color w:val="231F20"/>
          <w:szCs w:val="24"/>
        </w:rPr>
        <w:t xml:space="preserve"> </w:t>
      </w:r>
      <w:r w:rsidRPr="00CD76CF">
        <w:rPr>
          <w:rFonts w:eastAsia="Times New Roman"/>
          <w:color w:val="231F20"/>
          <w:szCs w:val="24"/>
        </w:rPr>
        <w:t>нормативные</w:t>
      </w:r>
      <w:r>
        <w:rPr>
          <w:rFonts w:eastAsia="Times New Roman"/>
          <w:color w:val="231F20"/>
          <w:szCs w:val="24"/>
        </w:rPr>
        <w:t xml:space="preserve"> словари </w:t>
      </w:r>
      <w:r w:rsidRPr="00CD76CF">
        <w:rPr>
          <w:rFonts w:eastAsia="Times New Roman"/>
          <w:color w:val="231F20"/>
          <w:szCs w:val="24"/>
        </w:rPr>
        <w:t>справочники дляоценкиустныхиписьменныхвысказыванийсточки</w:t>
      </w:r>
      <w:r w:rsidRPr="00CD76CF">
        <w:rPr>
          <w:rFonts w:eastAsia="Times New Roman"/>
          <w:color w:val="231F20"/>
          <w:spacing w:val="-5"/>
          <w:szCs w:val="24"/>
        </w:rPr>
        <w:t>зре</w:t>
      </w:r>
      <w:r w:rsidRPr="00CD76CF">
        <w:rPr>
          <w:rFonts w:eastAsia="Times New Roman"/>
          <w:color w:val="231F20"/>
          <w:szCs w:val="24"/>
        </w:rPr>
        <w:t>ниясоответствияязыковымнормам.</w:t>
      </w:r>
    </w:p>
    <w:p w:rsidR="00382453" w:rsidRPr="000059DB" w:rsidRDefault="00382453" w:rsidP="00382453">
      <w:pPr>
        <w:spacing w:line="248" w:lineRule="auto"/>
        <w:ind w:right="-721"/>
        <w:rPr>
          <w:rFonts w:eastAsia="Times New Roman"/>
          <w:b/>
          <w:color w:val="231F20"/>
        </w:rPr>
      </w:pPr>
      <w:r w:rsidRPr="000059DB">
        <w:rPr>
          <w:rFonts w:eastAsia="Times New Roman"/>
          <w:b/>
          <w:color w:val="231F20"/>
        </w:rPr>
        <w:t>Выпускник получит возможность научиться:</w:t>
      </w:r>
    </w:p>
    <w:p w:rsidR="00382453" w:rsidRPr="00CD76CF" w:rsidRDefault="00382453" w:rsidP="00104472">
      <w:pPr>
        <w:numPr>
          <w:ilvl w:val="0"/>
          <w:numId w:val="208"/>
        </w:numPr>
        <w:spacing w:before="4" w:after="0" w:line="252" w:lineRule="auto"/>
        <w:ind w:right="-721"/>
        <w:jc w:val="both"/>
        <w:rPr>
          <w:rFonts w:eastAsia="Times New Roman"/>
          <w:szCs w:val="24"/>
        </w:rPr>
      </w:pPr>
      <w:r w:rsidRPr="00CD76CF">
        <w:rPr>
          <w:rFonts w:eastAsia="Times New Roman"/>
          <w:color w:val="231F20"/>
          <w:szCs w:val="24"/>
        </w:rPr>
        <w:lastRenderedPageBreak/>
        <w:t>распознаватьуровнииединицыязыкавпредъявленном</w:t>
      </w:r>
      <w:r w:rsidRPr="00CD76CF">
        <w:rPr>
          <w:rFonts w:eastAsia="Times New Roman"/>
          <w:color w:val="231F20"/>
          <w:spacing w:val="-4"/>
          <w:szCs w:val="24"/>
        </w:rPr>
        <w:t>текс</w:t>
      </w:r>
      <w:r w:rsidRPr="00CD76CF">
        <w:rPr>
          <w:rFonts w:eastAsia="Times New Roman"/>
          <w:color w:val="231F20"/>
          <w:szCs w:val="24"/>
        </w:rPr>
        <w:t>теивидетьвзаимосвязьмеждуними;</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анализироватьприоценкесобственнойичужойречи</w:t>
      </w:r>
      <w:r w:rsidRPr="00CD76CF">
        <w:rPr>
          <w:rFonts w:eastAsia="Times New Roman"/>
          <w:color w:val="231F20"/>
          <w:spacing w:val="-3"/>
          <w:szCs w:val="24"/>
        </w:rPr>
        <w:t>языко</w:t>
      </w:r>
      <w:r w:rsidRPr="00CD76CF">
        <w:rPr>
          <w:rFonts w:eastAsia="Times New Roman"/>
          <w:color w:val="231F20"/>
          <w:szCs w:val="24"/>
        </w:rPr>
        <w:t>выесредства,использованныевтексте,сточкизрения</w:t>
      </w:r>
      <w:r w:rsidRPr="00CD76CF">
        <w:rPr>
          <w:rFonts w:eastAsia="Times New Roman"/>
          <w:color w:val="231F20"/>
          <w:spacing w:val="-3"/>
          <w:szCs w:val="24"/>
        </w:rPr>
        <w:t>пра</w:t>
      </w:r>
      <w:r w:rsidRPr="00CD76CF">
        <w:rPr>
          <w:rFonts w:eastAsia="Times New Roman"/>
          <w:color w:val="231F20"/>
          <w:szCs w:val="24"/>
        </w:rPr>
        <w:t>вильности,точностииуместностиихупотребления;</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 xml:space="preserve">комментировать авторские высказывания на различные </w:t>
      </w:r>
      <w:r w:rsidRPr="00CD76CF">
        <w:rPr>
          <w:rFonts w:eastAsia="Times New Roman"/>
          <w:color w:val="231F20"/>
          <w:spacing w:val="-4"/>
          <w:szCs w:val="24"/>
        </w:rPr>
        <w:t xml:space="preserve">темы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том</w:t>
      </w:r>
      <w:r>
        <w:rPr>
          <w:rFonts w:eastAsia="Times New Roman"/>
          <w:color w:val="231F20"/>
          <w:szCs w:val="24"/>
        </w:rPr>
        <w:t xml:space="preserve"> </w:t>
      </w:r>
      <w:r w:rsidRPr="00CD76CF">
        <w:rPr>
          <w:rFonts w:eastAsia="Times New Roman"/>
          <w:color w:val="231F20"/>
          <w:szCs w:val="24"/>
        </w:rPr>
        <w:t>числе</w:t>
      </w:r>
      <w:r>
        <w:rPr>
          <w:rFonts w:eastAsia="Times New Roman"/>
          <w:color w:val="231F20"/>
          <w:szCs w:val="24"/>
        </w:rPr>
        <w:t xml:space="preserve"> </w:t>
      </w:r>
      <w:r w:rsidRPr="00CD76CF">
        <w:rPr>
          <w:rFonts w:eastAsia="Times New Roman"/>
          <w:color w:val="231F20"/>
          <w:szCs w:val="24"/>
        </w:rPr>
        <w:t>о</w:t>
      </w:r>
      <w:r>
        <w:rPr>
          <w:rFonts w:eastAsia="Times New Roman"/>
          <w:color w:val="231F20"/>
          <w:szCs w:val="24"/>
        </w:rPr>
        <w:t xml:space="preserve"> </w:t>
      </w:r>
      <w:r w:rsidRPr="00CD76CF">
        <w:rPr>
          <w:rFonts w:eastAsia="Times New Roman"/>
          <w:color w:val="231F20"/>
          <w:szCs w:val="24"/>
        </w:rPr>
        <w:t>богатстве</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выразительности</w:t>
      </w:r>
      <w:r>
        <w:rPr>
          <w:rFonts w:eastAsia="Times New Roman"/>
          <w:color w:val="231F20"/>
          <w:szCs w:val="24"/>
        </w:rPr>
        <w:t xml:space="preserve"> </w:t>
      </w:r>
      <w:r w:rsidRPr="00CD76CF">
        <w:rPr>
          <w:rFonts w:eastAsia="Times New Roman"/>
          <w:color w:val="231F20"/>
          <w:szCs w:val="24"/>
        </w:rPr>
        <w:t>русского</w:t>
      </w:r>
      <w:r>
        <w:rPr>
          <w:rFonts w:eastAsia="Times New Roman"/>
          <w:color w:val="231F20"/>
          <w:szCs w:val="24"/>
        </w:rPr>
        <w:t xml:space="preserve"> </w:t>
      </w:r>
      <w:r w:rsidRPr="00CD76CF">
        <w:rPr>
          <w:rFonts w:eastAsia="Times New Roman"/>
          <w:color w:val="231F20"/>
          <w:szCs w:val="24"/>
        </w:rPr>
        <w:t>языка);</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отличатьязыкхудожественнойлитературыотдругих</w:t>
      </w:r>
      <w:r w:rsidRPr="00CD76CF">
        <w:rPr>
          <w:rFonts w:eastAsia="Times New Roman"/>
          <w:color w:val="231F20"/>
          <w:spacing w:val="-3"/>
          <w:szCs w:val="24"/>
        </w:rPr>
        <w:t>разно</w:t>
      </w:r>
      <w:r w:rsidRPr="00CD76CF">
        <w:rPr>
          <w:rFonts w:eastAsia="Times New Roman"/>
          <w:color w:val="231F20"/>
          <w:szCs w:val="24"/>
        </w:rPr>
        <w:t>видностейсовременногорусскогоязыка;</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 xml:space="preserve">использовать синонимические ресурсы русского языка </w:t>
      </w:r>
      <w:r w:rsidRPr="00CD76CF">
        <w:rPr>
          <w:rFonts w:eastAsia="Times New Roman"/>
          <w:color w:val="231F20"/>
          <w:spacing w:val="-5"/>
          <w:szCs w:val="24"/>
        </w:rPr>
        <w:t xml:space="preserve">для </w:t>
      </w:r>
      <w:r w:rsidRPr="00CD76CF">
        <w:rPr>
          <w:rFonts w:eastAsia="Times New Roman"/>
          <w:color w:val="231F20"/>
          <w:szCs w:val="24"/>
        </w:rPr>
        <w:t>более</w:t>
      </w:r>
      <w:r>
        <w:rPr>
          <w:rFonts w:eastAsia="Times New Roman"/>
          <w:color w:val="231F20"/>
          <w:szCs w:val="24"/>
        </w:rPr>
        <w:t xml:space="preserve"> </w:t>
      </w:r>
      <w:r w:rsidRPr="00CD76CF">
        <w:rPr>
          <w:rFonts w:eastAsia="Times New Roman"/>
          <w:color w:val="231F20"/>
          <w:szCs w:val="24"/>
        </w:rPr>
        <w:t>точного</w:t>
      </w:r>
      <w:r>
        <w:rPr>
          <w:rFonts w:eastAsia="Times New Roman"/>
          <w:color w:val="231F20"/>
          <w:szCs w:val="24"/>
        </w:rPr>
        <w:t xml:space="preserve"> </w:t>
      </w:r>
      <w:r w:rsidRPr="00CD76CF">
        <w:rPr>
          <w:rFonts w:eastAsia="Times New Roman"/>
          <w:color w:val="231F20"/>
          <w:szCs w:val="24"/>
        </w:rPr>
        <w:t>выражения</w:t>
      </w:r>
      <w:r>
        <w:rPr>
          <w:rFonts w:eastAsia="Times New Roman"/>
          <w:color w:val="231F20"/>
          <w:szCs w:val="24"/>
        </w:rPr>
        <w:t xml:space="preserve"> </w:t>
      </w:r>
      <w:r w:rsidRPr="00CD76CF">
        <w:rPr>
          <w:rFonts w:eastAsia="Times New Roman"/>
          <w:color w:val="231F20"/>
          <w:szCs w:val="24"/>
        </w:rPr>
        <w:t>мы</w:t>
      </w:r>
      <w:r>
        <w:rPr>
          <w:rFonts w:eastAsia="Times New Roman"/>
          <w:color w:val="231F20"/>
          <w:szCs w:val="24"/>
        </w:rPr>
        <w:t xml:space="preserve">сли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усиления</w:t>
      </w:r>
      <w:r>
        <w:rPr>
          <w:rFonts w:eastAsia="Times New Roman"/>
          <w:color w:val="231F20"/>
          <w:szCs w:val="24"/>
        </w:rPr>
        <w:t xml:space="preserve"> </w:t>
      </w:r>
      <w:r w:rsidRPr="00CD76CF">
        <w:rPr>
          <w:rFonts w:eastAsia="Times New Roman"/>
          <w:color w:val="231F20"/>
          <w:szCs w:val="24"/>
        </w:rPr>
        <w:t>выразительности</w:t>
      </w:r>
      <w:r>
        <w:rPr>
          <w:rFonts w:eastAsia="Times New Roman"/>
          <w:color w:val="231F20"/>
          <w:szCs w:val="24"/>
        </w:rPr>
        <w:t xml:space="preserve"> </w:t>
      </w:r>
      <w:r w:rsidRPr="00CD76CF">
        <w:rPr>
          <w:rFonts w:eastAsia="Times New Roman"/>
          <w:color w:val="231F20"/>
          <w:szCs w:val="24"/>
        </w:rPr>
        <w:t>речи;</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 xml:space="preserve">иметь представление об историческом развитии </w:t>
      </w:r>
      <w:r w:rsidRPr="00CD76CF">
        <w:rPr>
          <w:rFonts w:eastAsia="Times New Roman"/>
          <w:color w:val="231F20"/>
          <w:spacing w:val="-3"/>
          <w:szCs w:val="24"/>
        </w:rPr>
        <w:t xml:space="preserve">русского </w:t>
      </w:r>
      <w:r w:rsidRPr="00CD76CF">
        <w:rPr>
          <w:rFonts w:eastAsia="Times New Roman"/>
          <w:color w:val="231F20"/>
          <w:szCs w:val="24"/>
        </w:rPr>
        <w:t>языка</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истории</w:t>
      </w:r>
      <w:r>
        <w:rPr>
          <w:rFonts w:eastAsia="Times New Roman"/>
          <w:color w:val="231F20"/>
          <w:szCs w:val="24"/>
        </w:rPr>
        <w:t xml:space="preserve"> </w:t>
      </w:r>
      <w:r w:rsidRPr="00CD76CF">
        <w:rPr>
          <w:rFonts w:eastAsia="Times New Roman"/>
          <w:color w:val="231F20"/>
          <w:szCs w:val="24"/>
        </w:rPr>
        <w:t>русского</w:t>
      </w:r>
      <w:r>
        <w:rPr>
          <w:rFonts w:eastAsia="Times New Roman"/>
          <w:color w:val="231F20"/>
          <w:szCs w:val="24"/>
        </w:rPr>
        <w:t xml:space="preserve"> </w:t>
      </w:r>
      <w:r w:rsidRPr="00CD76CF">
        <w:rPr>
          <w:rFonts w:eastAsia="Times New Roman"/>
          <w:color w:val="231F20"/>
          <w:szCs w:val="24"/>
        </w:rPr>
        <w:t>языкознания;</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выражатьсогласиеилинесогласиесмнениемсобеседника</w:t>
      </w:r>
      <w:r w:rsidRPr="00CD76CF">
        <w:rPr>
          <w:rFonts w:eastAsia="Times New Roman"/>
          <w:color w:val="231F20"/>
          <w:spacing w:val="-13"/>
          <w:szCs w:val="24"/>
        </w:rPr>
        <w:t>в</w:t>
      </w:r>
      <w:r w:rsidRPr="00CD76CF">
        <w:rPr>
          <w:rFonts w:eastAsia="Times New Roman"/>
          <w:color w:val="231F20"/>
          <w:szCs w:val="24"/>
        </w:rPr>
        <w:t>соответствиисправиламиведениядиалогическойречи;</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pacing w:val="2"/>
          <w:szCs w:val="24"/>
        </w:rPr>
        <w:t xml:space="preserve">дифференцировать главную </w:t>
      </w:r>
      <w:r w:rsidRPr="00CD76CF">
        <w:rPr>
          <w:rFonts w:eastAsia="Times New Roman"/>
          <w:color w:val="231F20"/>
          <w:szCs w:val="24"/>
        </w:rPr>
        <w:t xml:space="preserve">и </w:t>
      </w:r>
      <w:r w:rsidRPr="00CD76CF">
        <w:rPr>
          <w:rFonts w:eastAsia="Times New Roman"/>
          <w:color w:val="231F20"/>
          <w:spacing w:val="2"/>
          <w:szCs w:val="24"/>
        </w:rPr>
        <w:t xml:space="preserve">второстепенную </w:t>
      </w:r>
      <w:r w:rsidRPr="00CD76CF">
        <w:rPr>
          <w:rFonts w:eastAsia="Times New Roman"/>
          <w:color w:val="231F20"/>
          <w:spacing w:val="3"/>
          <w:szCs w:val="24"/>
        </w:rPr>
        <w:t>информа</w:t>
      </w:r>
      <w:r w:rsidRPr="00CD76CF">
        <w:rPr>
          <w:rFonts w:eastAsia="Times New Roman"/>
          <w:color w:val="231F20"/>
          <w:spacing w:val="2"/>
          <w:szCs w:val="24"/>
        </w:rPr>
        <w:t>цию,</w:t>
      </w:r>
      <w:r>
        <w:rPr>
          <w:rFonts w:eastAsia="Times New Roman"/>
          <w:color w:val="231F20"/>
          <w:spacing w:val="2"/>
          <w:szCs w:val="24"/>
        </w:rPr>
        <w:t xml:space="preserve"> </w:t>
      </w:r>
      <w:r w:rsidRPr="00CD76CF">
        <w:rPr>
          <w:rFonts w:eastAsia="Times New Roman"/>
          <w:color w:val="231F20"/>
          <w:spacing w:val="2"/>
          <w:szCs w:val="24"/>
        </w:rPr>
        <w:t>известную</w:t>
      </w:r>
      <w:r>
        <w:rPr>
          <w:rFonts w:eastAsia="Times New Roman"/>
          <w:color w:val="231F20"/>
          <w:spacing w:val="2"/>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pacing w:val="2"/>
          <w:szCs w:val="24"/>
        </w:rPr>
        <w:t>неизвестную</w:t>
      </w:r>
      <w:r>
        <w:rPr>
          <w:rFonts w:eastAsia="Times New Roman"/>
          <w:color w:val="231F20"/>
          <w:spacing w:val="2"/>
          <w:szCs w:val="24"/>
        </w:rPr>
        <w:t xml:space="preserve"> </w:t>
      </w:r>
      <w:r w:rsidRPr="00CD76CF">
        <w:rPr>
          <w:rFonts w:eastAsia="Times New Roman"/>
          <w:color w:val="231F20"/>
          <w:spacing w:val="2"/>
          <w:szCs w:val="24"/>
        </w:rPr>
        <w:t>информацию</w:t>
      </w:r>
      <w:r>
        <w:rPr>
          <w:rFonts w:eastAsia="Times New Roman"/>
          <w:color w:val="231F20"/>
          <w:spacing w:val="2"/>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pacing w:val="3"/>
          <w:szCs w:val="24"/>
        </w:rPr>
        <w:t>прослушан</w:t>
      </w:r>
      <w:r w:rsidRPr="00CD76CF">
        <w:rPr>
          <w:rFonts w:eastAsia="Times New Roman"/>
          <w:color w:val="231F20"/>
          <w:szCs w:val="24"/>
        </w:rPr>
        <w:t>ном</w:t>
      </w:r>
      <w:r>
        <w:rPr>
          <w:rFonts w:eastAsia="Times New Roman"/>
          <w:color w:val="231F20"/>
          <w:szCs w:val="24"/>
        </w:rPr>
        <w:t xml:space="preserve"> </w:t>
      </w:r>
      <w:r w:rsidRPr="00CD76CF">
        <w:rPr>
          <w:rFonts w:eastAsia="Times New Roman"/>
          <w:color w:val="231F20"/>
          <w:spacing w:val="3"/>
          <w:szCs w:val="24"/>
        </w:rPr>
        <w:t>тексте;</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проводитьсамостоятельныйпоисктекстовойинетекстовойинформации,отбиратьианализироватьполученную</w:t>
      </w:r>
      <w:r w:rsidRPr="00CD76CF">
        <w:rPr>
          <w:rFonts w:eastAsia="Times New Roman"/>
          <w:color w:val="231F20"/>
          <w:spacing w:val="-3"/>
          <w:szCs w:val="24"/>
        </w:rPr>
        <w:t>инфор</w:t>
      </w:r>
      <w:r w:rsidRPr="00CD76CF">
        <w:rPr>
          <w:rFonts w:eastAsia="Times New Roman"/>
          <w:color w:val="231F20"/>
          <w:szCs w:val="24"/>
        </w:rPr>
        <w:t>мацию;</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сохранятьстилевоеединствоприсозданиитекстазаданногофункциональногостиля;</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владеть умениями информационно перерабатывать прочитанныеипрослушанныетекстыипредставлятьихввиде</w:t>
      </w:r>
      <w:r w:rsidRPr="00CD76CF">
        <w:rPr>
          <w:rFonts w:eastAsia="Times New Roman"/>
          <w:color w:val="231F20"/>
          <w:spacing w:val="-3"/>
          <w:szCs w:val="24"/>
        </w:rPr>
        <w:t>тези</w:t>
      </w:r>
      <w:r w:rsidRPr="00CD76CF">
        <w:rPr>
          <w:rFonts w:eastAsia="Times New Roman"/>
          <w:color w:val="231F20"/>
          <w:szCs w:val="24"/>
        </w:rPr>
        <w:t>сов,конспектов,аннотаций,рефератов;</w:t>
      </w:r>
    </w:p>
    <w:p w:rsidR="00382453" w:rsidRPr="00CD76CF" w:rsidRDefault="00382453" w:rsidP="00104472">
      <w:pPr>
        <w:numPr>
          <w:ilvl w:val="0"/>
          <w:numId w:val="208"/>
        </w:numPr>
        <w:spacing w:after="0" w:line="244" w:lineRule="auto"/>
        <w:ind w:right="-721"/>
        <w:jc w:val="both"/>
        <w:rPr>
          <w:rFonts w:eastAsia="Times New Roman"/>
          <w:szCs w:val="24"/>
        </w:rPr>
      </w:pPr>
      <w:r w:rsidRPr="00CD76CF">
        <w:rPr>
          <w:rFonts w:eastAsia="Times New Roman"/>
          <w:color w:val="231F20"/>
          <w:szCs w:val="24"/>
        </w:rPr>
        <w:t>создавать</w:t>
      </w:r>
      <w:r>
        <w:rPr>
          <w:rFonts w:eastAsia="Times New Roman"/>
          <w:color w:val="231F20"/>
          <w:szCs w:val="24"/>
        </w:rPr>
        <w:t xml:space="preserve"> </w:t>
      </w:r>
      <w:r w:rsidRPr="00CD76CF">
        <w:rPr>
          <w:rFonts w:eastAsia="Times New Roman"/>
          <w:color w:val="231F20"/>
          <w:szCs w:val="24"/>
        </w:rPr>
        <w:t>отзывы</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рецензии</w:t>
      </w:r>
      <w:r>
        <w:rPr>
          <w:rFonts w:eastAsia="Times New Roman"/>
          <w:color w:val="231F20"/>
          <w:szCs w:val="24"/>
        </w:rPr>
        <w:t xml:space="preserve"> </w:t>
      </w:r>
      <w:r w:rsidRPr="00CD76CF">
        <w:rPr>
          <w:rFonts w:eastAsia="Times New Roman"/>
          <w:color w:val="231F20"/>
          <w:szCs w:val="24"/>
        </w:rPr>
        <w:t>на</w:t>
      </w:r>
      <w:r>
        <w:rPr>
          <w:rFonts w:eastAsia="Times New Roman"/>
          <w:color w:val="231F20"/>
          <w:szCs w:val="24"/>
        </w:rPr>
        <w:t xml:space="preserve"> </w:t>
      </w:r>
      <w:r w:rsidRPr="00CD76CF">
        <w:rPr>
          <w:rFonts w:eastAsia="Times New Roman"/>
          <w:color w:val="231F20"/>
          <w:szCs w:val="24"/>
        </w:rPr>
        <w:t>предложенный</w:t>
      </w:r>
      <w:r>
        <w:rPr>
          <w:rFonts w:eastAsia="Times New Roman"/>
          <w:color w:val="231F20"/>
          <w:szCs w:val="24"/>
        </w:rPr>
        <w:t xml:space="preserve"> </w:t>
      </w:r>
      <w:r w:rsidRPr="00CD76CF">
        <w:rPr>
          <w:rFonts w:eastAsia="Times New Roman"/>
          <w:color w:val="231F20"/>
          <w:szCs w:val="24"/>
        </w:rPr>
        <w:t>текст;</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соблюдать культуру чтения, говорения, аудирования и письма;</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соблюдатькультурунаучногоиделовогообщениявустной</w:t>
      </w:r>
      <w:r w:rsidRPr="00CD76CF">
        <w:rPr>
          <w:rFonts w:eastAsia="Times New Roman"/>
          <w:color w:val="231F20"/>
          <w:spacing w:val="-12"/>
          <w:szCs w:val="24"/>
        </w:rPr>
        <w:t>и</w:t>
      </w:r>
      <w:r w:rsidRPr="00CD76CF">
        <w:rPr>
          <w:rFonts w:eastAsia="Times New Roman"/>
          <w:color w:val="231F20"/>
          <w:szCs w:val="24"/>
        </w:rPr>
        <w:t>письменнойформе,втомчислеприобсуждениидискуссионныхпроблем;</w:t>
      </w:r>
    </w:p>
    <w:p w:rsidR="00382453" w:rsidRPr="00CD76CF" w:rsidRDefault="00382453" w:rsidP="00104472">
      <w:pPr>
        <w:numPr>
          <w:ilvl w:val="0"/>
          <w:numId w:val="208"/>
        </w:numPr>
        <w:spacing w:before="101" w:after="0" w:line="252" w:lineRule="auto"/>
        <w:ind w:right="-721"/>
        <w:jc w:val="both"/>
        <w:rPr>
          <w:rFonts w:eastAsia="Times New Roman"/>
          <w:szCs w:val="24"/>
        </w:rPr>
      </w:pPr>
      <w:r w:rsidRPr="00CD76CF">
        <w:rPr>
          <w:rFonts w:eastAsia="Times New Roman"/>
          <w:color w:val="231F20"/>
          <w:szCs w:val="24"/>
        </w:rPr>
        <w:t>соблюдать</w:t>
      </w:r>
      <w:r>
        <w:rPr>
          <w:rFonts w:eastAsia="Times New Roman"/>
          <w:color w:val="231F20"/>
          <w:szCs w:val="24"/>
        </w:rPr>
        <w:t xml:space="preserve"> </w:t>
      </w:r>
      <w:r w:rsidRPr="00CD76CF">
        <w:rPr>
          <w:rFonts w:eastAsia="Times New Roman"/>
          <w:color w:val="231F20"/>
          <w:szCs w:val="24"/>
        </w:rPr>
        <w:t>нормы</w:t>
      </w:r>
      <w:r>
        <w:rPr>
          <w:rFonts w:eastAsia="Times New Roman"/>
          <w:color w:val="231F20"/>
          <w:szCs w:val="24"/>
        </w:rPr>
        <w:t xml:space="preserve"> </w:t>
      </w:r>
      <w:r w:rsidRPr="00CD76CF">
        <w:rPr>
          <w:rFonts w:eastAsia="Times New Roman"/>
          <w:color w:val="231F20"/>
          <w:szCs w:val="24"/>
        </w:rPr>
        <w:t>речевого</w:t>
      </w:r>
      <w:r>
        <w:rPr>
          <w:rFonts w:eastAsia="Times New Roman"/>
          <w:color w:val="231F20"/>
          <w:szCs w:val="24"/>
        </w:rPr>
        <w:t xml:space="preserve"> </w:t>
      </w:r>
      <w:r w:rsidRPr="00CD76CF">
        <w:rPr>
          <w:rFonts w:eastAsia="Times New Roman"/>
          <w:color w:val="231F20"/>
          <w:szCs w:val="24"/>
        </w:rPr>
        <w:t>поведения</w:t>
      </w:r>
      <w:r>
        <w:rPr>
          <w:rFonts w:eastAsia="Times New Roman"/>
          <w:color w:val="231F20"/>
          <w:szCs w:val="24"/>
        </w:rPr>
        <w:t xml:space="preserve"> </w:t>
      </w:r>
      <w:r w:rsidRPr="00CD76CF">
        <w:rPr>
          <w:rFonts w:eastAsia="Times New Roman"/>
          <w:color w:val="231F20"/>
          <w:szCs w:val="24"/>
        </w:rPr>
        <w:t>в</w:t>
      </w:r>
      <w:r>
        <w:rPr>
          <w:rFonts w:eastAsia="Times New Roman"/>
          <w:color w:val="231F20"/>
          <w:szCs w:val="24"/>
        </w:rPr>
        <w:t xml:space="preserve"> </w:t>
      </w:r>
      <w:r w:rsidRPr="00CD76CF">
        <w:rPr>
          <w:rFonts w:eastAsia="Times New Roman"/>
          <w:color w:val="231F20"/>
          <w:szCs w:val="24"/>
        </w:rPr>
        <w:t>разговорной</w:t>
      </w:r>
      <w:r>
        <w:rPr>
          <w:rFonts w:eastAsia="Times New Roman"/>
          <w:color w:val="231F20"/>
          <w:szCs w:val="24"/>
        </w:rPr>
        <w:t xml:space="preserve"> </w:t>
      </w:r>
      <w:r w:rsidRPr="00CD76CF">
        <w:rPr>
          <w:rFonts w:eastAsia="Times New Roman"/>
          <w:color w:val="231F20"/>
          <w:szCs w:val="24"/>
        </w:rPr>
        <w:t>речи,</w:t>
      </w:r>
      <w:r>
        <w:rPr>
          <w:rFonts w:eastAsia="Times New Roman"/>
          <w:color w:val="231F20"/>
          <w:szCs w:val="24"/>
        </w:rPr>
        <w:t xml:space="preserve"> </w:t>
      </w:r>
      <w:r w:rsidRPr="00CD76CF">
        <w:rPr>
          <w:rFonts w:eastAsia="Times New Roman"/>
          <w:color w:val="231F20"/>
          <w:szCs w:val="24"/>
        </w:rPr>
        <w:t xml:space="preserve">а также в учебно-научной и официально-деловой сферах </w:t>
      </w:r>
      <w:r w:rsidRPr="00CD76CF">
        <w:rPr>
          <w:rFonts w:eastAsia="Times New Roman"/>
          <w:color w:val="231F20"/>
          <w:spacing w:val="2"/>
          <w:szCs w:val="24"/>
        </w:rPr>
        <w:t>общения;</w:t>
      </w:r>
    </w:p>
    <w:p w:rsidR="00382453" w:rsidRPr="00CD76CF" w:rsidRDefault="00382453" w:rsidP="00104472">
      <w:pPr>
        <w:numPr>
          <w:ilvl w:val="0"/>
          <w:numId w:val="208"/>
        </w:numPr>
        <w:spacing w:after="0" w:line="244" w:lineRule="auto"/>
        <w:ind w:right="-721"/>
        <w:jc w:val="both"/>
        <w:rPr>
          <w:rFonts w:eastAsia="Times New Roman"/>
          <w:szCs w:val="24"/>
        </w:rPr>
      </w:pPr>
      <w:r w:rsidRPr="00CD76CF">
        <w:rPr>
          <w:rFonts w:eastAsia="Times New Roman"/>
          <w:color w:val="231F20"/>
          <w:szCs w:val="24"/>
        </w:rPr>
        <w:t>осуществлять речевой</w:t>
      </w:r>
      <w:r>
        <w:rPr>
          <w:rFonts w:eastAsia="Times New Roman"/>
          <w:color w:val="231F20"/>
          <w:szCs w:val="24"/>
        </w:rPr>
        <w:t xml:space="preserve"> </w:t>
      </w:r>
      <w:r w:rsidRPr="00CD76CF">
        <w:rPr>
          <w:rFonts w:eastAsia="Times New Roman"/>
          <w:color w:val="231F20"/>
          <w:szCs w:val="24"/>
        </w:rPr>
        <w:t>самоконтроль;</w:t>
      </w:r>
    </w:p>
    <w:p w:rsidR="00382453" w:rsidRPr="00CD76CF" w:rsidRDefault="00382453" w:rsidP="00104472">
      <w:pPr>
        <w:numPr>
          <w:ilvl w:val="0"/>
          <w:numId w:val="208"/>
        </w:numPr>
        <w:spacing w:before="11" w:after="0" w:line="252" w:lineRule="auto"/>
        <w:ind w:right="-721"/>
        <w:jc w:val="both"/>
        <w:rPr>
          <w:rFonts w:eastAsia="Times New Roman"/>
          <w:szCs w:val="24"/>
        </w:rPr>
      </w:pPr>
      <w:r w:rsidRPr="00CD76CF">
        <w:rPr>
          <w:rFonts w:eastAsia="Times New Roman"/>
          <w:color w:val="231F20"/>
          <w:szCs w:val="24"/>
        </w:rPr>
        <w:t xml:space="preserve">совершенствовать орфографические и пунктуационные </w:t>
      </w:r>
      <w:r w:rsidRPr="00CD76CF">
        <w:rPr>
          <w:rFonts w:eastAsia="Times New Roman"/>
          <w:color w:val="231F20"/>
          <w:spacing w:val="-4"/>
          <w:szCs w:val="24"/>
        </w:rPr>
        <w:t>уме</w:t>
      </w:r>
      <w:r w:rsidRPr="00CD76CF">
        <w:rPr>
          <w:rFonts w:eastAsia="Times New Roman"/>
          <w:color w:val="231F20"/>
          <w:szCs w:val="24"/>
        </w:rPr>
        <w:t>ния</w:t>
      </w:r>
      <w:r>
        <w:rPr>
          <w:rFonts w:eastAsia="Times New Roman"/>
          <w:color w:val="231F20"/>
          <w:szCs w:val="24"/>
        </w:rPr>
        <w:t xml:space="preserve"> </w:t>
      </w:r>
      <w:r w:rsidRPr="00CD76CF">
        <w:rPr>
          <w:rFonts w:eastAsia="Times New Roman"/>
          <w:color w:val="231F20"/>
          <w:szCs w:val="24"/>
        </w:rPr>
        <w:t>и</w:t>
      </w:r>
      <w:r>
        <w:rPr>
          <w:rFonts w:eastAsia="Times New Roman"/>
          <w:color w:val="231F20"/>
          <w:szCs w:val="24"/>
        </w:rPr>
        <w:t xml:space="preserve"> </w:t>
      </w:r>
      <w:r w:rsidRPr="00CD76CF">
        <w:rPr>
          <w:rFonts w:eastAsia="Times New Roman"/>
          <w:color w:val="231F20"/>
          <w:szCs w:val="24"/>
        </w:rPr>
        <w:t>навыки</w:t>
      </w:r>
      <w:r>
        <w:rPr>
          <w:rFonts w:eastAsia="Times New Roman"/>
          <w:color w:val="231F20"/>
          <w:szCs w:val="24"/>
        </w:rPr>
        <w:t xml:space="preserve"> </w:t>
      </w:r>
      <w:r w:rsidRPr="00CD76CF">
        <w:rPr>
          <w:rFonts w:eastAsia="Times New Roman"/>
          <w:color w:val="231F20"/>
          <w:szCs w:val="24"/>
        </w:rPr>
        <w:t>на</w:t>
      </w:r>
      <w:r>
        <w:rPr>
          <w:rFonts w:eastAsia="Times New Roman"/>
          <w:color w:val="231F20"/>
          <w:szCs w:val="24"/>
        </w:rPr>
        <w:t xml:space="preserve"> </w:t>
      </w:r>
      <w:r w:rsidRPr="00CD76CF">
        <w:rPr>
          <w:rFonts w:eastAsia="Times New Roman"/>
          <w:color w:val="231F20"/>
          <w:szCs w:val="24"/>
        </w:rPr>
        <w:t>основе</w:t>
      </w:r>
      <w:r>
        <w:rPr>
          <w:rFonts w:eastAsia="Times New Roman"/>
          <w:color w:val="231F20"/>
          <w:szCs w:val="24"/>
        </w:rPr>
        <w:t xml:space="preserve"> </w:t>
      </w:r>
      <w:r w:rsidRPr="00CD76CF">
        <w:rPr>
          <w:rFonts w:eastAsia="Times New Roman"/>
          <w:color w:val="231F20"/>
          <w:szCs w:val="24"/>
        </w:rPr>
        <w:t>знаний</w:t>
      </w:r>
      <w:r>
        <w:rPr>
          <w:rFonts w:eastAsia="Times New Roman"/>
          <w:color w:val="231F20"/>
          <w:szCs w:val="24"/>
        </w:rPr>
        <w:t xml:space="preserve"> </w:t>
      </w:r>
      <w:r w:rsidRPr="00CD76CF">
        <w:rPr>
          <w:rFonts w:eastAsia="Times New Roman"/>
          <w:color w:val="231F20"/>
          <w:szCs w:val="24"/>
        </w:rPr>
        <w:t>о</w:t>
      </w:r>
      <w:r>
        <w:rPr>
          <w:rFonts w:eastAsia="Times New Roman"/>
          <w:color w:val="231F20"/>
          <w:szCs w:val="24"/>
        </w:rPr>
        <w:t xml:space="preserve"> </w:t>
      </w:r>
      <w:r w:rsidRPr="00CD76CF">
        <w:rPr>
          <w:rFonts w:eastAsia="Times New Roman"/>
          <w:color w:val="231F20"/>
          <w:szCs w:val="24"/>
        </w:rPr>
        <w:t>нормах</w:t>
      </w:r>
      <w:r>
        <w:rPr>
          <w:rFonts w:eastAsia="Times New Roman"/>
          <w:color w:val="231F20"/>
          <w:szCs w:val="24"/>
        </w:rPr>
        <w:t xml:space="preserve"> </w:t>
      </w:r>
      <w:r w:rsidRPr="00CD76CF">
        <w:rPr>
          <w:rFonts w:eastAsia="Times New Roman"/>
          <w:color w:val="231F20"/>
          <w:szCs w:val="24"/>
        </w:rPr>
        <w:t>русского</w:t>
      </w:r>
      <w:r>
        <w:rPr>
          <w:rFonts w:eastAsia="Times New Roman"/>
          <w:color w:val="231F20"/>
          <w:szCs w:val="24"/>
        </w:rPr>
        <w:t xml:space="preserve"> </w:t>
      </w:r>
      <w:r w:rsidRPr="00CD76CF">
        <w:rPr>
          <w:rFonts w:eastAsia="Times New Roman"/>
          <w:color w:val="231F20"/>
          <w:szCs w:val="24"/>
        </w:rPr>
        <w:t>литературного</w:t>
      </w:r>
      <w:r>
        <w:rPr>
          <w:rFonts w:eastAsia="Times New Roman"/>
          <w:color w:val="231F20"/>
          <w:szCs w:val="24"/>
        </w:rPr>
        <w:t xml:space="preserve"> </w:t>
      </w:r>
      <w:r w:rsidRPr="00CD76CF">
        <w:rPr>
          <w:rFonts w:eastAsia="Times New Roman"/>
          <w:color w:val="231F20"/>
          <w:szCs w:val="24"/>
        </w:rPr>
        <w:t>языка;</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использовать</w:t>
      </w:r>
      <w:r>
        <w:rPr>
          <w:rFonts w:eastAsia="Times New Roman"/>
          <w:color w:val="231F20"/>
          <w:szCs w:val="24"/>
        </w:rPr>
        <w:t xml:space="preserve"> </w:t>
      </w:r>
      <w:r w:rsidRPr="00CD76CF">
        <w:rPr>
          <w:rFonts w:eastAsia="Times New Roman"/>
          <w:color w:val="231F20"/>
          <w:szCs w:val="24"/>
        </w:rPr>
        <w:t>основные</w:t>
      </w:r>
      <w:r>
        <w:rPr>
          <w:rFonts w:eastAsia="Times New Roman"/>
          <w:color w:val="231F20"/>
          <w:szCs w:val="24"/>
        </w:rPr>
        <w:t xml:space="preserve"> </w:t>
      </w:r>
      <w:r w:rsidRPr="00CD76CF">
        <w:rPr>
          <w:rFonts w:eastAsia="Times New Roman"/>
          <w:color w:val="231F20"/>
          <w:szCs w:val="24"/>
        </w:rPr>
        <w:t>нормативные</w:t>
      </w:r>
      <w:r>
        <w:rPr>
          <w:rFonts w:eastAsia="Times New Roman"/>
          <w:color w:val="231F20"/>
          <w:szCs w:val="24"/>
        </w:rPr>
        <w:t xml:space="preserve"> словари </w:t>
      </w:r>
      <w:r w:rsidRPr="00CD76CF">
        <w:rPr>
          <w:rFonts w:eastAsia="Times New Roman"/>
          <w:color w:val="231F20"/>
          <w:szCs w:val="24"/>
        </w:rPr>
        <w:t>справочники для расширения словарного запаса и спектра</w:t>
      </w:r>
      <w:r>
        <w:rPr>
          <w:rFonts w:eastAsia="Times New Roman"/>
          <w:color w:val="231F20"/>
          <w:szCs w:val="24"/>
        </w:rPr>
        <w:t xml:space="preserve"> </w:t>
      </w:r>
      <w:r w:rsidRPr="00CD76CF">
        <w:rPr>
          <w:rFonts w:eastAsia="Times New Roman"/>
          <w:color w:val="231F20"/>
          <w:spacing w:val="-2"/>
          <w:szCs w:val="24"/>
        </w:rPr>
        <w:t>и</w:t>
      </w:r>
      <w:r>
        <w:rPr>
          <w:rFonts w:eastAsia="Times New Roman"/>
          <w:color w:val="231F20"/>
          <w:spacing w:val="-2"/>
          <w:szCs w:val="24"/>
        </w:rPr>
        <w:t xml:space="preserve"> </w:t>
      </w:r>
      <w:r w:rsidRPr="00CD76CF">
        <w:rPr>
          <w:rFonts w:eastAsia="Times New Roman"/>
          <w:color w:val="231F20"/>
          <w:spacing w:val="-2"/>
          <w:szCs w:val="24"/>
        </w:rPr>
        <w:t>спользуемых</w:t>
      </w:r>
      <w:r>
        <w:rPr>
          <w:rFonts w:eastAsia="Times New Roman"/>
          <w:color w:val="231F20"/>
          <w:spacing w:val="-2"/>
          <w:szCs w:val="24"/>
        </w:rPr>
        <w:t xml:space="preserve"> </w:t>
      </w:r>
      <w:r w:rsidRPr="00CD76CF">
        <w:rPr>
          <w:rFonts w:eastAsia="Times New Roman"/>
          <w:color w:val="231F20"/>
          <w:szCs w:val="24"/>
        </w:rPr>
        <w:t>языковых</w:t>
      </w:r>
      <w:r>
        <w:rPr>
          <w:rFonts w:eastAsia="Times New Roman"/>
          <w:color w:val="231F20"/>
          <w:szCs w:val="24"/>
        </w:rPr>
        <w:t xml:space="preserve"> </w:t>
      </w:r>
      <w:r w:rsidRPr="00CD76CF">
        <w:rPr>
          <w:rFonts w:eastAsia="Times New Roman"/>
          <w:color w:val="231F20"/>
          <w:szCs w:val="24"/>
        </w:rPr>
        <w:t>средств;</w:t>
      </w:r>
    </w:p>
    <w:p w:rsidR="00382453" w:rsidRPr="00CD76CF" w:rsidRDefault="00382453" w:rsidP="00104472">
      <w:pPr>
        <w:numPr>
          <w:ilvl w:val="0"/>
          <w:numId w:val="208"/>
        </w:numPr>
        <w:spacing w:after="0" w:line="252" w:lineRule="auto"/>
        <w:ind w:right="-721"/>
        <w:jc w:val="both"/>
        <w:rPr>
          <w:rFonts w:eastAsia="Times New Roman"/>
          <w:szCs w:val="24"/>
        </w:rPr>
      </w:pPr>
      <w:r w:rsidRPr="00CD76CF">
        <w:rPr>
          <w:rFonts w:eastAsia="Times New Roman"/>
          <w:color w:val="231F20"/>
          <w:szCs w:val="24"/>
        </w:rPr>
        <w:t xml:space="preserve">оценивать эстетическую сторону речевого высказывания </w:t>
      </w:r>
      <w:r w:rsidRPr="00CD76CF">
        <w:rPr>
          <w:rFonts w:eastAsia="Times New Roman"/>
          <w:color w:val="231F20"/>
          <w:spacing w:val="-5"/>
          <w:szCs w:val="24"/>
        </w:rPr>
        <w:t xml:space="preserve">при </w:t>
      </w:r>
      <w:r w:rsidRPr="00CD76CF">
        <w:rPr>
          <w:rFonts w:eastAsia="Times New Roman"/>
          <w:color w:val="231F20"/>
          <w:szCs w:val="24"/>
        </w:rPr>
        <w:t>анализе</w:t>
      </w:r>
      <w:r>
        <w:rPr>
          <w:rFonts w:eastAsia="Times New Roman"/>
          <w:color w:val="231F20"/>
          <w:szCs w:val="24"/>
        </w:rPr>
        <w:t xml:space="preserve"> </w:t>
      </w:r>
      <w:r w:rsidRPr="00CD76CF">
        <w:rPr>
          <w:rFonts w:eastAsia="Times New Roman"/>
          <w:color w:val="231F20"/>
          <w:szCs w:val="24"/>
        </w:rPr>
        <w:t>текстов(в</w:t>
      </w:r>
      <w:r>
        <w:rPr>
          <w:rFonts w:eastAsia="Times New Roman"/>
          <w:color w:val="231F20"/>
          <w:szCs w:val="24"/>
        </w:rPr>
        <w:t xml:space="preserve"> </w:t>
      </w:r>
      <w:r w:rsidRPr="00CD76CF">
        <w:rPr>
          <w:rFonts w:eastAsia="Times New Roman"/>
          <w:color w:val="231F20"/>
          <w:szCs w:val="24"/>
        </w:rPr>
        <w:t>том</w:t>
      </w:r>
      <w:r>
        <w:rPr>
          <w:rFonts w:eastAsia="Times New Roman"/>
          <w:color w:val="231F20"/>
          <w:szCs w:val="24"/>
        </w:rPr>
        <w:t xml:space="preserve"> </w:t>
      </w:r>
      <w:r w:rsidRPr="00CD76CF">
        <w:rPr>
          <w:rFonts w:eastAsia="Times New Roman"/>
          <w:color w:val="231F20"/>
          <w:szCs w:val="24"/>
        </w:rPr>
        <w:t>числе</w:t>
      </w:r>
      <w:r>
        <w:rPr>
          <w:rFonts w:eastAsia="Times New Roman"/>
          <w:color w:val="231F20"/>
          <w:szCs w:val="24"/>
        </w:rPr>
        <w:t xml:space="preserve"> </w:t>
      </w:r>
      <w:r w:rsidRPr="00CD76CF">
        <w:rPr>
          <w:rFonts w:eastAsia="Times New Roman"/>
          <w:color w:val="231F20"/>
          <w:szCs w:val="24"/>
        </w:rPr>
        <w:t>художественной</w:t>
      </w:r>
      <w:r>
        <w:rPr>
          <w:rFonts w:eastAsia="Times New Roman"/>
          <w:color w:val="231F20"/>
          <w:szCs w:val="24"/>
        </w:rPr>
        <w:t xml:space="preserve"> </w:t>
      </w:r>
      <w:r w:rsidRPr="00CD76CF">
        <w:rPr>
          <w:rFonts w:eastAsia="Times New Roman"/>
          <w:color w:val="231F20"/>
          <w:szCs w:val="24"/>
        </w:rPr>
        <w:t>литературы).</w:t>
      </w:r>
    </w:p>
    <w:p w:rsidR="00382453" w:rsidRPr="00D47284" w:rsidRDefault="00382453" w:rsidP="00382453">
      <w:pPr>
        <w:pStyle w:val="113"/>
        <w:ind w:left="0" w:right="1021"/>
      </w:pPr>
    </w:p>
    <w:p w:rsidR="00382453" w:rsidRPr="00824681" w:rsidRDefault="00382453" w:rsidP="00382453">
      <w:pPr>
        <w:pStyle w:val="afd"/>
        <w:rPr>
          <w:rFonts w:ascii="Calibri"/>
          <w:b/>
          <w:sz w:val="20"/>
        </w:rPr>
        <w:sectPr w:rsidR="00382453" w:rsidRPr="00824681" w:rsidSect="00A22147">
          <w:pgSz w:w="13360" w:h="9390" w:orient="landscape"/>
          <w:pgMar w:top="1260" w:right="580" w:bottom="1260" w:left="709" w:header="0" w:footer="386" w:gutter="0"/>
          <w:cols w:space="720"/>
          <w:docGrid w:linePitch="326"/>
        </w:sectPr>
      </w:pPr>
    </w:p>
    <w:p w:rsidR="00382453" w:rsidRDefault="00382453" w:rsidP="00382453">
      <w:pPr>
        <w:pStyle w:val="aff4"/>
        <w:sectPr w:rsidR="00382453" w:rsidSect="00A22147">
          <w:pgSz w:w="9390" w:h="13360"/>
          <w:pgMar w:top="1240" w:right="1260" w:bottom="580" w:left="1260" w:header="720" w:footer="720" w:gutter="0"/>
          <w:cols w:num="2" w:space="720" w:equalWidth="0">
            <w:col w:w="2888" w:space="40"/>
            <w:col w:w="3942"/>
          </w:cols>
        </w:sectPr>
      </w:pPr>
    </w:p>
    <w:p w:rsidR="00382453" w:rsidRPr="0061290C" w:rsidRDefault="00382453" w:rsidP="00382453">
      <w:pPr>
        <w:pStyle w:val="afd"/>
        <w:spacing w:before="1" w:line="249" w:lineRule="auto"/>
        <w:ind w:left="343" w:right="115"/>
        <w:jc w:val="center"/>
        <w:rPr>
          <w:b/>
          <w:color w:val="231F20"/>
          <w:sz w:val="28"/>
          <w:szCs w:val="28"/>
        </w:rPr>
      </w:pPr>
      <w:r w:rsidRPr="0061290C">
        <w:rPr>
          <w:b/>
          <w:color w:val="231F20"/>
          <w:sz w:val="28"/>
          <w:szCs w:val="28"/>
        </w:rPr>
        <w:lastRenderedPageBreak/>
        <w:t>Содержание учебного предмета</w:t>
      </w:r>
    </w:p>
    <w:p w:rsidR="00382453" w:rsidRPr="0061290C" w:rsidRDefault="00382453" w:rsidP="00382453">
      <w:pPr>
        <w:pStyle w:val="afd"/>
        <w:spacing w:before="1" w:line="249" w:lineRule="auto"/>
        <w:ind w:left="343" w:right="115"/>
        <w:jc w:val="center"/>
        <w:rPr>
          <w:b/>
          <w:color w:val="231F20"/>
          <w:sz w:val="28"/>
          <w:szCs w:val="28"/>
        </w:rPr>
      </w:pPr>
      <w:r w:rsidRPr="0061290C">
        <w:rPr>
          <w:b/>
          <w:color w:val="231F20"/>
          <w:sz w:val="28"/>
          <w:szCs w:val="28"/>
        </w:rPr>
        <w:t>10класс</w:t>
      </w:r>
    </w:p>
    <w:p w:rsidR="00382453" w:rsidRPr="0061290C" w:rsidRDefault="00382453" w:rsidP="00382453">
      <w:pPr>
        <w:pStyle w:val="afd"/>
        <w:spacing w:before="1" w:line="249" w:lineRule="auto"/>
        <w:ind w:left="343" w:right="115"/>
        <w:jc w:val="both"/>
        <w:rPr>
          <w:b/>
          <w:color w:val="231F20"/>
        </w:rPr>
      </w:pPr>
      <w:r w:rsidRPr="0061290C">
        <w:rPr>
          <w:b/>
          <w:color w:val="231F20"/>
        </w:rPr>
        <w:t>Общие сведения о языке</w:t>
      </w:r>
    </w:p>
    <w:p w:rsidR="00382453" w:rsidRPr="0061290C" w:rsidRDefault="00382453" w:rsidP="00104472">
      <w:pPr>
        <w:pStyle w:val="afd"/>
        <w:widowControl w:val="0"/>
        <w:numPr>
          <w:ilvl w:val="0"/>
          <w:numId w:val="208"/>
        </w:numPr>
        <w:shd w:val="clear" w:color="auto" w:fill="auto"/>
        <w:autoSpaceDE w:val="0"/>
        <w:autoSpaceDN w:val="0"/>
        <w:spacing w:before="1" w:after="0" w:line="249" w:lineRule="auto"/>
        <w:ind w:left="117" w:right="115" w:firstLine="226"/>
        <w:jc w:val="both"/>
        <w:rPr>
          <w:szCs w:val="24"/>
        </w:rPr>
      </w:pPr>
      <w:r w:rsidRPr="0061290C">
        <w:rPr>
          <w:color w:val="231F20"/>
          <w:szCs w:val="24"/>
        </w:rPr>
        <w:t>Русский язык среди языков мира. Богатство и выразительность русского языка. Русские писатели о выразительности русского языка.</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117" w:right="115" w:firstLine="226"/>
        <w:jc w:val="both"/>
        <w:rPr>
          <w:szCs w:val="24"/>
        </w:rPr>
      </w:pPr>
      <w:r w:rsidRPr="0061290C">
        <w:rPr>
          <w:color w:val="231F20"/>
          <w:szCs w:val="24"/>
        </w:rPr>
        <w:t>Русский язык как государственный язык Российской Федерации и язык межнационального общения народов России.</w:t>
      </w:r>
    </w:p>
    <w:p w:rsidR="00382453" w:rsidRPr="0061290C" w:rsidRDefault="00382453" w:rsidP="00104472">
      <w:pPr>
        <w:pStyle w:val="afd"/>
        <w:widowControl w:val="0"/>
        <w:numPr>
          <w:ilvl w:val="0"/>
          <w:numId w:val="208"/>
        </w:numPr>
        <w:shd w:val="clear" w:color="auto" w:fill="auto"/>
        <w:autoSpaceDE w:val="0"/>
        <w:autoSpaceDN w:val="0"/>
        <w:spacing w:after="0" w:line="246" w:lineRule="exact"/>
        <w:ind w:left="343"/>
        <w:jc w:val="both"/>
        <w:rPr>
          <w:szCs w:val="24"/>
        </w:rPr>
      </w:pPr>
      <w:r w:rsidRPr="0061290C">
        <w:rPr>
          <w:color w:val="231F20"/>
          <w:szCs w:val="24"/>
        </w:rPr>
        <w:t>Русский язык как один из мировых языков.</w:t>
      </w:r>
    </w:p>
    <w:p w:rsidR="00382453" w:rsidRPr="0061290C" w:rsidRDefault="00382453" w:rsidP="00104472">
      <w:pPr>
        <w:pStyle w:val="afd"/>
        <w:widowControl w:val="0"/>
        <w:numPr>
          <w:ilvl w:val="0"/>
          <w:numId w:val="208"/>
        </w:numPr>
        <w:shd w:val="clear" w:color="auto" w:fill="auto"/>
        <w:autoSpaceDE w:val="0"/>
        <w:autoSpaceDN w:val="0"/>
        <w:spacing w:before="9" w:after="0" w:line="249" w:lineRule="auto"/>
        <w:ind w:left="117" w:right="115" w:firstLine="226"/>
        <w:jc w:val="both"/>
        <w:rPr>
          <w:szCs w:val="24"/>
        </w:rPr>
      </w:pPr>
      <w:r w:rsidRPr="0061290C">
        <w:rPr>
          <w:color w:val="231F20"/>
          <w:szCs w:val="24"/>
        </w:rPr>
        <w:t>Литературный язык как высшая форма существования национального языка.</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117" w:right="115" w:firstLine="226"/>
        <w:jc w:val="both"/>
        <w:rPr>
          <w:szCs w:val="24"/>
        </w:rPr>
      </w:pPr>
      <w:r w:rsidRPr="0061290C">
        <w:rPr>
          <w:color w:val="231F20"/>
          <w:szCs w:val="24"/>
        </w:rPr>
        <w:t>Понятиенормылитературногоязыка.Типынормлитературногоязыка.Нормаикультураречи.</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117" w:right="115" w:firstLine="226"/>
        <w:jc w:val="both"/>
        <w:rPr>
          <w:szCs w:val="24"/>
        </w:rPr>
      </w:pPr>
      <w:r w:rsidRPr="0061290C">
        <w:rPr>
          <w:color w:val="231F20"/>
          <w:szCs w:val="24"/>
        </w:rPr>
        <w:t>Понятиеофункциональныхразновидностях(стилях);</w:t>
      </w:r>
      <w:r w:rsidRPr="0061290C">
        <w:rPr>
          <w:color w:val="231F20"/>
          <w:spacing w:val="-3"/>
          <w:szCs w:val="24"/>
        </w:rPr>
        <w:t>основ</w:t>
      </w:r>
      <w:r w:rsidRPr="0061290C">
        <w:rPr>
          <w:color w:val="231F20"/>
          <w:szCs w:val="24"/>
        </w:rPr>
        <w:t>ныефункциональныестилисовременногорусскоголитературногоязыка.</w:t>
      </w:r>
    </w:p>
    <w:p w:rsidR="00382453" w:rsidRPr="0061290C" w:rsidRDefault="00382453" w:rsidP="00382453">
      <w:pPr>
        <w:pStyle w:val="312"/>
        <w:spacing w:line="253" w:lineRule="exact"/>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Лексика. Фразеология. Лексикография</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343" w:right="117"/>
        <w:jc w:val="both"/>
        <w:rPr>
          <w:szCs w:val="24"/>
        </w:rPr>
      </w:pPr>
      <w:r w:rsidRPr="0061290C">
        <w:rPr>
          <w:color w:val="231F20"/>
          <w:spacing w:val="-6"/>
          <w:szCs w:val="24"/>
        </w:rPr>
        <w:t>Основные</w:t>
      </w:r>
      <w:r>
        <w:rPr>
          <w:color w:val="231F20"/>
          <w:spacing w:val="-6"/>
          <w:szCs w:val="24"/>
        </w:rPr>
        <w:t xml:space="preserve"> </w:t>
      </w:r>
      <w:r w:rsidRPr="0061290C">
        <w:rPr>
          <w:color w:val="231F20"/>
          <w:spacing w:val="-6"/>
          <w:szCs w:val="24"/>
        </w:rPr>
        <w:t>понятия</w:t>
      </w:r>
      <w:r>
        <w:rPr>
          <w:color w:val="231F20"/>
          <w:spacing w:val="-6"/>
          <w:szCs w:val="24"/>
        </w:rPr>
        <w:t xml:space="preserve"> </w:t>
      </w:r>
      <w:r w:rsidRPr="0061290C">
        <w:rPr>
          <w:color w:val="231F20"/>
          <w:szCs w:val="24"/>
        </w:rPr>
        <w:t>и</w:t>
      </w:r>
      <w:r>
        <w:rPr>
          <w:color w:val="231F20"/>
          <w:szCs w:val="24"/>
        </w:rPr>
        <w:t xml:space="preserve"> </w:t>
      </w:r>
      <w:r w:rsidRPr="0061290C">
        <w:rPr>
          <w:color w:val="231F20"/>
          <w:spacing w:val="-6"/>
          <w:szCs w:val="24"/>
        </w:rPr>
        <w:t>основные</w:t>
      </w:r>
      <w:r>
        <w:rPr>
          <w:color w:val="231F20"/>
          <w:spacing w:val="-6"/>
          <w:szCs w:val="24"/>
        </w:rPr>
        <w:t xml:space="preserve"> </w:t>
      </w:r>
      <w:r w:rsidRPr="0061290C">
        <w:rPr>
          <w:color w:val="231F20"/>
          <w:spacing w:val="-6"/>
          <w:szCs w:val="24"/>
        </w:rPr>
        <w:t>единицы</w:t>
      </w:r>
      <w:r>
        <w:rPr>
          <w:color w:val="231F20"/>
          <w:spacing w:val="-6"/>
          <w:szCs w:val="24"/>
        </w:rPr>
        <w:t xml:space="preserve"> </w:t>
      </w:r>
      <w:r w:rsidRPr="0061290C">
        <w:rPr>
          <w:color w:val="231F20"/>
          <w:spacing w:val="-6"/>
          <w:szCs w:val="24"/>
        </w:rPr>
        <w:t>лексики</w:t>
      </w:r>
      <w:r>
        <w:rPr>
          <w:color w:val="231F20"/>
          <w:spacing w:val="-6"/>
          <w:szCs w:val="24"/>
        </w:rPr>
        <w:t xml:space="preserve"> </w:t>
      </w:r>
      <w:r w:rsidRPr="0061290C">
        <w:rPr>
          <w:color w:val="231F20"/>
          <w:szCs w:val="24"/>
        </w:rPr>
        <w:t>и</w:t>
      </w:r>
      <w:r>
        <w:rPr>
          <w:color w:val="231F20"/>
          <w:szCs w:val="24"/>
        </w:rPr>
        <w:t xml:space="preserve"> </w:t>
      </w:r>
      <w:r w:rsidRPr="0061290C">
        <w:rPr>
          <w:color w:val="231F20"/>
          <w:spacing w:val="-6"/>
          <w:szCs w:val="24"/>
        </w:rPr>
        <w:t xml:space="preserve">фразеологии. </w:t>
      </w:r>
      <w:r w:rsidRPr="0061290C">
        <w:rPr>
          <w:color w:val="231F20"/>
          <w:spacing w:val="-3"/>
          <w:szCs w:val="24"/>
        </w:rPr>
        <w:t>Слово</w:t>
      </w:r>
      <w:r>
        <w:rPr>
          <w:color w:val="231F20"/>
          <w:spacing w:val="-3"/>
          <w:szCs w:val="24"/>
        </w:rPr>
        <w:t xml:space="preserve"> </w:t>
      </w:r>
      <w:r w:rsidRPr="0061290C">
        <w:rPr>
          <w:color w:val="231F20"/>
          <w:szCs w:val="24"/>
        </w:rPr>
        <w:t>и</w:t>
      </w:r>
      <w:r>
        <w:rPr>
          <w:color w:val="231F20"/>
          <w:szCs w:val="24"/>
        </w:rPr>
        <w:t xml:space="preserve"> </w:t>
      </w:r>
      <w:r w:rsidRPr="0061290C">
        <w:rPr>
          <w:color w:val="231F20"/>
          <w:szCs w:val="24"/>
        </w:rPr>
        <w:t>его</w:t>
      </w:r>
      <w:r>
        <w:rPr>
          <w:color w:val="231F20"/>
          <w:szCs w:val="24"/>
        </w:rPr>
        <w:t xml:space="preserve"> </w:t>
      </w:r>
      <w:r w:rsidRPr="0061290C">
        <w:rPr>
          <w:color w:val="231F20"/>
          <w:spacing w:val="-3"/>
          <w:szCs w:val="24"/>
        </w:rPr>
        <w:t>значение.</w:t>
      </w:r>
      <w:r>
        <w:rPr>
          <w:color w:val="231F20"/>
          <w:spacing w:val="-3"/>
          <w:szCs w:val="24"/>
        </w:rPr>
        <w:t xml:space="preserve"> </w:t>
      </w:r>
      <w:r w:rsidRPr="0061290C">
        <w:rPr>
          <w:color w:val="231F20"/>
          <w:spacing w:val="-3"/>
          <w:szCs w:val="24"/>
        </w:rPr>
        <w:t>Однозначность</w:t>
      </w:r>
      <w:r>
        <w:rPr>
          <w:color w:val="231F20"/>
          <w:spacing w:val="-3"/>
          <w:szCs w:val="24"/>
        </w:rPr>
        <w:t xml:space="preserve"> </w:t>
      </w:r>
      <w:r w:rsidRPr="0061290C">
        <w:rPr>
          <w:color w:val="231F20"/>
          <w:szCs w:val="24"/>
        </w:rPr>
        <w:t>и</w:t>
      </w:r>
      <w:r>
        <w:rPr>
          <w:color w:val="231F20"/>
          <w:szCs w:val="24"/>
        </w:rPr>
        <w:t xml:space="preserve"> </w:t>
      </w:r>
      <w:r w:rsidRPr="0061290C">
        <w:rPr>
          <w:color w:val="231F20"/>
          <w:spacing w:val="-3"/>
          <w:szCs w:val="24"/>
        </w:rPr>
        <w:t>многозначность</w:t>
      </w:r>
      <w:r>
        <w:rPr>
          <w:color w:val="231F20"/>
          <w:spacing w:val="-3"/>
          <w:szCs w:val="24"/>
        </w:rPr>
        <w:t xml:space="preserve"> </w:t>
      </w:r>
      <w:r w:rsidRPr="0061290C">
        <w:rPr>
          <w:color w:val="231F20"/>
          <w:spacing w:val="-3"/>
          <w:szCs w:val="24"/>
        </w:rPr>
        <w:t>слов.</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426" w:right="117"/>
        <w:jc w:val="both"/>
        <w:rPr>
          <w:szCs w:val="24"/>
        </w:rPr>
      </w:pPr>
      <w:r w:rsidRPr="0061290C">
        <w:rPr>
          <w:color w:val="231F20"/>
          <w:spacing w:val="-3"/>
          <w:szCs w:val="24"/>
        </w:rPr>
        <w:t>Изобразительно-выразительные средства русского языка. Омонимы</w:t>
      </w:r>
      <w:r w:rsidRPr="0061290C">
        <w:rPr>
          <w:color w:val="231F20"/>
          <w:szCs w:val="24"/>
        </w:rPr>
        <w:t>иих</w:t>
      </w:r>
      <w:r w:rsidRPr="0061290C">
        <w:rPr>
          <w:color w:val="231F20"/>
          <w:spacing w:val="-3"/>
          <w:szCs w:val="24"/>
        </w:rPr>
        <w:t>употребление.Паронимы</w:t>
      </w:r>
      <w:r w:rsidRPr="0061290C">
        <w:rPr>
          <w:color w:val="231F20"/>
          <w:szCs w:val="24"/>
        </w:rPr>
        <w:t>иих</w:t>
      </w:r>
      <w:r w:rsidRPr="0061290C">
        <w:rPr>
          <w:color w:val="231F20"/>
          <w:spacing w:val="-3"/>
          <w:szCs w:val="24"/>
        </w:rPr>
        <w:t>употребление.Синони</w:t>
      </w:r>
      <w:r w:rsidRPr="0061290C">
        <w:rPr>
          <w:color w:val="231F20"/>
          <w:szCs w:val="24"/>
        </w:rPr>
        <w:t>мыиих</w:t>
      </w:r>
      <w:r w:rsidRPr="0061290C">
        <w:rPr>
          <w:color w:val="231F20"/>
          <w:spacing w:val="-3"/>
          <w:szCs w:val="24"/>
        </w:rPr>
        <w:t>употребление.Антонимы</w:t>
      </w:r>
      <w:r w:rsidRPr="0061290C">
        <w:rPr>
          <w:color w:val="231F20"/>
          <w:szCs w:val="24"/>
        </w:rPr>
        <w:t>иих</w:t>
      </w:r>
      <w:r w:rsidRPr="0061290C">
        <w:rPr>
          <w:color w:val="231F20"/>
          <w:spacing w:val="-3"/>
          <w:szCs w:val="24"/>
        </w:rPr>
        <w:t>употребление.Происхождениелексикисовременногорусскогоязыка.Лексикаобщеупотребительная</w:t>
      </w:r>
      <w:r w:rsidRPr="0061290C">
        <w:rPr>
          <w:color w:val="231F20"/>
          <w:szCs w:val="24"/>
        </w:rPr>
        <w:t>и</w:t>
      </w:r>
      <w:r w:rsidRPr="0061290C">
        <w:rPr>
          <w:color w:val="231F20"/>
          <w:spacing w:val="-3"/>
          <w:szCs w:val="24"/>
        </w:rPr>
        <w:t>лексика,имеющаяограниченнуюсферуупотребления.Употреблениеустаревшейлексики</w:t>
      </w:r>
      <w:r w:rsidRPr="0061290C">
        <w:rPr>
          <w:color w:val="231F20"/>
          <w:szCs w:val="24"/>
        </w:rPr>
        <w:t>и</w:t>
      </w:r>
      <w:r w:rsidRPr="0061290C">
        <w:rPr>
          <w:color w:val="231F20"/>
          <w:spacing w:val="-3"/>
          <w:szCs w:val="24"/>
        </w:rPr>
        <w:t>неологизмов.</w:t>
      </w:r>
    </w:p>
    <w:p w:rsidR="00382453" w:rsidRPr="0061290C" w:rsidRDefault="00382453" w:rsidP="00104472">
      <w:pPr>
        <w:pStyle w:val="afd"/>
        <w:widowControl w:val="0"/>
        <w:numPr>
          <w:ilvl w:val="0"/>
          <w:numId w:val="208"/>
        </w:numPr>
        <w:shd w:val="clear" w:color="auto" w:fill="auto"/>
        <w:autoSpaceDE w:val="0"/>
        <w:autoSpaceDN w:val="0"/>
        <w:spacing w:after="0" w:line="249" w:lineRule="auto"/>
        <w:ind w:left="343" w:right="147"/>
        <w:jc w:val="both"/>
        <w:rPr>
          <w:szCs w:val="24"/>
        </w:rPr>
      </w:pPr>
      <w:r w:rsidRPr="0061290C">
        <w:rPr>
          <w:color w:val="231F20"/>
          <w:szCs w:val="24"/>
        </w:rPr>
        <w:t>Фразеология.</w:t>
      </w:r>
      <w:r>
        <w:rPr>
          <w:color w:val="231F20"/>
          <w:szCs w:val="24"/>
        </w:rPr>
        <w:t xml:space="preserve"> </w:t>
      </w:r>
      <w:r w:rsidRPr="0061290C">
        <w:rPr>
          <w:color w:val="231F20"/>
          <w:szCs w:val="24"/>
        </w:rPr>
        <w:t>Фразеологические</w:t>
      </w:r>
      <w:r>
        <w:rPr>
          <w:color w:val="231F20"/>
          <w:szCs w:val="24"/>
        </w:rPr>
        <w:t xml:space="preserve"> </w:t>
      </w:r>
      <w:r w:rsidRPr="0061290C">
        <w:rPr>
          <w:color w:val="231F20"/>
          <w:szCs w:val="24"/>
        </w:rPr>
        <w:t>единицы</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их</w:t>
      </w:r>
      <w:r>
        <w:rPr>
          <w:color w:val="231F20"/>
          <w:szCs w:val="24"/>
        </w:rPr>
        <w:t xml:space="preserve"> </w:t>
      </w:r>
      <w:r w:rsidRPr="0061290C">
        <w:rPr>
          <w:color w:val="231F20"/>
          <w:szCs w:val="24"/>
        </w:rPr>
        <w:t>употребление. Лексикография.</w:t>
      </w:r>
    </w:p>
    <w:p w:rsidR="00382453" w:rsidRPr="0061290C" w:rsidRDefault="00382453" w:rsidP="00382453">
      <w:pPr>
        <w:pStyle w:val="312"/>
        <w:spacing w:line="253" w:lineRule="exact"/>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Фонетика. Графика. Орфоэпия</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left"/>
        <w:rPr>
          <w:szCs w:val="24"/>
        </w:rPr>
      </w:pPr>
      <w:r w:rsidRPr="0061290C">
        <w:rPr>
          <w:color w:val="231F20"/>
          <w:szCs w:val="24"/>
        </w:rPr>
        <w:t>Основные понятия фонетики, графики, орфоэпии.</w:t>
      </w:r>
    </w:p>
    <w:p w:rsidR="00382453" w:rsidRPr="0061290C" w:rsidRDefault="00382453" w:rsidP="00104472">
      <w:pPr>
        <w:pStyle w:val="afd"/>
        <w:widowControl w:val="0"/>
        <w:numPr>
          <w:ilvl w:val="0"/>
          <w:numId w:val="208"/>
        </w:numPr>
        <w:shd w:val="clear" w:color="auto" w:fill="auto"/>
        <w:autoSpaceDE w:val="0"/>
        <w:autoSpaceDN w:val="0"/>
        <w:spacing w:before="8" w:after="0" w:line="249" w:lineRule="auto"/>
        <w:ind w:left="117" w:right="109" w:firstLine="226"/>
        <w:jc w:val="left"/>
        <w:rPr>
          <w:szCs w:val="24"/>
        </w:rPr>
      </w:pPr>
      <w:r w:rsidRPr="0061290C">
        <w:rPr>
          <w:color w:val="231F20"/>
          <w:szCs w:val="24"/>
        </w:rPr>
        <w:t>Звукиибуквы.Позиционные(фонетические)и</w:t>
      </w:r>
      <w:r w:rsidRPr="0061290C">
        <w:rPr>
          <w:color w:val="231F20"/>
          <w:spacing w:val="-2"/>
          <w:szCs w:val="24"/>
        </w:rPr>
        <w:t>исторические</w:t>
      </w:r>
      <w:r w:rsidRPr="0061290C">
        <w:rPr>
          <w:color w:val="231F20"/>
          <w:szCs w:val="24"/>
        </w:rPr>
        <w:t>чередованиязвуков.</w:t>
      </w:r>
    </w:p>
    <w:p w:rsidR="00382453" w:rsidRPr="0061290C" w:rsidRDefault="00382453" w:rsidP="00104472">
      <w:pPr>
        <w:pStyle w:val="afd"/>
        <w:widowControl w:val="0"/>
        <w:numPr>
          <w:ilvl w:val="0"/>
          <w:numId w:val="208"/>
        </w:numPr>
        <w:shd w:val="clear" w:color="auto" w:fill="auto"/>
        <w:autoSpaceDE w:val="0"/>
        <w:autoSpaceDN w:val="0"/>
        <w:spacing w:after="0" w:line="246" w:lineRule="exact"/>
        <w:ind w:left="343"/>
        <w:jc w:val="left"/>
        <w:rPr>
          <w:szCs w:val="24"/>
        </w:rPr>
      </w:pPr>
      <w:r w:rsidRPr="0061290C">
        <w:rPr>
          <w:color w:val="231F20"/>
          <w:szCs w:val="24"/>
        </w:rPr>
        <w:t>Фонетический разбор.</w:t>
      </w:r>
    </w:p>
    <w:p w:rsidR="00382453" w:rsidRPr="0061290C" w:rsidRDefault="00382453" w:rsidP="00104472">
      <w:pPr>
        <w:pStyle w:val="afd"/>
        <w:widowControl w:val="0"/>
        <w:numPr>
          <w:ilvl w:val="0"/>
          <w:numId w:val="208"/>
        </w:numPr>
        <w:shd w:val="clear" w:color="auto" w:fill="auto"/>
        <w:autoSpaceDE w:val="0"/>
        <w:autoSpaceDN w:val="0"/>
        <w:spacing w:before="10" w:after="0" w:line="249" w:lineRule="auto"/>
        <w:ind w:left="117" w:right="98" w:firstLine="226"/>
        <w:jc w:val="left"/>
        <w:rPr>
          <w:szCs w:val="24"/>
        </w:rPr>
      </w:pPr>
      <w:r w:rsidRPr="0061290C">
        <w:rPr>
          <w:color w:val="231F20"/>
          <w:szCs w:val="24"/>
        </w:rPr>
        <w:t>Орфоэпия. Основные правила произношения гласных и согласных звуков. Ударение.</w:t>
      </w:r>
    </w:p>
    <w:p w:rsidR="00382453" w:rsidRPr="0061290C" w:rsidRDefault="00382453" w:rsidP="00382453">
      <w:pPr>
        <w:pStyle w:val="312"/>
        <w:spacing w:line="253" w:lineRule="exact"/>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Морфемика и словообразование</w:t>
      </w:r>
    </w:p>
    <w:p w:rsidR="00382453" w:rsidRPr="0061290C" w:rsidRDefault="00382453" w:rsidP="00104472">
      <w:pPr>
        <w:pStyle w:val="afd"/>
        <w:widowControl w:val="0"/>
        <w:numPr>
          <w:ilvl w:val="0"/>
          <w:numId w:val="208"/>
        </w:numPr>
        <w:shd w:val="clear" w:color="auto" w:fill="auto"/>
        <w:autoSpaceDE w:val="0"/>
        <w:autoSpaceDN w:val="0"/>
        <w:spacing w:before="1" w:after="0" w:line="249" w:lineRule="auto"/>
        <w:ind w:left="117" w:right="115" w:firstLine="226"/>
        <w:jc w:val="both"/>
        <w:rPr>
          <w:szCs w:val="24"/>
        </w:rPr>
      </w:pPr>
      <w:r w:rsidRPr="0061290C">
        <w:rPr>
          <w:color w:val="231F20"/>
          <w:szCs w:val="24"/>
        </w:rPr>
        <w:t xml:space="preserve">Основные понятия морфемики и словообразования. </w:t>
      </w:r>
      <w:r w:rsidRPr="0061290C">
        <w:rPr>
          <w:color w:val="231F20"/>
          <w:spacing w:val="-3"/>
          <w:szCs w:val="24"/>
        </w:rPr>
        <w:t xml:space="preserve">Состав </w:t>
      </w:r>
      <w:r w:rsidRPr="0061290C">
        <w:rPr>
          <w:color w:val="231F20"/>
          <w:szCs w:val="24"/>
        </w:rPr>
        <w:t>слова.Морфемыкорневыеиаффиксальные.Основаслова.</w:t>
      </w:r>
      <w:r w:rsidRPr="0061290C">
        <w:rPr>
          <w:color w:val="231F20"/>
          <w:spacing w:val="-6"/>
          <w:szCs w:val="24"/>
        </w:rPr>
        <w:t>Ос</w:t>
      </w:r>
      <w:r w:rsidRPr="0061290C">
        <w:rPr>
          <w:color w:val="231F20"/>
          <w:szCs w:val="24"/>
        </w:rPr>
        <w:t>новыпроизводныеинепроизводные.</w:t>
      </w:r>
    </w:p>
    <w:p w:rsidR="00382453" w:rsidRPr="0061290C" w:rsidRDefault="00382453" w:rsidP="00104472">
      <w:pPr>
        <w:pStyle w:val="afd"/>
        <w:widowControl w:val="0"/>
        <w:numPr>
          <w:ilvl w:val="0"/>
          <w:numId w:val="208"/>
        </w:numPr>
        <w:shd w:val="clear" w:color="auto" w:fill="auto"/>
        <w:autoSpaceDE w:val="0"/>
        <w:autoSpaceDN w:val="0"/>
        <w:spacing w:before="101" w:after="0" w:line="240" w:lineRule="auto"/>
        <w:ind w:left="343"/>
        <w:jc w:val="left"/>
        <w:rPr>
          <w:szCs w:val="24"/>
        </w:rPr>
      </w:pPr>
      <w:r w:rsidRPr="0061290C">
        <w:rPr>
          <w:color w:val="231F20"/>
          <w:szCs w:val="24"/>
        </w:rPr>
        <w:t>Морфемный разбор слова.</w:t>
      </w:r>
    </w:p>
    <w:p w:rsidR="00382453" w:rsidRPr="0061290C" w:rsidRDefault="00382453" w:rsidP="00104472">
      <w:pPr>
        <w:pStyle w:val="afd"/>
        <w:widowControl w:val="0"/>
        <w:numPr>
          <w:ilvl w:val="0"/>
          <w:numId w:val="208"/>
        </w:numPr>
        <w:shd w:val="clear" w:color="auto" w:fill="auto"/>
        <w:autoSpaceDE w:val="0"/>
        <w:autoSpaceDN w:val="0"/>
        <w:spacing w:before="13" w:after="0" w:line="252" w:lineRule="auto"/>
        <w:ind w:left="117" w:firstLine="226"/>
        <w:jc w:val="left"/>
        <w:rPr>
          <w:szCs w:val="24"/>
        </w:rPr>
      </w:pPr>
      <w:r w:rsidRPr="0061290C">
        <w:rPr>
          <w:color w:val="231F20"/>
          <w:w w:val="95"/>
          <w:szCs w:val="24"/>
        </w:rPr>
        <w:t>Словообразование. Морфологические способы словообразова</w:t>
      </w:r>
      <w:r w:rsidRPr="0061290C">
        <w:rPr>
          <w:color w:val="231F20"/>
          <w:szCs w:val="24"/>
        </w:rPr>
        <w:t>ния. Понятие словообразовательной цепочки.</w:t>
      </w:r>
    </w:p>
    <w:p w:rsidR="00382453" w:rsidRPr="0061290C" w:rsidRDefault="00382453" w:rsidP="00104472">
      <w:pPr>
        <w:pStyle w:val="afd"/>
        <w:widowControl w:val="0"/>
        <w:numPr>
          <w:ilvl w:val="0"/>
          <w:numId w:val="208"/>
        </w:numPr>
        <w:shd w:val="clear" w:color="auto" w:fill="auto"/>
        <w:autoSpaceDE w:val="0"/>
        <w:autoSpaceDN w:val="0"/>
        <w:spacing w:before="3" w:after="0" w:line="252" w:lineRule="auto"/>
        <w:ind w:left="343"/>
        <w:jc w:val="left"/>
        <w:rPr>
          <w:szCs w:val="24"/>
        </w:rPr>
      </w:pPr>
      <w:r w:rsidRPr="0061290C">
        <w:rPr>
          <w:color w:val="231F20"/>
          <w:w w:val="95"/>
          <w:szCs w:val="24"/>
        </w:rPr>
        <w:t xml:space="preserve">Неморфологические способы словообразования. </w:t>
      </w:r>
      <w:r w:rsidRPr="0061290C">
        <w:rPr>
          <w:color w:val="231F20"/>
          <w:szCs w:val="24"/>
        </w:rPr>
        <w:t>Словообразовательный разбор.</w:t>
      </w:r>
    </w:p>
    <w:p w:rsidR="00382453" w:rsidRPr="0061290C" w:rsidRDefault="00382453" w:rsidP="00104472">
      <w:pPr>
        <w:pStyle w:val="afd"/>
        <w:widowControl w:val="0"/>
        <w:numPr>
          <w:ilvl w:val="0"/>
          <w:numId w:val="208"/>
        </w:numPr>
        <w:shd w:val="clear" w:color="auto" w:fill="auto"/>
        <w:autoSpaceDE w:val="0"/>
        <w:autoSpaceDN w:val="0"/>
        <w:spacing w:before="2" w:after="0" w:line="252" w:lineRule="auto"/>
        <w:ind w:left="117" w:right="104" w:firstLine="226"/>
        <w:jc w:val="left"/>
        <w:rPr>
          <w:szCs w:val="24"/>
        </w:rPr>
      </w:pPr>
      <w:r w:rsidRPr="0061290C">
        <w:rPr>
          <w:color w:val="231F20"/>
          <w:w w:val="95"/>
          <w:szCs w:val="24"/>
        </w:rPr>
        <w:t xml:space="preserve">Основные способы формообразования в современном русском </w:t>
      </w:r>
      <w:r w:rsidRPr="0061290C">
        <w:rPr>
          <w:color w:val="231F20"/>
          <w:szCs w:val="24"/>
        </w:rPr>
        <w:t>языке.</w:t>
      </w:r>
    </w:p>
    <w:p w:rsidR="00382453" w:rsidRPr="0061290C" w:rsidRDefault="00382453" w:rsidP="00382453">
      <w:pPr>
        <w:pStyle w:val="312"/>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Морфология и орфография</w:t>
      </w:r>
    </w:p>
    <w:p w:rsidR="00382453" w:rsidRPr="0061290C" w:rsidRDefault="00382453" w:rsidP="00104472">
      <w:pPr>
        <w:pStyle w:val="afd"/>
        <w:widowControl w:val="0"/>
        <w:numPr>
          <w:ilvl w:val="0"/>
          <w:numId w:val="208"/>
        </w:numPr>
        <w:shd w:val="clear" w:color="auto" w:fill="auto"/>
        <w:autoSpaceDE w:val="0"/>
        <w:autoSpaceDN w:val="0"/>
        <w:spacing w:before="6" w:after="0" w:line="252" w:lineRule="auto"/>
        <w:ind w:left="117" w:right="106" w:firstLine="226"/>
        <w:jc w:val="left"/>
        <w:rPr>
          <w:szCs w:val="24"/>
        </w:rPr>
      </w:pPr>
      <w:r w:rsidRPr="0061290C">
        <w:rPr>
          <w:color w:val="231F20"/>
          <w:szCs w:val="24"/>
        </w:rPr>
        <w:t>Основные</w:t>
      </w:r>
      <w:r>
        <w:rPr>
          <w:color w:val="231F20"/>
          <w:szCs w:val="24"/>
        </w:rPr>
        <w:t xml:space="preserve"> </w:t>
      </w:r>
      <w:r w:rsidRPr="0061290C">
        <w:rPr>
          <w:color w:val="231F20"/>
          <w:szCs w:val="24"/>
        </w:rPr>
        <w:t>понятия</w:t>
      </w:r>
      <w:r>
        <w:rPr>
          <w:color w:val="231F20"/>
          <w:szCs w:val="24"/>
        </w:rPr>
        <w:t xml:space="preserve"> </w:t>
      </w:r>
      <w:r w:rsidRPr="0061290C">
        <w:rPr>
          <w:color w:val="231F20"/>
          <w:szCs w:val="24"/>
        </w:rPr>
        <w:t>морфологии</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орфографии.</w:t>
      </w:r>
      <w:r>
        <w:rPr>
          <w:color w:val="231F20"/>
          <w:szCs w:val="24"/>
        </w:rPr>
        <w:t xml:space="preserve"> </w:t>
      </w:r>
      <w:r w:rsidRPr="0061290C">
        <w:rPr>
          <w:color w:val="231F20"/>
          <w:szCs w:val="24"/>
        </w:rPr>
        <w:t>Взаимосвязь морфологии и</w:t>
      </w:r>
      <w:r>
        <w:rPr>
          <w:color w:val="231F20"/>
          <w:szCs w:val="24"/>
        </w:rPr>
        <w:t xml:space="preserve"> </w:t>
      </w:r>
      <w:r w:rsidRPr="0061290C">
        <w:rPr>
          <w:color w:val="231F20"/>
          <w:szCs w:val="24"/>
        </w:rPr>
        <w:t>орфографии.</w:t>
      </w:r>
    </w:p>
    <w:p w:rsidR="00382453" w:rsidRPr="0061290C" w:rsidRDefault="00382453" w:rsidP="00382453">
      <w:pPr>
        <w:pStyle w:val="312"/>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Орфография</w:t>
      </w:r>
    </w:p>
    <w:p w:rsidR="00382453" w:rsidRPr="0061290C" w:rsidRDefault="00382453" w:rsidP="00104472">
      <w:pPr>
        <w:pStyle w:val="afd"/>
        <w:widowControl w:val="0"/>
        <w:numPr>
          <w:ilvl w:val="0"/>
          <w:numId w:val="208"/>
        </w:numPr>
        <w:shd w:val="clear" w:color="auto" w:fill="auto"/>
        <w:autoSpaceDE w:val="0"/>
        <w:autoSpaceDN w:val="0"/>
        <w:spacing w:before="6" w:after="0" w:line="240" w:lineRule="auto"/>
        <w:ind w:left="343"/>
        <w:jc w:val="both"/>
        <w:rPr>
          <w:szCs w:val="24"/>
        </w:rPr>
      </w:pPr>
      <w:r w:rsidRPr="0061290C">
        <w:rPr>
          <w:color w:val="231F20"/>
          <w:szCs w:val="24"/>
        </w:rPr>
        <w:t>Принципы русской орфографии.</w:t>
      </w:r>
    </w:p>
    <w:p w:rsidR="00382453" w:rsidRPr="0061290C" w:rsidRDefault="00382453" w:rsidP="00104472">
      <w:pPr>
        <w:pStyle w:val="afd"/>
        <w:widowControl w:val="0"/>
        <w:numPr>
          <w:ilvl w:val="0"/>
          <w:numId w:val="208"/>
        </w:numPr>
        <w:shd w:val="clear" w:color="auto" w:fill="auto"/>
        <w:autoSpaceDE w:val="0"/>
        <w:autoSpaceDN w:val="0"/>
        <w:spacing w:before="14" w:after="0" w:line="252" w:lineRule="auto"/>
        <w:ind w:left="117" w:right="115" w:firstLine="226"/>
        <w:jc w:val="both"/>
        <w:rPr>
          <w:szCs w:val="24"/>
        </w:rPr>
      </w:pPr>
      <w:r w:rsidRPr="0061290C">
        <w:rPr>
          <w:color w:val="231F20"/>
          <w:szCs w:val="24"/>
        </w:rPr>
        <w:t xml:space="preserve">Морфологический принцип как ведущий принцип русской </w:t>
      </w:r>
      <w:r w:rsidRPr="0061290C">
        <w:rPr>
          <w:color w:val="231F20"/>
          <w:w w:val="95"/>
          <w:szCs w:val="24"/>
        </w:rPr>
        <w:t>орфографии. Фонетические, традиционные и дифференцирую</w:t>
      </w:r>
      <w:r w:rsidRPr="0061290C">
        <w:rPr>
          <w:color w:val="231F20"/>
          <w:szCs w:val="24"/>
        </w:rPr>
        <w:t>щие написания.</w:t>
      </w:r>
    </w:p>
    <w:p w:rsidR="00382453" w:rsidRPr="0061290C" w:rsidRDefault="00382453" w:rsidP="00104472">
      <w:pPr>
        <w:pStyle w:val="afd"/>
        <w:widowControl w:val="0"/>
        <w:numPr>
          <w:ilvl w:val="0"/>
          <w:numId w:val="208"/>
        </w:numPr>
        <w:shd w:val="clear" w:color="auto" w:fill="auto"/>
        <w:autoSpaceDE w:val="0"/>
        <w:autoSpaceDN w:val="0"/>
        <w:spacing w:before="3" w:after="0" w:line="252" w:lineRule="auto"/>
        <w:ind w:left="117" w:right="115" w:firstLine="226"/>
        <w:jc w:val="both"/>
        <w:rPr>
          <w:szCs w:val="24"/>
        </w:rPr>
      </w:pPr>
      <w:r w:rsidRPr="0061290C">
        <w:rPr>
          <w:color w:val="231F20"/>
          <w:szCs w:val="24"/>
        </w:rPr>
        <w:t>Проверяемые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непроверяемые</w:t>
      </w:r>
      <w:r>
        <w:rPr>
          <w:color w:val="231F20"/>
          <w:szCs w:val="24"/>
        </w:rPr>
        <w:t xml:space="preserve"> </w:t>
      </w:r>
      <w:r w:rsidRPr="0061290C">
        <w:rPr>
          <w:color w:val="231F20"/>
          <w:szCs w:val="24"/>
        </w:rPr>
        <w:t>безударные</w:t>
      </w:r>
      <w:r>
        <w:rPr>
          <w:color w:val="231F20"/>
          <w:szCs w:val="24"/>
        </w:rPr>
        <w:t xml:space="preserve"> </w:t>
      </w:r>
      <w:r w:rsidRPr="0061290C">
        <w:rPr>
          <w:color w:val="231F20"/>
          <w:szCs w:val="24"/>
        </w:rPr>
        <w:t>гласные</w:t>
      </w:r>
      <w:r>
        <w:rPr>
          <w:color w:val="231F20"/>
          <w:szCs w:val="24"/>
        </w:rPr>
        <w:t xml:space="preserve"> </w:t>
      </w:r>
      <w:r w:rsidRPr="0061290C">
        <w:rPr>
          <w:color w:val="231F20"/>
          <w:szCs w:val="24"/>
        </w:rPr>
        <w:t>в</w:t>
      </w:r>
      <w:r>
        <w:rPr>
          <w:color w:val="231F20"/>
          <w:szCs w:val="24"/>
        </w:rPr>
        <w:t xml:space="preserve"> </w:t>
      </w:r>
      <w:r w:rsidRPr="0061290C">
        <w:rPr>
          <w:color w:val="231F20"/>
          <w:spacing w:val="-3"/>
          <w:szCs w:val="24"/>
        </w:rPr>
        <w:t>корне</w:t>
      </w:r>
      <w:r>
        <w:rPr>
          <w:color w:val="231F20"/>
          <w:spacing w:val="-3"/>
          <w:szCs w:val="24"/>
        </w:rPr>
        <w:t xml:space="preserve"> </w:t>
      </w:r>
      <w:r w:rsidRPr="0061290C">
        <w:rPr>
          <w:color w:val="231F20"/>
          <w:szCs w:val="24"/>
        </w:rPr>
        <w:t>слова.</w:t>
      </w:r>
    </w:p>
    <w:p w:rsidR="00382453" w:rsidRPr="0061290C" w:rsidRDefault="00382453" w:rsidP="00104472">
      <w:pPr>
        <w:pStyle w:val="afd"/>
        <w:widowControl w:val="0"/>
        <w:numPr>
          <w:ilvl w:val="0"/>
          <w:numId w:val="208"/>
        </w:numPr>
        <w:shd w:val="clear" w:color="auto" w:fill="auto"/>
        <w:autoSpaceDE w:val="0"/>
        <w:autoSpaceDN w:val="0"/>
        <w:spacing w:before="2" w:after="0" w:line="240" w:lineRule="auto"/>
        <w:ind w:left="343"/>
        <w:jc w:val="both"/>
        <w:rPr>
          <w:szCs w:val="24"/>
        </w:rPr>
      </w:pPr>
      <w:r w:rsidRPr="0061290C">
        <w:rPr>
          <w:color w:val="231F20"/>
          <w:szCs w:val="24"/>
        </w:rPr>
        <w:t>Чередующиеся гласные в корне слова.</w:t>
      </w:r>
    </w:p>
    <w:p w:rsidR="00382453" w:rsidRPr="0061290C" w:rsidRDefault="00382453" w:rsidP="00104472">
      <w:pPr>
        <w:pStyle w:val="afd"/>
        <w:widowControl w:val="0"/>
        <w:numPr>
          <w:ilvl w:val="0"/>
          <w:numId w:val="208"/>
        </w:numPr>
        <w:shd w:val="clear" w:color="auto" w:fill="auto"/>
        <w:autoSpaceDE w:val="0"/>
        <w:autoSpaceDN w:val="0"/>
        <w:spacing w:before="14" w:after="0" w:line="252" w:lineRule="auto"/>
        <w:ind w:left="117" w:right="115" w:firstLine="226"/>
        <w:jc w:val="both"/>
        <w:rPr>
          <w:szCs w:val="24"/>
        </w:rPr>
      </w:pPr>
      <w:r w:rsidRPr="0061290C">
        <w:rPr>
          <w:color w:val="231F20"/>
          <w:szCs w:val="24"/>
        </w:rPr>
        <w:t xml:space="preserve">Употребление гласных после шипящих. Употребление гласных после </w:t>
      </w:r>
      <w:r w:rsidRPr="0061290C">
        <w:rPr>
          <w:i/>
          <w:color w:val="231F20"/>
          <w:szCs w:val="24"/>
        </w:rPr>
        <w:t>ц</w:t>
      </w:r>
      <w:r w:rsidRPr="0061290C">
        <w:rPr>
          <w:color w:val="231F20"/>
          <w:szCs w:val="24"/>
        </w:rPr>
        <w:t>.</w:t>
      </w:r>
    </w:p>
    <w:p w:rsidR="00382453" w:rsidRPr="0061290C" w:rsidRDefault="00382453" w:rsidP="00104472">
      <w:pPr>
        <w:pStyle w:val="afd"/>
        <w:widowControl w:val="0"/>
        <w:numPr>
          <w:ilvl w:val="0"/>
          <w:numId w:val="208"/>
        </w:numPr>
        <w:shd w:val="clear" w:color="auto" w:fill="auto"/>
        <w:autoSpaceDE w:val="0"/>
        <w:autoSpaceDN w:val="0"/>
        <w:spacing w:before="2" w:after="0" w:line="240" w:lineRule="auto"/>
        <w:ind w:left="343"/>
        <w:jc w:val="both"/>
        <w:rPr>
          <w:szCs w:val="24"/>
        </w:rPr>
      </w:pPr>
      <w:r w:rsidRPr="0061290C">
        <w:rPr>
          <w:color w:val="231F20"/>
          <w:szCs w:val="24"/>
        </w:rPr>
        <w:t>Правописание звонких и глухих согласных.</w:t>
      </w:r>
    </w:p>
    <w:p w:rsidR="00382453" w:rsidRPr="0061290C" w:rsidRDefault="00382453" w:rsidP="00104472">
      <w:pPr>
        <w:pStyle w:val="aff4"/>
        <w:widowControl w:val="0"/>
        <w:numPr>
          <w:ilvl w:val="0"/>
          <w:numId w:val="208"/>
        </w:numPr>
        <w:autoSpaceDE w:val="0"/>
        <w:autoSpaceDN w:val="0"/>
        <w:spacing w:before="14" w:after="0" w:line="254" w:lineRule="auto"/>
        <w:ind w:left="343" w:right="115" w:hanging="59"/>
        <w:jc w:val="both"/>
        <w:rPr>
          <w:rFonts w:ascii="Times New Roman" w:hAnsi="Times New Roman"/>
          <w:i/>
          <w:sz w:val="24"/>
          <w:szCs w:val="24"/>
        </w:rPr>
      </w:pPr>
      <w:r w:rsidRPr="0061290C">
        <w:rPr>
          <w:rFonts w:ascii="Times New Roman" w:hAnsi="Times New Roman"/>
          <w:color w:val="231F20"/>
          <w:sz w:val="24"/>
          <w:szCs w:val="24"/>
        </w:rPr>
        <w:t>Правописание</w:t>
      </w:r>
      <w:r>
        <w:rPr>
          <w:rFonts w:ascii="Times New Roman" w:hAnsi="Times New Roman"/>
          <w:color w:val="231F20"/>
          <w:sz w:val="24"/>
          <w:szCs w:val="24"/>
        </w:rPr>
        <w:t xml:space="preserve"> </w:t>
      </w:r>
      <w:r w:rsidRPr="0061290C">
        <w:rPr>
          <w:rFonts w:ascii="Times New Roman" w:hAnsi="Times New Roman"/>
          <w:color w:val="231F20"/>
          <w:sz w:val="24"/>
          <w:szCs w:val="24"/>
        </w:rPr>
        <w:t>непроизносимых</w:t>
      </w:r>
      <w:r>
        <w:rPr>
          <w:rFonts w:ascii="Times New Roman" w:hAnsi="Times New Roman"/>
          <w:color w:val="231F20"/>
          <w:sz w:val="24"/>
          <w:szCs w:val="24"/>
        </w:rPr>
        <w:t xml:space="preserve"> </w:t>
      </w:r>
      <w:r w:rsidRPr="0061290C">
        <w:rPr>
          <w:rFonts w:ascii="Times New Roman" w:hAnsi="Times New Roman"/>
          <w:color w:val="231F20"/>
          <w:sz w:val="24"/>
          <w:szCs w:val="24"/>
        </w:rPr>
        <w:t>согласных</w:t>
      </w:r>
      <w:r>
        <w:rPr>
          <w:rFonts w:ascii="Times New Roman" w:hAnsi="Times New Roman"/>
          <w:color w:val="231F20"/>
          <w:sz w:val="24"/>
          <w:szCs w:val="24"/>
        </w:rPr>
        <w:t xml:space="preserve"> </w:t>
      </w:r>
      <w:r w:rsidRPr="0061290C">
        <w:rPr>
          <w:rFonts w:ascii="Times New Roman" w:hAnsi="Times New Roman"/>
          <w:color w:val="231F20"/>
          <w:sz w:val="24"/>
          <w:szCs w:val="24"/>
        </w:rPr>
        <w:t>и</w:t>
      </w:r>
      <w:r>
        <w:rPr>
          <w:rFonts w:ascii="Times New Roman" w:hAnsi="Times New Roman"/>
          <w:color w:val="231F20"/>
          <w:sz w:val="24"/>
          <w:szCs w:val="24"/>
        </w:rPr>
        <w:t xml:space="preserve"> </w:t>
      </w:r>
      <w:r w:rsidRPr="0061290C">
        <w:rPr>
          <w:rFonts w:ascii="Times New Roman" w:hAnsi="Times New Roman"/>
          <w:color w:val="231F20"/>
          <w:sz w:val="24"/>
          <w:szCs w:val="24"/>
        </w:rPr>
        <w:t>сочетаний</w:t>
      </w:r>
      <w:r>
        <w:rPr>
          <w:rFonts w:ascii="Times New Roman" w:hAnsi="Times New Roman"/>
          <w:color w:val="231F20"/>
          <w:sz w:val="24"/>
          <w:szCs w:val="24"/>
        </w:rPr>
        <w:t xml:space="preserve">: </w:t>
      </w:r>
      <w:r w:rsidRPr="0061290C">
        <w:rPr>
          <w:rFonts w:ascii="Times New Roman" w:hAnsi="Times New Roman"/>
          <w:i/>
          <w:color w:val="231F20"/>
          <w:sz w:val="24"/>
          <w:szCs w:val="24"/>
        </w:rPr>
        <w:t>сч,</w:t>
      </w:r>
      <w:r>
        <w:rPr>
          <w:rFonts w:ascii="Times New Roman" w:hAnsi="Times New Roman"/>
          <w:i/>
          <w:color w:val="231F20"/>
          <w:sz w:val="24"/>
          <w:szCs w:val="24"/>
        </w:rPr>
        <w:t xml:space="preserve"> </w:t>
      </w:r>
      <w:r w:rsidRPr="0061290C">
        <w:rPr>
          <w:rFonts w:ascii="Times New Roman" w:hAnsi="Times New Roman"/>
          <w:i/>
          <w:color w:val="231F20"/>
          <w:spacing w:val="-5"/>
          <w:sz w:val="24"/>
          <w:szCs w:val="24"/>
        </w:rPr>
        <w:t xml:space="preserve">зч, </w:t>
      </w:r>
      <w:r w:rsidRPr="0061290C">
        <w:rPr>
          <w:rFonts w:ascii="Times New Roman" w:hAnsi="Times New Roman"/>
          <w:i/>
          <w:color w:val="231F20"/>
          <w:w w:val="105"/>
          <w:sz w:val="24"/>
          <w:szCs w:val="24"/>
        </w:rPr>
        <w:t>шч, жч, стч,здч.</w:t>
      </w:r>
    </w:p>
    <w:p w:rsidR="00382453" w:rsidRPr="0061290C" w:rsidRDefault="00382453" w:rsidP="00104472">
      <w:pPr>
        <w:pStyle w:val="afd"/>
        <w:widowControl w:val="0"/>
        <w:numPr>
          <w:ilvl w:val="0"/>
          <w:numId w:val="208"/>
        </w:numPr>
        <w:shd w:val="clear" w:color="auto" w:fill="auto"/>
        <w:autoSpaceDE w:val="0"/>
        <w:autoSpaceDN w:val="0"/>
        <w:spacing w:before="3" w:after="0" w:line="240" w:lineRule="auto"/>
        <w:ind w:left="343"/>
        <w:jc w:val="both"/>
        <w:rPr>
          <w:szCs w:val="24"/>
        </w:rPr>
      </w:pPr>
      <w:r w:rsidRPr="0061290C">
        <w:rPr>
          <w:color w:val="231F20"/>
          <w:szCs w:val="24"/>
        </w:rPr>
        <w:t>Правописание двойных согласных.</w:t>
      </w:r>
    </w:p>
    <w:p w:rsidR="00382453" w:rsidRPr="0061290C" w:rsidRDefault="00382453" w:rsidP="00104472">
      <w:pPr>
        <w:pStyle w:val="afd"/>
        <w:widowControl w:val="0"/>
        <w:numPr>
          <w:ilvl w:val="0"/>
          <w:numId w:val="208"/>
        </w:numPr>
        <w:shd w:val="clear" w:color="auto" w:fill="auto"/>
        <w:autoSpaceDE w:val="0"/>
        <w:autoSpaceDN w:val="0"/>
        <w:spacing w:before="13" w:after="0" w:line="252" w:lineRule="auto"/>
        <w:ind w:left="343" w:right="1318"/>
        <w:jc w:val="left"/>
        <w:rPr>
          <w:szCs w:val="24"/>
        </w:rPr>
      </w:pPr>
      <w:r w:rsidRPr="0061290C">
        <w:rPr>
          <w:color w:val="231F20"/>
          <w:szCs w:val="24"/>
        </w:rPr>
        <w:t>Правописание гласных</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согласных</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 xml:space="preserve">приставках. Приставки </w:t>
      </w:r>
      <w:r w:rsidRPr="0061290C">
        <w:rPr>
          <w:i/>
          <w:color w:val="231F20"/>
          <w:szCs w:val="24"/>
        </w:rPr>
        <w:t>пре</w:t>
      </w:r>
      <w:r w:rsidRPr="0061290C">
        <w:rPr>
          <w:b/>
          <w:color w:val="231F20"/>
          <w:szCs w:val="24"/>
        </w:rPr>
        <w:t xml:space="preserve">- </w:t>
      </w:r>
      <w:r w:rsidRPr="0061290C">
        <w:rPr>
          <w:color w:val="231F20"/>
          <w:szCs w:val="24"/>
        </w:rPr>
        <w:t>и</w:t>
      </w:r>
      <w:r>
        <w:rPr>
          <w:color w:val="231F20"/>
          <w:szCs w:val="24"/>
        </w:rPr>
        <w:t xml:space="preserve"> </w:t>
      </w:r>
      <w:r w:rsidRPr="0061290C">
        <w:rPr>
          <w:i/>
          <w:color w:val="231F20"/>
          <w:szCs w:val="24"/>
        </w:rPr>
        <w:t>при</w:t>
      </w:r>
      <w:r w:rsidRPr="0061290C">
        <w:rPr>
          <w:b/>
          <w:color w:val="231F20"/>
          <w:szCs w:val="24"/>
        </w:rPr>
        <w:t>-</w:t>
      </w:r>
      <w:r w:rsidRPr="0061290C">
        <w:rPr>
          <w:color w:val="231F20"/>
          <w:szCs w:val="24"/>
        </w:rPr>
        <w:t>.</w:t>
      </w:r>
    </w:p>
    <w:p w:rsidR="00382453" w:rsidRPr="0061290C" w:rsidRDefault="00382453" w:rsidP="00104472">
      <w:pPr>
        <w:pStyle w:val="afd"/>
        <w:widowControl w:val="0"/>
        <w:numPr>
          <w:ilvl w:val="0"/>
          <w:numId w:val="208"/>
        </w:numPr>
        <w:shd w:val="clear" w:color="auto" w:fill="auto"/>
        <w:autoSpaceDE w:val="0"/>
        <w:autoSpaceDN w:val="0"/>
        <w:spacing w:after="0" w:line="252" w:lineRule="auto"/>
        <w:ind w:left="343" w:right="3260"/>
        <w:jc w:val="left"/>
        <w:rPr>
          <w:b/>
          <w:szCs w:val="24"/>
        </w:rPr>
      </w:pPr>
      <w:r w:rsidRPr="0061290C">
        <w:rPr>
          <w:color w:val="231F20"/>
          <w:szCs w:val="24"/>
        </w:rPr>
        <w:lastRenderedPageBreak/>
        <w:t>Гласные</w:t>
      </w:r>
      <w:r>
        <w:rPr>
          <w:color w:val="231F20"/>
          <w:szCs w:val="24"/>
        </w:rPr>
        <w:t xml:space="preserve"> </w:t>
      </w:r>
      <w:r w:rsidRPr="0061290C">
        <w:rPr>
          <w:i/>
          <w:color w:val="231F20"/>
          <w:szCs w:val="24"/>
        </w:rPr>
        <w:t>и</w:t>
      </w:r>
      <w:r>
        <w:rPr>
          <w:i/>
          <w:color w:val="231F20"/>
          <w:szCs w:val="24"/>
        </w:rPr>
        <w:t xml:space="preserve"> </w:t>
      </w:r>
      <w:r w:rsidRPr="0061290C">
        <w:rPr>
          <w:color w:val="231F20"/>
          <w:szCs w:val="24"/>
        </w:rPr>
        <w:t>и</w:t>
      </w:r>
      <w:r>
        <w:rPr>
          <w:color w:val="231F20"/>
          <w:szCs w:val="24"/>
        </w:rPr>
        <w:t xml:space="preserve"> </w:t>
      </w:r>
      <w:r w:rsidRPr="0061290C">
        <w:rPr>
          <w:i/>
          <w:color w:val="231F20"/>
          <w:szCs w:val="24"/>
        </w:rPr>
        <w:t>ы</w:t>
      </w:r>
      <w:r>
        <w:rPr>
          <w:i/>
          <w:color w:val="231F20"/>
          <w:szCs w:val="24"/>
        </w:rPr>
        <w:t xml:space="preserve"> </w:t>
      </w:r>
      <w:r w:rsidRPr="0061290C">
        <w:rPr>
          <w:color w:val="231F20"/>
          <w:szCs w:val="24"/>
        </w:rPr>
        <w:t>после</w:t>
      </w:r>
      <w:r>
        <w:rPr>
          <w:color w:val="231F20"/>
          <w:szCs w:val="24"/>
        </w:rPr>
        <w:t xml:space="preserve"> </w:t>
      </w:r>
      <w:r w:rsidRPr="0061290C">
        <w:rPr>
          <w:color w:val="231F20"/>
          <w:szCs w:val="24"/>
        </w:rPr>
        <w:t xml:space="preserve">приставок. Употребление </w:t>
      </w:r>
      <w:r w:rsidRPr="0061290C">
        <w:rPr>
          <w:i/>
          <w:color w:val="231F20"/>
          <w:szCs w:val="24"/>
        </w:rPr>
        <w:t xml:space="preserve">ъ </w:t>
      </w:r>
      <w:r w:rsidRPr="0061290C">
        <w:rPr>
          <w:color w:val="231F20"/>
          <w:szCs w:val="24"/>
        </w:rPr>
        <w:t>и</w:t>
      </w:r>
      <w:r>
        <w:rPr>
          <w:color w:val="231F20"/>
          <w:szCs w:val="24"/>
        </w:rPr>
        <w:t xml:space="preserve"> </w:t>
      </w:r>
      <w:r w:rsidRPr="0061290C">
        <w:rPr>
          <w:i/>
          <w:color w:val="231F20"/>
          <w:szCs w:val="24"/>
        </w:rPr>
        <w:t>ь</w:t>
      </w:r>
      <w:r w:rsidRPr="0061290C">
        <w:rPr>
          <w:b/>
          <w:color w:val="231F20"/>
          <w:szCs w:val="24"/>
        </w:rPr>
        <w:t>.</w:t>
      </w:r>
    </w:p>
    <w:p w:rsidR="00382453" w:rsidRPr="0061290C" w:rsidRDefault="00382453" w:rsidP="00104472">
      <w:pPr>
        <w:pStyle w:val="afd"/>
        <w:widowControl w:val="0"/>
        <w:numPr>
          <w:ilvl w:val="0"/>
          <w:numId w:val="208"/>
        </w:numPr>
        <w:shd w:val="clear" w:color="auto" w:fill="auto"/>
        <w:autoSpaceDE w:val="0"/>
        <w:autoSpaceDN w:val="0"/>
        <w:spacing w:after="0" w:line="252" w:lineRule="auto"/>
        <w:ind w:left="343" w:right="2034"/>
        <w:jc w:val="left"/>
        <w:rPr>
          <w:szCs w:val="24"/>
        </w:rPr>
      </w:pPr>
      <w:r w:rsidRPr="0061290C">
        <w:rPr>
          <w:color w:val="231F20"/>
          <w:szCs w:val="24"/>
        </w:rPr>
        <w:t>Употребление</w:t>
      </w:r>
      <w:r>
        <w:rPr>
          <w:color w:val="231F20"/>
          <w:szCs w:val="24"/>
        </w:rPr>
        <w:t xml:space="preserve"> </w:t>
      </w:r>
      <w:r w:rsidRPr="0061290C">
        <w:rPr>
          <w:color w:val="231F20"/>
          <w:szCs w:val="24"/>
        </w:rPr>
        <w:t>прописных</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строчных</w:t>
      </w:r>
      <w:r>
        <w:rPr>
          <w:color w:val="231F20"/>
          <w:szCs w:val="24"/>
        </w:rPr>
        <w:t xml:space="preserve"> </w:t>
      </w:r>
      <w:r w:rsidRPr="0061290C">
        <w:rPr>
          <w:color w:val="231F20"/>
          <w:spacing w:val="-3"/>
          <w:szCs w:val="24"/>
        </w:rPr>
        <w:t xml:space="preserve">букв. </w:t>
      </w:r>
      <w:r w:rsidRPr="0061290C">
        <w:rPr>
          <w:color w:val="231F20"/>
          <w:szCs w:val="24"/>
        </w:rPr>
        <w:t>Правила переноса</w:t>
      </w:r>
      <w:r>
        <w:rPr>
          <w:color w:val="231F20"/>
          <w:szCs w:val="24"/>
        </w:rPr>
        <w:t xml:space="preserve"> </w:t>
      </w:r>
      <w:r w:rsidRPr="0061290C">
        <w:rPr>
          <w:color w:val="231F20"/>
          <w:szCs w:val="24"/>
        </w:rPr>
        <w:t>слов.</w:t>
      </w:r>
    </w:p>
    <w:p w:rsidR="00382453" w:rsidRPr="0061290C" w:rsidRDefault="00382453" w:rsidP="00382453">
      <w:pPr>
        <w:pStyle w:val="312"/>
        <w:rPr>
          <w:rFonts w:ascii="Times New Roman" w:eastAsia="Times New Roman" w:hAnsi="Times New Roman" w:cs="Times New Roman"/>
          <w:bCs w:val="0"/>
          <w:color w:val="231F20"/>
          <w:sz w:val="24"/>
          <w:szCs w:val="22"/>
          <w:u w:val="single"/>
          <w:lang w:eastAsia="ru-RU"/>
        </w:rPr>
      </w:pPr>
      <w:r w:rsidRPr="0061290C">
        <w:rPr>
          <w:rFonts w:ascii="Times New Roman" w:eastAsia="Times New Roman" w:hAnsi="Times New Roman" w:cs="Times New Roman"/>
          <w:bCs w:val="0"/>
          <w:color w:val="231F20"/>
          <w:sz w:val="24"/>
          <w:szCs w:val="22"/>
          <w:u w:val="single"/>
          <w:lang w:eastAsia="ru-RU"/>
        </w:rPr>
        <w:t>Самостоятельные части речи</w:t>
      </w:r>
    </w:p>
    <w:p w:rsidR="00382453" w:rsidRPr="0061290C" w:rsidRDefault="00382453" w:rsidP="00382453">
      <w:pPr>
        <w:pStyle w:val="312"/>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Имя существительное. Имя существительное как часть речи.</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117" w:firstLine="167"/>
        <w:jc w:val="both"/>
        <w:rPr>
          <w:szCs w:val="24"/>
        </w:rPr>
      </w:pPr>
      <w:r w:rsidRPr="0061290C">
        <w:rPr>
          <w:color w:val="231F20"/>
          <w:szCs w:val="24"/>
        </w:rPr>
        <w:t>Лексико-грамматические разряды имён существительных.</w:t>
      </w:r>
    </w:p>
    <w:p w:rsidR="00382453" w:rsidRPr="0061290C" w:rsidRDefault="00382453" w:rsidP="00104472">
      <w:pPr>
        <w:pStyle w:val="afd"/>
        <w:widowControl w:val="0"/>
        <w:numPr>
          <w:ilvl w:val="0"/>
          <w:numId w:val="208"/>
        </w:numPr>
        <w:shd w:val="clear" w:color="auto" w:fill="auto"/>
        <w:autoSpaceDE w:val="0"/>
        <w:autoSpaceDN w:val="0"/>
        <w:spacing w:before="7" w:after="0" w:line="252" w:lineRule="auto"/>
        <w:ind w:left="117" w:right="115" w:firstLine="226"/>
        <w:jc w:val="both"/>
        <w:rPr>
          <w:szCs w:val="24"/>
        </w:rPr>
      </w:pPr>
      <w:r w:rsidRPr="0061290C">
        <w:rPr>
          <w:color w:val="231F20"/>
          <w:szCs w:val="24"/>
        </w:rPr>
        <w:t xml:space="preserve">Род имён существительных. Распределение </w:t>
      </w:r>
      <w:r w:rsidRPr="0061290C">
        <w:rPr>
          <w:color w:val="231F20"/>
          <w:spacing w:val="-2"/>
          <w:szCs w:val="24"/>
        </w:rPr>
        <w:t>существитель</w:t>
      </w:r>
      <w:r w:rsidRPr="0061290C">
        <w:rPr>
          <w:color w:val="231F20"/>
          <w:szCs w:val="24"/>
        </w:rPr>
        <w:t>ных по родам. Существительные общего рода. Определение  испособывыраженияроданесклоняемыхимён</w:t>
      </w:r>
      <w:r w:rsidRPr="0061290C">
        <w:rPr>
          <w:color w:val="231F20"/>
          <w:spacing w:val="-2"/>
          <w:szCs w:val="24"/>
        </w:rPr>
        <w:t>существитель</w:t>
      </w:r>
      <w:r w:rsidRPr="0061290C">
        <w:rPr>
          <w:color w:val="231F20"/>
          <w:szCs w:val="24"/>
        </w:rPr>
        <w:t>ныхиаббревиатур.</w:t>
      </w:r>
    </w:p>
    <w:p w:rsidR="00382453" w:rsidRPr="0061290C" w:rsidRDefault="00382453" w:rsidP="00104472">
      <w:pPr>
        <w:pStyle w:val="afd"/>
        <w:widowControl w:val="0"/>
        <w:numPr>
          <w:ilvl w:val="0"/>
          <w:numId w:val="208"/>
        </w:numPr>
        <w:shd w:val="clear" w:color="auto" w:fill="auto"/>
        <w:autoSpaceDE w:val="0"/>
        <w:autoSpaceDN w:val="0"/>
        <w:spacing w:before="5" w:after="0" w:line="240" w:lineRule="auto"/>
        <w:ind w:left="343"/>
        <w:jc w:val="both"/>
        <w:rPr>
          <w:szCs w:val="24"/>
        </w:rPr>
      </w:pPr>
      <w:r w:rsidRPr="0061290C">
        <w:rPr>
          <w:color w:val="231F20"/>
          <w:szCs w:val="24"/>
        </w:rPr>
        <w:t>Число имён существительных.</w:t>
      </w:r>
    </w:p>
    <w:p w:rsidR="00382453" w:rsidRPr="0061290C" w:rsidRDefault="00382453" w:rsidP="00104472">
      <w:pPr>
        <w:pStyle w:val="afd"/>
        <w:widowControl w:val="0"/>
        <w:numPr>
          <w:ilvl w:val="0"/>
          <w:numId w:val="208"/>
        </w:numPr>
        <w:shd w:val="clear" w:color="auto" w:fill="auto"/>
        <w:autoSpaceDE w:val="0"/>
        <w:autoSpaceDN w:val="0"/>
        <w:spacing w:before="14" w:after="0" w:line="252" w:lineRule="auto"/>
        <w:ind w:left="343" w:right="1346"/>
        <w:jc w:val="both"/>
        <w:rPr>
          <w:szCs w:val="24"/>
        </w:rPr>
      </w:pPr>
      <w:r w:rsidRPr="0061290C">
        <w:rPr>
          <w:color w:val="231F20"/>
          <w:szCs w:val="24"/>
        </w:rPr>
        <w:t xml:space="preserve">Падеж и склонение имён существительных. </w:t>
      </w:r>
      <w:r w:rsidRPr="0061290C">
        <w:rPr>
          <w:color w:val="231F20"/>
          <w:w w:val="95"/>
          <w:szCs w:val="24"/>
        </w:rPr>
        <w:t>Морфологический разбор имён существительных.</w:t>
      </w:r>
    </w:p>
    <w:p w:rsidR="00382453" w:rsidRPr="0061290C" w:rsidRDefault="00382453" w:rsidP="00104472">
      <w:pPr>
        <w:pStyle w:val="afd"/>
        <w:widowControl w:val="0"/>
        <w:numPr>
          <w:ilvl w:val="0"/>
          <w:numId w:val="208"/>
        </w:numPr>
        <w:shd w:val="clear" w:color="auto" w:fill="auto"/>
        <w:autoSpaceDE w:val="0"/>
        <w:autoSpaceDN w:val="0"/>
        <w:spacing w:before="101" w:after="0" w:line="240" w:lineRule="auto"/>
        <w:ind w:left="343"/>
        <w:jc w:val="both"/>
        <w:rPr>
          <w:szCs w:val="24"/>
        </w:rPr>
      </w:pPr>
      <w:r w:rsidRPr="0061290C">
        <w:rPr>
          <w:color w:val="231F20"/>
          <w:szCs w:val="24"/>
        </w:rPr>
        <w:t>Правописание</w:t>
      </w:r>
      <w:r>
        <w:rPr>
          <w:color w:val="231F20"/>
          <w:szCs w:val="24"/>
        </w:rPr>
        <w:t xml:space="preserve"> </w:t>
      </w:r>
      <w:r w:rsidRPr="0061290C">
        <w:rPr>
          <w:color w:val="231F20"/>
          <w:szCs w:val="24"/>
        </w:rPr>
        <w:t>падежных</w:t>
      </w:r>
      <w:r>
        <w:rPr>
          <w:color w:val="231F20"/>
          <w:szCs w:val="24"/>
        </w:rPr>
        <w:t xml:space="preserve"> </w:t>
      </w:r>
      <w:r w:rsidRPr="0061290C">
        <w:rPr>
          <w:color w:val="231F20"/>
          <w:szCs w:val="24"/>
        </w:rPr>
        <w:t>окончаний</w:t>
      </w:r>
      <w:r>
        <w:rPr>
          <w:color w:val="231F20"/>
          <w:szCs w:val="24"/>
        </w:rPr>
        <w:t xml:space="preserve"> </w:t>
      </w:r>
      <w:r w:rsidRPr="0061290C">
        <w:rPr>
          <w:color w:val="231F20"/>
          <w:szCs w:val="24"/>
        </w:rPr>
        <w:t>имён</w:t>
      </w:r>
      <w:r>
        <w:rPr>
          <w:color w:val="231F20"/>
          <w:szCs w:val="24"/>
        </w:rPr>
        <w:t xml:space="preserve"> </w:t>
      </w:r>
      <w:r w:rsidRPr="0061290C">
        <w:rPr>
          <w:color w:val="231F20"/>
          <w:szCs w:val="24"/>
        </w:rPr>
        <w:t>существительных.</w:t>
      </w:r>
    </w:p>
    <w:p w:rsidR="00382453" w:rsidRPr="0061290C" w:rsidRDefault="00382453" w:rsidP="00104472">
      <w:pPr>
        <w:pStyle w:val="afd"/>
        <w:widowControl w:val="0"/>
        <w:numPr>
          <w:ilvl w:val="0"/>
          <w:numId w:val="208"/>
        </w:numPr>
        <w:shd w:val="clear" w:color="auto" w:fill="auto"/>
        <w:autoSpaceDE w:val="0"/>
        <w:autoSpaceDN w:val="0"/>
        <w:spacing w:before="7" w:after="0" w:line="240" w:lineRule="auto"/>
        <w:ind w:left="117" w:firstLine="167"/>
        <w:jc w:val="both"/>
        <w:rPr>
          <w:szCs w:val="24"/>
        </w:rPr>
      </w:pPr>
      <w:r w:rsidRPr="0061290C">
        <w:rPr>
          <w:color w:val="231F20"/>
          <w:szCs w:val="24"/>
        </w:rPr>
        <w:t>Варианты падежных окончаний.</w:t>
      </w:r>
    </w:p>
    <w:p w:rsidR="00382453" w:rsidRPr="0061290C" w:rsidRDefault="00382453" w:rsidP="00104472">
      <w:pPr>
        <w:pStyle w:val="afd"/>
        <w:widowControl w:val="0"/>
        <w:numPr>
          <w:ilvl w:val="0"/>
          <w:numId w:val="208"/>
        </w:numPr>
        <w:shd w:val="clear" w:color="auto" w:fill="auto"/>
        <w:autoSpaceDE w:val="0"/>
        <w:autoSpaceDN w:val="0"/>
        <w:spacing w:before="8" w:after="0" w:line="240" w:lineRule="auto"/>
        <w:ind w:left="343"/>
        <w:jc w:val="both"/>
        <w:rPr>
          <w:szCs w:val="24"/>
        </w:rPr>
      </w:pPr>
      <w:r w:rsidRPr="0061290C">
        <w:rPr>
          <w:color w:val="231F20"/>
          <w:szCs w:val="24"/>
        </w:rPr>
        <w:t>Гласные в суффиксах имён существительных.</w:t>
      </w:r>
    </w:p>
    <w:p w:rsidR="00382453" w:rsidRPr="0061290C" w:rsidRDefault="00382453" w:rsidP="00104472">
      <w:pPr>
        <w:pStyle w:val="afd"/>
        <w:widowControl w:val="0"/>
        <w:numPr>
          <w:ilvl w:val="0"/>
          <w:numId w:val="208"/>
        </w:numPr>
        <w:shd w:val="clear" w:color="auto" w:fill="auto"/>
        <w:autoSpaceDE w:val="0"/>
        <w:autoSpaceDN w:val="0"/>
        <w:spacing w:before="7" w:after="0" w:line="247" w:lineRule="auto"/>
        <w:ind w:left="117" w:right="115" w:firstLine="226"/>
        <w:jc w:val="both"/>
        <w:rPr>
          <w:szCs w:val="24"/>
        </w:rPr>
      </w:pPr>
      <w:r w:rsidRPr="0061290C">
        <w:rPr>
          <w:color w:val="231F20"/>
          <w:szCs w:val="24"/>
        </w:rPr>
        <w:t>Правописание сложных имён существительных. Составные наименования и их правописание.</w:t>
      </w:r>
    </w:p>
    <w:p w:rsidR="00382453" w:rsidRPr="0061290C" w:rsidRDefault="00382453" w:rsidP="00382453">
      <w:pPr>
        <w:pStyle w:val="aff4"/>
        <w:spacing w:line="254" w:lineRule="exact"/>
        <w:rPr>
          <w:rFonts w:ascii="Times New Roman" w:hAnsi="Times New Roman"/>
          <w:sz w:val="24"/>
          <w:szCs w:val="24"/>
        </w:rPr>
      </w:pPr>
      <w:r w:rsidRPr="0061290C">
        <w:rPr>
          <w:rFonts w:ascii="Times New Roman" w:hAnsi="Times New Roman"/>
          <w:b/>
          <w:color w:val="231F20"/>
          <w:sz w:val="24"/>
          <w:lang w:eastAsia="ru-RU"/>
        </w:rPr>
        <w:t>Имя прилагательное</w:t>
      </w:r>
      <w:r w:rsidRPr="0061290C">
        <w:rPr>
          <w:rFonts w:ascii="Times New Roman" w:hAnsi="Times New Roman"/>
          <w:b/>
          <w:color w:val="231F20"/>
          <w:w w:val="105"/>
          <w:sz w:val="24"/>
          <w:szCs w:val="24"/>
        </w:rPr>
        <w:t xml:space="preserve">. </w:t>
      </w:r>
      <w:r w:rsidRPr="0061290C">
        <w:rPr>
          <w:rFonts w:ascii="Times New Roman" w:hAnsi="Times New Roman"/>
          <w:color w:val="231F20"/>
          <w:w w:val="105"/>
          <w:sz w:val="24"/>
          <w:szCs w:val="24"/>
        </w:rPr>
        <w:t>Имя прилагательное как часть речи.</w:t>
      </w:r>
    </w:p>
    <w:p w:rsidR="00382453" w:rsidRPr="0061290C" w:rsidRDefault="00382453" w:rsidP="00104472">
      <w:pPr>
        <w:pStyle w:val="afd"/>
        <w:widowControl w:val="0"/>
        <w:numPr>
          <w:ilvl w:val="0"/>
          <w:numId w:val="208"/>
        </w:numPr>
        <w:shd w:val="clear" w:color="auto" w:fill="auto"/>
        <w:autoSpaceDE w:val="0"/>
        <w:autoSpaceDN w:val="0"/>
        <w:spacing w:after="0" w:line="246" w:lineRule="exact"/>
        <w:ind w:left="117" w:firstLine="309"/>
        <w:jc w:val="both"/>
        <w:rPr>
          <w:szCs w:val="24"/>
        </w:rPr>
      </w:pPr>
      <w:r w:rsidRPr="0061290C">
        <w:rPr>
          <w:color w:val="231F20"/>
          <w:szCs w:val="24"/>
        </w:rPr>
        <w:t>Лексико-грамматические разряды имён прилагательных.</w:t>
      </w:r>
    </w:p>
    <w:p w:rsidR="00382453" w:rsidRPr="0061290C" w:rsidRDefault="00382453" w:rsidP="00104472">
      <w:pPr>
        <w:pStyle w:val="afd"/>
        <w:widowControl w:val="0"/>
        <w:numPr>
          <w:ilvl w:val="0"/>
          <w:numId w:val="208"/>
        </w:numPr>
        <w:shd w:val="clear" w:color="auto" w:fill="auto"/>
        <w:autoSpaceDE w:val="0"/>
        <w:autoSpaceDN w:val="0"/>
        <w:spacing w:before="8" w:after="0" w:line="240" w:lineRule="auto"/>
        <w:ind w:left="343"/>
        <w:jc w:val="both"/>
        <w:rPr>
          <w:szCs w:val="24"/>
        </w:rPr>
      </w:pPr>
      <w:r w:rsidRPr="0061290C">
        <w:rPr>
          <w:color w:val="231F20"/>
          <w:szCs w:val="24"/>
        </w:rPr>
        <w:t>Качественные прилагательные.</w:t>
      </w:r>
    </w:p>
    <w:p w:rsidR="00382453" w:rsidRPr="0061290C" w:rsidRDefault="00382453" w:rsidP="00104472">
      <w:pPr>
        <w:pStyle w:val="afd"/>
        <w:widowControl w:val="0"/>
        <w:numPr>
          <w:ilvl w:val="0"/>
          <w:numId w:val="208"/>
        </w:numPr>
        <w:shd w:val="clear" w:color="auto" w:fill="auto"/>
        <w:autoSpaceDE w:val="0"/>
        <w:autoSpaceDN w:val="0"/>
        <w:spacing w:before="7" w:after="0" w:line="247" w:lineRule="auto"/>
        <w:ind w:left="117" w:right="115" w:firstLine="226"/>
        <w:jc w:val="both"/>
        <w:rPr>
          <w:szCs w:val="24"/>
        </w:rPr>
      </w:pPr>
      <w:r w:rsidRPr="0061290C">
        <w:rPr>
          <w:color w:val="231F20"/>
          <w:szCs w:val="24"/>
        </w:rPr>
        <w:t>Сравнительная</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превосходная</w:t>
      </w:r>
      <w:r>
        <w:rPr>
          <w:color w:val="231F20"/>
          <w:szCs w:val="24"/>
        </w:rPr>
        <w:t xml:space="preserve"> </w:t>
      </w:r>
      <w:r w:rsidRPr="0061290C">
        <w:rPr>
          <w:color w:val="231F20"/>
          <w:szCs w:val="24"/>
        </w:rPr>
        <w:t>степени</w:t>
      </w:r>
      <w:r>
        <w:rPr>
          <w:color w:val="231F20"/>
          <w:szCs w:val="24"/>
        </w:rPr>
        <w:t xml:space="preserve"> </w:t>
      </w:r>
      <w:r w:rsidRPr="0061290C">
        <w:rPr>
          <w:color w:val="231F20"/>
          <w:szCs w:val="24"/>
        </w:rPr>
        <w:t>качественных</w:t>
      </w:r>
      <w:r>
        <w:rPr>
          <w:color w:val="231F20"/>
          <w:szCs w:val="24"/>
        </w:rPr>
        <w:t xml:space="preserve"> </w:t>
      </w:r>
      <w:r w:rsidRPr="0061290C">
        <w:rPr>
          <w:color w:val="231F20"/>
          <w:spacing w:val="-3"/>
          <w:szCs w:val="24"/>
        </w:rPr>
        <w:t>прила</w:t>
      </w:r>
      <w:r w:rsidRPr="0061290C">
        <w:rPr>
          <w:color w:val="231F20"/>
          <w:szCs w:val="24"/>
        </w:rPr>
        <w:t xml:space="preserve">гательных. Простая (синтетическая) и сложные </w:t>
      </w:r>
      <w:r w:rsidRPr="0061290C">
        <w:rPr>
          <w:color w:val="231F20"/>
          <w:spacing w:val="-2"/>
          <w:szCs w:val="24"/>
        </w:rPr>
        <w:t>(аналитичес</w:t>
      </w:r>
      <w:r w:rsidRPr="0061290C">
        <w:rPr>
          <w:color w:val="231F20"/>
          <w:szCs w:val="24"/>
        </w:rPr>
        <w:t>кие)формыстепенейсравнения.Стилистическиеособенностипростыхисложныхформстепенейсравнения.</w:t>
      </w:r>
    </w:p>
    <w:p w:rsidR="00382453" w:rsidRPr="0061290C" w:rsidRDefault="00382453" w:rsidP="00104472">
      <w:pPr>
        <w:pStyle w:val="afd"/>
        <w:widowControl w:val="0"/>
        <w:numPr>
          <w:ilvl w:val="0"/>
          <w:numId w:val="208"/>
        </w:numPr>
        <w:shd w:val="clear" w:color="auto" w:fill="auto"/>
        <w:autoSpaceDE w:val="0"/>
        <w:autoSpaceDN w:val="0"/>
        <w:spacing w:before="1" w:after="0" w:line="247" w:lineRule="auto"/>
        <w:ind w:left="117" w:right="115" w:firstLine="226"/>
        <w:jc w:val="both"/>
        <w:rPr>
          <w:szCs w:val="24"/>
        </w:rPr>
      </w:pPr>
      <w:r w:rsidRPr="0061290C">
        <w:rPr>
          <w:color w:val="231F20"/>
          <w:szCs w:val="24"/>
        </w:rPr>
        <w:t>Полные и краткие формы качественных прилагательных. Особенностиобразованияиупотреблениякратких</w:t>
      </w:r>
      <w:r w:rsidRPr="0061290C">
        <w:rPr>
          <w:color w:val="231F20"/>
          <w:spacing w:val="-2"/>
          <w:szCs w:val="24"/>
        </w:rPr>
        <w:t>прилагатель</w:t>
      </w:r>
      <w:r w:rsidRPr="0061290C">
        <w:rPr>
          <w:color w:val="231F20"/>
          <w:szCs w:val="24"/>
        </w:rPr>
        <w:t>ных.Синонимиякраткихиполныхформвфункциисказуемого;ихсемантическиеистилистическиеособенности.</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both"/>
        <w:rPr>
          <w:szCs w:val="24"/>
        </w:rPr>
      </w:pPr>
      <w:r w:rsidRPr="0061290C">
        <w:rPr>
          <w:color w:val="231F20"/>
          <w:szCs w:val="24"/>
        </w:rPr>
        <w:t>Прилагательные относительные и притяжательные.</w:t>
      </w:r>
    </w:p>
    <w:p w:rsidR="00382453" w:rsidRPr="0061290C" w:rsidRDefault="00382453" w:rsidP="00104472">
      <w:pPr>
        <w:pStyle w:val="afd"/>
        <w:widowControl w:val="0"/>
        <w:numPr>
          <w:ilvl w:val="0"/>
          <w:numId w:val="208"/>
        </w:numPr>
        <w:shd w:val="clear" w:color="auto" w:fill="auto"/>
        <w:autoSpaceDE w:val="0"/>
        <w:autoSpaceDN w:val="0"/>
        <w:spacing w:before="8" w:after="0" w:line="247" w:lineRule="auto"/>
        <w:ind w:left="117" w:right="115" w:firstLine="226"/>
        <w:jc w:val="both"/>
        <w:rPr>
          <w:szCs w:val="24"/>
        </w:rPr>
      </w:pPr>
      <w:r w:rsidRPr="0061290C">
        <w:rPr>
          <w:color w:val="231F20"/>
          <w:szCs w:val="24"/>
        </w:rPr>
        <w:t>Особенности образования и употребления притяжательных прилагательных.</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010"/>
        <w:jc w:val="both"/>
        <w:rPr>
          <w:szCs w:val="24"/>
        </w:rPr>
      </w:pPr>
      <w:r w:rsidRPr="0061290C">
        <w:rPr>
          <w:color w:val="231F20"/>
          <w:szCs w:val="24"/>
        </w:rPr>
        <w:t>Переход</w:t>
      </w:r>
      <w:r>
        <w:rPr>
          <w:color w:val="231F20"/>
          <w:szCs w:val="24"/>
        </w:rPr>
        <w:t xml:space="preserve"> </w:t>
      </w:r>
      <w:r w:rsidRPr="0061290C">
        <w:rPr>
          <w:color w:val="231F20"/>
          <w:szCs w:val="24"/>
        </w:rPr>
        <w:t>прилагательных</w:t>
      </w:r>
      <w:r>
        <w:rPr>
          <w:color w:val="231F20"/>
          <w:szCs w:val="24"/>
        </w:rPr>
        <w:t xml:space="preserve"> </w:t>
      </w:r>
      <w:r w:rsidRPr="0061290C">
        <w:rPr>
          <w:color w:val="231F20"/>
          <w:szCs w:val="24"/>
        </w:rPr>
        <w:t>из</w:t>
      </w:r>
      <w:r>
        <w:rPr>
          <w:color w:val="231F20"/>
          <w:szCs w:val="24"/>
        </w:rPr>
        <w:t xml:space="preserve"> </w:t>
      </w:r>
      <w:r w:rsidRPr="0061290C">
        <w:rPr>
          <w:color w:val="231F20"/>
          <w:szCs w:val="24"/>
        </w:rPr>
        <w:t>одного</w:t>
      </w:r>
      <w:r>
        <w:rPr>
          <w:color w:val="231F20"/>
          <w:szCs w:val="24"/>
        </w:rPr>
        <w:t xml:space="preserve"> </w:t>
      </w:r>
      <w:r w:rsidRPr="0061290C">
        <w:rPr>
          <w:color w:val="231F20"/>
          <w:szCs w:val="24"/>
        </w:rPr>
        <w:t>разряда</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другой. Морфологический</w:t>
      </w:r>
      <w:r>
        <w:rPr>
          <w:color w:val="231F20"/>
          <w:szCs w:val="24"/>
        </w:rPr>
        <w:t xml:space="preserve"> </w:t>
      </w:r>
      <w:r w:rsidRPr="0061290C">
        <w:rPr>
          <w:color w:val="231F20"/>
          <w:szCs w:val="24"/>
        </w:rPr>
        <w:t>разбор</w:t>
      </w:r>
      <w:r>
        <w:rPr>
          <w:color w:val="231F20"/>
          <w:szCs w:val="24"/>
        </w:rPr>
        <w:t xml:space="preserve"> </w:t>
      </w:r>
      <w:r w:rsidRPr="0061290C">
        <w:rPr>
          <w:color w:val="231F20"/>
          <w:szCs w:val="24"/>
        </w:rPr>
        <w:t>имён</w:t>
      </w:r>
      <w:r>
        <w:rPr>
          <w:color w:val="231F20"/>
          <w:szCs w:val="24"/>
        </w:rPr>
        <w:t xml:space="preserve"> </w:t>
      </w:r>
      <w:r w:rsidRPr="0061290C">
        <w:rPr>
          <w:color w:val="231F20"/>
          <w:szCs w:val="24"/>
        </w:rPr>
        <w:t>прилагательных.</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both"/>
        <w:rPr>
          <w:szCs w:val="24"/>
        </w:rPr>
      </w:pPr>
      <w:r w:rsidRPr="0061290C">
        <w:rPr>
          <w:color w:val="231F20"/>
          <w:w w:val="95"/>
          <w:szCs w:val="24"/>
        </w:rPr>
        <w:t>Правописание  окончаний  имён</w:t>
      </w:r>
      <w:r>
        <w:rPr>
          <w:color w:val="231F20"/>
          <w:w w:val="95"/>
          <w:szCs w:val="24"/>
        </w:rPr>
        <w:t xml:space="preserve"> </w:t>
      </w:r>
      <w:r w:rsidRPr="0061290C">
        <w:rPr>
          <w:color w:val="231F20"/>
          <w:w w:val="95"/>
          <w:szCs w:val="24"/>
        </w:rPr>
        <w:t>прилагательных.</w:t>
      </w:r>
    </w:p>
    <w:p w:rsidR="00382453" w:rsidRPr="0061290C" w:rsidRDefault="00382453" w:rsidP="00104472">
      <w:pPr>
        <w:pStyle w:val="afd"/>
        <w:widowControl w:val="0"/>
        <w:numPr>
          <w:ilvl w:val="0"/>
          <w:numId w:val="208"/>
        </w:numPr>
        <w:shd w:val="clear" w:color="auto" w:fill="auto"/>
        <w:autoSpaceDE w:val="0"/>
        <w:autoSpaceDN w:val="0"/>
        <w:spacing w:before="8" w:after="0" w:line="244" w:lineRule="auto"/>
        <w:ind w:left="117" w:right="120" w:firstLine="226"/>
        <w:jc w:val="both"/>
        <w:rPr>
          <w:b/>
          <w:szCs w:val="24"/>
        </w:rPr>
      </w:pPr>
      <w:r w:rsidRPr="0061290C">
        <w:rPr>
          <w:color w:val="231F20"/>
          <w:spacing w:val="-6"/>
          <w:szCs w:val="24"/>
        </w:rPr>
        <w:t xml:space="preserve">Склонение качественных </w:t>
      </w:r>
      <w:r w:rsidRPr="0061290C">
        <w:rPr>
          <w:color w:val="231F20"/>
          <w:szCs w:val="24"/>
        </w:rPr>
        <w:t xml:space="preserve">и </w:t>
      </w:r>
      <w:r w:rsidRPr="0061290C">
        <w:rPr>
          <w:color w:val="231F20"/>
          <w:spacing w:val="-6"/>
          <w:szCs w:val="24"/>
        </w:rPr>
        <w:t xml:space="preserve">относительных прилагательных. Особенности склонения притяжательных прилагательных </w:t>
      </w:r>
      <w:r w:rsidRPr="0061290C">
        <w:rPr>
          <w:color w:val="231F20"/>
          <w:spacing w:val="-3"/>
          <w:szCs w:val="24"/>
        </w:rPr>
        <w:t xml:space="preserve">на </w:t>
      </w:r>
      <w:r w:rsidRPr="0061290C">
        <w:rPr>
          <w:b/>
          <w:color w:val="231F20"/>
          <w:spacing w:val="-5"/>
          <w:szCs w:val="24"/>
        </w:rPr>
        <w:t>-</w:t>
      </w:r>
      <w:r w:rsidRPr="0061290C">
        <w:rPr>
          <w:i/>
          <w:color w:val="231F20"/>
          <w:spacing w:val="-5"/>
          <w:szCs w:val="24"/>
        </w:rPr>
        <w:t>ий</w:t>
      </w:r>
      <w:r w:rsidRPr="0061290C">
        <w:rPr>
          <w:b/>
          <w:color w:val="231F20"/>
          <w:spacing w:val="-5"/>
          <w:szCs w:val="24"/>
        </w:rPr>
        <w:t>.</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592"/>
        <w:jc w:val="left"/>
        <w:rPr>
          <w:szCs w:val="24"/>
        </w:rPr>
      </w:pPr>
      <w:r w:rsidRPr="0061290C">
        <w:rPr>
          <w:color w:val="231F20"/>
          <w:szCs w:val="24"/>
        </w:rPr>
        <w:t>Правописание суффиксов имён прилагательных. Правописание</w:t>
      </w:r>
      <w:r>
        <w:rPr>
          <w:color w:val="231F20"/>
          <w:szCs w:val="24"/>
        </w:rPr>
        <w:t xml:space="preserve"> </w:t>
      </w:r>
      <w:r w:rsidRPr="0061290C">
        <w:rPr>
          <w:i/>
          <w:color w:val="231F20"/>
          <w:szCs w:val="24"/>
        </w:rPr>
        <w:t>н</w:t>
      </w:r>
      <w:r>
        <w:rPr>
          <w:i/>
          <w:color w:val="231F20"/>
          <w:szCs w:val="24"/>
        </w:rPr>
        <w:t xml:space="preserve"> </w:t>
      </w:r>
      <w:r w:rsidRPr="0061290C">
        <w:rPr>
          <w:color w:val="231F20"/>
          <w:szCs w:val="24"/>
        </w:rPr>
        <w:t>и</w:t>
      </w:r>
      <w:r>
        <w:rPr>
          <w:color w:val="231F20"/>
          <w:szCs w:val="24"/>
        </w:rPr>
        <w:t xml:space="preserve"> </w:t>
      </w:r>
      <w:r w:rsidRPr="0061290C">
        <w:rPr>
          <w:i/>
          <w:color w:val="231F20"/>
          <w:szCs w:val="24"/>
        </w:rPr>
        <w:t>нн</w:t>
      </w:r>
      <w:r>
        <w:rPr>
          <w:i/>
          <w:color w:val="231F20"/>
          <w:szCs w:val="24"/>
        </w:rPr>
        <w:t xml:space="preserve"> </w:t>
      </w:r>
      <w:r w:rsidRPr="0061290C">
        <w:rPr>
          <w:color w:val="231F20"/>
          <w:szCs w:val="24"/>
        </w:rPr>
        <w:t>в</w:t>
      </w:r>
      <w:r>
        <w:rPr>
          <w:color w:val="231F20"/>
          <w:szCs w:val="24"/>
        </w:rPr>
        <w:t xml:space="preserve"> </w:t>
      </w:r>
      <w:r w:rsidRPr="0061290C">
        <w:rPr>
          <w:color w:val="231F20"/>
          <w:szCs w:val="24"/>
        </w:rPr>
        <w:t>суффиксах</w:t>
      </w:r>
      <w:r>
        <w:rPr>
          <w:color w:val="231F20"/>
          <w:szCs w:val="24"/>
        </w:rPr>
        <w:t xml:space="preserve"> </w:t>
      </w:r>
      <w:r w:rsidRPr="0061290C">
        <w:rPr>
          <w:color w:val="231F20"/>
          <w:szCs w:val="24"/>
        </w:rPr>
        <w:t>имён</w:t>
      </w:r>
      <w:r>
        <w:rPr>
          <w:color w:val="231F20"/>
          <w:szCs w:val="24"/>
        </w:rPr>
        <w:t xml:space="preserve"> </w:t>
      </w:r>
      <w:r w:rsidRPr="0061290C">
        <w:rPr>
          <w:color w:val="231F20"/>
          <w:szCs w:val="24"/>
        </w:rPr>
        <w:t>прилагательных. Правописание</w:t>
      </w:r>
      <w:r>
        <w:rPr>
          <w:color w:val="231F20"/>
          <w:szCs w:val="24"/>
        </w:rPr>
        <w:t xml:space="preserve"> </w:t>
      </w:r>
      <w:r w:rsidRPr="0061290C">
        <w:rPr>
          <w:color w:val="231F20"/>
          <w:szCs w:val="24"/>
        </w:rPr>
        <w:t>сложных</w:t>
      </w:r>
      <w:r>
        <w:rPr>
          <w:color w:val="231F20"/>
          <w:szCs w:val="24"/>
        </w:rPr>
        <w:t xml:space="preserve"> </w:t>
      </w:r>
      <w:r w:rsidRPr="0061290C">
        <w:rPr>
          <w:color w:val="231F20"/>
          <w:szCs w:val="24"/>
        </w:rPr>
        <w:t>имён</w:t>
      </w:r>
      <w:r>
        <w:rPr>
          <w:color w:val="231F20"/>
          <w:szCs w:val="24"/>
        </w:rPr>
        <w:t xml:space="preserve"> </w:t>
      </w:r>
      <w:r w:rsidRPr="0061290C">
        <w:rPr>
          <w:color w:val="231F20"/>
          <w:szCs w:val="24"/>
        </w:rPr>
        <w:t>прилагательных.</w:t>
      </w:r>
    </w:p>
    <w:p w:rsidR="00382453" w:rsidRPr="0061290C" w:rsidRDefault="00382453" w:rsidP="00382453">
      <w:pPr>
        <w:pStyle w:val="afd"/>
        <w:spacing w:line="242" w:lineRule="auto"/>
        <w:ind w:left="343" w:right="115"/>
        <w:jc w:val="both"/>
        <w:rPr>
          <w:szCs w:val="24"/>
        </w:rPr>
      </w:pPr>
      <w:r w:rsidRPr="0061290C">
        <w:rPr>
          <w:b/>
          <w:color w:val="231F20"/>
        </w:rPr>
        <w:t>Имя числительное.</w:t>
      </w:r>
      <w:r>
        <w:rPr>
          <w:b/>
          <w:color w:val="231F20"/>
        </w:rPr>
        <w:t xml:space="preserve"> </w:t>
      </w:r>
      <w:r w:rsidRPr="0061290C">
        <w:rPr>
          <w:color w:val="231F20"/>
          <w:szCs w:val="24"/>
        </w:rPr>
        <w:t>Имя числительное как часть речи. Лексико-грамматические разряды имён числительных. Простые, сложные и составные числительные.</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881"/>
        <w:jc w:val="left"/>
        <w:rPr>
          <w:szCs w:val="24"/>
        </w:rPr>
      </w:pPr>
      <w:r w:rsidRPr="0061290C">
        <w:rPr>
          <w:color w:val="231F20"/>
          <w:szCs w:val="24"/>
        </w:rPr>
        <w:t>Морфологический разбор числительных. Особенности</w:t>
      </w:r>
      <w:r>
        <w:rPr>
          <w:color w:val="231F20"/>
          <w:szCs w:val="24"/>
        </w:rPr>
        <w:t xml:space="preserve"> </w:t>
      </w:r>
      <w:r w:rsidRPr="0061290C">
        <w:rPr>
          <w:color w:val="231F20"/>
          <w:szCs w:val="24"/>
        </w:rPr>
        <w:t>склонения</w:t>
      </w:r>
      <w:r>
        <w:rPr>
          <w:color w:val="231F20"/>
          <w:szCs w:val="24"/>
        </w:rPr>
        <w:t xml:space="preserve"> </w:t>
      </w:r>
      <w:r w:rsidRPr="0061290C">
        <w:rPr>
          <w:color w:val="231F20"/>
          <w:szCs w:val="24"/>
        </w:rPr>
        <w:t>имён</w:t>
      </w:r>
      <w:r>
        <w:rPr>
          <w:color w:val="231F20"/>
          <w:szCs w:val="24"/>
        </w:rPr>
        <w:t xml:space="preserve"> </w:t>
      </w:r>
      <w:r w:rsidRPr="0061290C">
        <w:rPr>
          <w:color w:val="231F20"/>
          <w:spacing w:val="-2"/>
          <w:szCs w:val="24"/>
        </w:rPr>
        <w:t xml:space="preserve">числительных. </w:t>
      </w:r>
      <w:r w:rsidRPr="0061290C">
        <w:rPr>
          <w:color w:val="231F20"/>
          <w:szCs w:val="24"/>
        </w:rPr>
        <w:t>Правописание имён</w:t>
      </w:r>
      <w:r>
        <w:rPr>
          <w:color w:val="231F20"/>
          <w:szCs w:val="24"/>
        </w:rPr>
        <w:t xml:space="preserve"> </w:t>
      </w:r>
      <w:r w:rsidRPr="0061290C">
        <w:rPr>
          <w:color w:val="231F20"/>
          <w:szCs w:val="24"/>
        </w:rPr>
        <w:t>числительных.</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117" w:right="110" w:firstLine="226"/>
        <w:jc w:val="left"/>
        <w:rPr>
          <w:szCs w:val="24"/>
        </w:rPr>
      </w:pPr>
      <w:r w:rsidRPr="0061290C">
        <w:rPr>
          <w:color w:val="231F20"/>
          <w:szCs w:val="24"/>
        </w:rPr>
        <w:t>Употребление имён числительных в речи. Особенности употребления собирательных числительных.</w:t>
      </w:r>
    </w:p>
    <w:p w:rsidR="00382453" w:rsidRPr="0061290C" w:rsidRDefault="00382453" w:rsidP="00382453">
      <w:pPr>
        <w:pStyle w:val="aff4"/>
        <w:rPr>
          <w:rFonts w:ascii="Times New Roman" w:hAnsi="Times New Roman"/>
          <w:sz w:val="24"/>
          <w:szCs w:val="24"/>
        </w:rPr>
      </w:pPr>
      <w:r w:rsidRPr="0061290C">
        <w:rPr>
          <w:rFonts w:ascii="Times New Roman" w:hAnsi="Times New Roman"/>
          <w:b/>
          <w:color w:val="231F20"/>
          <w:sz w:val="24"/>
          <w:lang w:eastAsia="ru-RU"/>
        </w:rPr>
        <w:t>Местоимение.</w:t>
      </w:r>
      <w:r>
        <w:rPr>
          <w:rFonts w:ascii="Times New Roman" w:hAnsi="Times New Roman"/>
          <w:b/>
          <w:color w:val="231F20"/>
          <w:sz w:val="24"/>
          <w:lang w:eastAsia="ru-RU"/>
        </w:rPr>
        <w:t xml:space="preserve"> </w:t>
      </w:r>
      <w:r w:rsidRPr="0061290C">
        <w:rPr>
          <w:rFonts w:ascii="Times New Roman" w:hAnsi="Times New Roman"/>
          <w:color w:val="231F20"/>
          <w:sz w:val="24"/>
          <w:szCs w:val="24"/>
        </w:rPr>
        <w:t>Местоимение как часть речи. Разряды местоимений.</w:t>
      </w:r>
    </w:p>
    <w:p w:rsidR="00382453" w:rsidRPr="0061290C" w:rsidRDefault="00382453" w:rsidP="00104472">
      <w:pPr>
        <w:pStyle w:val="afd"/>
        <w:widowControl w:val="0"/>
        <w:numPr>
          <w:ilvl w:val="0"/>
          <w:numId w:val="208"/>
        </w:numPr>
        <w:shd w:val="clear" w:color="auto" w:fill="auto"/>
        <w:autoSpaceDE w:val="0"/>
        <w:autoSpaceDN w:val="0"/>
        <w:spacing w:before="6" w:after="0" w:line="247" w:lineRule="auto"/>
        <w:ind w:left="117" w:firstLine="226"/>
        <w:jc w:val="left"/>
        <w:rPr>
          <w:szCs w:val="24"/>
        </w:rPr>
      </w:pPr>
      <w:r w:rsidRPr="0061290C">
        <w:rPr>
          <w:color w:val="231F20"/>
          <w:szCs w:val="24"/>
        </w:rPr>
        <w:t>Значение, стилистические и грамматические особенности употребления местоимений.</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934"/>
        <w:jc w:val="left"/>
        <w:rPr>
          <w:szCs w:val="24"/>
        </w:rPr>
      </w:pPr>
      <w:r w:rsidRPr="0061290C">
        <w:rPr>
          <w:color w:val="231F20"/>
          <w:w w:val="95"/>
          <w:szCs w:val="24"/>
        </w:rPr>
        <w:t xml:space="preserve">Морфологический разбор местоимений. </w:t>
      </w:r>
      <w:r w:rsidRPr="0061290C">
        <w:rPr>
          <w:color w:val="231F20"/>
          <w:szCs w:val="24"/>
        </w:rPr>
        <w:t>Правописание местоимений.</w:t>
      </w:r>
    </w:p>
    <w:p w:rsidR="00382453" w:rsidRPr="0061290C" w:rsidRDefault="00382453" w:rsidP="00382453">
      <w:pPr>
        <w:pStyle w:val="afd"/>
        <w:spacing w:before="86"/>
        <w:ind w:left="343" w:right="32"/>
        <w:rPr>
          <w:szCs w:val="24"/>
        </w:rPr>
      </w:pPr>
      <w:r w:rsidRPr="0061290C">
        <w:rPr>
          <w:b/>
          <w:color w:val="231F20"/>
        </w:rPr>
        <w:t>Глагол.</w:t>
      </w:r>
      <w:r>
        <w:rPr>
          <w:b/>
          <w:color w:val="231F20"/>
        </w:rPr>
        <w:t xml:space="preserve"> </w:t>
      </w:r>
      <w:r w:rsidRPr="0061290C">
        <w:rPr>
          <w:color w:val="231F20"/>
          <w:szCs w:val="24"/>
        </w:rPr>
        <w:t>Глагол как часть речи. Основные грамматические категории и формы глагола.</w:t>
      </w:r>
    </w:p>
    <w:p w:rsidR="00382453" w:rsidRPr="0061290C" w:rsidRDefault="00382453" w:rsidP="00104472">
      <w:pPr>
        <w:pStyle w:val="afd"/>
        <w:widowControl w:val="0"/>
        <w:numPr>
          <w:ilvl w:val="0"/>
          <w:numId w:val="208"/>
        </w:numPr>
        <w:shd w:val="clear" w:color="auto" w:fill="auto"/>
        <w:autoSpaceDE w:val="0"/>
        <w:autoSpaceDN w:val="0"/>
        <w:spacing w:before="7" w:after="0" w:line="247" w:lineRule="auto"/>
        <w:ind w:left="343" w:right="2117"/>
        <w:jc w:val="left"/>
        <w:rPr>
          <w:szCs w:val="24"/>
        </w:rPr>
      </w:pPr>
      <w:r w:rsidRPr="0061290C">
        <w:rPr>
          <w:color w:val="231F20"/>
          <w:szCs w:val="24"/>
        </w:rPr>
        <w:lastRenderedPageBreak/>
        <w:t>Инфинитив</w:t>
      </w:r>
      <w:r>
        <w:rPr>
          <w:color w:val="231F20"/>
          <w:szCs w:val="24"/>
        </w:rPr>
        <w:t xml:space="preserve"> </w:t>
      </w:r>
      <w:r w:rsidRPr="0061290C">
        <w:rPr>
          <w:color w:val="231F20"/>
          <w:szCs w:val="24"/>
        </w:rPr>
        <w:t>как</w:t>
      </w:r>
      <w:r>
        <w:rPr>
          <w:color w:val="231F20"/>
          <w:szCs w:val="24"/>
        </w:rPr>
        <w:t xml:space="preserve"> </w:t>
      </w:r>
      <w:r w:rsidRPr="0061290C">
        <w:rPr>
          <w:color w:val="231F20"/>
          <w:szCs w:val="24"/>
        </w:rPr>
        <w:t>начальная</w:t>
      </w:r>
      <w:r>
        <w:rPr>
          <w:color w:val="231F20"/>
          <w:szCs w:val="24"/>
        </w:rPr>
        <w:t xml:space="preserve"> </w:t>
      </w:r>
      <w:r w:rsidRPr="0061290C">
        <w:rPr>
          <w:color w:val="231F20"/>
          <w:szCs w:val="24"/>
        </w:rPr>
        <w:t>форма</w:t>
      </w:r>
      <w:r>
        <w:rPr>
          <w:color w:val="231F20"/>
          <w:szCs w:val="24"/>
        </w:rPr>
        <w:t xml:space="preserve"> </w:t>
      </w:r>
      <w:r w:rsidRPr="0061290C">
        <w:rPr>
          <w:color w:val="231F20"/>
          <w:szCs w:val="24"/>
        </w:rPr>
        <w:t>глагола. Категория</w:t>
      </w:r>
      <w:r>
        <w:rPr>
          <w:color w:val="231F20"/>
          <w:szCs w:val="24"/>
        </w:rPr>
        <w:t xml:space="preserve"> </w:t>
      </w:r>
      <w:r w:rsidRPr="0061290C">
        <w:rPr>
          <w:color w:val="231F20"/>
          <w:szCs w:val="24"/>
        </w:rPr>
        <w:t>вида</w:t>
      </w:r>
      <w:r>
        <w:rPr>
          <w:color w:val="231F20"/>
          <w:szCs w:val="24"/>
        </w:rPr>
        <w:t xml:space="preserve"> </w:t>
      </w:r>
      <w:r w:rsidRPr="0061290C">
        <w:rPr>
          <w:color w:val="231F20"/>
          <w:szCs w:val="24"/>
        </w:rPr>
        <w:t>русского</w:t>
      </w:r>
      <w:r>
        <w:rPr>
          <w:color w:val="231F20"/>
          <w:szCs w:val="24"/>
        </w:rPr>
        <w:t xml:space="preserve"> </w:t>
      </w:r>
      <w:r w:rsidRPr="0061290C">
        <w:rPr>
          <w:color w:val="231F20"/>
          <w:szCs w:val="24"/>
        </w:rPr>
        <w:t>глагола.</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934"/>
        <w:jc w:val="left"/>
        <w:rPr>
          <w:szCs w:val="24"/>
        </w:rPr>
      </w:pPr>
      <w:r w:rsidRPr="0061290C">
        <w:rPr>
          <w:color w:val="231F20"/>
          <w:w w:val="95"/>
          <w:szCs w:val="24"/>
        </w:rPr>
        <w:t xml:space="preserve">Переходность/непереходность глагола. </w:t>
      </w:r>
      <w:r w:rsidRPr="0061290C">
        <w:rPr>
          <w:color w:val="231F20"/>
          <w:szCs w:val="24"/>
        </w:rPr>
        <w:t>Возвратные глаголы.</w:t>
      </w:r>
    </w:p>
    <w:p w:rsidR="00382453" w:rsidRPr="0061290C" w:rsidRDefault="00382453" w:rsidP="00104472">
      <w:pPr>
        <w:pStyle w:val="afd"/>
        <w:widowControl w:val="0"/>
        <w:numPr>
          <w:ilvl w:val="0"/>
          <w:numId w:val="208"/>
        </w:numPr>
        <w:shd w:val="clear" w:color="auto" w:fill="auto"/>
        <w:autoSpaceDE w:val="0"/>
        <w:autoSpaceDN w:val="0"/>
        <w:spacing w:before="1" w:after="0" w:line="247" w:lineRule="auto"/>
        <w:ind w:left="117" w:firstLine="226"/>
        <w:jc w:val="left"/>
        <w:rPr>
          <w:szCs w:val="24"/>
        </w:rPr>
      </w:pPr>
      <w:r w:rsidRPr="0061290C">
        <w:rPr>
          <w:color w:val="231F20"/>
          <w:szCs w:val="24"/>
        </w:rPr>
        <w:t>Категория наклонения глагола. Наклонение изъявительное, повелительное, сослагательное (условное).</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3533"/>
        <w:jc w:val="left"/>
        <w:rPr>
          <w:szCs w:val="24"/>
        </w:rPr>
      </w:pPr>
      <w:r w:rsidRPr="0061290C">
        <w:rPr>
          <w:color w:val="231F20"/>
          <w:szCs w:val="24"/>
        </w:rPr>
        <w:t>Категория времени глагола. Спряжение глагола.</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515"/>
        <w:jc w:val="left"/>
        <w:rPr>
          <w:szCs w:val="24"/>
        </w:rPr>
      </w:pPr>
      <w:r w:rsidRPr="0061290C">
        <w:rPr>
          <w:color w:val="231F20"/>
          <w:szCs w:val="24"/>
        </w:rPr>
        <w:t>Две основы глагола.</w:t>
      </w:r>
      <w:r>
        <w:rPr>
          <w:color w:val="231F20"/>
          <w:szCs w:val="24"/>
        </w:rPr>
        <w:t xml:space="preserve"> </w:t>
      </w:r>
      <w:r w:rsidRPr="0061290C">
        <w:rPr>
          <w:color w:val="231F20"/>
          <w:szCs w:val="24"/>
        </w:rPr>
        <w:t>Формообразование</w:t>
      </w:r>
      <w:r>
        <w:rPr>
          <w:color w:val="231F20"/>
          <w:szCs w:val="24"/>
        </w:rPr>
        <w:t xml:space="preserve"> </w:t>
      </w:r>
      <w:r w:rsidRPr="0061290C">
        <w:rPr>
          <w:color w:val="231F20"/>
          <w:szCs w:val="24"/>
        </w:rPr>
        <w:t>глагола. Морфологический разбор глаголов.</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left"/>
        <w:rPr>
          <w:szCs w:val="24"/>
        </w:rPr>
      </w:pPr>
      <w:r w:rsidRPr="0061290C">
        <w:rPr>
          <w:color w:val="231F20"/>
          <w:szCs w:val="24"/>
        </w:rPr>
        <w:t>Правописание глаголов.</w:t>
      </w:r>
    </w:p>
    <w:p w:rsidR="00382453" w:rsidRPr="0061290C" w:rsidRDefault="00382453" w:rsidP="00382453">
      <w:pPr>
        <w:pStyle w:val="afd"/>
        <w:spacing w:before="1" w:line="249" w:lineRule="auto"/>
        <w:ind w:left="343" w:right="115"/>
        <w:jc w:val="center"/>
        <w:rPr>
          <w:b/>
          <w:color w:val="231F20"/>
          <w:sz w:val="28"/>
          <w:szCs w:val="28"/>
        </w:rPr>
      </w:pPr>
      <w:r w:rsidRPr="0061290C">
        <w:rPr>
          <w:b/>
          <w:color w:val="231F20"/>
          <w:sz w:val="28"/>
          <w:szCs w:val="28"/>
        </w:rPr>
        <w:t>11класс</w:t>
      </w:r>
    </w:p>
    <w:p w:rsidR="00382453" w:rsidRPr="0061290C" w:rsidRDefault="00382453" w:rsidP="00382453">
      <w:pPr>
        <w:pStyle w:val="afd"/>
        <w:spacing w:before="1" w:line="249" w:lineRule="auto"/>
        <w:ind w:left="343" w:right="115"/>
        <w:jc w:val="center"/>
        <w:rPr>
          <w:b/>
          <w:color w:val="231F20"/>
          <w:szCs w:val="24"/>
        </w:rPr>
      </w:pPr>
    </w:p>
    <w:p w:rsidR="00382453" w:rsidRPr="0061290C" w:rsidRDefault="00382453" w:rsidP="00382453">
      <w:pPr>
        <w:pStyle w:val="afd"/>
        <w:spacing w:before="6"/>
        <w:ind w:left="343" w:right="103"/>
        <w:rPr>
          <w:szCs w:val="24"/>
        </w:rPr>
      </w:pPr>
      <w:r w:rsidRPr="0061290C">
        <w:rPr>
          <w:b/>
          <w:color w:val="231F20"/>
        </w:rPr>
        <w:t>Причастие.</w:t>
      </w:r>
      <w:r>
        <w:rPr>
          <w:b/>
          <w:color w:val="231F20"/>
        </w:rPr>
        <w:t xml:space="preserve"> </w:t>
      </w:r>
      <w:r w:rsidRPr="0061290C">
        <w:rPr>
          <w:color w:val="231F20"/>
          <w:szCs w:val="24"/>
        </w:rPr>
        <w:t>Причастие как особая глагольная форма. Признаки глагола и прилагательного у причастий.</w:t>
      </w:r>
    </w:p>
    <w:p w:rsidR="00382453" w:rsidRPr="0061290C" w:rsidRDefault="00382453" w:rsidP="00104472">
      <w:pPr>
        <w:pStyle w:val="afd"/>
        <w:widowControl w:val="0"/>
        <w:numPr>
          <w:ilvl w:val="0"/>
          <w:numId w:val="208"/>
        </w:numPr>
        <w:shd w:val="clear" w:color="auto" w:fill="auto"/>
        <w:autoSpaceDE w:val="0"/>
        <w:autoSpaceDN w:val="0"/>
        <w:spacing w:before="7" w:after="0" w:line="247" w:lineRule="auto"/>
        <w:ind w:left="343" w:right="1934"/>
        <w:jc w:val="left"/>
        <w:rPr>
          <w:szCs w:val="24"/>
        </w:rPr>
      </w:pPr>
      <w:r w:rsidRPr="0061290C">
        <w:rPr>
          <w:color w:val="231F20"/>
          <w:w w:val="95"/>
          <w:szCs w:val="24"/>
        </w:rPr>
        <w:t xml:space="preserve">Морфологический разбор причастий. </w:t>
      </w:r>
      <w:r w:rsidRPr="0061290C">
        <w:rPr>
          <w:color w:val="231F20"/>
          <w:szCs w:val="24"/>
        </w:rPr>
        <w:t>Образование причастий.</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left"/>
        <w:rPr>
          <w:szCs w:val="24"/>
        </w:rPr>
      </w:pPr>
      <w:r w:rsidRPr="0061290C">
        <w:rPr>
          <w:color w:val="231F20"/>
          <w:szCs w:val="24"/>
        </w:rPr>
        <w:t>Правописание суффиксов причастий.</w:t>
      </w:r>
    </w:p>
    <w:p w:rsidR="00382453" w:rsidRPr="0061290C" w:rsidRDefault="00382453" w:rsidP="00104472">
      <w:pPr>
        <w:pStyle w:val="afd"/>
        <w:widowControl w:val="0"/>
        <w:numPr>
          <w:ilvl w:val="0"/>
          <w:numId w:val="208"/>
        </w:numPr>
        <w:shd w:val="clear" w:color="auto" w:fill="auto"/>
        <w:autoSpaceDE w:val="0"/>
        <w:autoSpaceDN w:val="0"/>
        <w:spacing w:before="7" w:after="0" w:line="244" w:lineRule="auto"/>
        <w:ind w:left="343" w:right="361" w:hanging="1"/>
        <w:jc w:val="left"/>
        <w:rPr>
          <w:szCs w:val="24"/>
        </w:rPr>
      </w:pPr>
      <w:r w:rsidRPr="0061290C">
        <w:rPr>
          <w:i/>
          <w:color w:val="231F20"/>
          <w:szCs w:val="24"/>
        </w:rPr>
        <w:t xml:space="preserve">Н </w:t>
      </w:r>
      <w:r w:rsidRPr="0061290C">
        <w:rPr>
          <w:color w:val="231F20"/>
          <w:szCs w:val="24"/>
        </w:rPr>
        <w:t xml:space="preserve">и </w:t>
      </w:r>
      <w:r w:rsidRPr="0061290C">
        <w:rPr>
          <w:i/>
          <w:color w:val="231F20"/>
          <w:szCs w:val="24"/>
        </w:rPr>
        <w:t>нн</w:t>
      </w:r>
      <w:r>
        <w:rPr>
          <w:i/>
          <w:color w:val="231F20"/>
          <w:szCs w:val="24"/>
        </w:rPr>
        <w:t xml:space="preserve"> </w:t>
      </w:r>
      <w:r w:rsidRPr="0061290C">
        <w:rPr>
          <w:color w:val="231F20"/>
          <w:szCs w:val="24"/>
        </w:rPr>
        <w:t>в причастиях и отглагольных прилагательных. Переход</w:t>
      </w:r>
      <w:r>
        <w:rPr>
          <w:color w:val="231F20"/>
          <w:szCs w:val="24"/>
        </w:rPr>
        <w:t xml:space="preserve"> </w:t>
      </w:r>
      <w:r w:rsidRPr="0061290C">
        <w:rPr>
          <w:color w:val="231F20"/>
          <w:szCs w:val="24"/>
        </w:rPr>
        <w:t>причастий</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прилагательные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 xml:space="preserve">существительные. </w:t>
      </w:r>
    </w:p>
    <w:p w:rsidR="00382453" w:rsidRPr="0061290C" w:rsidRDefault="00382453" w:rsidP="00382453">
      <w:pPr>
        <w:pStyle w:val="afd"/>
        <w:spacing w:before="7" w:line="244" w:lineRule="auto"/>
        <w:ind w:left="343" w:right="361"/>
        <w:rPr>
          <w:szCs w:val="24"/>
        </w:rPr>
      </w:pPr>
      <w:r w:rsidRPr="0061290C">
        <w:rPr>
          <w:b/>
          <w:color w:val="231F20"/>
        </w:rPr>
        <w:t>Деепричастие.</w:t>
      </w:r>
      <w:r>
        <w:rPr>
          <w:b/>
          <w:color w:val="231F20"/>
        </w:rPr>
        <w:t xml:space="preserve"> </w:t>
      </w:r>
      <w:r w:rsidRPr="0061290C">
        <w:rPr>
          <w:color w:val="231F20"/>
          <w:szCs w:val="24"/>
        </w:rPr>
        <w:t xml:space="preserve">Деепричастие как особая глагольная </w:t>
      </w:r>
      <w:r w:rsidRPr="0061290C">
        <w:rPr>
          <w:color w:val="231F20"/>
          <w:spacing w:val="-3"/>
          <w:szCs w:val="24"/>
        </w:rPr>
        <w:t xml:space="preserve">форма. </w:t>
      </w:r>
      <w:r w:rsidRPr="0061290C">
        <w:rPr>
          <w:color w:val="231F20"/>
          <w:szCs w:val="24"/>
        </w:rPr>
        <w:t>Образование</w:t>
      </w:r>
      <w:r>
        <w:rPr>
          <w:color w:val="231F20"/>
          <w:szCs w:val="24"/>
        </w:rPr>
        <w:t xml:space="preserve"> </w:t>
      </w:r>
      <w:r w:rsidRPr="0061290C">
        <w:rPr>
          <w:color w:val="231F20"/>
          <w:szCs w:val="24"/>
        </w:rPr>
        <w:t>деепричастий.</w:t>
      </w:r>
    </w:p>
    <w:p w:rsidR="00382453" w:rsidRPr="0061290C" w:rsidRDefault="00382453" w:rsidP="00104472">
      <w:pPr>
        <w:pStyle w:val="afd"/>
        <w:widowControl w:val="0"/>
        <w:numPr>
          <w:ilvl w:val="0"/>
          <w:numId w:val="208"/>
        </w:numPr>
        <w:shd w:val="clear" w:color="auto" w:fill="auto"/>
        <w:autoSpaceDE w:val="0"/>
        <w:autoSpaceDN w:val="0"/>
        <w:spacing w:before="1" w:after="0" w:line="247" w:lineRule="auto"/>
        <w:ind w:left="343" w:right="1850"/>
        <w:jc w:val="left"/>
        <w:rPr>
          <w:szCs w:val="24"/>
        </w:rPr>
      </w:pPr>
      <w:r w:rsidRPr="0061290C">
        <w:rPr>
          <w:color w:val="231F20"/>
          <w:szCs w:val="24"/>
        </w:rPr>
        <w:t>Морфологический разбор деепричастий. Переход</w:t>
      </w:r>
      <w:r>
        <w:rPr>
          <w:color w:val="231F20"/>
          <w:szCs w:val="24"/>
        </w:rPr>
        <w:t xml:space="preserve"> </w:t>
      </w:r>
      <w:r w:rsidRPr="0061290C">
        <w:rPr>
          <w:color w:val="231F20"/>
          <w:szCs w:val="24"/>
        </w:rPr>
        <w:t>деепричастий</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наречия</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предлоги.</w:t>
      </w:r>
    </w:p>
    <w:p w:rsidR="00382453" w:rsidRPr="0061290C" w:rsidRDefault="00382453" w:rsidP="00382453">
      <w:pPr>
        <w:pStyle w:val="afd"/>
        <w:ind w:left="343" w:right="987"/>
        <w:rPr>
          <w:szCs w:val="24"/>
        </w:rPr>
      </w:pPr>
      <w:r w:rsidRPr="0061290C">
        <w:rPr>
          <w:b/>
          <w:color w:val="231F20"/>
        </w:rPr>
        <w:t>Наречие.</w:t>
      </w:r>
      <w:r>
        <w:rPr>
          <w:b/>
          <w:color w:val="231F20"/>
        </w:rPr>
        <w:t xml:space="preserve"> </w:t>
      </w:r>
      <w:r w:rsidRPr="0061290C">
        <w:rPr>
          <w:color w:val="231F20"/>
          <w:szCs w:val="24"/>
        </w:rPr>
        <w:t>Наречие как часть речи. Разряды наречий. Морфологический разбор наречий.</w:t>
      </w:r>
    </w:p>
    <w:p w:rsidR="00382453" w:rsidRPr="0061290C" w:rsidRDefault="00382453" w:rsidP="00104472">
      <w:pPr>
        <w:pStyle w:val="afd"/>
        <w:widowControl w:val="0"/>
        <w:numPr>
          <w:ilvl w:val="0"/>
          <w:numId w:val="208"/>
        </w:numPr>
        <w:shd w:val="clear" w:color="auto" w:fill="auto"/>
        <w:autoSpaceDE w:val="0"/>
        <w:autoSpaceDN w:val="0"/>
        <w:spacing w:before="5" w:after="0" w:line="247" w:lineRule="auto"/>
        <w:ind w:left="117" w:right="115" w:firstLine="226"/>
        <w:jc w:val="both"/>
        <w:rPr>
          <w:szCs w:val="24"/>
        </w:rPr>
      </w:pPr>
      <w:r w:rsidRPr="0061290C">
        <w:rPr>
          <w:color w:val="231F20"/>
          <w:szCs w:val="24"/>
        </w:rPr>
        <w:t>Правописание</w:t>
      </w:r>
      <w:r>
        <w:rPr>
          <w:color w:val="231F20"/>
          <w:szCs w:val="24"/>
        </w:rPr>
        <w:t xml:space="preserve"> </w:t>
      </w:r>
      <w:r w:rsidRPr="0061290C">
        <w:rPr>
          <w:color w:val="231F20"/>
          <w:szCs w:val="24"/>
        </w:rPr>
        <w:t>наречий.</w:t>
      </w:r>
      <w:r>
        <w:rPr>
          <w:color w:val="231F20"/>
          <w:szCs w:val="24"/>
        </w:rPr>
        <w:t xml:space="preserve"> </w:t>
      </w:r>
      <w:r w:rsidRPr="0061290C">
        <w:rPr>
          <w:color w:val="231F20"/>
          <w:szCs w:val="24"/>
        </w:rPr>
        <w:t>Гласные</w:t>
      </w:r>
      <w:r>
        <w:rPr>
          <w:color w:val="231F20"/>
          <w:szCs w:val="24"/>
        </w:rPr>
        <w:t xml:space="preserve"> </w:t>
      </w:r>
      <w:r w:rsidRPr="0061290C">
        <w:rPr>
          <w:color w:val="231F20"/>
          <w:szCs w:val="24"/>
        </w:rPr>
        <w:t>на</w:t>
      </w:r>
      <w:r>
        <w:rPr>
          <w:color w:val="231F20"/>
          <w:szCs w:val="24"/>
        </w:rPr>
        <w:t xml:space="preserve"> </w:t>
      </w:r>
      <w:r w:rsidRPr="0061290C">
        <w:rPr>
          <w:color w:val="231F20"/>
          <w:szCs w:val="24"/>
        </w:rPr>
        <w:t>конце</w:t>
      </w:r>
      <w:r>
        <w:rPr>
          <w:color w:val="231F20"/>
          <w:szCs w:val="24"/>
        </w:rPr>
        <w:t xml:space="preserve"> </w:t>
      </w:r>
      <w:r w:rsidRPr="0061290C">
        <w:rPr>
          <w:color w:val="231F20"/>
          <w:szCs w:val="24"/>
        </w:rPr>
        <w:t>наречий.</w:t>
      </w:r>
      <w:r>
        <w:rPr>
          <w:color w:val="231F20"/>
          <w:szCs w:val="24"/>
        </w:rPr>
        <w:t xml:space="preserve"> </w:t>
      </w:r>
      <w:r w:rsidRPr="0061290C">
        <w:rPr>
          <w:color w:val="231F20"/>
          <w:szCs w:val="24"/>
        </w:rPr>
        <w:t>Наречия, оканчивающиесянашипящий.Отрицательныенаречия.</w:t>
      </w:r>
      <w:r w:rsidRPr="0061290C">
        <w:rPr>
          <w:color w:val="231F20"/>
          <w:spacing w:val="-3"/>
          <w:szCs w:val="24"/>
        </w:rPr>
        <w:t>Слит</w:t>
      </w:r>
      <w:r w:rsidRPr="0061290C">
        <w:rPr>
          <w:color w:val="231F20"/>
          <w:szCs w:val="24"/>
        </w:rPr>
        <w:t>ное,раздельноеидефисноенаписаниенаречий.</w:t>
      </w:r>
    </w:p>
    <w:p w:rsidR="00382453" w:rsidRPr="0061290C" w:rsidRDefault="00382453" w:rsidP="00382453">
      <w:pPr>
        <w:pStyle w:val="aff4"/>
        <w:rPr>
          <w:rFonts w:ascii="Times New Roman" w:hAnsi="Times New Roman"/>
          <w:sz w:val="24"/>
          <w:szCs w:val="24"/>
        </w:rPr>
      </w:pPr>
      <w:r w:rsidRPr="0061290C">
        <w:rPr>
          <w:rFonts w:ascii="Times New Roman" w:hAnsi="Times New Roman"/>
          <w:b/>
          <w:color w:val="231F20"/>
          <w:sz w:val="24"/>
          <w:lang w:eastAsia="ru-RU"/>
        </w:rPr>
        <w:t>Слова категории состояния</w:t>
      </w:r>
      <w:r w:rsidRPr="0061290C">
        <w:rPr>
          <w:rFonts w:ascii="Times New Roman" w:hAnsi="Times New Roman"/>
          <w:b/>
          <w:color w:val="231F20"/>
          <w:w w:val="105"/>
          <w:sz w:val="24"/>
          <w:szCs w:val="24"/>
        </w:rPr>
        <w:t xml:space="preserve">. </w:t>
      </w:r>
      <w:r w:rsidRPr="0061290C">
        <w:rPr>
          <w:rFonts w:ascii="Times New Roman" w:hAnsi="Times New Roman"/>
          <w:color w:val="231F20"/>
          <w:w w:val="105"/>
          <w:sz w:val="24"/>
          <w:szCs w:val="24"/>
        </w:rPr>
        <w:t>Грамматические особенности слов категории состояния.</w:t>
      </w:r>
    </w:p>
    <w:p w:rsidR="00382453" w:rsidRPr="0061290C" w:rsidRDefault="00382453" w:rsidP="00104472">
      <w:pPr>
        <w:pStyle w:val="afd"/>
        <w:widowControl w:val="0"/>
        <w:numPr>
          <w:ilvl w:val="0"/>
          <w:numId w:val="208"/>
        </w:numPr>
        <w:shd w:val="clear" w:color="auto" w:fill="auto"/>
        <w:autoSpaceDE w:val="0"/>
        <w:autoSpaceDN w:val="0"/>
        <w:spacing w:before="5" w:after="0" w:line="247" w:lineRule="auto"/>
        <w:ind w:left="117" w:right="115" w:firstLine="226"/>
        <w:jc w:val="both"/>
        <w:rPr>
          <w:szCs w:val="24"/>
        </w:rPr>
      </w:pPr>
      <w:r w:rsidRPr="0061290C">
        <w:rPr>
          <w:color w:val="231F20"/>
          <w:szCs w:val="24"/>
        </w:rPr>
        <w:t>Омонимиясловкатегориисостояния,наречийна</w:t>
      </w:r>
      <w:r w:rsidRPr="0061290C">
        <w:rPr>
          <w:i/>
          <w:color w:val="231F20"/>
          <w:szCs w:val="24"/>
        </w:rPr>
        <w:t>-о,-е</w:t>
      </w:r>
      <w:r w:rsidRPr="0061290C">
        <w:rPr>
          <w:color w:val="231F20"/>
          <w:szCs w:val="24"/>
        </w:rPr>
        <w:t>и</w:t>
      </w:r>
      <w:r w:rsidRPr="0061290C">
        <w:rPr>
          <w:color w:val="231F20"/>
          <w:spacing w:val="-3"/>
          <w:szCs w:val="24"/>
        </w:rPr>
        <w:t>крат</w:t>
      </w:r>
      <w:r w:rsidRPr="0061290C">
        <w:rPr>
          <w:color w:val="231F20"/>
          <w:szCs w:val="24"/>
        </w:rPr>
        <w:t>кихприлагательныхср.р.ед.ч.</w:t>
      </w:r>
    </w:p>
    <w:p w:rsidR="00382453" w:rsidRPr="0061290C" w:rsidRDefault="00382453" w:rsidP="00104472">
      <w:pPr>
        <w:pStyle w:val="afd"/>
        <w:widowControl w:val="0"/>
        <w:numPr>
          <w:ilvl w:val="0"/>
          <w:numId w:val="208"/>
        </w:numPr>
        <w:shd w:val="clear" w:color="auto" w:fill="auto"/>
        <w:autoSpaceDE w:val="0"/>
        <w:autoSpaceDN w:val="0"/>
        <w:spacing w:before="1" w:after="0" w:line="240" w:lineRule="auto"/>
        <w:ind w:left="343"/>
        <w:jc w:val="both"/>
        <w:rPr>
          <w:szCs w:val="24"/>
        </w:rPr>
      </w:pPr>
      <w:r w:rsidRPr="0061290C">
        <w:rPr>
          <w:color w:val="231F20"/>
          <w:szCs w:val="24"/>
        </w:rPr>
        <w:t>Морфологический разбор слов категории состояния.</w:t>
      </w:r>
    </w:p>
    <w:p w:rsidR="00382453" w:rsidRPr="0061290C" w:rsidRDefault="00382453" w:rsidP="00382453">
      <w:pPr>
        <w:pStyle w:val="312"/>
        <w:spacing w:before="5" w:line="255" w:lineRule="exact"/>
        <w:jc w:val="both"/>
        <w:rPr>
          <w:rFonts w:ascii="Times New Roman" w:eastAsia="Times New Roman" w:hAnsi="Times New Roman" w:cs="Times New Roman"/>
          <w:bCs w:val="0"/>
          <w:color w:val="231F20"/>
          <w:sz w:val="24"/>
          <w:szCs w:val="22"/>
          <w:u w:val="single"/>
          <w:lang w:eastAsia="ru-RU"/>
        </w:rPr>
      </w:pPr>
      <w:r w:rsidRPr="0061290C">
        <w:rPr>
          <w:rFonts w:ascii="Times New Roman" w:eastAsia="Times New Roman" w:hAnsi="Times New Roman" w:cs="Times New Roman"/>
          <w:bCs w:val="0"/>
          <w:color w:val="231F20"/>
          <w:sz w:val="24"/>
          <w:szCs w:val="22"/>
          <w:u w:val="single"/>
          <w:lang w:eastAsia="ru-RU"/>
        </w:rPr>
        <w:t>Служебные части речи</w:t>
      </w:r>
    </w:p>
    <w:p w:rsidR="00382453" w:rsidRPr="0061290C" w:rsidRDefault="00382453" w:rsidP="00382453">
      <w:pPr>
        <w:pStyle w:val="afd"/>
        <w:ind w:left="343" w:right="1856"/>
        <w:rPr>
          <w:b/>
          <w:color w:val="231F20"/>
        </w:rPr>
      </w:pPr>
      <w:r w:rsidRPr="0061290C">
        <w:rPr>
          <w:b/>
          <w:color w:val="231F20"/>
        </w:rPr>
        <w:t xml:space="preserve">Предлог. </w:t>
      </w:r>
    </w:p>
    <w:p w:rsidR="00382453" w:rsidRPr="0061290C" w:rsidRDefault="00382453" w:rsidP="00104472">
      <w:pPr>
        <w:pStyle w:val="afd"/>
        <w:widowControl w:val="0"/>
        <w:numPr>
          <w:ilvl w:val="0"/>
          <w:numId w:val="212"/>
        </w:numPr>
        <w:shd w:val="clear" w:color="auto" w:fill="auto"/>
        <w:autoSpaceDE w:val="0"/>
        <w:autoSpaceDN w:val="0"/>
        <w:spacing w:after="0" w:line="240" w:lineRule="auto"/>
        <w:ind w:right="1856"/>
        <w:jc w:val="left"/>
        <w:rPr>
          <w:szCs w:val="24"/>
        </w:rPr>
      </w:pPr>
      <w:r w:rsidRPr="0061290C">
        <w:rPr>
          <w:color w:val="231F20"/>
          <w:szCs w:val="24"/>
        </w:rPr>
        <w:t>Предлог как служебная часть речи. Особенности употребления предлогов.</w:t>
      </w:r>
    </w:p>
    <w:p w:rsidR="00382453" w:rsidRPr="0061290C" w:rsidRDefault="00382453" w:rsidP="00104472">
      <w:pPr>
        <w:pStyle w:val="afd"/>
        <w:widowControl w:val="0"/>
        <w:numPr>
          <w:ilvl w:val="0"/>
          <w:numId w:val="212"/>
        </w:numPr>
        <w:shd w:val="clear" w:color="auto" w:fill="auto"/>
        <w:autoSpaceDE w:val="0"/>
        <w:autoSpaceDN w:val="0"/>
        <w:spacing w:before="6" w:after="0" w:line="247" w:lineRule="auto"/>
        <w:ind w:right="1934"/>
        <w:jc w:val="left"/>
        <w:rPr>
          <w:szCs w:val="24"/>
        </w:rPr>
      </w:pPr>
      <w:r w:rsidRPr="0061290C">
        <w:rPr>
          <w:color w:val="231F20"/>
          <w:w w:val="95"/>
          <w:szCs w:val="24"/>
        </w:rPr>
        <w:t xml:space="preserve">Морфологический разбор предлогов. </w:t>
      </w:r>
      <w:r w:rsidRPr="0061290C">
        <w:rPr>
          <w:color w:val="231F20"/>
          <w:szCs w:val="24"/>
        </w:rPr>
        <w:t>Правописание предлогов.</w:t>
      </w:r>
    </w:p>
    <w:p w:rsidR="00382453" w:rsidRPr="0061290C" w:rsidRDefault="00382453" w:rsidP="00382453">
      <w:pPr>
        <w:pStyle w:val="aff4"/>
        <w:ind w:right="113"/>
        <w:rPr>
          <w:rFonts w:ascii="Times New Roman" w:hAnsi="Times New Roman"/>
          <w:sz w:val="24"/>
          <w:szCs w:val="24"/>
        </w:rPr>
      </w:pPr>
      <w:r w:rsidRPr="0061290C">
        <w:rPr>
          <w:rFonts w:ascii="Times New Roman" w:hAnsi="Times New Roman"/>
          <w:b/>
          <w:color w:val="231F20"/>
          <w:sz w:val="24"/>
          <w:lang w:eastAsia="ru-RU"/>
        </w:rPr>
        <w:t>Союзы и союзные слова.</w:t>
      </w:r>
      <w:r>
        <w:rPr>
          <w:rFonts w:ascii="Times New Roman" w:hAnsi="Times New Roman"/>
          <w:b/>
          <w:color w:val="231F20"/>
          <w:sz w:val="24"/>
          <w:lang w:eastAsia="ru-RU"/>
        </w:rPr>
        <w:t xml:space="preserve"> </w:t>
      </w:r>
      <w:r w:rsidRPr="0061290C">
        <w:rPr>
          <w:rFonts w:ascii="Times New Roman" w:hAnsi="Times New Roman"/>
          <w:color w:val="231F20"/>
          <w:w w:val="105"/>
          <w:sz w:val="24"/>
          <w:szCs w:val="24"/>
        </w:rPr>
        <w:t>Союз</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как</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служебная</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часть</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речи.</w:t>
      </w:r>
      <w:r>
        <w:rPr>
          <w:rFonts w:ascii="Times New Roman" w:hAnsi="Times New Roman"/>
          <w:color w:val="231F20"/>
          <w:w w:val="105"/>
          <w:sz w:val="24"/>
          <w:szCs w:val="24"/>
        </w:rPr>
        <w:t xml:space="preserve"> </w:t>
      </w:r>
      <w:r w:rsidRPr="0061290C">
        <w:rPr>
          <w:rFonts w:ascii="Times New Roman" w:hAnsi="Times New Roman"/>
          <w:color w:val="231F20"/>
          <w:spacing w:val="-5"/>
          <w:w w:val="105"/>
          <w:sz w:val="24"/>
          <w:szCs w:val="24"/>
        </w:rPr>
        <w:t>Со</w:t>
      </w:r>
      <w:r w:rsidRPr="0061290C">
        <w:rPr>
          <w:rFonts w:ascii="Times New Roman" w:hAnsi="Times New Roman"/>
          <w:color w:val="231F20"/>
          <w:w w:val="105"/>
          <w:sz w:val="24"/>
          <w:szCs w:val="24"/>
        </w:rPr>
        <w:t>юзные</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слова.</w:t>
      </w:r>
    </w:p>
    <w:p w:rsidR="00382453" w:rsidRPr="0061290C" w:rsidRDefault="00382453" w:rsidP="00104472">
      <w:pPr>
        <w:pStyle w:val="afd"/>
        <w:widowControl w:val="0"/>
        <w:numPr>
          <w:ilvl w:val="0"/>
          <w:numId w:val="208"/>
        </w:numPr>
        <w:shd w:val="clear" w:color="auto" w:fill="auto"/>
        <w:autoSpaceDE w:val="0"/>
        <w:autoSpaceDN w:val="0"/>
        <w:spacing w:before="101" w:after="0" w:line="247" w:lineRule="auto"/>
        <w:ind w:left="117" w:right="104" w:firstLine="226"/>
        <w:jc w:val="left"/>
        <w:rPr>
          <w:szCs w:val="24"/>
        </w:rPr>
      </w:pPr>
      <w:r w:rsidRPr="0061290C">
        <w:rPr>
          <w:color w:val="231F20"/>
          <w:szCs w:val="24"/>
        </w:rPr>
        <w:t>Классификациясоюзовпозначению,употреблению,структуре.Подчинительныесоюзыисоюзныеслова.</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343" w:right="1934"/>
        <w:jc w:val="left"/>
        <w:rPr>
          <w:szCs w:val="24"/>
        </w:rPr>
      </w:pPr>
      <w:r w:rsidRPr="0061290C">
        <w:rPr>
          <w:color w:val="231F20"/>
          <w:w w:val="95"/>
          <w:szCs w:val="24"/>
        </w:rPr>
        <w:t xml:space="preserve">Морфологический разбор союзов. </w:t>
      </w:r>
      <w:r w:rsidRPr="0061290C">
        <w:rPr>
          <w:color w:val="231F20"/>
          <w:szCs w:val="24"/>
        </w:rPr>
        <w:t>Правописание союзов.</w:t>
      </w:r>
    </w:p>
    <w:p w:rsidR="00382453" w:rsidRPr="0061290C" w:rsidRDefault="00382453" w:rsidP="00382453">
      <w:pPr>
        <w:pStyle w:val="afd"/>
        <w:ind w:left="343" w:right="1663"/>
        <w:rPr>
          <w:szCs w:val="24"/>
        </w:rPr>
      </w:pPr>
      <w:r w:rsidRPr="0061290C">
        <w:rPr>
          <w:b/>
          <w:color w:val="231F20"/>
        </w:rPr>
        <w:t>Частицы.</w:t>
      </w:r>
      <w:r>
        <w:rPr>
          <w:b/>
          <w:color w:val="231F20"/>
        </w:rPr>
        <w:t xml:space="preserve"> </w:t>
      </w:r>
      <w:r w:rsidRPr="0061290C">
        <w:rPr>
          <w:color w:val="231F20"/>
          <w:szCs w:val="24"/>
        </w:rPr>
        <w:t>Частица как служебная часть речи. Разряды частиц.</w:t>
      </w:r>
    </w:p>
    <w:p w:rsidR="00382453" w:rsidRPr="0061290C" w:rsidRDefault="00382453" w:rsidP="00104472">
      <w:pPr>
        <w:pStyle w:val="afd"/>
        <w:widowControl w:val="0"/>
        <w:numPr>
          <w:ilvl w:val="0"/>
          <w:numId w:val="208"/>
        </w:numPr>
        <w:shd w:val="clear" w:color="auto" w:fill="auto"/>
        <w:autoSpaceDE w:val="0"/>
        <w:autoSpaceDN w:val="0"/>
        <w:spacing w:before="5" w:after="0" w:line="240" w:lineRule="auto"/>
        <w:ind w:left="343"/>
        <w:jc w:val="left"/>
        <w:rPr>
          <w:szCs w:val="24"/>
        </w:rPr>
      </w:pPr>
      <w:r w:rsidRPr="0061290C">
        <w:rPr>
          <w:color w:val="231F20"/>
          <w:szCs w:val="24"/>
        </w:rPr>
        <w:t>Морфологический разбор частиц.</w:t>
      </w:r>
    </w:p>
    <w:p w:rsidR="00382453" w:rsidRPr="0061290C" w:rsidRDefault="00382453" w:rsidP="00104472">
      <w:pPr>
        <w:pStyle w:val="afd"/>
        <w:widowControl w:val="0"/>
        <w:numPr>
          <w:ilvl w:val="0"/>
          <w:numId w:val="208"/>
        </w:numPr>
        <w:shd w:val="clear" w:color="auto" w:fill="auto"/>
        <w:autoSpaceDE w:val="0"/>
        <w:autoSpaceDN w:val="0"/>
        <w:spacing w:before="8" w:after="0" w:line="247" w:lineRule="auto"/>
        <w:ind w:left="117" w:right="115" w:firstLine="226"/>
        <w:jc w:val="both"/>
        <w:rPr>
          <w:szCs w:val="24"/>
        </w:rPr>
      </w:pPr>
      <w:r w:rsidRPr="0061290C">
        <w:rPr>
          <w:color w:val="231F20"/>
          <w:szCs w:val="24"/>
        </w:rPr>
        <w:t>Правописание</w:t>
      </w:r>
      <w:r>
        <w:rPr>
          <w:color w:val="231F20"/>
          <w:szCs w:val="24"/>
        </w:rPr>
        <w:t xml:space="preserve"> </w:t>
      </w:r>
      <w:r w:rsidRPr="0061290C">
        <w:rPr>
          <w:color w:val="231F20"/>
          <w:szCs w:val="24"/>
        </w:rPr>
        <w:t>частиц.</w:t>
      </w:r>
      <w:r>
        <w:rPr>
          <w:color w:val="231F20"/>
          <w:szCs w:val="24"/>
        </w:rPr>
        <w:t xml:space="preserve"> </w:t>
      </w:r>
      <w:r w:rsidRPr="0061290C">
        <w:rPr>
          <w:color w:val="231F20"/>
          <w:szCs w:val="24"/>
        </w:rPr>
        <w:t>Раздельное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дефисное</w:t>
      </w:r>
      <w:r>
        <w:rPr>
          <w:color w:val="231F20"/>
          <w:szCs w:val="24"/>
        </w:rPr>
        <w:t xml:space="preserve"> </w:t>
      </w:r>
      <w:r w:rsidRPr="0061290C">
        <w:rPr>
          <w:color w:val="231F20"/>
          <w:szCs w:val="24"/>
        </w:rPr>
        <w:t>написание</w:t>
      </w:r>
      <w:r>
        <w:rPr>
          <w:color w:val="231F20"/>
          <w:szCs w:val="24"/>
        </w:rPr>
        <w:t xml:space="preserve"> </w:t>
      </w:r>
      <w:r w:rsidRPr="0061290C">
        <w:rPr>
          <w:color w:val="231F20"/>
          <w:spacing w:val="-4"/>
          <w:szCs w:val="24"/>
        </w:rPr>
        <w:t>час</w:t>
      </w:r>
      <w:r w:rsidRPr="0061290C">
        <w:rPr>
          <w:color w:val="231F20"/>
          <w:szCs w:val="24"/>
        </w:rPr>
        <w:t xml:space="preserve">тиц. Частицы </w:t>
      </w:r>
      <w:r w:rsidRPr="0061290C">
        <w:rPr>
          <w:i/>
          <w:color w:val="231F20"/>
          <w:szCs w:val="24"/>
        </w:rPr>
        <w:t xml:space="preserve">не </w:t>
      </w:r>
      <w:r w:rsidRPr="0061290C">
        <w:rPr>
          <w:color w:val="231F20"/>
          <w:szCs w:val="24"/>
        </w:rPr>
        <w:t xml:space="preserve">и </w:t>
      </w:r>
      <w:r w:rsidRPr="0061290C">
        <w:rPr>
          <w:i/>
          <w:color w:val="231F20"/>
          <w:szCs w:val="24"/>
        </w:rPr>
        <w:t xml:space="preserve">ни, </w:t>
      </w:r>
      <w:r w:rsidRPr="0061290C">
        <w:rPr>
          <w:color w:val="231F20"/>
          <w:szCs w:val="24"/>
        </w:rPr>
        <w:t>их значение и употребление. Слитное  и</w:t>
      </w:r>
      <w:r>
        <w:rPr>
          <w:color w:val="231F20"/>
          <w:szCs w:val="24"/>
        </w:rPr>
        <w:t xml:space="preserve"> </w:t>
      </w:r>
      <w:r w:rsidRPr="0061290C">
        <w:rPr>
          <w:color w:val="231F20"/>
          <w:szCs w:val="24"/>
        </w:rPr>
        <w:t>раздельное</w:t>
      </w:r>
      <w:r>
        <w:rPr>
          <w:color w:val="231F20"/>
          <w:szCs w:val="24"/>
        </w:rPr>
        <w:t xml:space="preserve"> </w:t>
      </w:r>
      <w:r w:rsidRPr="0061290C">
        <w:rPr>
          <w:color w:val="231F20"/>
          <w:szCs w:val="24"/>
        </w:rPr>
        <w:t>написание</w:t>
      </w:r>
      <w:r>
        <w:rPr>
          <w:color w:val="231F20"/>
          <w:szCs w:val="24"/>
        </w:rPr>
        <w:t xml:space="preserve"> </w:t>
      </w:r>
      <w:r w:rsidRPr="0061290C">
        <w:rPr>
          <w:i/>
          <w:color w:val="231F20"/>
          <w:szCs w:val="24"/>
        </w:rPr>
        <w:t>не</w:t>
      </w:r>
      <w:r>
        <w:rPr>
          <w:i/>
          <w:color w:val="231F20"/>
          <w:szCs w:val="24"/>
        </w:rPr>
        <w:t xml:space="preserve"> </w:t>
      </w:r>
      <w:r w:rsidRPr="0061290C">
        <w:rPr>
          <w:color w:val="231F20"/>
          <w:szCs w:val="24"/>
        </w:rPr>
        <w:t>и</w:t>
      </w:r>
      <w:r>
        <w:rPr>
          <w:color w:val="231F20"/>
          <w:szCs w:val="24"/>
        </w:rPr>
        <w:t xml:space="preserve"> </w:t>
      </w:r>
      <w:r w:rsidRPr="0061290C">
        <w:rPr>
          <w:i/>
          <w:color w:val="231F20"/>
          <w:szCs w:val="24"/>
        </w:rPr>
        <w:t>ни</w:t>
      </w:r>
      <w:r>
        <w:rPr>
          <w:i/>
          <w:color w:val="231F20"/>
          <w:szCs w:val="24"/>
        </w:rPr>
        <w:t xml:space="preserve"> </w:t>
      </w:r>
      <w:r w:rsidRPr="0061290C">
        <w:rPr>
          <w:color w:val="231F20"/>
          <w:szCs w:val="24"/>
        </w:rPr>
        <w:t>с</w:t>
      </w:r>
      <w:r>
        <w:rPr>
          <w:color w:val="231F20"/>
          <w:szCs w:val="24"/>
        </w:rPr>
        <w:t xml:space="preserve"> </w:t>
      </w:r>
      <w:r w:rsidRPr="0061290C">
        <w:rPr>
          <w:color w:val="231F20"/>
          <w:szCs w:val="24"/>
        </w:rPr>
        <w:t>различными</w:t>
      </w:r>
      <w:r>
        <w:rPr>
          <w:color w:val="231F20"/>
          <w:szCs w:val="24"/>
        </w:rPr>
        <w:t xml:space="preserve"> </w:t>
      </w:r>
      <w:r w:rsidRPr="0061290C">
        <w:rPr>
          <w:color w:val="231F20"/>
          <w:szCs w:val="24"/>
        </w:rPr>
        <w:t>частями</w:t>
      </w:r>
      <w:r>
        <w:rPr>
          <w:color w:val="231F20"/>
          <w:szCs w:val="24"/>
        </w:rPr>
        <w:t xml:space="preserve"> </w:t>
      </w:r>
      <w:r w:rsidRPr="0061290C">
        <w:rPr>
          <w:color w:val="231F20"/>
          <w:szCs w:val="24"/>
        </w:rPr>
        <w:t>речи.</w:t>
      </w:r>
    </w:p>
    <w:p w:rsidR="00382453" w:rsidRPr="0061290C" w:rsidRDefault="00382453" w:rsidP="00382453">
      <w:pPr>
        <w:pStyle w:val="aff4"/>
        <w:rPr>
          <w:rFonts w:ascii="Times New Roman" w:hAnsi="Times New Roman"/>
          <w:sz w:val="24"/>
          <w:szCs w:val="24"/>
        </w:rPr>
      </w:pPr>
      <w:r w:rsidRPr="0061290C">
        <w:rPr>
          <w:rFonts w:ascii="Times New Roman" w:hAnsi="Times New Roman"/>
          <w:b/>
          <w:color w:val="231F20"/>
          <w:sz w:val="24"/>
          <w:lang w:eastAsia="ru-RU"/>
        </w:rPr>
        <w:t>Междометие. Звукоподражательные слова.</w:t>
      </w:r>
      <w:r>
        <w:rPr>
          <w:rFonts w:ascii="Times New Roman" w:hAnsi="Times New Roman"/>
          <w:b/>
          <w:color w:val="231F20"/>
          <w:sz w:val="24"/>
          <w:lang w:eastAsia="ru-RU"/>
        </w:rPr>
        <w:t xml:space="preserve"> </w:t>
      </w:r>
      <w:r w:rsidRPr="0061290C">
        <w:rPr>
          <w:rFonts w:ascii="Times New Roman" w:hAnsi="Times New Roman"/>
          <w:color w:val="231F20"/>
          <w:w w:val="105"/>
          <w:sz w:val="24"/>
          <w:szCs w:val="24"/>
        </w:rPr>
        <w:t>Междометие как особый разряд слов. Звукоподражательные слова.</w:t>
      </w:r>
    </w:p>
    <w:p w:rsidR="00382453" w:rsidRPr="0061290C" w:rsidRDefault="00382453" w:rsidP="00104472">
      <w:pPr>
        <w:pStyle w:val="afd"/>
        <w:widowControl w:val="0"/>
        <w:numPr>
          <w:ilvl w:val="0"/>
          <w:numId w:val="208"/>
        </w:numPr>
        <w:shd w:val="clear" w:color="auto" w:fill="auto"/>
        <w:autoSpaceDE w:val="0"/>
        <w:autoSpaceDN w:val="0"/>
        <w:spacing w:before="5" w:after="0" w:line="247" w:lineRule="auto"/>
        <w:ind w:left="343" w:right="2462"/>
        <w:jc w:val="both"/>
        <w:rPr>
          <w:szCs w:val="24"/>
        </w:rPr>
      </w:pPr>
      <w:r w:rsidRPr="0061290C">
        <w:rPr>
          <w:color w:val="231F20"/>
          <w:w w:val="95"/>
          <w:szCs w:val="24"/>
        </w:rPr>
        <w:lastRenderedPageBreak/>
        <w:t xml:space="preserve">Морфологический разбор междометий. </w:t>
      </w:r>
      <w:r w:rsidRPr="0061290C">
        <w:rPr>
          <w:color w:val="231F20"/>
          <w:szCs w:val="24"/>
        </w:rPr>
        <w:t>Правописание междометий.</w:t>
      </w:r>
    </w:p>
    <w:p w:rsidR="00382453" w:rsidRPr="0061290C" w:rsidRDefault="00382453" w:rsidP="00104472">
      <w:pPr>
        <w:pStyle w:val="afd"/>
        <w:widowControl w:val="0"/>
        <w:numPr>
          <w:ilvl w:val="0"/>
          <w:numId w:val="208"/>
        </w:numPr>
        <w:shd w:val="clear" w:color="auto" w:fill="auto"/>
        <w:autoSpaceDE w:val="0"/>
        <w:autoSpaceDN w:val="0"/>
        <w:spacing w:before="1" w:after="0" w:line="247" w:lineRule="auto"/>
        <w:ind w:left="117" w:right="115" w:firstLine="226"/>
        <w:jc w:val="both"/>
        <w:rPr>
          <w:szCs w:val="24"/>
        </w:rPr>
      </w:pPr>
      <w:r w:rsidRPr="0061290C">
        <w:rPr>
          <w:color w:val="231F20"/>
          <w:szCs w:val="24"/>
        </w:rPr>
        <w:t>Функционально-стилистические особенности употребления междометий.</w:t>
      </w:r>
    </w:p>
    <w:p w:rsidR="00382453" w:rsidRPr="0061290C" w:rsidRDefault="00382453" w:rsidP="00382453">
      <w:pPr>
        <w:pStyle w:val="aff4"/>
        <w:spacing w:line="255" w:lineRule="exact"/>
        <w:rPr>
          <w:rFonts w:ascii="Times New Roman" w:hAnsi="Times New Roman"/>
          <w:b/>
          <w:color w:val="231F20"/>
          <w:sz w:val="24"/>
          <w:u w:val="single"/>
          <w:lang w:eastAsia="ru-RU"/>
        </w:rPr>
      </w:pPr>
      <w:r w:rsidRPr="0061290C">
        <w:rPr>
          <w:rFonts w:ascii="Times New Roman" w:hAnsi="Times New Roman"/>
          <w:b/>
          <w:color w:val="231F20"/>
          <w:sz w:val="24"/>
          <w:u w:val="single"/>
          <w:lang w:eastAsia="ru-RU"/>
        </w:rPr>
        <w:t>Повторение и обобщение пройденного.</w:t>
      </w:r>
    </w:p>
    <w:p w:rsidR="00382453" w:rsidRPr="0061290C" w:rsidRDefault="00382453" w:rsidP="00382453">
      <w:pPr>
        <w:pStyle w:val="aff4"/>
        <w:spacing w:line="242" w:lineRule="auto"/>
        <w:rPr>
          <w:rFonts w:ascii="Times New Roman" w:hAnsi="Times New Roman"/>
          <w:sz w:val="24"/>
          <w:szCs w:val="24"/>
        </w:rPr>
      </w:pPr>
      <w:bookmarkStart w:id="77" w:name="_TOC_250006"/>
      <w:bookmarkEnd w:id="77"/>
      <w:r w:rsidRPr="0061290C">
        <w:rPr>
          <w:rFonts w:ascii="Times New Roman" w:hAnsi="Times New Roman"/>
          <w:b/>
          <w:color w:val="231F20"/>
          <w:sz w:val="24"/>
          <w:lang w:eastAsia="ru-RU"/>
        </w:rPr>
        <w:t>Основные понятия синтаксиса и пунктуации.</w:t>
      </w:r>
      <w:r w:rsidRPr="0061290C">
        <w:rPr>
          <w:rFonts w:ascii="Times New Roman" w:hAnsi="Times New Roman"/>
          <w:color w:val="231F20"/>
          <w:w w:val="105"/>
          <w:sz w:val="24"/>
          <w:szCs w:val="24"/>
        </w:rPr>
        <w:t>Основные</w:t>
      </w:r>
      <w:r w:rsidRPr="0061290C">
        <w:rPr>
          <w:rFonts w:ascii="Times New Roman" w:hAnsi="Times New Roman"/>
          <w:color w:val="231F20"/>
          <w:spacing w:val="-4"/>
          <w:w w:val="105"/>
          <w:sz w:val="24"/>
          <w:szCs w:val="24"/>
        </w:rPr>
        <w:t>син</w:t>
      </w:r>
      <w:r w:rsidRPr="0061290C">
        <w:rPr>
          <w:rFonts w:ascii="Times New Roman" w:hAnsi="Times New Roman"/>
          <w:color w:val="231F20"/>
          <w:sz w:val="24"/>
          <w:szCs w:val="24"/>
        </w:rPr>
        <w:t>таксическиеединицы.Основныепринципырусскойпунктуа</w:t>
      </w:r>
      <w:r w:rsidRPr="0061290C">
        <w:rPr>
          <w:rFonts w:ascii="Times New Roman" w:hAnsi="Times New Roman"/>
          <w:color w:val="231F20"/>
          <w:w w:val="105"/>
          <w:sz w:val="24"/>
          <w:szCs w:val="24"/>
        </w:rPr>
        <w:t>ции. Пунктуационный</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анализ.</w:t>
      </w:r>
    </w:p>
    <w:p w:rsidR="00382453" w:rsidRPr="0061290C" w:rsidRDefault="00382453" w:rsidP="00382453">
      <w:pPr>
        <w:pStyle w:val="afd"/>
        <w:spacing w:before="4"/>
        <w:ind w:left="343" w:right="115"/>
        <w:jc w:val="both"/>
        <w:rPr>
          <w:szCs w:val="24"/>
        </w:rPr>
      </w:pPr>
      <w:r w:rsidRPr="0061290C">
        <w:rPr>
          <w:b/>
          <w:color w:val="231F20"/>
        </w:rPr>
        <w:t>Словосочетание.</w:t>
      </w:r>
      <w:r>
        <w:rPr>
          <w:b/>
          <w:color w:val="231F20"/>
        </w:rPr>
        <w:t xml:space="preserve"> </w:t>
      </w:r>
      <w:r w:rsidRPr="0061290C">
        <w:rPr>
          <w:color w:val="231F20"/>
          <w:szCs w:val="24"/>
        </w:rPr>
        <w:t>Классификация словосочетаний. Виды синтаксической связи. Синтаксический разбор словосочетания.</w:t>
      </w:r>
    </w:p>
    <w:p w:rsidR="00382453" w:rsidRPr="0061290C" w:rsidRDefault="00382453" w:rsidP="00382453">
      <w:pPr>
        <w:pStyle w:val="afd"/>
        <w:spacing w:before="5" w:line="242" w:lineRule="auto"/>
        <w:ind w:left="343" w:right="115"/>
        <w:jc w:val="both"/>
        <w:rPr>
          <w:szCs w:val="24"/>
        </w:rPr>
      </w:pPr>
      <w:r w:rsidRPr="0061290C">
        <w:rPr>
          <w:b/>
          <w:color w:val="231F20"/>
        </w:rPr>
        <w:t>Предложение.</w:t>
      </w:r>
      <w:r>
        <w:rPr>
          <w:b/>
          <w:color w:val="231F20"/>
        </w:rPr>
        <w:t xml:space="preserve"> </w:t>
      </w:r>
      <w:r w:rsidRPr="0061290C">
        <w:rPr>
          <w:color w:val="231F20"/>
          <w:szCs w:val="24"/>
        </w:rPr>
        <w:t>Понятие</w:t>
      </w:r>
      <w:r>
        <w:rPr>
          <w:color w:val="231F20"/>
          <w:szCs w:val="24"/>
        </w:rPr>
        <w:t xml:space="preserve"> </w:t>
      </w:r>
      <w:r w:rsidRPr="0061290C">
        <w:rPr>
          <w:color w:val="231F20"/>
          <w:szCs w:val="24"/>
        </w:rPr>
        <w:t>о предложении. Основные признаки предложения. Классификация предложений.</w:t>
      </w:r>
      <w:r>
        <w:rPr>
          <w:color w:val="231F20"/>
          <w:szCs w:val="24"/>
        </w:rPr>
        <w:t xml:space="preserve"> </w:t>
      </w:r>
      <w:r w:rsidRPr="0061290C">
        <w:rPr>
          <w:color w:val="231F20"/>
          <w:szCs w:val="24"/>
        </w:rPr>
        <w:t>Предложения простые и</w:t>
      </w:r>
      <w:r>
        <w:rPr>
          <w:color w:val="231F20"/>
          <w:szCs w:val="24"/>
        </w:rPr>
        <w:t xml:space="preserve"> </w:t>
      </w:r>
      <w:r w:rsidRPr="0061290C">
        <w:rPr>
          <w:color w:val="231F20"/>
          <w:szCs w:val="24"/>
        </w:rPr>
        <w:t>сложные.</w:t>
      </w:r>
    </w:p>
    <w:p w:rsidR="00382453" w:rsidRPr="0061290C" w:rsidRDefault="00382453" w:rsidP="00382453">
      <w:pPr>
        <w:pStyle w:val="afd"/>
        <w:spacing w:before="5" w:line="242" w:lineRule="auto"/>
        <w:ind w:left="343" w:right="115"/>
        <w:jc w:val="both"/>
        <w:rPr>
          <w:szCs w:val="24"/>
        </w:rPr>
      </w:pPr>
      <w:r w:rsidRPr="0061290C">
        <w:rPr>
          <w:b/>
          <w:color w:val="231F20"/>
        </w:rPr>
        <w:t>Простое предложение.</w:t>
      </w:r>
      <w:r>
        <w:rPr>
          <w:b/>
          <w:color w:val="231F20"/>
        </w:rPr>
        <w:t xml:space="preserve"> </w:t>
      </w:r>
      <w:r w:rsidRPr="0061290C">
        <w:rPr>
          <w:color w:val="231F20"/>
          <w:szCs w:val="24"/>
        </w:rPr>
        <w:t>Виды предложений по цели высказывания.Видыпредложенийпоэмоциональнойокраске.</w:t>
      </w:r>
      <w:r w:rsidRPr="0061290C">
        <w:rPr>
          <w:color w:val="231F20"/>
          <w:spacing w:val="-3"/>
          <w:szCs w:val="24"/>
        </w:rPr>
        <w:t>Предло</w:t>
      </w:r>
      <w:r w:rsidRPr="0061290C">
        <w:rPr>
          <w:color w:val="231F20"/>
          <w:szCs w:val="24"/>
        </w:rPr>
        <w:t>женияутвердительныеиотрицательные.</w:t>
      </w:r>
    </w:p>
    <w:p w:rsidR="00382453" w:rsidRPr="0061290C" w:rsidRDefault="00382453" w:rsidP="00104472">
      <w:pPr>
        <w:pStyle w:val="afd"/>
        <w:widowControl w:val="0"/>
        <w:numPr>
          <w:ilvl w:val="0"/>
          <w:numId w:val="208"/>
        </w:numPr>
        <w:shd w:val="clear" w:color="auto" w:fill="auto"/>
        <w:autoSpaceDE w:val="0"/>
        <w:autoSpaceDN w:val="0"/>
        <w:spacing w:before="7" w:after="0" w:line="247" w:lineRule="auto"/>
        <w:ind w:left="117" w:right="115" w:firstLine="226"/>
        <w:jc w:val="both"/>
        <w:rPr>
          <w:szCs w:val="24"/>
        </w:rPr>
      </w:pPr>
      <w:r w:rsidRPr="0061290C">
        <w:rPr>
          <w:color w:val="231F20"/>
          <w:szCs w:val="24"/>
        </w:rPr>
        <w:t>Виды предложений по структуре. Двусоставные и односоставные</w:t>
      </w:r>
      <w:r>
        <w:rPr>
          <w:color w:val="231F20"/>
          <w:szCs w:val="24"/>
        </w:rPr>
        <w:t xml:space="preserve"> </w:t>
      </w:r>
      <w:r w:rsidRPr="0061290C">
        <w:rPr>
          <w:color w:val="231F20"/>
          <w:szCs w:val="24"/>
        </w:rPr>
        <w:t>предложения.</w:t>
      </w:r>
      <w:r>
        <w:rPr>
          <w:color w:val="231F20"/>
          <w:szCs w:val="24"/>
        </w:rPr>
        <w:t xml:space="preserve"> </w:t>
      </w:r>
      <w:r w:rsidRPr="0061290C">
        <w:rPr>
          <w:color w:val="231F20"/>
          <w:szCs w:val="24"/>
        </w:rPr>
        <w:t>Главные</w:t>
      </w:r>
      <w:r>
        <w:rPr>
          <w:color w:val="231F20"/>
          <w:szCs w:val="24"/>
        </w:rPr>
        <w:t xml:space="preserve"> </w:t>
      </w:r>
      <w:r w:rsidRPr="0061290C">
        <w:rPr>
          <w:color w:val="231F20"/>
          <w:szCs w:val="24"/>
        </w:rPr>
        <w:t>члены</w:t>
      </w:r>
      <w:r>
        <w:rPr>
          <w:color w:val="231F20"/>
          <w:szCs w:val="24"/>
        </w:rPr>
        <w:t xml:space="preserve"> </w:t>
      </w:r>
      <w:r w:rsidRPr="0061290C">
        <w:rPr>
          <w:color w:val="231F20"/>
          <w:szCs w:val="24"/>
        </w:rPr>
        <w:t>предложения.</w:t>
      </w:r>
      <w:r>
        <w:rPr>
          <w:color w:val="231F20"/>
          <w:szCs w:val="24"/>
        </w:rPr>
        <w:t xml:space="preserve"> </w:t>
      </w:r>
      <w:r w:rsidRPr="0061290C">
        <w:rPr>
          <w:color w:val="231F20"/>
          <w:szCs w:val="24"/>
        </w:rPr>
        <w:t>Тире</w:t>
      </w:r>
      <w:r>
        <w:rPr>
          <w:color w:val="231F20"/>
          <w:szCs w:val="24"/>
        </w:rPr>
        <w:t xml:space="preserve"> </w:t>
      </w:r>
      <w:r w:rsidRPr="0061290C">
        <w:rPr>
          <w:color w:val="231F20"/>
          <w:spacing w:val="-4"/>
          <w:szCs w:val="24"/>
        </w:rPr>
        <w:t>меж</w:t>
      </w:r>
      <w:r w:rsidRPr="0061290C">
        <w:rPr>
          <w:color w:val="231F20"/>
          <w:szCs w:val="24"/>
        </w:rPr>
        <w:t>ду подлежащим и сказуемым. Распространённые и нераспространённые предложения. Второстепенные члены предложения.Полныеинеполныепредложения.Тиревнеполном</w:t>
      </w:r>
      <w:r w:rsidRPr="0061290C">
        <w:rPr>
          <w:color w:val="231F20"/>
          <w:spacing w:val="-3"/>
          <w:szCs w:val="24"/>
        </w:rPr>
        <w:t>пред</w:t>
      </w:r>
      <w:r w:rsidRPr="0061290C">
        <w:rPr>
          <w:color w:val="231F20"/>
          <w:szCs w:val="24"/>
        </w:rPr>
        <w:t>ложении.Соединительноетире.Интонационноетире.</w:t>
      </w:r>
    </w:p>
    <w:p w:rsidR="00382453" w:rsidRPr="0061290C" w:rsidRDefault="00382453" w:rsidP="00104472">
      <w:pPr>
        <w:pStyle w:val="afd"/>
        <w:widowControl w:val="0"/>
        <w:numPr>
          <w:ilvl w:val="0"/>
          <w:numId w:val="208"/>
        </w:numPr>
        <w:shd w:val="clear" w:color="auto" w:fill="auto"/>
        <w:autoSpaceDE w:val="0"/>
        <w:autoSpaceDN w:val="0"/>
        <w:spacing w:before="1" w:after="0" w:line="240" w:lineRule="auto"/>
        <w:ind w:left="343"/>
        <w:jc w:val="both"/>
        <w:rPr>
          <w:szCs w:val="24"/>
        </w:rPr>
      </w:pPr>
      <w:r w:rsidRPr="0061290C">
        <w:rPr>
          <w:color w:val="231F20"/>
          <w:szCs w:val="24"/>
        </w:rPr>
        <w:t>Порядок слов в простом предложении. Инверсия.</w:t>
      </w:r>
    </w:p>
    <w:p w:rsidR="00382453" w:rsidRPr="0061290C" w:rsidRDefault="00382453" w:rsidP="00104472">
      <w:pPr>
        <w:pStyle w:val="afd"/>
        <w:widowControl w:val="0"/>
        <w:numPr>
          <w:ilvl w:val="0"/>
          <w:numId w:val="208"/>
        </w:numPr>
        <w:shd w:val="clear" w:color="auto" w:fill="auto"/>
        <w:autoSpaceDE w:val="0"/>
        <w:autoSpaceDN w:val="0"/>
        <w:spacing w:before="101" w:after="0" w:line="247" w:lineRule="auto"/>
        <w:ind w:left="343" w:right="963"/>
        <w:jc w:val="left"/>
        <w:rPr>
          <w:szCs w:val="24"/>
        </w:rPr>
      </w:pPr>
      <w:r w:rsidRPr="0061290C">
        <w:rPr>
          <w:color w:val="231F20"/>
          <w:szCs w:val="24"/>
        </w:rPr>
        <w:t>Синонимия разных типов простого предложения. Простое</w:t>
      </w:r>
      <w:r>
        <w:rPr>
          <w:color w:val="231F20"/>
          <w:szCs w:val="24"/>
        </w:rPr>
        <w:t xml:space="preserve"> </w:t>
      </w:r>
      <w:r w:rsidRPr="0061290C">
        <w:rPr>
          <w:color w:val="231F20"/>
          <w:szCs w:val="24"/>
        </w:rPr>
        <w:t>осложнённое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неосложнённое</w:t>
      </w:r>
      <w:r>
        <w:rPr>
          <w:color w:val="231F20"/>
          <w:szCs w:val="24"/>
        </w:rPr>
        <w:t xml:space="preserve"> </w:t>
      </w:r>
      <w:r w:rsidRPr="0061290C">
        <w:rPr>
          <w:color w:val="231F20"/>
          <w:spacing w:val="-2"/>
          <w:szCs w:val="24"/>
        </w:rPr>
        <w:t xml:space="preserve">предложение. </w:t>
      </w:r>
      <w:r w:rsidRPr="0061290C">
        <w:rPr>
          <w:color w:val="231F20"/>
          <w:szCs w:val="24"/>
        </w:rPr>
        <w:t>Синтаксический</w:t>
      </w:r>
      <w:r>
        <w:rPr>
          <w:color w:val="231F20"/>
          <w:szCs w:val="24"/>
        </w:rPr>
        <w:t xml:space="preserve"> </w:t>
      </w:r>
      <w:r w:rsidRPr="0061290C">
        <w:rPr>
          <w:color w:val="231F20"/>
          <w:szCs w:val="24"/>
        </w:rPr>
        <w:t>разбор</w:t>
      </w:r>
      <w:r>
        <w:rPr>
          <w:color w:val="231F20"/>
          <w:szCs w:val="24"/>
        </w:rPr>
        <w:t xml:space="preserve"> </w:t>
      </w:r>
      <w:r w:rsidRPr="0061290C">
        <w:rPr>
          <w:color w:val="231F20"/>
          <w:szCs w:val="24"/>
        </w:rPr>
        <w:t>простого</w:t>
      </w:r>
      <w:r>
        <w:rPr>
          <w:color w:val="231F20"/>
          <w:szCs w:val="24"/>
        </w:rPr>
        <w:t xml:space="preserve"> </w:t>
      </w:r>
      <w:r w:rsidRPr="0061290C">
        <w:rPr>
          <w:color w:val="231F20"/>
          <w:szCs w:val="24"/>
        </w:rPr>
        <w:t>предложения.</w:t>
      </w:r>
    </w:p>
    <w:p w:rsidR="00382453" w:rsidRPr="0061290C" w:rsidRDefault="00382453" w:rsidP="00382453">
      <w:pPr>
        <w:pStyle w:val="afd"/>
        <w:spacing w:line="247" w:lineRule="auto"/>
        <w:ind w:left="343" w:right="115"/>
        <w:jc w:val="center"/>
        <w:rPr>
          <w:b/>
          <w:color w:val="231F20"/>
          <w:sz w:val="28"/>
          <w:szCs w:val="28"/>
        </w:rPr>
      </w:pPr>
      <w:r w:rsidRPr="0061290C">
        <w:rPr>
          <w:b/>
          <w:color w:val="231F20"/>
          <w:sz w:val="28"/>
          <w:szCs w:val="28"/>
        </w:rPr>
        <w:t>12класс</w:t>
      </w:r>
    </w:p>
    <w:p w:rsidR="00382453" w:rsidRPr="0061290C" w:rsidRDefault="00382453" w:rsidP="00382453">
      <w:pPr>
        <w:pStyle w:val="afd"/>
        <w:spacing w:line="247" w:lineRule="auto"/>
        <w:ind w:left="343" w:right="115"/>
        <w:jc w:val="both"/>
        <w:rPr>
          <w:b/>
          <w:color w:val="231F20"/>
          <w:szCs w:val="24"/>
        </w:rPr>
      </w:pPr>
      <w:r w:rsidRPr="0061290C">
        <w:rPr>
          <w:b/>
          <w:color w:val="231F20"/>
        </w:rPr>
        <w:t>Однородные члены предложения.</w:t>
      </w:r>
    </w:p>
    <w:p w:rsidR="00382453" w:rsidRPr="0061290C" w:rsidRDefault="00382453" w:rsidP="00104472">
      <w:pPr>
        <w:pStyle w:val="afd"/>
        <w:widowControl w:val="0"/>
        <w:numPr>
          <w:ilvl w:val="0"/>
          <w:numId w:val="213"/>
        </w:numPr>
        <w:shd w:val="clear" w:color="auto" w:fill="auto"/>
        <w:autoSpaceDE w:val="0"/>
        <w:autoSpaceDN w:val="0"/>
        <w:spacing w:after="0" w:line="247" w:lineRule="auto"/>
        <w:ind w:left="117" w:right="115" w:firstLine="226"/>
        <w:jc w:val="both"/>
        <w:rPr>
          <w:szCs w:val="24"/>
        </w:rPr>
      </w:pPr>
      <w:r w:rsidRPr="0061290C">
        <w:rPr>
          <w:color w:val="231F20"/>
          <w:szCs w:val="24"/>
        </w:rPr>
        <w:t xml:space="preserve">Знаки препинания в </w:t>
      </w:r>
      <w:r w:rsidRPr="0061290C">
        <w:rPr>
          <w:color w:val="231F20"/>
          <w:spacing w:val="-3"/>
          <w:szCs w:val="24"/>
        </w:rPr>
        <w:t>пред</w:t>
      </w:r>
      <w:r w:rsidRPr="0061290C">
        <w:rPr>
          <w:color w:val="231F20"/>
          <w:szCs w:val="24"/>
        </w:rPr>
        <w:t>ложениях</w:t>
      </w:r>
      <w:r>
        <w:rPr>
          <w:color w:val="231F20"/>
          <w:szCs w:val="24"/>
        </w:rPr>
        <w:t xml:space="preserve"> </w:t>
      </w:r>
      <w:r w:rsidRPr="0061290C">
        <w:rPr>
          <w:color w:val="231F20"/>
          <w:szCs w:val="24"/>
        </w:rPr>
        <w:t>с</w:t>
      </w:r>
      <w:r>
        <w:rPr>
          <w:color w:val="231F20"/>
          <w:szCs w:val="24"/>
        </w:rPr>
        <w:t xml:space="preserve"> </w:t>
      </w:r>
      <w:r w:rsidRPr="0061290C">
        <w:rPr>
          <w:color w:val="231F20"/>
          <w:szCs w:val="24"/>
        </w:rPr>
        <w:t>однородными</w:t>
      </w:r>
      <w:r>
        <w:rPr>
          <w:color w:val="231F20"/>
          <w:szCs w:val="24"/>
        </w:rPr>
        <w:t xml:space="preserve"> </w:t>
      </w:r>
      <w:r w:rsidRPr="0061290C">
        <w:rPr>
          <w:color w:val="231F20"/>
          <w:szCs w:val="24"/>
        </w:rPr>
        <w:t>членами.</w:t>
      </w:r>
      <w:r>
        <w:rPr>
          <w:color w:val="231F20"/>
          <w:szCs w:val="24"/>
        </w:rPr>
        <w:t xml:space="preserve"> </w:t>
      </w:r>
      <w:r w:rsidRPr="0061290C">
        <w:rPr>
          <w:color w:val="231F20"/>
          <w:szCs w:val="24"/>
        </w:rPr>
        <w:t>Знаки</w:t>
      </w:r>
      <w:r>
        <w:rPr>
          <w:color w:val="231F20"/>
          <w:szCs w:val="24"/>
        </w:rPr>
        <w:t xml:space="preserve"> </w:t>
      </w:r>
      <w:r w:rsidRPr="0061290C">
        <w:rPr>
          <w:color w:val="231F20"/>
          <w:szCs w:val="24"/>
        </w:rPr>
        <w:t>препинания</w:t>
      </w:r>
      <w:r>
        <w:rPr>
          <w:color w:val="231F20"/>
          <w:szCs w:val="24"/>
        </w:rPr>
        <w:t xml:space="preserve"> </w:t>
      </w:r>
      <w:r w:rsidRPr="0061290C">
        <w:rPr>
          <w:color w:val="231F20"/>
          <w:szCs w:val="24"/>
        </w:rPr>
        <w:t>при</w:t>
      </w:r>
      <w:r>
        <w:rPr>
          <w:color w:val="231F20"/>
          <w:szCs w:val="24"/>
        </w:rPr>
        <w:t xml:space="preserve"> </w:t>
      </w:r>
      <w:r w:rsidRPr="0061290C">
        <w:rPr>
          <w:color w:val="231F20"/>
          <w:spacing w:val="-5"/>
          <w:szCs w:val="24"/>
        </w:rPr>
        <w:t>од</w:t>
      </w:r>
      <w:r w:rsidRPr="0061290C">
        <w:rPr>
          <w:color w:val="231F20"/>
          <w:szCs w:val="24"/>
        </w:rPr>
        <w:t>нородных и неоднородных определениях. Знаки препинания при однородных и неоднородных приложениях. Знаки</w:t>
      </w:r>
      <w:r>
        <w:rPr>
          <w:color w:val="231F20"/>
          <w:szCs w:val="24"/>
        </w:rPr>
        <w:t xml:space="preserve"> </w:t>
      </w:r>
      <w:r w:rsidRPr="0061290C">
        <w:rPr>
          <w:color w:val="231F20"/>
          <w:spacing w:val="-3"/>
          <w:szCs w:val="24"/>
        </w:rPr>
        <w:t>препи</w:t>
      </w:r>
      <w:r w:rsidRPr="0061290C">
        <w:rPr>
          <w:color w:val="231F20"/>
          <w:szCs w:val="24"/>
        </w:rPr>
        <w:t xml:space="preserve">нания при однородных членах, соединённых </w:t>
      </w:r>
      <w:r w:rsidRPr="0061290C">
        <w:rPr>
          <w:color w:val="231F20"/>
          <w:spacing w:val="-2"/>
          <w:szCs w:val="24"/>
        </w:rPr>
        <w:t>неповторяющи</w:t>
      </w:r>
      <w:r w:rsidRPr="0061290C">
        <w:rPr>
          <w:color w:val="231F20"/>
          <w:szCs w:val="24"/>
        </w:rPr>
        <w:t>мисясоюзами.Знакипрепинанияприоднородныхчленах,</w:t>
      </w:r>
      <w:r w:rsidRPr="0061290C">
        <w:rPr>
          <w:color w:val="231F20"/>
          <w:spacing w:val="-6"/>
          <w:szCs w:val="24"/>
        </w:rPr>
        <w:t>со</w:t>
      </w:r>
      <w:r w:rsidRPr="0061290C">
        <w:rPr>
          <w:color w:val="231F20"/>
          <w:szCs w:val="24"/>
        </w:rPr>
        <w:t>единённыхповторяющимисяипарнымисоюзами.</w:t>
      </w:r>
    </w:p>
    <w:p w:rsidR="00382453" w:rsidRPr="0061290C" w:rsidRDefault="00382453" w:rsidP="00104472">
      <w:pPr>
        <w:pStyle w:val="afd"/>
        <w:widowControl w:val="0"/>
        <w:numPr>
          <w:ilvl w:val="0"/>
          <w:numId w:val="213"/>
        </w:numPr>
        <w:shd w:val="clear" w:color="auto" w:fill="auto"/>
        <w:autoSpaceDE w:val="0"/>
        <w:autoSpaceDN w:val="0"/>
        <w:spacing w:after="0" w:line="247" w:lineRule="auto"/>
        <w:ind w:left="117" w:right="115" w:firstLine="226"/>
        <w:jc w:val="both"/>
        <w:rPr>
          <w:szCs w:val="24"/>
        </w:rPr>
      </w:pPr>
      <w:r w:rsidRPr="0061290C">
        <w:rPr>
          <w:color w:val="231F20"/>
          <w:szCs w:val="24"/>
        </w:rPr>
        <w:t>Обобщающиесловаприоднородныхчленах.Знакипрепинанияприобобщающихсловах.</w:t>
      </w:r>
    </w:p>
    <w:p w:rsidR="00382453" w:rsidRPr="0061290C" w:rsidRDefault="00382453" w:rsidP="00382453">
      <w:pPr>
        <w:pStyle w:val="afd"/>
        <w:spacing w:line="244" w:lineRule="auto"/>
        <w:ind w:left="343" w:right="115"/>
        <w:jc w:val="both"/>
        <w:rPr>
          <w:b/>
          <w:color w:val="231F20"/>
        </w:rPr>
      </w:pPr>
      <w:r w:rsidRPr="0061290C">
        <w:rPr>
          <w:b/>
          <w:color w:val="231F20"/>
        </w:rPr>
        <w:t xml:space="preserve">Обособленные члены предложения. </w:t>
      </w:r>
    </w:p>
    <w:p w:rsidR="00382453" w:rsidRPr="0061290C" w:rsidRDefault="00382453" w:rsidP="00104472">
      <w:pPr>
        <w:pStyle w:val="afd"/>
        <w:widowControl w:val="0"/>
        <w:numPr>
          <w:ilvl w:val="0"/>
          <w:numId w:val="214"/>
        </w:numPr>
        <w:shd w:val="clear" w:color="auto" w:fill="auto"/>
        <w:autoSpaceDE w:val="0"/>
        <w:autoSpaceDN w:val="0"/>
        <w:spacing w:after="0" w:line="244" w:lineRule="auto"/>
        <w:ind w:left="426" w:right="115" w:firstLine="0"/>
        <w:jc w:val="both"/>
        <w:rPr>
          <w:szCs w:val="24"/>
        </w:rPr>
      </w:pPr>
      <w:r w:rsidRPr="0061290C">
        <w:rPr>
          <w:color w:val="231F20"/>
          <w:szCs w:val="24"/>
        </w:rPr>
        <w:t xml:space="preserve">Знаки препинания </w:t>
      </w:r>
      <w:r w:rsidRPr="0061290C">
        <w:rPr>
          <w:color w:val="231F20"/>
          <w:spacing w:val="-5"/>
          <w:szCs w:val="24"/>
        </w:rPr>
        <w:t xml:space="preserve">при </w:t>
      </w:r>
      <w:r w:rsidRPr="0061290C">
        <w:rPr>
          <w:color w:val="231F20"/>
          <w:szCs w:val="24"/>
        </w:rPr>
        <w:t>обособленных</w:t>
      </w:r>
      <w:r>
        <w:rPr>
          <w:color w:val="231F20"/>
          <w:szCs w:val="24"/>
        </w:rPr>
        <w:t xml:space="preserve"> </w:t>
      </w:r>
      <w:r w:rsidRPr="0061290C">
        <w:rPr>
          <w:color w:val="231F20"/>
          <w:szCs w:val="24"/>
        </w:rPr>
        <w:t>членах</w:t>
      </w:r>
      <w:r>
        <w:rPr>
          <w:color w:val="231F20"/>
          <w:szCs w:val="24"/>
        </w:rPr>
        <w:t xml:space="preserve"> </w:t>
      </w:r>
      <w:r w:rsidRPr="0061290C">
        <w:rPr>
          <w:color w:val="231F20"/>
          <w:szCs w:val="24"/>
        </w:rPr>
        <w:t>предложения.</w:t>
      </w:r>
      <w:r>
        <w:rPr>
          <w:color w:val="231F20"/>
          <w:szCs w:val="24"/>
        </w:rPr>
        <w:t xml:space="preserve"> </w:t>
      </w:r>
      <w:r w:rsidRPr="0061290C">
        <w:rPr>
          <w:color w:val="231F20"/>
          <w:szCs w:val="24"/>
        </w:rPr>
        <w:t>Обособленные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необособленные определения. Обособленные приложения. Обособленные обстоятельства. Обособленные дополнения. Уточняющие, пояснительные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присоединительные</w:t>
      </w:r>
      <w:r>
        <w:rPr>
          <w:color w:val="231F20"/>
          <w:szCs w:val="24"/>
        </w:rPr>
        <w:t xml:space="preserve"> </w:t>
      </w:r>
      <w:r w:rsidRPr="0061290C">
        <w:rPr>
          <w:color w:val="231F20"/>
          <w:szCs w:val="24"/>
        </w:rPr>
        <w:t>члены</w:t>
      </w:r>
      <w:r>
        <w:rPr>
          <w:color w:val="231F20"/>
          <w:szCs w:val="24"/>
        </w:rPr>
        <w:t xml:space="preserve"> </w:t>
      </w:r>
      <w:r w:rsidRPr="0061290C">
        <w:rPr>
          <w:color w:val="231F20"/>
          <w:szCs w:val="24"/>
        </w:rPr>
        <w:t>предложения.</w:t>
      </w:r>
    </w:p>
    <w:p w:rsidR="00382453" w:rsidRPr="0061290C" w:rsidRDefault="00382453" w:rsidP="00104472">
      <w:pPr>
        <w:pStyle w:val="afd"/>
        <w:widowControl w:val="0"/>
        <w:numPr>
          <w:ilvl w:val="0"/>
          <w:numId w:val="214"/>
        </w:numPr>
        <w:shd w:val="clear" w:color="auto" w:fill="auto"/>
        <w:autoSpaceDE w:val="0"/>
        <w:autoSpaceDN w:val="0"/>
        <w:spacing w:after="0" w:line="247" w:lineRule="auto"/>
        <w:ind w:left="426" w:right="1623" w:firstLine="0"/>
        <w:jc w:val="both"/>
        <w:rPr>
          <w:szCs w:val="24"/>
        </w:rPr>
      </w:pPr>
      <w:r w:rsidRPr="0061290C">
        <w:rPr>
          <w:color w:val="231F20"/>
          <w:szCs w:val="24"/>
        </w:rPr>
        <w:t xml:space="preserve">Параллельные синтаксические конструкции. </w:t>
      </w:r>
      <w:r w:rsidRPr="0061290C">
        <w:rPr>
          <w:color w:val="231F20"/>
          <w:w w:val="95"/>
          <w:szCs w:val="24"/>
        </w:rPr>
        <w:t>Знаки препинания при сравнительном обороте.</w:t>
      </w:r>
    </w:p>
    <w:p w:rsidR="00382453" w:rsidRPr="0061290C" w:rsidRDefault="00382453" w:rsidP="00382453">
      <w:pPr>
        <w:pStyle w:val="aff4"/>
        <w:spacing w:line="244" w:lineRule="auto"/>
        <w:rPr>
          <w:rFonts w:ascii="Times New Roman" w:hAnsi="Times New Roman"/>
          <w:sz w:val="24"/>
          <w:szCs w:val="24"/>
        </w:rPr>
      </w:pPr>
      <w:r w:rsidRPr="0061290C">
        <w:rPr>
          <w:rFonts w:ascii="Times New Roman" w:hAnsi="Times New Roman"/>
          <w:b/>
          <w:color w:val="231F20"/>
          <w:sz w:val="24"/>
          <w:lang w:eastAsia="ru-RU"/>
        </w:rPr>
        <w:t>Знаки препинания при  словах  и  конструкциях,  грамматически не связанных с предложением.</w:t>
      </w:r>
      <w:r>
        <w:rPr>
          <w:rFonts w:ascii="Times New Roman" w:hAnsi="Times New Roman"/>
          <w:b/>
          <w:color w:val="231F20"/>
          <w:sz w:val="24"/>
          <w:lang w:eastAsia="ru-RU"/>
        </w:rPr>
        <w:t xml:space="preserve"> </w:t>
      </w:r>
      <w:r w:rsidRPr="0061290C">
        <w:rPr>
          <w:rFonts w:ascii="Times New Roman" w:hAnsi="Times New Roman"/>
          <w:color w:val="231F20"/>
          <w:w w:val="105"/>
          <w:sz w:val="24"/>
          <w:szCs w:val="24"/>
        </w:rPr>
        <w:t xml:space="preserve">Знаки препинания </w:t>
      </w:r>
      <w:r w:rsidRPr="0061290C">
        <w:rPr>
          <w:rFonts w:ascii="Times New Roman" w:hAnsi="Times New Roman"/>
          <w:color w:val="231F20"/>
          <w:spacing w:val="-5"/>
          <w:w w:val="105"/>
          <w:sz w:val="24"/>
          <w:szCs w:val="24"/>
        </w:rPr>
        <w:t xml:space="preserve">при </w:t>
      </w:r>
      <w:r w:rsidRPr="0061290C">
        <w:rPr>
          <w:rFonts w:ascii="Times New Roman" w:hAnsi="Times New Roman"/>
          <w:color w:val="231F20"/>
          <w:sz w:val="24"/>
          <w:szCs w:val="24"/>
        </w:rPr>
        <w:t xml:space="preserve">обращениях. Знаки препинания при вводных словах и </w:t>
      </w:r>
      <w:r w:rsidRPr="0061290C">
        <w:rPr>
          <w:rFonts w:ascii="Times New Roman" w:hAnsi="Times New Roman"/>
          <w:color w:val="231F20"/>
          <w:spacing w:val="-3"/>
          <w:sz w:val="24"/>
          <w:szCs w:val="24"/>
        </w:rPr>
        <w:t>слово</w:t>
      </w:r>
      <w:r w:rsidRPr="0061290C">
        <w:rPr>
          <w:rFonts w:ascii="Times New Roman" w:hAnsi="Times New Roman"/>
          <w:color w:val="231F20"/>
          <w:sz w:val="24"/>
          <w:szCs w:val="24"/>
        </w:rPr>
        <w:t xml:space="preserve">сочетаниях. Знаки препинания при вставных </w:t>
      </w:r>
      <w:r w:rsidRPr="0061290C">
        <w:rPr>
          <w:rFonts w:ascii="Times New Roman" w:hAnsi="Times New Roman"/>
          <w:color w:val="231F20"/>
          <w:spacing w:val="-2"/>
          <w:sz w:val="24"/>
          <w:szCs w:val="24"/>
        </w:rPr>
        <w:t xml:space="preserve">конструкциях. </w:t>
      </w:r>
      <w:r w:rsidRPr="0061290C">
        <w:rPr>
          <w:rFonts w:ascii="Times New Roman" w:hAnsi="Times New Roman"/>
          <w:color w:val="231F20"/>
          <w:sz w:val="24"/>
          <w:szCs w:val="24"/>
        </w:rPr>
        <w:t>Знаки</w:t>
      </w:r>
      <w:r>
        <w:rPr>
          <w:rFonts w:ascii="Times New Roman" w:hAnsi="Times New Roman"/>
          <w:color w:val="231F20"/>
          <w:sz w:val="24"/>
          <w:szCs w:val="24"/>
        </w:rPr>
        <w:t xml:space="preserve"> </w:t>
      </w:r>
      <w:r w:rsidRPr="0061290C">
        <w:rPr>
          <w:rFonts w:ascii="Times New Roman" w:hAnsi="Times New Roman"/>
          <w:color w:val="231F20"/>
          <w:sz w:val="24"/>
          <w:szCs w:val="24"/>
        </w:rPr>
        <w:t>препинания</w:t>
      </w:r>
      <w:r>
        <w:rPr>
          <w:rFonts w:ascii="Times New Roman" w:hAnsi="Times New Roman"/>
          <w:color w:val="231F20"/>
          <w:sz w:val="24"/>
          <w:szCs w:val="24"/>
        </w:rPr>
        <w:t xml:space="preserve"> </w:t>
      </w:r>
      <w:r w:rsidRPr="0061290C">
        <w:rPr>
          <w:rFonts w:ascii="Times New Roman" w:hAnsi="Times New Roman"/>
          <w:color w:val="231F20"/>
          <w:sz w:val="24"/>
          <w:szCs w:val="24"/>
        </w:rPr>
        <w:t>при</w:t>
      </w:r>
      <w:r>
        <w:rPr>
          <w:rFonts w:ascii="Times New Roman" w:hAnsi="Times New Roman"/>
          <w:color w:val="231F20"/>
          <w:sz w:val="24"/>
          <w:szCs w:val="24"/>
        </w:rPr>
        <w:t xml:space="preserve"> </w:t>
      </w:r>
      <w:r w:rsidRPr="0061290C">
        <w:rPr>
          <w:rFonts w:ascii="Times New Roman" w:hAnsi="Times New Roman"/>
          <w:color w:val="231F20"/>
          <w:sz w:val="24"/>
          <w:szCs w:val="24"/>
        </w:rPr>
        <w:t>междометиях,</w:t>
      </w:r>
      <w:r>
        <w:rPr>
          <w:rFonts w:ascii="Times New Roman" w:hAnsi="Times New Roman"/>
          <w:color w:val="231F20"/>
          <w:sz w:val="24"/>
          <w:szCs w:val="24"/>
        </w:rPr>
        <w:t xml:space="preserve"> </w:t>
      </w:r>
      <w:r w:rsidRPr="0061290C">
        <w:rPr>
          <w:rFonts w:ascii="Times New Roman" w:hAnsi="Times New Roman"/>
          <w:color w:val="231F20"/>
          <w:sz w:val="24"/>
          <w:szCs w:val="24"/>
        </w:rPr>
        <w:t>утвердительных,</w:t>
      </w:r>
      <w:r>
        <w:rPr>
          <w:rFonts w:ascii="Times New Roman" w:hAnsi="Times New Roman"/>
          <w:color w:val="231F20"/>
          <w:sz w:val="24"/>
          <w:szCs w:val="24"/>
        </w:rPr>
        <w:t xml:space="preserve"> </w:t>
      </w:r>
      <w:r w:rsidRPr="0061290C">
        <w:rPr>
          <w:rFonts w:ascii="Times New Roman" w:hAnsi="Times New Roman"/>
          <w:color w:val="231F20"/>
          <w:sz w:val="24"/>
          <w:szCs w:val="24"/>
        </w:rPr>
        <w:t>отрица</w:t>
      </w:r>
      <w:r w:rsidRPr="0061290C">
        <w:rPr>
          <w:rFonts w:ascii="Times New Roman" w:hAnsi="Times New Roman"/>
          <w:color w:val="231F20"/>
          <w:w w:val="105"/>
          <w:sz w:val="24"/>
          <w:szCs w:val="24"/>
        </w:rPr>
        <w:t>тельных,</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вопросительно-восклицательных</w:t>
      </w:r>
      <w:r>
        <w:rPr>
          <w:rFonts w:ascii="Times New Roman" w:hAnsi="Times New Roman"/>
          <w:color w:val="231F20"/>
          <w:w w:val="105"/>
          <w:sz w:val="24"/>
          <w:szCs w:val="24"/>
        </w:rPr>
        <w:t xml:space="preserve"> </w:t>
      </w:r>
      <w:r w:rsidRPr="0061290C">
        <w:rPr>
          <w:rFonts w:ascii="Times New Roman" w:hAnsi="Times New Roman"/>
          <w:color w:val="231F20"/>
          <w:w w:val="105"/>
          <w:sz w:val="24"/>
          <w:szCs w:val="24"/>
        </w:rPr>
        <w:t>словах.</w:t>
      </w:r>
    </w:p>
    <w:p w:rsidR="00382453" w:rsidRPr="0061290C" w:rsidRDefault="00382453" w:rsidP="00382453">
      <w:pPr>
        <w:pStyle w:val="afd"/>
        <w:spacing w:line="242" w:lineRule="auto"/>
        <w:ind w:left="343" w:right="115"/>
        <w:jc w:val="both"/>
        <w:rPr>
          <w:szCs w:val="24"/>
        </w:rPr>
      </w:pPr>
      <w:r w:rsidRPr="0061290C">
        <w:rPr>
          <w:b/>
          <w:color w:val="231F20"/>
        </w:rPr>
        <w:t>Сложное предложение.</w:t>
      </w:r>
      <w:r>
        <w:rPr>
          <w:b/>
          <w:color w:val="231F20"/>
        </w:rPr>
        <w:t xml:space="preserve"> </w:t>
      </w:r>
      <w:r w:rsidRPr="0061290C">
        <w:rPr>
          <w:color w:val="231F20"/>
          <w:szCs w:val="24"/>
        </w:rPr>
        <w:t xml:space="preserve">Понятие о сложном </w:t>
      </w:r>
      <w:r w:rsidRPr="0061290C">
        <w:rPr>
          <w:color w:val="231F20"/>
          <w:spacing w:val="-2"/>
          <w:szCs w:val="24"/>
        </w:rPr>
        <w:t xml:space="preserve">предложении. </w:t>
      </w:r>
      <w:r w:rsidRPr="0061290C">
        <w:rPr>
          <w:color w:val="231F20"/>
          <w:szCs w:val="24"/>
        </w:rPr>
        <w:t>Главное</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придаточное</w:t>
      </w:r>
      <w:r>
        <w:rPr>
          <w:color w:val="231F20"/>
          <w:szCs w:val="24"/>
        </w:rPr>
        <w:t xml:space="preserve"> </w:t>
      </w:r>
      <w:r w:rsidRPr="0061290C">
        <w:rPr>
          <w:color w:val="231F20"/>
          <w:szCs w:val="24"/>
        </w:rPr>
        <w:t>предложения.</w:t>
      </w:r>
      <w:r>
        <w:rPr>
          <w:color w:val="231F20"/>
          <w:szCs w:val="24"/>
        </w:rPr>
        <w:t xml:space="preserve"> </w:t>
      </w:r>
      <w:r w:rsidRPr="0061290C">
        <w:rPr>
          <w:color w:val="231F20"/>
          <w:szCs w:val="24"/>
        </w:rPr>
        <w:t>Типы</w:t>
      </w:r>
      <w:r>
        <w:rPr>
          <w:color w:val="231F20"/>
          <w:szCs w:val="24"/>
        </w:rPr>
        <w:t xml:space="preserve"> </w:t>
      </w:r>
      <w:r w:rsidRPr="0061290C">
        <w:rPr>
          <w:color w:val="231F20"/>
          <w:szCs w:val="24"/>
        </w:rPr>
        <w:t>придаточных</w:t>
      </w:r>
      <w:r>
        <w:rPr>
          <w:color w:val="231F20"/>
          <w:szCs w:val="24"/>
        </w:rPr>
        <w:t xml:space="preserve"> </w:t>
      </w:r>
      <w:r w:rsidRPr="0061290C">
        <w:rPr>
          <w:color w:val="231F20"/>
          <w:spacing w:val="-3"/>
          <w:szCs w:val="24"/>
        </w:rPr>
        <w:t>пред</w:t>
      </w:r>
      <w:r w:rsidRPr="0061290C">
        <w:rPr>
          <w:color w:val="231F20"/>
          <w:szCs w:val="24"/>
        </w:rPr>
        <w:t>ложений.</w:t>
      </w:r>
    </w:p>
    <w:p w:rsidR="00382453" w:rsidRPr="0061290C" w:rsidRDefault="00382453" w:rsidP="00104472">
      <w:pPr>
        <w:pStyle w:val="afd"/>
        <w:widowControl w:val="0"/>
        <w:numPr>
          <w:ilvl w:val="0"/>
          <w:numId w:val="208"/>
        </w:numPr>
        <w:shd w:val="clear" w:color="auto" w:fill="auto"/>
        <w:autoSpaceDE w:val="0"/>
        <w:autoSpaceDN w:val="0"/>
        <w:spacing w:after="0" w:line="240" w:lineRule="auto"/>
        <w:ind w:left="343"/>
        <w:jc w:val="both"/>
        <w:rPr>
          <w:szCs w:val="24"/>
        </w:rPr>
      </w:pPr>
      <w:r w:rsidRPr="0061290C">
        <w:rPr>
          <w:color w:val="231F20"/>
          <w:szCs w:val="24"/>
        </w:rPr>
        <w:lastRenderedPageBreak/>
        <w:t>Сложносочинённое предложение.</w:t>
      </w:r>
    </w:p>
    <w:p w:rsidR="00382453" w:rsidRPr="0061290C" w:rsidRDefault="00382453" w:rsidP="00104472">
      <w:pPr>
        <w:pStyle w:val="afd"/>
        <w:widowControl w:val="0"/>
        <w:numPr>
          <w:ilvl w:val="0"/>
          <w:numId w:val="208"/>
        </w:numPr>
        <w:shd w:val="clear" w:color="auto" w:fill="auto"/>
        <w:autoSpaceDE w:val="0"/>
        <w:autoSpaceDN w:val="0"/>
        <w:spacing w:before="2" w:after="0" w:line="247" w:lineRule="auto"/>
        <w:ind w:left="117" w:right="115" w:firstLine="226"/>
        <w:jc w:val="both"/>
        <w:rPr>
          <w:szCs w:val="24"/>
        </w:rPr>
      </w:pPr>
      <w:r w:rsidRPr="0061290C">
        <w:rPr>
          <w:color w:val="231F20"/>
          <w:szCs w:val="24"/>
        </w:rPr>
        <w:t>Знакипрепинаниявсложносочинённомпредложении.</w:t>
      </w:r>
      <w:r w:rsidRPr="0061290C">
        <w:rPr>
          <w:color w:val="231F20"/>
          <w:spacing w:val="-4"/>
          <w:szCs w:val="24"/>
        </w:rPr>
        <w:t>Син</w:t>
      </w:r>
      <w:r w:rsidRPr="0061290C">
        <w:rPr>
          <w:color w:val="231F20"/>
          <w:szCs w:val="24"/>
        </w:rPr>
        <w:t>таксическийразборсложносочинённогопредложения.</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117" w:right="115" w:firstLine="226"/>
        <w:jc w:val="both"/>
        <w:rPr>
          <w:szCs w:val="24"/>
        </w:rPr>
      </w:pPr>
      <w:r w:rsidRPr="0061290C">
        <w:rPr>
          <w:color w:val="231F20"/>
          <w:szCs w:val="24"/>
        </w:rPr>
        <w:t xml:space="preserve">Сложноподчинённое  предложение.  Знаки   препинания   в сложноподчинённом предложении с одним </w:t>
      </w:r>
      <w:r w:rsidRPr="0061290C">
        <w:rPr>
          <w:color w:val="231F20"/>
          <w:spacing w:val="-2"/>
          <w:szCs w:val="24"/>
        </w:rPr>
        <w:t xml:space="preserve">придаточным. </w:t>
      </w:r>
      <w:r w:rsidRPr="0061290C">
        <w:rPr>
          <w:color w:val="231F20"/>
          <w:szCs w:val="24"/>
        </w:rPr>
        <w:t>Синтаксический разбор  сложноподчинённого  предложения с</w:t>
      </w:r>
      <w:r>
        <w:rPr>
          <w:color w:val="231F20"/>
          <w:szCs w:val="24"/>
        </w:rPr>
        <w:t xml:space="preserve"> </w:t>
      </w:r>
      <w:r w:rsidRPr="0061290C">
        <w:rPr>
          <w:color w:val="231F20"/>
          <w:szCs w:val="24"/>
        </w:rPr>
        <w:t xml:space="preserve"> одним</w:t>
      </w:r>
      <w:r>
        <w:rPr>
          <w:color w:val="231F20"/>
          <w:szCs w:val="24"/>
        </w:rPr>
        <w:t xml:space="preserve"> </w:t>
      </w:r>
      <w:r w:rsidRPr="0061290C">
        <w:rPr>
          <w:color w:val="231F20"/>
          <w:szCs w:val="24"/>
        </w:rPr>
        <w:t>придаточным.</w:t>
      </w:r>
    </w:p>
    <w:p w:rsidR="00382453" w:rsidRPr="0061290C" w:rsidRDefault="00382453" w:rsidP="00104472">
      <w:pPr>
        <w:pStyle w:val="afd"/>
        <w:widowControl w:val="0"/>
        <w:numPr>
          <w:ilvl w:val="0"/>
          <w:numId w:val="208"/>
        </w:numPr>
        <w:shd w:val="clear" w:color="auto" w:fill="auto"/>
        <w:autoSpaceDE w:val="0"/>
        <w:autoSpaceDN w:val="0"/>
        <w:spacing w:after="0" w:line="247" w:lineRule="auto"/>
        <w:ind w:left="117" w:right="115" w:firstLine="226"/>
        <w:jc w:val="both"/>
        <w:rPr>
          <w:szCs w:val="24"/>
        </w:rPr>
      </w:pPr>
      <w:r w:rsidRPr="0061290C">
        <w:rPr>
          <w:color w:val="231F20"/>
          <w:szCs w:val="24"/>
        </w:rPr>
        <w:t>Знаки</w:t>
      </w:r>
      <w:r>
        <w:rPr>
          <w:color w:val="231F20"/>
          <w:szCs w:val="24"/>
        </w:rPr>
        <w:t xml:space="preserve"> </w:t>
      </w:r>
      <w:r w:rsidRPr="0061290C">
        <w:rPr>
          <w:color w:val="231F20"/>
          <w:szCs w:val="24"/>
        </w:rPr>
        <w:t>препинания</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сложноподчинённом</w:t>
      </w:r>
      <w:r>
        <w:rPr>
          <w:color w:val="231F20"/>
          <w:szCs w:val="24"/>
        </w:rPr>
        <w:t xml:space="preserve"> </w:t>
      </w:r>
      <w:r w:rsidRPr="0061290C">
        <w:rPr>
          <w:color w:val="231F20"/>
          <w:szCs w:val="24"/>
        </w:rPr>
        <w:t>предложении</w:t>
      </w:r>
      <w:r>
        <w:rPr>
          <w:color w:val="231F20"/>
          <w:szCs w:val="24"/>
        </w:rPr>
        <w:t xml:space="preserve"> </w:t>
      </w:r>
      <w:r w:rsidRPr="0061290C">
        <w:rPr>
          <w:color w:val="231F20"/>
          <w:szCs w:val="24"/>
        </w:rPr>
        <w:t>с</w:t>
      </w:r>
      <w:r>
        <w:rPr>
          <w:color w:val="231F20"/>
          <w:szCs w:val="24"/>
        </w:rPr>
        <w:t xml:space="preserve"> </w:t>
      </w:r>
      <w:r w:rsidRPr="0061290C">
        <w:rPr>
          <w:color w:val="231F20"/>
          <w:spacing w:val="-5"/>
          <w:szCs w:val="24"/>
        </w:rPr>
        <w:t>не</w:t>
      </w:r>
      <w:r w:rsidRPr="0061290C">
        <w:rPr>
          <w:color w:val="231F20"/>
          <w:w w:val="95"/>
          <w:szCs w:val="24"/>
        </w:rPr>
        <w:t>сколькими придаточными. Синтаксический разбор сложнопод</w:t>
      </w:r>
      <w:r w:rsidRPr="0061290C">
        <w:rPr>
          <w:color w:val="231F20"/>
          <w:szCs w:val="24"/>
        </w:rPr>
        <w:t>чинённого</w:t>
      </w:r>
      <w:r>
        <w:rPr>
          <w:color w:val="231F20"/>
          <w:szCs w:val="24"/>
        </w:rPr>
        <w:t xml:space="preserve"> </w:t>
      </w:r>
      <w:r w:rsidRPr="0061290C">
        <w:rPr>
          <w:color w:val="231F20"/>
          <w:szCs w:val="24"/>
        </w:rPr>
        <w:t>предложения</w:t>
      </w:r>
      <w:r>
        <w:rPr>
          <w:color w:val="231F20"/>
          <w:szCs w:val="24"/>
        </w:rPr>
        <w:t xml:space="preserve"> </w:t>
      </w:r>
      <w:r w:rsidRPr="0061290C">
        <w:rPr>
          <w:color w:val="231F20"/>
          <w:szCs w:val="24"/>
        </w:rPr>
        <w:t>с</w:t>
      </w:r>
      <w:r>
        <w:rPr>
          <w:color w:val="231F20"/>
          <w:szCs w:val="24"/>
        </w:rPr>
        <w:t xml:space="preserve"> </w:t>
      </w:r>
      <w:r w:rsidRPr="0061290C">
        <w:rPr>
          <w:color w:val="231F20"/>
          <w:szCs w:val="24"/>
        </w:rPr>
        <w:t>несколькими</w:t>
      </w:r>
      <w:r>
        <w:rPr>
          <w:color w:val="231F20"/>
          <w:szCs w:val="24"/>
        </w:rPr>
        <w:t xml:space="preserve"> </w:t>
      </w:r>
      <w:r w:rsidRPr="0061290C">
        <w:rPr>
          <w:color w:val="231F20"/>
          <w:szCs w:val="24"/>
        </w:rPr>
        <w:t>придаточными.</w:t>
      </w:r>
    </w:p>
    <w:p w:rsidR="00382453" w:rsidRPr="0061290C" w:rsidRDefault="00382453" w:rsidP="00104472">
      <w:pPr>
        <w:pStyle w:val="afd"/>
        <w:widowControl w:val="0"/>
        <w:numPr>
          <w:ilvl w:val="0"/>
          <w:numId w:val="208"/>
        </w:numPr>
        <w:shd w:val="clear" w:color="auto" w:fill="auto"/>
        <w:autoSpaceDE w:val="0"/>
        <w:autoSpaceDN w:val="0"/>
        <w:spacing w:before="1" w:after="0" w:line="247" w:lineRule="auto"/>
        <w:ind w:left="117" w:right="117" w:firstLine="226"/>
        <w:jc w:val="both"/>
        <w:rPr>
          <w:szCs w:val="24"/>
        </w:rPr>
      </w:pPr>
      <w:r w:rsidRPr="0061290C">
        <w:rPr>
          <w:color w:val="231F20"/>
          <w:spacing w:val="-3"/>
          <w:szCs w:val="24"/>
        </w:rPr>
        <w:t>Бессоюзноесложноепредложение.Знакипрепинания</w:t>
      </w:r>
      <w:r w:rsidRPr="0061290C">
        <w:rPr>
          <w:color w:val="231F20"/>
          <w:szCs w:val="24"/>
        </w:rPr>
        <w:t>в</w:t>
      </w:r>
      <w:r w:rsidRPr="0061290C">
        <w:rPr>
          <w:color w:val="231F20"/>
          <w:spacing w:val="-3"/>
          <w:szCs w:val="24"/>
        </w:rPr>
        <w:t>бессоюзномсложномпредложении.Запятая</w:t>
      </w:r>
      <w:r w:rsidRPr="0061290C">
        <w:rPr>
          <w:color w:val="231F20"/>
          <w:szCs w:val="24"/>
        </w:rPr>
        <w:t>и</w:t>
      </w:r>
      <w:r w:rsidRPr="0061290C">
        <w:rPr>
          <w:color w:val="231F20"/>
          <w:spacing w:val="-3"/>
          <w:szCs w:val="24"/>
        </w:rPr>
        <w:t>точка</w:t>
      </w:r>
      <w:r w:rsidRPr="0061290C">
        <w:rPr>
          <w:color w:val="231F20"/>
          <w:szCs w:val="24"/>
        </w:rPr>
        <w:t>с</w:t>
      </w:r>
      <w:r w:rsidRPr="0061290C">
        <w:rPr>
          <w:color w:val="231F20"/>
          <w:spacing w:val="-3"/>
          <w:szCs w:val="24"/>
        </w:rPr>
        <w:t>запятой</w:t>
      </w:r>
      <w:r w:rsidRPr="0061290C">
        <w:rPr>
          <w:color w:val="231F20"/>
          <w:szCs w:val="24"/>
        </w:rPr>
        <w:t>в</w:t>
      </w:r>
      <w:r w:rsidRPr="0061290C">
        <w:rPr>
          <w:color w:val="231F20"/>
          <w:spacing w:val="-3"/>
          <w:szCs w:val="24"/>
        </w:rPr>
        <w:t>бессоюзномсложномпредложении.Двоеточие</w:t>
      </w:r>
      <w:r w:rsidRPr="0061290C">
        <w:rPr>
          <w:color w:val="231F20"/>
          <w:szCs w:val="24"/>
        </w:rPr>
        <w:t>в</w:t>
      </w:r>
      <w:r w:rsidRPr="0061290C">
        <w:rPr>
          <w:color w:val="231F20"/>
          <w:spacing w:val="-3"/>
          <w:szCs w:val="24"/>
        </w:rPr>
        <w:t xml:space="preserve">бессоюзномсложномпредложении. Тире </w:t>
      </w:r>
      <w:r w:rsidRPr="0061290C">
        <w:rPr>
          <w:color w:val="231F20"/>
          <w:szCs w:val="24"/>
        </w:rPr>
        <w:t xml:space="preserve">в </w:t>
      </w:r>
      <w:r w:rsidRPr="0061290C">
        <w:rPr>
          <w:color w:val="231F20"/>
          <w:spacing w:val="-3"/>
          <w:szCs w:val="24"/>
        </w:rPr>
        <w:t>бесс</w:t>
      </w:r>
      <w:r>
        <w:rPr>
          <w:color w:val="231F20"/>
          <w:spacing w:val="-3"/>
          <w:szCs w:val="24"/>
        </w:rPr>
        <w:t>оюзном сложном предложении. Син</w:t>
      </w:r>
      <w:r w:rsidRPr="0061290C">
        <w:rPr>
          <w:color w:val="231F20"/>
          <w:spacing w:val="-3"/>
          <w:szCs w:val="24"/>
        </w:rPr>
        <w:t>таксический разбор бессоюзного сложного предложения.</w:t>
      </w:r>
    </w:p>
    <w:p w:rsidR="00382453" w:rsidRPr="0061290C" w:rsidRDefault="00382453" w:rsidP="00382453">
      <w:pPr>
        <w:pStyle w:val="afd"/>
        <w:spacing w:line="247" w:lineRule="auto"/>
        <w:ind w:left="343" w:right="-1"/>
        <w:rPr>
          <w:color w:val="231F20"/>
          <w:szCs w:val="24"/>
        </w:rPr>
      </w:pPr>
      <w:r w:rsidRPr="0061290C">
        <w:rPr>
          <w:b/>
          <w:color w:val="231F20"/>
        </w:rPr>
        <w:t>Период</w:t>
      </w:r>
      <w:r w:rsidRPr="0061290C">
        <w:rPr>
          <w:b/>
          <w:color w:val="231F20"/>
          <w:szCs w:val="24"/>
        </w:rPr>
        <w:t>.</w:t>
      </w:r>
      <w:r>
        <w:rPr>
          <w:b/>
          <w:color w:val="231F20"/>
          <w:szCs w:val="24"/>
        </w:rPr>
        <w:t xml:space="preserve"> </w:t>
      </w:r>
      <w:r w:rsidRPr="0061290C">
        <w:rPr>
          <w:color w:val="231F20"/>
          <w:szCs w:val="24"/>
        </w:rPr>
        <w:t>Знаки</w:t>
      </w:r>
      <w:r>
        <w:rPr>
          <w:color w:val="231F20"/>
          <w:szCs w:val="24"/>
        </w:rPr>
        <w:t xml:space="preserve"> </w:t>
      </w:r>
      <w:r w:rsidRPr="0061290C">
        <w:rPr>
          <w:color w:val="231F20"/>
          <w:szCs w:val="24"/>
        </w:rPr>
        <w:t>препинания</w:t>
      </w:r>
      <w:r>
        <w:rPr>
          <w:color w:val="231F20"/>
          <w:szCs w:val="24"/>
        </w:rPr>
        <w:t xml:space="preserve"> </w:t>
      </w:r>
      <w:r w:rsidRPr="0061290C">
        <w:rPr>
          <w:color w:val="231F20"/>
          <w:szCs w:val="24"/>
        </w:rPr>
        <w:t>в</w:t>
      </w:r>
      <w:r>
        <w:rPr>
          <w:color w:val="231F20"/>
          <w:szCs w:val="24"/>
        </w:rPr>
        <w:t xml:space="preserve"> </w:t>
      </w:r>
      <w:r w:rsidRPr="0061290C">
        <w:rPr>
          <w:color w:val="231F20"/>
          <w:szCs w:val="24"/>
        </w:rPr>
        <w:t>периоде. Сложное</w:t>
      </w:r>
      <w:r>
        <w:rPr>
          <w:color w:val="231F20"/>
          <w:szCs w:val="24"/>
        </w:rPr>
        <w:t xml:space="preserve"> </w:t>
      </w:r>
      <w:r w:rsidRPr="0061290C">
        <w:rPr>
          <w:color w:val="231F20"/>
          <w:szCs w:val="24"/>
        </w:rPr>
        <w:t>синтаксическое</w:t>
      </w:r>
      <w:r>
        <w:rPr>
          <w:color w:val="231F20"/>
          <w:szCs w:val="24"/>
        </w:rPr>
        <w:t xml:space="preserve"> </w:t>
      </w:r>
      <w:r w:rsidRPr="0061290C">
        <w:rPr>
          <w:color w:val="231F20"/>
          <w:szCs w:val="24"/>
        </w:rPr>
        <w:t>целое</w:t>
      </w:r>
      <w:r>
        <w:rPr>
          <w:color w:val="231F20"/>
          <w:szCs w:val="24"/>
        </w:rPr>
        <w:t xml:space="preserve"> </w:t>
      </w:r>
      <w:r w:rsidRPr="0061290C">
        <w:rPr>
          <w:color w:val="231F20"/>
          <w:szCs w:val="24"/>
        </w:rPr>
        <w:t>и</w:t>
      </w:r>
      <w:r>
        <w:rPr>
          <w:color w:val="231F20"/>
          <w:szCs w:val="24"/>
        </w:rPr>
        <w:t xml:space="preserve"> </w:t>
      </w:r>
      <w:r w:rsidRPr="0061290C">
        <w:rPr>
          <w:color w:val="231F20"/>
          <w:spacing w:val="-3"/>
          <w:szCs w:val="24"/>
        </w:rPr>
        <w:t>абзац.</w:t>
      </w:r>
    </w:p>
    <w:p w:rsidR="00382453" w:rsidRPr="0061290C" w:rsidRDefault="00382453" w:rsidP="00382453">
      <w:pPr>
        <w:pStyle w:val="afd"/>
        <w:ind w:left="343"/>
        <w:rPr>
          <w:szCs w:val="24"/>
        </w:rPr>
      </w:pPr>
      <w:r w:rsidRPr="0061290C">
        <w:rPr>
          <w:color w:val="231F20"/>
          <w:szCs w:val="24"/>
        </w:rPr>
        <w:t>Синонимия разных типов сложного предложения.</w:t>
      </w:r>
    </w:p>
    <w:p w:rsidR="00382453" w:rsidRPr="0061290C" w:rsidRDefault="00382453" w:rsidP="00382453">
      <w:pPr>
        <w:pStyle w:val="afd"/>
        <w:spacing w:before="6" w:line="242" w:lineRule="auto"/>
        <w:ind w:left="117" w:right="115" w:firstLine="226"/>
        <w:jc w:val="both"/>
        <w:rPr>
          <w:szCs w:val="24"/>
        </w:rPr>
      </w:pPr>
      <w:r w:rsidRPr="0061290C">
        <w:rPr>
          <w:b/>
          <w:color w:val="231F20"/>
        </w:rPr>
        <w:t>Предложения с чужой речью</w:t>
      </w:r>
      <w:r w:rsidRPr="0061290C">
        <w:rPr>
          <w:b/>
          <w:color w:val="231F20"/>
          <w:szCs w:val="24"/>
        </w:rPr>
        <w:t xml:space="preserve">. </w:t>
      </w:r>
      <w:r w:rsidRPr="0061290C">
        <w:rPr>
          <w:color w:val="231F20"/>
          <w:szCs w:val="24"/>
        </w:rPr>
        <w:t>Способы передачи чужой речи. Знаки препинания при прямой речи. Знаки препинания при диалоге. Знаки препинания при цитатах.</w:t>
      </w:r>
    </w:p>
    <w:p w:rsidR="00382453" w:rsidRPr="0061290C" w:rsidRDefault="00382453" w:rsidP="00382453">
      <w:pPr>
        <w:pStyle w:val="afd"/>
        <w:spacing w:before="5" w:line="244" w:lineRule="auto"/>
        <w:ind w:left="117" w:right="115" w:firstLine="226"/>
        <w:jc w:val="both"/>
        <w:rPr>
          <w:szCs w:val="24"/>
        </w:rPr>
      </w:pPr>
      <w:r w:rsidRPr="0061290C">
        <w:rPr>
          <w:b/>
          <w:color w:val="231F20"/>
        </w:rPr>
        <w:t>Употребление знаков препинания</w:t>
      </w:r>
      <w:r w:rsidRPr="0061290C">
        <w:rPr>
          <w:b/>
          <w:color w:val="231F20"/>
          <w:szCs w:val="24"/>
        </w:rPr>
        <w:t xml:space="preserve">. </w:t>
      </w:r>
      <w:r w:rsidRPr="0061290C">
        <w:rPr>
          <w:color w:val="231F20"/>
          <w:szCs w:val="24"/>
        </w:rPr>
        <w:t xml:space="preserve">Сочетание знаков </w:t>
      </w:r>
      <w:r w:rsidRPr="0061290C">
        <w:rPr>
          <w:color w:val="231F20"/>
          <w:spacing w:val="-3"/>
          <w:szCs w:val="24"/>
        </w:rPr>
        <w:t>препи</w:t>
      </w:r>
      <w:r w:rsidRPr="0061290C">
        <w:rPr>
          <w:color w:val="231F20"/>
          <w:szCs w:val="24"/>
        </w:rPr>
        <w:t xml:space="preserve">нания. Вопросительный и восклицательный знаки. </w:t>
      </w:r>
      <w:r w:rsidRPr="0061290C">
        <w:rPr>
          <w:color w:val="231F20"/>
          <w:spacing w:val="-3"/>
          <w:szCs w:val="24"/>
        </w:rPr>
        <w:t xml:space="preserve">Запятая  </w:t>
      </w:r>
      <w:r w:rsidRPr="0061290C">
        <w:rPr>
          <w:color w:val="231F20"/>
          <w:szCs w:val="24"/>
        </w:rPr>
        <w:t>итире.</w:t>
      </w:r>
      <w:r>
        <w:rPr>
          <w:color w:val="231F20"/>
          <w:szCs w:val="24"/>
        </w:rPr>
        <w:t xml:space="preserve"> </w:t>
      </w:r>
      <w:r w:rsidRPr="0061290C">
        <w:rPr>
          <w:color w:val="231F20"/>
          <w:szCs w:val="24"/>
        </w:rPr>
        <w:t>Многоточиеидругиезнакипрепинания.Скобкии</w:t>
      </w:r>
      <w:r w:rsidRPr="0061290C">
        <w:rPr>
          <w:color w:val="231F20"/>
          <w:spacing w:val="-4"/>
          <w:szCs w:val="24"/>
        </w:rPr>
        <w:t>дру</w:t>
      </w:r>
      <w:r w:rsidRPr="0061290C">
        <w:rPr>
          <w:color w:val="231F20"/>
          <w:szCs w:val="24"/>
        </w:rPr>
        <w:t>гиезнакипрепинания.Кавычкиидругиезнакипрепинания.</w:t>
      </w:r>
    </w:p>
    <w:p w:rsidR="00382453" w:rsidRPr="0061290C" w:rsidRDefault="00382453" w:rsidP="00382453">
      <w:pPr>
        <w:pStyle w:val="afd"/>
        <w:spacing w:before="2"/>
        <w:ind w:left="343"/>
        <w:jc w:val="both"/>
        <w:rPr>
          <w:szCs w:val="24"/>
        </w:rPr>
      </w:pPr>
      <w:r w:rsidRPr="0061290C">
        <w:rPr>
          <w:color w:val="231F20"/>
          <w:szCs w:val="24"/>
        </w:rPr>
        <w:t>Факультативные знаки препинания. Авторская пунктуация.</w:t>
      </w:r>
    </w:p>
    <w:p w:rsidR="00382453" w:rsidRPr="0061290C" w:rsidRDefault="00382453" w:rsidP="00382453">
      <w:pPr>
        <w:pStyle w:val="312"/>
        <w:spacing w:before="6" w:line="256" w:lineRule="exact"/>
        <w:jc w:val="both"/>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Культура речи</w:t>
      </w:r>
    </w:p>
    <w:p w:rsidR="00382453" w:rsidRPr="0061290C" w:rsidRDefault="00382453" w:rsidP="00382453">
      <w:pPr>
        <w:pStyle w:val="afd"/>
        <w:spacing w:line="247" w:lineRule="auto"/>
        <w:ind w:left="117" w:right="115" w:firstLine="226"/>
        <w:jc w:val="both"/>
        <w:rPr>
          <w:szCs w:val="24"/>
        </w:rPr>
      </w:pPr>
      <w:r w:rsidRPr="0061290C">
        <w:rPr>
          <w:color w:val="231F20"/>
          <w:szCs w:val="24"/>
        </w:rPr>
        <w:t>Языкиречь.Культураречикакразделнаукиоязыке,</w:t>
      </w:r>
      <w:r w:rsidRPr="0061290C">
        <w:rPr>
          <w:color w:val="231F20"/>
          <w:spacing w:val="-3"/>
          <w:szCs w:val="24"/>
        </w:rPr>
        <w:t>изуча</w:t>
      </w:r>
      <w:r w:rsidRPr="0061290C">
        <w:rPr>
          <w:color w:val="231F20"/>
          <w:szCs w:val="24"/>
        </w:rPr>
        <w:t>ющийправильностьичистотуречи.</w:t>
      </w:r>
    </w:p>
    <w:p w:rsidR="00382453" w:rsidRPr="0061290C" w:rsidRDefault="00382453" w:rsidP="00382453">
      <w:pPr>
        <w:pStyle w:val="afd"/>
        <w:ind w:left="343"/>
        <w:jc w:val="both"/>
        <w:rPr>
          <w:szCs w:val="24"/>
        </w:rPr>
      </w:pPr>
      <w:r w:rsidRPr="0061290C">
        <w:rPr>
          <w:color w:val="231F20"/>
          <w:szCs w:val="24"/>
        </w:rPr>
        <w:t>Правильность речи.</w:t>
      </w:r>
    </w:p>
    <w:p w:rsidR="00382453" w:rsidRPr="0061290C" w:rsidRDefault="00382453" w:rsidP="00382453">
      <w:pPr>
        <w:pStyle w:val="afd"/>
        <w:spacing w:before="7" w:line="247" w:lineRule="auto"/>
        <w:ind w:left="117" w:right="115" w:firstLine="226"/>
        <w:jc w:val="both"/>
        <w:rPr>
          <w:szCs w:val="24"/>
        </w:rPr>
      </w:pPr>
      <w:r w:rsidRPr="0061290C">
        <w:rPr>
          <w:color w:val="231F20"/>
          <w:szCs w:val="24"/>
        </w:rPr>
        <w:t xml:space="preserve">Норма литературного языка. Нормы литературного </w:t>
      </w:r>
      <w:r w:rsidRPr="0061290C">
        <w:rPr>
          <w:color w:val="231F20"/>
          <w:spacing w:val="-3"/>
          <w:szCs w:val="24"/>
        </w:rPr>
        <w:t xml:space="preserve">языка: </w:t>
      </w:r>
      <w:r w:rsidRPr="0061290C">
        <w:rPr>
          <w:color w:val="231F20"/>
          <w:szCs w:val="24"/>
        </w:rPr>
        <w:t>орфоэпические, акцентологические, словообразовательные, лексические, морфологические, синтаксические, стилистические. Орфографические и пунктуационные нормы.Речевая ошибка.</w:t>
      </w:r>
    </w:p>
    <w:p w:rsidR="00382453" w:rsidRPr="0061290C" w:rsidRDefault="00382453" w:rsidP="00382453">
      <w:pPr>
        <w:pStyle w:val="afd"/>
        <w:spacing w:before="1" w:line="247" w:lineRule="auto"/>
        <w:ind w:left="117" w:right="115" w:firstLine="226"/>
        <w:jc w:val="both"/>
        <w:rPr>
          <w:szCs w:val="24"/>
        </w:rPr>
      </w:pPr>
      <w:r w:rsidRPr="0061290C">
        <w:rPr>
          <w:color w:val="231F20"/>
          <w:szCs w:val="24"/>
        </w:rPr>
        <w:t>Качества хорошей речи: чистота, выразительность, уместность, точность, богатство.</w:t>
      </w:r>
    </w:p>
    <w:p w:rsidR="00382453" w:rsidRPr="0061290C" w:rsidRDefault="00382453" w:rsidP="00382453">
      <w:pPr>
        <w:pStyle w:val="afd"/>
        <w:spacing w:line="247" w:lineRule="auto"/>
        <w:ind w:left="117" w:right="115" w:firstLine="226"/>
        <w:jc w:val="both"/>
        <w:rPr>
          <w:szCs w:val="24"/>
        </w:rPr>
      </w:pPr>
      <w:r w:rsidRPr="0061290C">
        <w:rPr>
          <w:color w:val="231F20"/>
          <w:szCs w:val="24"/>
        </w:rPr>
        <w:t xml:space="preserve">Виды и роды ораторского красноречия. Ораторская </w:t>
      </w:r>
      <w:r w:rsidRPr="0061290C">
        <w:rPr>
          <w:color w:val="231F20"/>
          <w:spacing w:val="-4"/>
          <w:szCs w:val="24"/>
        </w:rPr>
        <w:t xml:space="preserve">речь </w:t>
      </w:r>
      <w:r w:rsidRPr="0061290C">
        <w:rPr>
          <w:color w:val="231F20"/>
          <w:szCs w:val="24"/>
        </w:rPr>
        <w:t>итакт.</w:t>
      </w:r>
    </w:p>
    <w:p w:rsidR="00382453" w:rsidRPr="0061290C" w:rsidRDefault="00382453" w:rsidP="00382453">
      <w:pPr>
        <w:pStyle w:val="312"/>
        <w:spacing w:before="6" w:line="256" w:lineRule="exact"/>
        <w:ind w:left="0"/>
        <w:jc w:val="both"/>
        <w:rPr>
          <w:rFonts w:ascii="Times New Roman" w:eastAsia="Bookman Old Style" w:hAnsi="Times New Roman" w:cs="Times New Roman"/>
          <w:b w:val="0"/>
          <w:bCs w:val="0"/>
          <w:color w:val="231F20"/>
          <w:sz w:val="24"/>
          <w:szCs w:val="24"/>
        </w:rPr>
      </w:pPr>
      <w:r w:rsidRPr="0061290C">
        <w:rPr>
          <w:rFonts w:ascii="Times New Roman" w:eastAsia="Times New Roman" w:hAnsi="Times New Roman" w:cs="Times New Roman"/>
          <w:bCs w:val="0"/>
          <w:color w:val="231F20"/>
          <w:sz w:val="24"/>
          <w:szCs w:val="22"/>
          <w:lang w:eastAsia="ru-RU"/>
        </w:rPr>
        <w:t>Стилистика</w:t>
      </w:r>
      <w:r>
        <w:rPr>
          <w:rFonts w:ascii="Times New Roman" w:eastAsia="Times New Roman" w:hAnsi="Times New Roman" w:cs="Times New Roman"/>
          <w:bCs w:val="0"/>
          <w:color w:val="231F20"/>
          <w:sz w:val="24"/>
          <w:szCs w:val="22"/>
          <w:lang w:eastAsia="ru-RU"/>
        </w:rPr>
        <w:t xml:space="preserve"> </w:t>
      </w:r>
      <w:r w:rsidRPr="0061290C">
        <w:rPr>
          <w:rFonts w:ascii="Times New Roman" w:eastAsia="Times New Roman" w:hAnsi="Times New Roman" w:cs="Times New Roman"/>
          <w:bCs w:val="0"/>
          <w:color w:val="231F20"/>
          <w:sz w:val="24"/>
          <w:szCs w:val="22"/>
          <w:lang w:eastAsia="ru-RU"/>
        </w:rPr>
        <w:t>.</w:t>
      </w:r>
      <w:r w:rsidRPr="0061290C">
        <w:rPr>
          <w:rFonts w:ascii="Times New Roman" w:eastAsia="Bookman Old Style" w:hAnsi="Times New Roman" w:cs="Times New Roman"/>
          <w:b w:val="0"/>
          <w:bCs w:val="0"/>
          <w:color w:val="231F20"/>
          <w:sz w:val="24"/>
          <w:szCs w:val="24"/>
        </w:rPr>
        <w:t>Стилистика как раздел науки о языке, изучающий стили языка и стили речи, а также изобразительно-выразительные средства.</w:t>
      </w:r>
    </w:p>
    <w:p w:rsidR="00382453" w:rsidRPr="0061290C" w:rsidRDefault="00382453" w:rsidP="00382453">
      <w:pPr>
        <w:pStyle w:val="afd"/>
        <w:spacing w:before="5" w:line="247" w:lineRule="auto"/>
        <w:ind w:left="117" w:right="115" w:firstLine="226"/>
        <w:jc w:val="both"/>
        <w:rPr>
          <w:szCs w:val="24"/>
        </w:rPr>
      </w:pPr>
      <w:r w:rsidRPr="0061290C">
        <w:rPr>
          <w:color w:val="231F20"/>
          <w:szCs w:val="24"/>
        </w:rPr>
        <w:t>Стиль. Классификация функциональных стилей. Научный стиль. Официально-деловой стиль. Публицистический стиль. Разговорный стиль. Язык художественной литературы.</w:t>
      </w:r>
    </w:p>
    <w:p w:rsidR="00382453" w:rsidRPr="0061290C" w:rsidRDefault="00382453" w:rsidP="00382453">
      <w:pPr>
        <w:pStyle w:val="afd"/>
        <w:spacing w:before="1" w:line="247" w:lineRule="auto"/>
        <w:ind w:left="117" w:right="115" w:firstLine="226"/>
        <w:jc w:val="both"/>
        <w:rPr>
          <w:szCs w:val="24"/>
        </w:rPr>
      </w:pPr>
      <w:r w:rsidRPr="0061290C">
        <w:rPr>
          <w:color w:val="231F20"/>
          <w:szCs w:val="24"/>
        </w:rPr>
        <w:t>Текст. Основные признаки текста. Функционально-смысловыетипыречи:повествование,описание,рассуждение.</w:t>
      </w:r>
      <w:r w:rsidRPr="0061290C">
        <w:rPr>
          <w:color w:val="231F20"/>
          <w:spacing w:val="-3"/>
          <w:szCs w:val="24"/>
        </w:rPr>
        <w:t xml:space="preserve">Анализ </w:t>
      </w:r>
      <w:r w:rsidRPr="0061290C">
        <w:rPr>
          <w:color w:val="231F20"/>
          <w:szCs w:val="24"/>
        </w:rPr>
        <w:t>текстов</w:t>
      </w:r>
      <w:r>
        <w:rPr>
          <w:color w:val="231F20"/>
          <w:szCs w:val="24"/>
        </w:rPr>
        <w:t xml:space="preserve"> </w:t>
      </w:r>
      <w:r w:rsidRPr="0061290C">
        <w:rPr>
          <w:color w:val="231F20"/>
          <w:szCs w:val="24"/>
        </w:rPr>
        <w:t>разных</w:t>
      </w:r>
      <w:r>
        <w:rPr>
          <w:color w:val="231F20"/>
          <w:szCs w:val="24"/>
        </w:rPr>
        <w:t xml:space="preserve"> </w:t>
      </w:r>
      <w:r w:rsidRPr="0061290C">
        <w:rPr>
          <w:color w:val="231F20"/>
          <w:szCs w:val="24"/>
        </w:rPr>
        <w:t>стилей</w:t>
      </w:r>
      <w:r>
        <w:rPr>
          <w:color w:val="231F20"/>
          <w:szCs w:val="24"/>
        </w:rPr>
        <w:t xml:space="preserve"> </w:t>
      </w:r>
      <w:r w:rsidRPr="0061290C">
        <w:rPr>
          <w:color w:val="231F20"/>
          <w:szCs w:val="24"/>
        </w:rPr>
        <w:t>и</w:t>
      </w:r>
      <w:r>
        <w:rPr>
          <w:color w:val="231F20"/>
          <w:szCs w:val="24"/>
        </w:rPr>
        <w:t xml:space="preserve"> </w:t>
      </w:r>
      <w:r w:rsidRPr="0061290C">
        <w:rPr>
          <w:color w:val="231F20"/>
          <w:szCs w:val="24"/>
        </w:rPr>
        <w:t>жанров.</w:t>
      </w:r>
    </w:p>
    <w:p w:rsidR="00382453" w:rsidRPr="0061290C" w:rsidRDefault="00382453" w:rsidP="00382453">
      <w:pPr>
        <w:spacing w:line="242" w:lineRule="auto"/>
        <w:ind w:left="117" w:right="114" w:firstLine="226"/>
        <w:jc w:val="both"/>
        <w:rPr>
          <w:rFonts w:eastAsia="Bookman Old Style"/>
          <w:color w:val="231F20"/>
          <w:szCs w:val="24"/>
          <w:lang w:eastAsia="en-US"/>
        </w:rPr>
      </w:pPr>
      <w:r w:rsidRPr="0061290C">
        <w:rPr>
          <w:rFonts w:eastAsia="Times New Roman"/>
          <w:b/>
          <w:color w:val="231F20"/>
        </w:rPr>
        <w:t>Из истории русского языкознания.</w:t>
      </w:r>
      <w:r>
        <w:rPr>
          <w:rFonts w:eastAsia="Times New Roman"/>
          <w:b/>
          <w:color w:val="231F20"/>
        </w:rPr>
        <w:t xml:space="preserve"> </w:t>
      </w:r>
      <w:r w:rsidRPr="0061290C">
        <w:rPr>
          <w:rFonts w:eastAsia="Bookman Old Style"/>
          <w:color w:val="231F20"/>
          <w:szCs w:val="24"/>
          <w:lang w:eastAsia="en-US"/>
        </w:rPr>
        <w:t>М.В. Ло</w:t>
      </w:r>
      <w:r>
        <w:rPr>
          <w:rFonts w:eastAsia="Bookman Old Style"/>
          <w:color w:val="231F20"/>
          <w:szCs w:val="24"/>
          <w:lang w:eastAsia="en-US"/>
        </w:rPr>
        <w:t>моносов. А.Х. Вос</w:t>
      </w:r>
      <w:r w:rsidRPr="0061290C">
        <w:rPr>
          <w:rFonts w:eastAsia="Bookman Old Style"/>
          <w:color w:val="231F20"/>
          <w:szCs w:val="24"/>
          <w:lang w:eastAsia="en-US"/>
        </w:rPr>
        <w:t>токов. Ф.И. Буслаев. В.И. Даль. Я.К. Грот. А.А. Шахматов. Д.Н. Ушаков. В.В. Виноградов. С.И. Ожегов.</w:t>
      </w:r>
    </w:p>
    <w:p w:rsidR="00382453" w:rsidRPr="0061290C" w:rsidRDefault="00382453" w:rsidP="00382453">
      <w:pPr>
        <w:pStyle w:val="312"/>
        <w:spacing w:before="3"/>
        <w:jc w:val="both"/>
        <w:rPr>
          <w:rFonts w:ascii="Times New Roman" w:eastAsia="Times New Roman" w:hAnsi="Times New Roman" w:cs="Times New Roman"/>
          <w:bCs w:val="0"/>
          <w:color w:val="231F20"/>
          <w:sz w:val="24"/>
          <w:szCs w:val="22"/>
          <w:lang w:eastAsia="ru-RU"/>
        </w:rPr>
      </w:pPr>
      <w:r w:rsidRPr="0061290C">
        <w:rPr>
          <w:rFonts w:ascii="Times New Roman" w:eastAsia="Times New Roman" w:hAnsi="Times New Roman" w:cs="Times New Roman"/>
          <w:bCs w:val="0"/>
          <w:color w:val="231F20"/>
          <w:sz w:val="24"/>
          <w:szCs w:val="22"/>
          <w:lang w:eastAsia="ru-RU"/>
        </w:rPr>
        <w:t>Повторение и систематизация изученного материала.</w:t>
      </w:r>
    </w:p>
    <w:p w:rsidR="00382453" w:rsidRPr="0061290C" w:rsidRDefault="00382453" w:rsidP="00382453">
      <w:pPr>
        <w:jc w:val="both"/>
        <w:rPr>
          <w:rFonts w:eastAsia="Times New Roman"/>
          <w:b/>
          <w:color w:val="231F20"/>
        </w:rPr>
      </w:pPr>
    </w:p>
    <w:p w:rsidR="00382453" w:rsidRDefault="00382453" w:rsidP="002A2D31">
      <w:pPr>
        <w:spacing w:before="77" w:line="275" w:lineRule="auto"/>
        <w:ind w:right="3339"/>
        <w:rPr>
          <w:rFonts w:eastAsia="Times New Roman"/>
          <w:b/>
          <w:color w:val="231F20"/>
        </w:rPr>
      </w:pPr>
    </w:p>
    <w:p w:rsidR="00382453" w:rsidRDefault="00382453" w:rsidP="00382453">
      <w:pPr>
        <w:spacing w:before="77" w:line="275" w:lineRule="auto"/>
        <w:ind w:left="3345" w:right="3339"/>
        <w:jc w:val="center"/>
        <w:rPr>
          <w:rFonts w:eastAsia="Times New Roman"/>
          <w:b/>
          <w:color w:val="231F20"/>
        </w:rPr>
      </w:pPr>
    </w:p>
    <w:p w:rsidR="00382453" w:rsidRPr="0061290C" w:rsidRDefault="00382453" w:rsidP="00382453">
      <w:pPr>
        <w:spacing w:before="77" w:line="275" w:lineRule="auto"/>
        <w:ind w:left="3345" w:right="3339"/>
        <w:jc w:val="center"/>
        <w:rPr>
          <w:rFonts w:eastAsia="Times New Roman"/>
          <w:b/>
        </w:rPr>
      </w:pPr>
      <w:r w:rsidRPr="0061290C">
        <w:rPr>
          <w:rFonts w:eastAsia="Times New Roman"/>
          <w:b/>
          <w:color w:val="231F20"/>
        </w:rPr>
        <w:lastRenderedPageBreak/>
        <w:t>Тематическое планирование</w:t>
      </w:r>
    </w:p>
    <w:p w:rsidR="00382453" w:rsidRPr="0061290C" w:rsidRDefault="00382453" w:rsidP="00382453">
      <w:pPr>
        <w:spacing w:before="1"/>
        <w:ind w:left="212"/>
        <w:rPr>
          <w:rFonts w:eastAsia="Calibri"/>
          <w:b/>
        </w:rPr>
      </w:pPr>
    </w:p>
    <w:tbl>
      <w:tblPr>
        <w:tblW w:w="0" w:type="auto"/>
        <w:tblInd w:w="138" w:type="dxa"/>
        <w:tblCellMar>
          <w:left w:w="10" w:type="dxa"/>
          <w:right w:w="10" w:type="dxa"/>
        </w:tblCellMar>
        <w:tblLook w:val="0000" w:firstRow="0" w:lastRow="0" w:firstColumn="0" w:lastColumn="0" w:noHBand="0" w:noVBand="0"/>
      </w:tblPr>
      <w:tblGrid>
        <w:gridCol w:w="4629"/>
        <w:gridCol w:w="315"/>
        <w:gridCol w:w="4993"/>
      </w:tblGrid>
      <w:tr w:rsidR="00382453" w:rsidRPr="0061290C" w:rsidTr="00A22147">
        <w:trPr>
          <w:trHeight w:val="666"/>
        </w:trPr>
        <w:tc>
          <w:tcPr>
            <w:tcW w:w="9227" w:type="dxa"/>
            <w:gridSpan w:val="3"/>
            <w:tcBorders>
              <w:top w:val="single" w:sz="4"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tabs>
                <w:tab w:val="left" w:pos="4804"/>
              </w:tabs>
              <w:spacing w:before="204"/>
              <w:jc w:val="center"/>
              <w:rPr>
                <w:rFonts w:eastAsia="Calibri"/>
                <w:b/>
              </w:rPr>
            </w:pPr>
            <w:r w:rsidRPr="0061290C">
              <w:rPr>
                <w:rFonts w:eastAsia="Calibri"/>
                <w:b/>
              </w:rPr>
              <w:t>10класс (36ч)</w:t>
            </w:r>
          </w:p>
          <w:p w:rsidR="00382453" w:rsidRPr="0061290C" w:rsidRDefault="00382453" w:rsidP="00A22147">
            <w:pPr>
              <w:spacing w:before="63"/>
              <w:ind w:left="508" w:right="16" w:firstLine="406"/>
              <w:rPr>
                <w:rFonts w:eastAsia="Calibri"/>
                <w:b/>
                <w:color w:val="231F20"/>
                <w:sz w:val="21"/>
              </w:rPr>
            </w:pPr>
          </w:p>
        </w:tc>
      </w:tr>
      <w:tr w:rsidR="00382453" w:rsidRPr="0061290C" w:rsidTr="00A22147">
        <w:trPr>
          <w:trHeight w:val="666"/>
        </w:trPr>
        <w:tc>
          <w:tcPr>
            <w:tcW w:w="4083" w:type="dxa"/>
            <w:tcBorders>
              <w:top w:val="single" w:sz="4"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t>Основное содержание курса</w:t>
            </w:r>
          </w:p>
        </w:tc>
        <w:tc>
          <w:tcPr>
            <w:tcW w:w="5144" w:type="dxa"/>
            <w:gridSpan w:val="2"/>
            <w:tcBorders>
              <w:top w:val="single" w:sz="4"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3968"/>
        </w:trPr>
        <w:tc>
          <w:tcPr>
            <w:tcW w:w="4083" w:type="dxa"/>
            <w:tcBorders>
              <w:top w:val="single" w:sz="6" w:space="0" w:color="231F20"/>
              <w:left w:val="single" w:sz="6"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59" w:line="253" w:lineRule="auto"/>
              <w:ind w:left="110"/>
              <w:rPr>
                <w:rFonts w:eastAsia="Calibri"/>
                <w:b/>
                <w:sz w:val="21"/>
              </w:rPr>
            </w:pPr>
            <w:r w:rsidRPr="0061290C">
              <w:rPr>
                <w:rFonts w:eastAsia="Calibri"/>
                <w:b/>
                <w:color w:val="231F20"/>
                <w:sz w:val="21"/>
              </w:rPr>
              <w:t>Общие сведения о языке (1 ч)</w:t>
            </w:r>
          </w:p>
          <w:p w:rsidR="00382453" w:rsidRPr="0061290C" w:rsidRDefault="00382453" w:rsidP="00A22147">
            <w:pPr>
              <w:spacing w:line="242" w:lineRule="auto"/>
              <w:ind w:left="110" w:right="101"/>
              <w:rPr>
                <w:rFonts w:eastAsia="Bookman Old Style"/>
                <w:sz w:val="21"/>
              </w:rPr>
            </w:pPr>
            <w:r w:rsidRPr="0061290C">
              <w:rPr>
                <w:rFonts w:eastAsia="Calibri"/>
                <w:color w:val="231F20"/>
                <w:sz w:val="21"/>
              </w:rPr>
              <w:t>Русскийязыксредиязыковмира</w:t>
            </w:r>
            <w:r w:rsidRPr="0061290C">
              <w:rPr>
                <w:rFonts w:eastAsia="Bookman Old Style"/>
                <w:color w:val="231F20"/>
                <w:sz w:val="21"/>
              </w:rPr>
              <w:t>.</w:t>
            </w:r>
            <w:r w:rsidRPr="0061290C">
              <w:rPr>
                <w:rFonts w:eastAsia="Calibri"/>
                <w:color w:val="231F20"/>
                <w:sz w:val="21"/>
              </w:rPr>
              <w:t>Богатствои</w:t>
            </w:r>
            <w:r w:rsidRPr="0061290C">
              <w:rPr>
                <w:rFonts w:eastAsia="Calibri"/>
                <w:color w:val="231F20"/>
                <w:spacing w:val="-6"/>
                <w:sz w:val="21"/>
              </w:rPr>
              <w:t>вы</w:t>
            </w:r>
            <w:r w:rsidRPr="0061290C">
              <w:rPr>
                <w:rFonts w:eastAsia="Calibri"/>
                <w:color w:val="231F20"/>
                <w:sz w:val="21"/>
              </w:rPr>
              <w:t>разительностьрусскогоязыка</w:t>
            </w:r>
            <w:r w:rsidRPr="0061290C">
              <w:rPr>
                <w:rFonts w:eastAsia="Bookman Old Style"/>
                <w:color w:val="231F20"/>
                <w:sz w:val="21"/>
              </w:rPr>
              <w:t>.</w:t>
            </w:r>
            <w:r w:rsidRPr="0061290C">
              <w:rPr>
                <w:rFonts w:eastAsia="Calibri"/>
                <w:color w:val="231F20"/>
                <w:sz w:val="21"/>
              </w:rPr>
              <w:t>Русскиеписателиовыразительностирусскогоязыка</w:t>
            </w:r>
            <w:r w:rsidRPr="0061290C">
              <w:rPr>
                <w:rFonts w:eastAsia="Bookman Old Style"/>
                <w:color w:val="231F20"/>
                <w:sz w:val="21"/>
              </w:rPr>
              <w:t>.</w:t>
            </w:r>
          </w:p>
          <w:p w:rsidR="00382453" w:rsidRPr="0061290C" w:rsidRDefault="00382453" w:rsidP="00A22147">
            <w:pPr>
              <w:spacing w:line="242" w:lineRule="auto"/>
              <w:ind w:left="110" w:right="101"/>
              <w:rPr>
                <w:rFonts w:eastAsia="Bookman Old Style"/>
                <w:sz w:val="21"/>
              </w:rPr>
            </w:pPr>
            <w:r w:rsidRPr="0061290C">
              <w:rPr>
                <w:rFonts w:eastAsia="Calibri"/>
                <w:color w:val="231F20"/>
                <w:sz w:val="21"/>
              </w:rPr>
              <w:t>Русскийязыккакгосударственныйязык</w:t>
            </w:r>
            <w:r w:rsidRPr="0061290C">
              <w:rPr>
                <w:rFonts w:eastAsia="Calibri"/>
                <w:color w:val="231F20"/>
                <w:spacing w:val="-3"/>
                <w:sz w:val="21"/>
              </w:rPr>
              <w:t>Россий</w:t>
            </w:r>
            <w:r w:rsidRPr="0061290C">
              <w:rPr>
                <w:rFonts w:eastAsia="Calibri"/>
                <w:color w:val="231F20"/>
                <w:sz w:val="21"/>
              </w:rPr>
              <w:t>скойФедерациииязыкмежнационального</w:t>
            </w:r>
            <w:r w:rsidRPr="0061290C">
              <w:rPr>
                <w:rFonts w:eastAsia="Calibri"/>
                <w:color w:val="231F20"/>
                <w:spacing w:val="-3"/>
                <w:sz w:val="21"/>
              </w:rPr>
              <w:t>обще</w:t>
            </w:r>
            <w:r w:rsidRPr="0061290C">
              <w:rPr>
                <w:rFonts w:eastAsia="Calibri"/>
                <w:color w:val="231F20"/>
                <w:sz w:val="21"/>
              </w:rPr>
              <w:t>ниянародовРоссии</w:t>
            </w:r>
            <w:r w:rsidRPr="0061290C">
              <w:rPr>
                <w:rFonts w:eastAsia="Bookman Old Style"/>
                <w:color w:val="231F20"/>
                <w:sz w:val="21"/>
              </w:rPr>
              <w:t>.</w:t>
            </w:r>
          </w:p>
          <w:p w:rsidR="00382453" w:rsidRPr="0061290C" w:rsidRDefault="00382453" w:rsidP="00A22147">
            <w:pPr>
              <w:spacing w:line="242" w:lineRule="auto"/>
              <w:ind w:left="110" w:right="88"/>
              <w:rPr>
                <w:rFonts w:eastAsia="Bookman Old Style"/>
                <w:sz w:val="21"/>
              </w:rPr>
            </w:pPr>
            <w:r w:rsidRPr="0061290C">
              <w:rPr>
                <w:rFonts w:eastAsia="Calibri"/>
                <w:color w:val="231F20"/>
                <w:sz w:val="21"/>
              </w:rPr>
              <w:t>Русский</w:t>
            </w:r>
            <w:r>
              <w:rPr>
                <w:rFonts w:eastAsia="Calibri"/>
                <w:color w:val="231F20"/>
                <w:sz w:val="21"/>
              </w:rPr>
              <w:t xml:space="preserve"> </w:t>
            </w:r>
            <w:r w:rsidRPr="0061290C">
              <w:rPr>
                <w:rFonts w:eastAsia="Calibri"/>
                <w:color w:val="231F20"/>
                <w:sz w:val="21"/>
              </w:rPr>
              <w:t>язык</w:t>
            </w:r>
            <w:r>
              <w:rPr>
                <w:rFonts w:eastAsia="Calibri"/>
                <w:color w:val="231F20"/>
                <w:sz w:val="21"/>
              </w:rPr>
              <w:t xml:space="preserve"> </w:t>
            </w:r>
            <w:r w:rsidRPr="0061290C">
              <w:rPr>
                <w:rFonts w:eastAsia="Calibri"/>
                <w:color w:val="231F20"/>
                <w:sz w:val="21"/>
              </w:rPr>
              <w:t>как</w:t>
            </w:r>
            <w:r>
              <w:rPr>
                <w:rFonts w:eastAsia="Calibri"/>
                <w:color w:val="231F20"/>
                <w:sz w:val="21"/>
              </w:rPr>
              <w:t xml:space="preserve"> </w:t>
            </w:r>
            <w:r w:rsidRPr="0061290C">
              <w:rPr>
                <w:rFonts w:eastAsia="Calibri"/>
                <w:color w:val="231F20"/>
                <w:sz w:val="21"/>
              </w:rPr>
              <w:t>один</w:t>
            </w:r>
            <w:r>
              <w:rPr>
                <w:rFonts w:eastAsia="Calibri"/>
                <w:color w:val="231F20"/>
                <w:sz w:val="21"/>
              </w:rPr>
              <w:t xml:space="preserve"> </w:t>
            </w:r>
            <w:r w:rsidRPr="0061290C">
              <w:rPr>
                <w:rFonts w:eastAsia="Calibri"/>
                <w:color w:val="231F20"/>
                <w:sz w:val="21"/>
              </w:rPr>
              <w:t>из</w:t>
            </w:r>
            <w:r>
              <w:rPr>
                <w:rFonts w:eastAsia="Calibri"/>
                <w:color w:val="231F20"/>
                <w:sz w:val="21"/>
              </w:rPr>
              <w:t xml:space="preserve"> </w:t>
            </w:r>
            <w:r w:rsidRPr="0061290C">
              <w:rPr>
                <w:rFonts w:eastAsia="Calibri"/>
                <w:color w:val="231F20"/>
                <w:sz w:val="21"/>
              </w:rPr>
              <w:t>мировых</w:t>
            </w:r>
            <w:r>
              <w:rPr>
                <w:rFonts w:eastAsia="Calibri"/>
                <w:color w:val="231F20"/>
                <w:sz w:val="21"/>
              </w:rPr>
              <w:t xml:space="preserve"> </w:t>
            </w:r>
            <w:r w:rsidRPr="0061290C">
              <w:rPr>
                <w:rFonts w:eastAsia="Calibri"/>
                <w:color w:val="231F20"/>
                <w:sz w:val="21"/>
              </w:rPr>
              <w:t>языков</w:t>
            </w:r>
            <w:r w:rsidRPr="0061290C">
              <w:rPr>
                <w:rFonts w:eastAsia="Bookman Old Style"/>
                <w:color w:val="231F20"/>
                <w:sz w:val="21"/>
              </w:rPr>
              <w:t xml:space="preserve">. </w:t>
            </w:r>
            <w:r w:rsidRPr="0061290C">
              <w:rPr>
                <w:rFonts w:eastAsia="Calibri"/>
                <w:color w:val="231F20"/>
                <w:sz w:val="21"/>
              </w:rPr>
              <w:t>Литературный</w:t>
            </w:r>
            <w:r>
              <w:rPr>
                <w:rFonts w:eastAsia="Calibri"/>
                <w:color w:val="231F20"/>
                <w:sz w:val="21"/>
              </w:rPr>
              <w:t xml:space="preserve"> </w:t>
            </w:r>
            <w:r w:rsidRPr="0061290C">
              <w:rPr>
                <w:rFonts w:eastAsia="Calibri"/>
                <w:color w:val="231F20"/>
                <w:sz w:val="21"/>
              </w:rPr>
              <w:t>язык</w:t>
            </w:r>
            <w:r>
              <w:rPr>
                <w:rFonts w:eastAsia="Calibri"/>
                <w:color w:val="231F20"/>
                <w:sz w:val="21"/>
              </w:rPr>
              <w:t xml:space="preserve"> </w:t>
            </w:r>
            <w:r w:rsidRPr="0061290C">
              <w:rPr>
                <w:rFonts w:eastAsia="Calibri"/>
                <w:color w:val="231F20"/>
                <w:sz w:val="21"/>
              </w:rPr>
              <w:t>как</w:t>
            </w:r>
            <w:r>
              <w:rPr>
                <w:rFonts w:eastAsia="Calibri"/>
                <w:color w:val="231F20"/>
                <w:sz w:val="21"/>
              </w:rPr>
              <w:t xml:space="preserve"> </w:t>
            </w:r>
            <w:r w:rsidRPr="0061290C">
              <w:rPr>
                <w:rFonts w:eastAsia="Calibri"/>
                <w:color w:val="231F20"/>
                <w:sz w:val="21"/>
              </w:rPr>
              <w:t>высшая</w:t>
            </w:r>
            <w:r>
              <w:rPr>
                <w:rFonts w:eastAsia="Calibri"/>
                <w:color w:val="231F20"/>
                <w:sz w:val="21"/>
              </w:rPr>
              <w:t xml:space="preserve"> </w:t>
            </w:r>
            <w:r w:rsidRPr="0061290C">
              <w:rPr>
                <w:rFonts w:eastAsia="Calibri"/>
                <w:color w:val="231F20"/>
                <w:sz w:val="21"/>
              </w:rPr>
              <w:t>форма</w:t>
            </w:r>
            <w:r>
              <w:rPr>
                <w:rFonts w:eastAsia="Calibri"/>
                <w:color w:val="231F20"/>
                <w:sz w:val="21"/>
              </w:rPr>
              <w:t xml:space="preserve"> </w:t>
            </w:r>
            <w:r w:rsidRPr="0061290C">
              <w:rPr>
                <w:rFonts w:eastAsia="Calibri"/>
                <w:color w:val="231F20"/>
                <w:sz w:val="21"/>
              </w:rPr>
              <w:t>существования</w:t>
            </w:r>
            <w:r>
              <w:rPr>
                <w:rFonts w:eastAsia="Calibri"/>
                <w:color w:val="231F20"/>
                <w:sz w:val="21"/>
              </w:rPr>
              <w:t xml:space="preserve"> </w:t>
            </w:r>
            <w:r w:rsidRPr="0061290C">
              <w:rPr>
                <w:rFonts w:eastAsia="Calibri"/>
                <w:color w:val="231F20"/>
                <w:sz w:val="21"/>
              </w:rPr>
              <w:t>национального</w:t>
            </w:r>
            <w:r>
              <w:rPr>
                <w:rFonts w:eastAsia="Calibri"/>
                <w:color w:val="231F20"/>
                <w:sz w:val="21"/>
              </w:rPr>
              <w:t xml:space="preserve"> </w:t>
            </w:r>
            <w:r w:rsidRPr="0061290C">
              <w:rPr>
                <w:rFonts w:eastAsia="Calibri"/>
                <w:color w:val="231F20"/>
                <w:sz w:val="21"/>
              </w:rPr>
              <w:t>языка</w:t>
            </w:r>
            <w:r w:rsidRPr="0061290C">
              <w:rPr>
                <w:rFonts w:eastAsia="Bookman Old Style"/>
                <w:color w:val="231F20"/>
                <w:sz w:val="21"/>
              </w:rPr>
              <w:t>.</w:t>
            </w:r>
          </w:p>
          <w:p w:rsidR="00382453" w:rsidRPr="0061290C" w:rsidRDefault="00382453" w:rsidP="00A22147">
            <w:pPr>
              <w:spacing w:line="242" w:lineRule="auto"/>
              <w:ind w:left="110" w:right="95"/>
              <w:rPr>
                <w:rFonts w:eastAsia="Bookman Old Style"/>
                <w:sz w:val="21"/>
              </w:rPr>
            </w:pPr>
            <w:r w:rsidRPr="0061290C">
              <w:rPr>
                <w:rFonts w:eastAsia="Calibri"/>
                <w:color w:val="231F20"/>
                <w:sz w:val="21"/>
              </w:rPr>
              <w:t>Понятиенормылитературногоязыка</w:t>
            </w:r>
            <w:r w:rsidRPr="0061290C">
              <w:rPr>
                <w:rFonts w:eastAsia="Bookman Old Style"/>
                <w:color w:val="231F20"/>
                <w:sz w:val="21"/>
              </w:rPr>
              <w:t>.</w:t>
            </w:r>
            <w:r w:rsidRPr="0061290C">
              <w:rPr>
                <w:rFonts w:eastAsia="Calibri"/>
                <w:color w:val="231F20"/>
                <w:sz w:val="21"/>
              </w:rPr>
              <w:t>Типы</w:t>
            </w:r>
            <w:r w:rsidRPr="0061290C">
              <w:rPr>
                <w:rFonts w:eastAsia="Calibri"/>
                <w:color w:val="231F20"/>
                <w:spacing w:val="-5"/>
                <w:sz w:val="21"/>
              </w:rPr>
              <w:t>норм</w:t>
            </w:r>
            <w:r w:rsidRPr="0061290C">
              <w:rPr>
                <w:rFonts w:eastAsia="Calibri"/>
                <w:color w:val="231F20"/>
                <w:sz w:val="21"/>
              </w:rPr>
              <w:t>литературногоязыка</w:t>
            </w:r>
            <w:r w:rsidRPr="0061290C">
              <w:rPr>
                <w:rFonts w:eastAsia="Bookman Old Style"/>
                <w:color w:val="231F20"/>
                <w:sz w:val="21"/>
              </w:rPr>
              <w:t>.</w:t>
            </w:r>
            <w:r w:rsidRPr="0061290C">
              <w:rPr>
                <w:rFonts w:eastAsia="Calibri"/>
                <w:color w:val="231F20"/>
                <w:sz w:val="21"/>
              </w:rPr>
              <w:t>Нормаикультураречи</w:t>
            </w:r>
            <w:r w:rsidRPr="0061290C">
              <w:rPr>
                <w:rFonts w:eastAsia="Bookman Old Style"/>
                <w:color w:val="231F20"/>
                <w:sz w:val="21"/>
              </w:rPr>
              <w:t>.</w:t>
            </w:r>
          </w:p>
          <w:p w:rsidR="00382453" w:rsidRPr="0061290C" w:rsidRDefault="00382453" w:rsidP="00A22147">
            <w:pPr>
              <w:ind w:left="110" w:right="101"/>
            </w:pPr>
            <w:r w:rsidRPr="0061290C">
              <w:rPr>
                <w:rFonts w:eastAsia="Calibri"/>
                <w:color w:val="231F20"/>
                <w:sz w:val="21"/>
              </w:rPr>
              <w:t>Понятиеофункциональныхразновидностях</w:t>
            </w:r>
            <w:r w:rsidRPr="0061290C">
              <w:rPr>
                <w:rFonts w:eastAsia="Bookman Old Style"/>
                <w:color w:val="231F20"/>
                <w:spacing w:val="-3"/>
                <w:sz w:val="21"/>
              </w:rPr>
              <w:t>(</w:t>
            </w:r>
            <w:r w:rsidRPr="0061290C">
              <w:rPr>
                <w:rFonts w:eastAsia="Calibri"/>
                <w:color w:val="231F20"/>
                <w:spacing w:val="-3"/>
                <w:sz w:val="21"/>
              </w:rPr>
              <w:t>сти</w:t>
            </w:r>
            <w:r w:rsidRPr="0061290C">
              <w:rPr>
                <w:rFonts w:eastAsia="Calibri"/>
                <w:color w:val="231F20"/>
                <w:sz w:val="21"/>
              </w:rPr>
              <w:t>лях</w:t>
            </w:r>
            <w:r w:rsidRPr="0061290C">
              <w:rPr>
                <w:rFonts w:eastAsia="Bookman Old Style"/>
                <w:color w:val="231F20"/>
                <w:sz w:val="21"/>
              </w:rPr>
              <w:t>);</w:t>
            </w:r>
            <w:r w:rsidRPr="0061290C">
              <w:rPr>
                <w:rFonts w:eastAsia="Calibri"/>
                <w:color w:val="231F20"/>
                <w:sz w:val="21"/>
              </w:rPr>
              <w:t>основныефункциональныестилисовременногорусскоголитературногоязыка</w:t>
            </w:r>
          </w:p>
        </w:tc>
        <w:tc>
          <w:tcPr>
            <w:tcW w:w="5144" w:type="dxa"/>
            <w:gridSpan w:val="2"/>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ind w:left="113" w:right="101"/>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роль</w:t>
            </w:r>
            <w:r>
              <w:rPr>
                <w:rFonts w:eastAsia="Calibri"/>
                <w:color w:val="231F20"/>
                <w:sz w:val="21"/>
              </w:rPr>
              <w:t xml:space="preserve"> </w:t>
            </w:r>
            <w:r w:rsidRPr="0061290C">
              <w:rPr>
                <w:rFonts w:eastAsia="Calibri"/>
                <w:color w:val="231F20"/>
                <w:sz w:val="21"/>
              </w:rPr>
              <w:t>русского</w:t>
            </w:r>
            <w:r>
              <w:rPr>
                <w:rFonts w:eastAsia="Calibri"/>
                <w:color w:val="231F20"/>
                <w:sz w:val="21"/>
              </w:rPr>
              <w:t xml:space="preserve"> </w:t>
            </w:r>
            <w:r w:rsidRPr="0061290C">
              <w:rPr>
                <w:rFonts w:eastAsia="Calibri"/>
                <w:color w:val="231F20"/>
                <w:sz w:val="21"/>
              </w:rPr>
              <w:t>языка</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жизни</w:t>
            </w:r>
            <w:r>
              <w:rPr>
                <w:rFonts w:eastAsia="Calibri"/>
                <w:color w:val="231F20"/>
                <w:sz w:val="21"/>
              </w:rPr>
              <w:t xml:space="preserve"> </w:t>
            </w:r>
            <w:r w:rsidRPr="0061290C">
              <w:rPr>
                <w:rFonts w:eastAsia="Calibri"/>
                <w:color w:val="231F20"/>
                <w:sz w:val="21"/>
              </w:rPr>
              <w:t>человека</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общества</w:t>
            </w:r>
            <w:r w:rsidRPr="0061290C">
              <w:rPr>
                <w:rFonts w:eastAsia="Bookman Old Style"/>
                <w:color w:val="231F20"/>
                <w:sz w:val="21"/>
              </w:rPr>
              <w:t>.</w:t>
            </w:r>
          </w:p>
          <w:p w:rsidR="00382453" w:rsidRPr="0061290C" w:rsidRDefault="00382453" w:rsidP="00A22147">
            <w:pPr>
              <w:spacing w:before="5" w:line="242" w:lineRule="auto"/>
              <w:ind w:left="113" w:right="101"/>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функциирусскогоязыкакакгосударственногоиязыкамежнациональногообщения</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рольизначениерусскоголитературногоязыка</w:t>
            </w:r>
            <w:r w:rsidRPr="0061290C">
              <w:rPr>
                <w:rFonts w:eastAsia="Bookman Old Style"/>
                <w:color w:val="231F20"/>
                <w:sz w:val="21"/>
              </w:rPr>
              <w:t>.</w:t>
            </w:r>
          </w:p>
          <w:p w:rsidR="00382453" w:rsidRPr="0061290C" w:rsidRDefault="00382453" w:rsidP="00A22147">
            <w:pPr>
              <w:spacing w:before="7"/>
              <w:ind w:left="113" w:right="101"/>
            </w:pPr>
            <w:r w:rsidRPr="0061290C">
              <w:rPr>
                <w:rFonts w:eastAsia="Calibri"/>
                <w:b/>
                <w:color w:val="231F20"/>
                <w:sz w:val="21"/>
              </w:rPr>
              <w:t xml:space="preserve">Уметь выявлять </w:t>
            </w:r>
            <w:r w:rsidRPr="0061290C">
              <w:rPr>
                <w:rFonts w:eastAsia="Calibri"/>
                <w:color w:val="231F20"/>
                <w:sz w:val="21"/>
              </w:rPr>
              <w:t>характерные</w:t>
            </w:r>
            <w:r>
              <w:rPr>
                <w:rFonts w:eastAsia="Calibri"/>
                <w:color w:val="231F20"/>
                <w:sz w:val="21"/>
              </w:rPr>
              <w:t xml:space="preserve"> </w:t>
            </w:r>
            <w:r w:rsidRPr="0061290C">
              <w:rPr>
                <w:rFonts w:eastAsia="Calibri"/>
                <w:color w:val="231F20"/>
                <w:sz w:val="21"/>
              </w:rPr>
              <w:t>признаки</w:t>
            </w:r>
            <w:r>
              <w:rPr>
                <w:rFonts w:eastAsia="Calibri"/>
                <w:color w:val="231F20"/>
                <w:sz w:val="21"/>
              </w:rPr>
              <w:t xml:space="preserve"> </w:t>
            </w:r>
            <w:r w:rsidRPr="0061290C">
              <w:rPr>
                <w:rFonts w:eastAsia="Calibri"/>
                <w:color w:val="231F20"/>
                <w:sz w:val="21"/>
              </w:rPr>
              <w:t>разных</w:t>
            </w:r>
            <w:r>
              <w:rPr>
                <w:rFonts w:eastAsia="Calibri"/>
                <w:color w:val="231F20"/>
                <w:sz w:val="21"/>
              </w:rPr>
              <w:t xml:space="preserve"> </w:t>
            </w:r>
            <w:r w:rsidRPr="0061290C">
              <w:rPr>
                <w:rFonts w:eastAsia="Calibri"/>
                <w:color w:val="231F20"/>
                <w:sz w:val="21"/>
              </w:rPr>
              <w:t>стилей</w:t>
            </w:r>
            <w:r w:rsidRPr="0061290C">
              <w:rPr>
                <w:rFonts w:eastAsia="Bookman Old Style"/>
                <w:color w:val="231F20"/>
                <w:sz w:val="21"/>
              </w:rPr>
              <w:t xml:space="preserve">, </w:t>
            </w:r>
            <w:r w:rsidRPr="0061290C">
              <w:rPr>
                <w:rFonts w:eastAsia="Calibri"/>
                <w:b/>
                <w:color w:val="231F20"/>
                <w:sz w:val="21"/>
              </w:rPr>
              <w:t xml:space="preserve">определять </w:t>
            </w:r>
            <w:r w:rsidRPr="0061290C">
              <w:rPr>
                <w:rFonts w:eastAsia="Calibri"/>
                <w:color w:val="231F20"/>
                <w:sz w:val="21"/>
              </w:rPr>
              <w:t>стилевую</w:t>
            </w:r>
            <w:r>
              <w:rPr>
                <w:rFonts w:eastAsia="Calibri"/>
                <w:color w:val="231F20"/>
                <w:sz w:val="21"/>
              </w:rPr>
              <w:t xml:space="preserve"> </w:t>
            </w:r>
            <w:r w:rsidRPr="0061290C">
              <w:rPr>
                <w:rFonts w:eastAsia="Calibri"/>
                <w:color w:val="231F20"/>
                <w:sz w:val="21"/>
              </w:rPr>
              <w:t>принадлежность</w:t>
            </w:r>
            <w:r>
              <w:rPr>
                <w:rFonts w:eastAsia="Calibri"/>
                <w:color w:val="231F20"/>
                <w:sz w:val="21"/>
              </w:rPr>
              <w:t xml:space="preserve"> </w:t>
            </w:r>
            <w:r w:rsidRPr="0061290C">
              <w:rPr>
                <w:rFonts w:eastAsia="Calibri"/>
                <w:color w:val="231F20"/>
                <w:sz w:val="21"/>
              </w:rPr>
              <w:t>текста</w:t>
            </w:r>
            <w:r w:rsidRPr="0061290C">
              <w:rPr>
                <w:rFonts w:eastAsia="Bookman Old Style"/>
                <w:color w:val="231F20"/>
                <w:sz w:val="21"/>
              </w:rPr>
              <w:t xml:space="preserve">, </w:t>
            </w:r>
            <w:r w:rsidRPr="0061290C">
              <w:rPr>
                <w:rFonts w:eastAsia="Calibri"/>
                <w:b/>
                <w:color w:val="231F20"/>
                <w:sz w:val="21"/>
              </w:rPr>
              <w:t xml:space="preserve">создавать </w:t>
            </w:r>
            <w:r w:rsidRPr="0061290C">
              <w:rPr>
                <w:rFonts w:eastAsia="Calibri"/>
                <w:color w:val="231F20"/>
                <w:sz w:val="21"/>
              </w:rPr>
              <w:t>тексты</w:t>
            </w:r>
            <w:r>
              <w:rPr>
                <w:rFonts w:eastAsia="Calibri"/>
                <w:color w:val="231F20"/>
                <w:sz w:val="21"/>
              </w:rPr>
              <w:t xml:space="preserve"> </w:t>
            </w:r>
            <w:r w:rsidRPr="0061290C">
              <w:rPr>
                <w:rFonts w:eastAsia="Calibri"/>
                <w:color w:val="231F20"/>
                <w:sz w:val="21"/>
              </w:rPr>
              <w:t>разных</w:t>
            </w:r>
            <w:r>
              <w:rPr>
                <w:rFonts w:eastAsia="Calibri"/>
                <w:color w:val="231F20"/>
                <w:sz w:val="21"/>
              </w:rPr>
              <w:t xml:space="preserve"> </w:t>
            </w:r>
            <w:r w:rsidRPr="0061290C">
              <w:rPr>
                <w:rFonts w:eastAsia="Calibri"/>
                <w:color w:val="231F20"/>
                <w:sz w:val="21"/>
              </w:rPr>
              <w:t>стилей</w:t>
            </w:r>
          </w:p>
        </w:tc>
      </w:tr>
      <w:tr w:rsidR="00382453" w:rsidRPr="0061290C" w:rsidTr="00A22147">
        <w:trPr>
          <w:trHeight w:val="250"/>
        </w:trPr>
        <w:tc>
          <w:tcPr>
            <w:tcW w:w="9227" w:type="dxa"/>
            <w:gridSpan w:val="3"/>
            <w:tcBorders>
              <w:top w:val="single" w:sz="6" w:space="0" w:color="231F20"/>
              <w:left w:val="single" w:sz="4" w:space="0" w:color="231F20"/>
              <w:bottom w:val="single" w:sz="4" w:space="0" w:color="000000"/>
              <w:right w:val="single" w:sz="4" w:space="0" w:color="231F20"/>
            </w:tcBorders>
            <w:shd w:val="clear" w:color="000000" w:fill="FFFFFF"/>
            <w:tcMar>
              <w:left w:w="0" w:type="dxa"/>
              <w:right w:w="0" w:type="dxa"/>
            </w:tcMar>
          </w:tcPr>
          <w:p w:rsidR="00382453" w:rsidRPr="0061290C" w:rsidRDefault="00382453" w:rsidP="00A22147">
            <w:pPr>
              <w:spacing w:before="59"/>
              <w:ind w:left="2856" w:right="2847"/>
              <w:jc w:val="center"/>
              <w:rPr>
                <w:rFonts w:eastAsia="Calibri"/>
              </w:rPr>
            </w:pPr>
            <w:r w:rsidRPr="0061290C">
              <w:rPr>
                <w:rFonts w:eastAsia="Calibri"/>
                <w:b/>
                <w:color w:val="231F20"/>
                <w:sz w:val="21"/>
              </w:rPr>
              <w:t xml:space="preserve">Лексика. Фразеология. </w:t>
            </w:r>
          </w:p>
        </w:tc>
      </w:tr>
      <w:tr w:rsidR="00382453" w:rsidRPr="0061290C" w:rsidTr="00A22147">
        <w:trPr>
          <w:trHeight w:val="320"/>
        </w:trPr>
        <w:tc>
          <w:tcPr>
            <w:tcW w:w="9227" w:type="dxa"/>
            <w:gridSpan w:val="3"/>
            <w:tcBorders>
              <w:top w:val="single" w:sz="4" w:space="0" w:color="00000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59"/>
              <w:ind w:left="2856" w:right="2847"/>
              <w:jc w:val="center"/>
              <w:rPr>
                <w:rFonts w:eastAsia="Calibri"/>
              </w:rPr>
            </w:pPr>
            <w:r w:rsidRPr="0061290C">
              <w:rPr>
                <w:rFonts w:eastAsia="Calibri"/>
                <w:b/>
                <w:color w:val="231F20"/>
                <w:sz w:val="21"/>
              </w:rPr>
              <w:t>Лексикография (7 ч)</w:t>
            </w:r>
          </w:p>
        </w:tc>
      </w:tr>
      <w:tr w:rsidR="00382453" w:rsidRPr="0061290C" w:rsidTr="00A22147">
        <w:trPr>
          <w:trHeight w:val="678"/>
        </w:trPr>
        <w:tc>
          <w:tcPr>
            <w:tcW w:w="4083" w:type="dxa"/>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0"/>
              <w:ind w:left="110" w:right="101"/>
              <w:rPr>
                <w:rFonts w:eastAsia="Bookman Old Style"/>
                <w:sz w:val="21"/>
              </w:rPr>
            </w:pPr>
            <w:r w:rsidRPr="0061290C">
              <w:rPr>
                <w:rFonts w:eastAsia="Calibri"/>
                <w:color w:val="231F20"/>
                <w:sz w:val="21"/>
              </w:rPr>
              <w:t>Слово</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его</w:t>
            </w:r>
            <w:r>
              <w:rPr>
                <w:rFonts w:eastAsia="Calibri"/>
                <w:color w:val="231F20"/>
                <w:sz w:val="21"/>
              </w:rPr>
              <w:t xml:space="preserve"> </w:t>
            </w:r>
            <w:r w:rsidRPr="0061290C">
              <w:rPr>
                <w:rFonts w:eastAsia="Calibri"/>
                <w:color w:val="231F20"/>
                <w:sz w:val="21"/>
              </w:rPr>
              <w:t>значение</w:t>
            </w:r>
            <w:r w:rsidRPr="0061290C">
              <w:rPr>
                <w:rFonts w:eastAsia="Bookman Old Style"/>
                <w:color w:val="231F20"/>
                <w:sz w:val="21"/>
              </w:rPr>
              <w:t xml:space="preserve">. </w:t>
            </w:r>
            <w:r w:rsidRPr="0061290C">
              <w:rPr>
                <w:rFonts w:eastAsia="Calibri"/>
                <w:color w:val="231F20"/>
                <w:sz w:val="21"/>
              </w:rPr>
              <w:t>Однозначность</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pacing w:val="-3"/>
                <w:sz w:val="21"/>
              </w:rPr>
              <w:t>много</w:t>
            </w:r>
            <w:r w:rsidRPr="0061290C">
              <w:rPr>
                <w:rFonts w:eastAsia="Calibri"/>
                <w:color w:val="231F20"/>
                <w:sz w:val="21"/>
              </w:rPr>
              <w:t>значность</w:t>
            </w:r>
            <w:r>
              <w:rPr>
                <w:rFonts w:eastAsia="Calibri"/>
                <w:color w:val="231F20"/>
                <w:sz w:val="21"/>
              </w:rPr>
              <w:t xml:space="preserve"> </w:t>
            </w:r>
            <w:r w:rsidRPr="0061290C">
              <w:rPr>
                <w:rFonts w:eastAsia="Calibri"/>
                <w:color w:val="231F20"/>
                <w:sz w:val="21"/>
              </w:rPr>
              <w:t>слов</w:t>
            </w:r>
            <w:r w:rsidRPr="0061290C">
              <w:rPr>
                <w:rFonts w:eastAsia="Bookman Old Style"/>
                <w:color w:val="231F20"/>
                <w:sz w:val="21"/>
              </w:rPr>
              <w:t xml:space="preserve">. </w:t>
            </w:r>
            <w:r w:rsidRPr="0061290C">
              <w:rPr>
                <w:rFonts w:eastAsia="Calibri"/>
                <w:color w:val="231F20"/>
                <w:sz w:val="21"/>
              </w:rPr>
              <w:t>Изобразительно</w:t>
            </w:r>
            <w:r w:rsidRPr="0061290C">
              <w:rPr>
                <w:rFonts w:eastAsia="Bookman Old Style"/>
                <w:color w:val="231F20"/>
                <w:sz w:val="21"/>
              </w:rPr>
              <w:t>-</w:t>
            </w:r>
            <w:r w:rsidRPr="0061290C">
              <w:rPr>
                <w:rFonts w:eastAsia="Calibri"/>
                <w:color w:val="231F20"/>
                <w:sz w:val="21"/>
              </w:rPr>
              <w:t>выразительныесредстварусскогоязыка</w:t>
            </w:r>
            <w:r w:rsidRPr="0061290C">
              <w:rPr>
                <w:rFonts w:eastAsia="Bookman Old Style"/>
                <w:color w:val="231F20"/>
                <w:sz w:val="21"/>
              </w:rPr>
              <w:t>.</w:t>
            </w:r>
            <w:r w:rsidRPr="0061290C">
              <w:rPr>
                <w:rFonts w:eastAsia="Calibri"/>
                <w:color w:val="231F20"/>
                <w:sz w:val="21"/>
              </w:rPr>
              <w:t>Омонимыиихупотребление</w:t>
            </w:r>
            <w:r w:rsidRPr="0061290C">
              <w:rPr>
                <w:rFonts w:eastAsia="Bookman Old Style"/>
                <w:color w:val="231F20"/>
                <w:sz w:val="21"/>
              </w:rPr>
              <w:t xml:space="preserve">. </w:t>
            </w:r>
            <w:r w:rsidRPr="0061290C">
              <w:rPr>
                <w:rFonts w:eastAsia="Calibri"/>
                <w:color w:val="231F20"/>
                <w:sz w:val="21"/>
              </w:rPr>
              <w:t>Паронимыиихупотребление</w:t>
            </w:r>
            <w:r w:rsidRPr="0061290C">
              <w:rPr>
                <w:rFonts w:eastAsia="Bookman Old Style"/>
                <w:color w:val="231F20"/>
                <w:sz w:val="21"/>
              </w:rPr>
              <w:t>.</w:t>
            </w:r>
            <w:r w:rsidRPr="0061290C">
              <w:rPr>
                <w:rFonts w:eastAsia="Calibri"/>
                <w:color w:val="231F20"/>
                <w:sz w:val="21"/>
              </w:rPr>
              <w:t>Синонимыиихупотребление</w:t>
            </w:r>
            <w:r w:rsidRPr="0061290C">
              <w:rPr>
                <w:rFonts w:eastAsia="Bookman Old Style"/>
                <w:color w:val="231F20"/>
                <w:sz w:val="21"/>
              </w:rPr>
              <w:t>.</w:t>
            </w:r>
            <w:r w:rsidRPr="0061290C">
              <w:rPr>
                <w:rFonts w:eastAsia="Calibri"/>
                <w:color w:val="231F20"/>
                <w:sz w:val="21"/>
              </w:rPr>
              <w:t>Антонимыиих</w:t>
            </w:r>
            <w:r w:rsidRPr="0061290C">
              <w:rPr>
                <w:rFonts w:eastAsia="Calibri"/>
                <w:color w:val="231F20"/>
                <w:spacing w:val="-2"/>
                <w:sz w:val="21"/>
              </w:rPr>
              <w:t>употребление</w:t>
            </w:r>
            <w:r w:rsidRPr="0061290C">
              <w:rPr>
                <w:rFonts w:eastAsia="Bookman Old Style"/>
                <w:color w:val="231F20"/>
                <w:spacing w:val="-2"/>
                <w:sz w:val="21"/>
              </w:rPr>
              <w:t xml:space="preserve">. </w:t>
            </w:r>
            <w:r w:rsidRPr="0061290C">
              <w:rPr>
                <w:rFonts w:eastAsia="Calibri"/>
                <w:color w:val="231F20"/>
                <w:sz w:val="21"/>
              </w:rPr>
              <w:t>Происхождение</w:t>
            </w:r>
            <w:r>
              <w:rPr>
                <w:rFonts w:eastAsia="Calibri"/>
                <w:color w:val="231F20"/>
                <w:sz w:val="21"/>
              </w:rPr>
              <w:t xml:space="preserve"> </w:t>
            </w:r>
            <w:r w:rsidRPr="0061290C">
              <w:rPr>
                <w:rFonts w:eastAsia="Calibri"/>
                <w:color w:val="231F20"/>
                <w:sz w:val="21"/>
              </w:rPr>
              <w:t>лексики</w:t>
            </w:r>
            <w:r>
              <w:rPr>
                <w:rFonts w:eastAsia="Calibri"/>
                <w:color w:val="231F20"/>
                <w:sz w:val="21"/>
              </w:rPr>
              <w:t xml:space="preserve"> </w:t>
            </w:r>
            <w:r w:rsidRPr="0061290C">
              <w:rPr>
                <w:rFonts w:eastAsia="Calibri"/>
                <w:color w:val="231F20"/>
                <w:sz w:val="21"/>
              </w:rPr>
              <w:t>современного</w:t>
            </w:r>
            <w:r>
              <w:rPr>
                <w:rFonts w:eastAsia="Calibri"/>
                <w:color w:val="231F20"/>
                <w:sz w:val="21"/>
              </w:rPr>
              <w:t xml:space="preserve"> </w:t>
            </w:r>
            <w:r w:rsidRPr="0061290C">
              <w:rPr>
                <w:rFonts w:eastAsia="Calibri"/>
                <w:color w:val="231F20"/>
                <w:sz w:val="21"/>
              </w:rPr>
              <w:t>русского</w:t>
            </w:r>
            <w:r>
              <w:rPr>
                <w:rFonts w:eastAsia="Calibri"/>
                <w:color w:val="231F20"/>
                <w:sz w:val="21"/>
              </w:rPr>
              <w:t xml:space="preserve"> </w:t>
            </w:r>
            <w:r w:rsidRPr="0061290C">
              <w:rPr>
                <w:rFonts w:eastAsia="Calibri"/>
                <w:color w:val="231F20"/>
                <w:sz w:val="21"/>
              </w:rPr>
              <w:t>языка</w:t>
            </w:r>
            <w:r w:rsidRPr="0061290C">
              <w:rPr>
                <w:rFonts w:eastAsia="Bookman Old Style"/>
                <w:color w:val="231F20"/>
                <w:sz w:val="21"/>
              </w:rPr>
              <w:t xml:space="preserve">. </w:t>
            </w:r>
            <w:r w:rsidRPr="0061290C">
              <w:rPr>
                <w:rFonts w:eastAsia="Calibri"/>
                <w:color w:val="231F20"/>
                <w:sz w:val="21"/>
              </w:rPr>
              <w:t>Лексикаобщеупотребительнаяи</w:t>
            </w:r>
            <w:r w:rsidRPr="0061290C">
              <w:rPr>
                <w:rFonts w:eastAsia="Calibri"/>
                <w:color w:val="231F20"/>
                <w:spacing w:val="-3"/>
                <w:sz w:val="21"/>
              </w:rPr>
              <w:t>лекси</w:t>
            </w:r>
            <w:r w:rsidRPr="0061290C">
              <w:rPr>
                <w:rFonts w:eastAsia="Calibri"/>
                <w:color w:val="231F20"/>
                <w:sz w:val="21"/>
              </w:rPr>
              <w:t>ка</w:t>
            </w:r>
            <w:r w:rsidRPr="0061290C">
              <w:rPr>
                <w:rFonts w:eastAsia="Bookman Old Style"/>
                <w:color w:val="231F20"/>
                <w:sz w:val="21"/>
              </w:rPr>
              <w:t>,</w:t>
            </w:r>
            <w:r w:rsidRPr="0061290C">
              <w:rPr>
                <w:rFonts w:eastAsia="Calibri"/>
                <w:color w:val="231F20"/>
                <w:sz w:val="21"/>
              </w:rPr>
              <w:t>имеющаяограниченнуюсферу</w:t>
            </w:r>
            <w:r w:rsidRPr="0061290C">
              <w:rPr>
                <w:rFonts w:eastAsia="Calibri"/>
                <w:color w:val="231F20"/>
                <w:spacing w:val="-2"/>
                <w:sz w:val="21"/>
              </w:rPr>
              <w:t>употребления</w:t>
            </w:r>
            <w:r w:rsidRPr="0061290C">
              <w:rPr>
                <w:rFonts w:eastAsia="Bookman Old Style"/>
                <w:color w:val="231F20"/>
                <w:spacing w:val="-2"/>
                <w:sz w:val="21"/>
              </w:rPr>
              <w:t xml:space="preserve">. </w:t>
            </w:r>
            <w:r w:rsidRPr="0061290C">
              <w:rPr>
                <w:rFonts w:eastAsia="Calibri"/>
                <w:color w:val="231F20"/>
                <w:sz w:val="21"/>
              </w:rPr>
              <w:t>Употребление</w:t>
            </w:r>
            <w:r>
              <w:rPr>
                <w:rFonts w:eastAsia="Calibri"/>
                <w:color w:val="231F20"/>
                <w:sz w:val="21"/>
              </w:rPr>
              <w:t xml:space="preserve"> </w:t>
            </w:r>
            <w:r w:rsidRPr="0061290C">
              <w:rPr>
                <w:rFonts w:eastAsia="Calibri"/>
                <w:color w:val="231F20"/>
                <w:sz w:val="21"/>
              </w:rPr>
              <w:t>устаревшей</w:t>
            </w:r>
            <w:r>
              <w:rPr>
                <w:rFonts w:eastAsia="Calibri"/>
                <w:color w:val="231F20"/>
                <w:sz w:val="21"/>
              </w:rPr>
              <w:t xml:space="preserve"> </w:t>
            </w:r>
            <w:r w:rsidRPr="0061290C">
              <w:rPr>
                <w:rFonts w:eastAsia="Calibri"/>
                <w:color w:val="231F20"/>
                <w:sz w:val="21"/>
              </w:rPr>
              <w:t>лексики</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неологизмов</w:t>
            </w:r>
            <w:r w:rsidRPr="0061290C">
              <w:rPr>
                <w:rFonts w:eastAsia="Bookman Old Style"/>
                <w:color w:val="231F20"/>
                <w:sz w:val="21"/>
              </w:rPr>
              <w:t>.</w:t>
            </w:r>
          </w:p>
          <w:p w:rsidR="00382453" w:rsidRPr="0061290C" w:rsidRDefault="00382453" w:rsidP="00A22147">
            <w:pPr>
              <w:spacing w:before="4"/>
              <w:ind w:left="110" w:right="101"/>
              <w:rPr>
                <w:rFonts w:eastAsia="Bookman Old Style"/>
                <w:sz w:val="21"/>
              </w:rPr>
            </w:pPr>
            <w:r w:rsidRPr="0061290C">
              <w:rPr>
                <w:rFonts w:eastAsia="Calibri"/>
                <w:color w:val="231F20"/>
                <w:sz w:val="21"/>
              </w:rPr>
              <w:t>Фразеология</w:t>
            </w:r>
            <w:r w:rsidRPr="0061290C">
              <w:rPr>
                <w:rFonts w:eastAsia="Bookman Old Style"/>
                <w:color w:val="231F20"/>
                <w:sz w:val="21"/>
              </w:rPr>
              <w:t xml:space="preserve">. </w:t>
            </w:r>
            <w:r w:rsidRPr="0061290C">
              <w:rPr>
                <w:rFonts w:eastAsia="Calibri"/>
                <w:color w:val="231F20"/>
                <w:sz w:val="21"/>
              </w:rPr>
              <w:t>Фразеологические</w:t>
            </w:r>
            <w:r>
              <w:rPr>
                <w:rFonts w:eastAsia="Calibri"/>
                <w:color w:val="231F20"/>
                <w:sz w:val="21"/>
              </w:rPr>
              <w:t xml:space="preserve"> </w:t>
            </w:r>
            <w:r w:rsidRPr="0061290C">
              <w:rPr>
                <w:rFonts w:eastAsia="Calibri"/>
                <w:color w:val="231F20"/>
                <w:sz w:val="21"/>
              </w:rPr>
              <w:t>единицы</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их</w:t>
            </w:r>
            <w:r>
              <w:rPr>
                <w:rFonts w:eastAsia="Calibri"/>
                <w:color w:val="231F20"/>
                <w:sz w:val="21"/>
              </w:rPr>
              <w:t xml:space="preserve"> </w:t>
            </w:r>
            <w:r w:rsidRPr="0061290C">
              <w:rPr>
                <w:rFonts w:eastAsia="Calibri"/>
                <w:color w:val="231F20"/>
                <w:sz w:val="21"/>
              </w:rPr>
              <w:t>употребление</w:t>
            </w:r>
            <w:r w:rsidRPr="0061290C">
              <w:rPr>
                <w:rFonts w:eastAsia="Bookman Old Style"/>
                <w:color w:val="231F20"/>
                <w:sz w:val="21"/>
              </w:rPr>
              <w:t>.</w:t>
            </w:r>
          </w:p>
          <w:p w:rsidR="00382453" w:rsidRPr="0061290C" w:rsidRDefault="00382453" w:rsidP="00A22147">
            <w:pPr>
              <w:spacing w:line="243" w:lineRule="auto"/>
              <w:ind w:left="110"/>
            </w:pPr>
            <w:r w:rsidRPr="0061290C">
              <w:rPr>
                <w:rFonts w:eastAsia="Calibri"/>
                <w:color w:val="231F20"/>
                <w:sz w:val="21"/>
              </w:rPr>
              <w:lastRenderedPageBreak/>
              <w:t>Лексикография</w:t>
            </w:r>
          </w:p>
        </w:tc>
        <w:tc>
          <w:tcPr>
            <w:tcW w:w="5144" w:type="dxa"/>
            <w:gridSpan w:val="2"/>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4"/>
              <w:ind w:left="113" w:right="16"/>
              <w:rPr>
                <w:rFonts w:eastAsia="Bookman Old Style"/>
                <w:sz w:val="21"/>
              </w:rPr>
            </w:pPr>
            <w:r w:rsidRPr="0061290C">
              <w:rPr>
                <w:rFonts w:eastAsia="Calibri"/>
                <w:b/>
                <w:color w:val="231F20"/>
                <w:sz w:val="21"/>
              </w:rPr>
              <w:lastRenderedPageBreak/>
              <w:t xml:space="preserve">Извлекать </w:t>
            </w:r>
            <w:r w:rsidRPr="0061290C">
              <w:rPr>
                <w:rFonts w:eastAsia="Calibri"/>
                <w:color w:val="231F20"/>
                <w:sz w:val="21"/>
              </w:rPr>
              <w:t>информацию</w:t>
            </w:r>
            <w:r>
              <w:rPr>
                <w:rFonts w:eastAsia="Calibri"/>
                <w:color w:val="231F20"/>
                <w:sz w:val="21"/>
              </w:rPr>
              <w:t xml:space="preserve"> </w:t>
            </w:r>
            <w:r w:rsidRPr="0061290C">
              <w:rPr>
                <w:rFonts w:eastAsia="Calibri"/>
                <w:color w:val="231F20"/>
                <w:sz w:val="21"/>
              </w:rPr>
              <w:t>о</w:t>
            </w:r>
            <w:r>
              <w:rPr>
                <w:rFonts w:eastAsia="Calibri"/>
                <w:color w:val="231F20"/>
                <w:sz w:val="21"/>
              </w:rPr>
              <w:t xml:space="preserve"> </w:t>
            </w:r>
            <w:r w:rsidRPr="0061290C">
              <w:rPr>
                <w:rFonts w:eastAsia="Calibri"/>
                <w:color w:val="231F20"/>
                <w:sz w:val="21"/>
              </w:rPr>
              <w:t>значении</w:t>
            </w:r>
            <w:r>
              <w:rPr>
                <w:rFonts w:eastAsia="Calibri"/>
                <w:color w:val="231F20"/>
                <w:sz w:val="21"/>
              </w:rPr>
              <w:t xml:space="preserve"> </w:t>
            </w:r>
            <w:r w:rsidRPr="0061290C">
              <w:rPr>
                <w:rFonts w:eastAsia="Calibri"/>
                <w:color w:val="231F20"/>
                <w:sz w:val="21"/>
              </w:rPr>
              <w:t>слов</w:t>
            </w:r>
            <w:r>
              <w:rPr>
                <w:rFonts w:eastAsia="Calibri"/>
                <w:color w:val="231F20"/>
                <w:sz w:val="21"/>
              </w:rPr>
              <w:t xml:space="preserve"> </w:t>
            </w:r>
            <w:r w:rsidRPr="0061290C">
              <w:rPr>
                <w:rFonts w:eastAsia="Calibri"/>
                <w:color w:val="231F20"/>
                <w:sz w:val="21"/>
              </w:rPr>
              <w:t>из</w:t>
            </w:r>
            <w:r>
              <w:rPr>
                <w:rFonts w:eastAsia="Calibri"/>
                <w:color w:val="231F20"/>
                <w:sz w:val="21"/>
              </w:rPr>
              <w:t xml:space="preserve"> </w:t>
            </w:r>
            <w:r w:rsidRPr="0061290C">
              <w:rPr>
                <w:rFonts w:eastAsia="Calibri"/>
                <w:color w:val="231F20"/>
                <w:sz w:val="21"/>
              </w:rPr>
              <w:t>лингвистических</w:t>
            </w:r>
            <w:r>
              <w:rPr>
                <w:rFonts w:eastAsia="Calibri"/>
                <w:color w:val="231F20"/>
                <w:sz w:val="21"/>
              </w:rPr>
              <w:t xml:space="preserve"> </w:t>
            </w:r>
            <w:r w:rsidRPr="0061290C">
              <w:rPr>
                <w:rFonts w:eastAsia="Calibri"/>
                <w:color w:val="231F20"/>
                <w:sz w:val="21"/>
              </w:rPr>
              <w:t>словарей</w:t>
            </w:r>
            <w:r w:rsidRPr="0061290C">
              <w:rPr>
                <w:rFonts w:eastAsia="Bookman Old Style"/>
                <w:color w:val="231F20"/>
                <w:sz w:val="21"/>
              </w:rPr>
              <w:t>.</w:t>
            </w:r>
          </w:p>
          <w:p w:rsidR="00382453" w:rsidRPr="0061290C" w:rsidRDefault="00382453" w:rsidP="00A22147">
            <w:pPr>
              <w:spacing w:before="4"/>
              <w:ind w:left="113" w:right="89"/>
              <w:rPr>
                <w:rFonts w:eastAsia="Bookman Old Style"/>
                <w:sz w:val="21"/>
              </w:rPr>
            </w:pPr>
            <w:r w:rsidRPr="0061290C">
              <w:rPr>
                <w:rFonts w:eastAsia="Calibri"/>
                <w:b/>
                <w:color w:val="231F20"/>
                <w:sz w:val="21"/>
              </w:rPr>
              <w:t xml:space="preserve">Расширять </w:t>
            </w:r>
            <w:r w:rsidRPr="0061290C">
              <w:rPr>
                <w:rFonts w:eastAsia="Calibri"/>
                <w:color w:val="231F20"/>
                <w:sz w:val="21"/>
              </w:rPr>
              <w:t>свой</w:t>
            </w:r>
            <w:r>
              <w:rPr>
                <w:rFonts w:eastAsia="Calibri"/>
                <w:color w:val="231F20"/>
                <w:sz w:val="21"/>
              </w:rPr>
              <w:t xml:space="preserve"> </w:t>
            </w:r>
            <w:r w:rsidRPr="0061290C">
              <w:rPr>
                <w:rFonts w:eastAsia="Calibri"/>
                <w:color w:val="231F20"/>
                <w:sz w:val="21"/>
              </w:rPr>
              <w:t>лексический</w:t>
            </w:r>
            <w:r>
              <w:rPr>
                <w:rFonts w:eastAsia="Calibri"/>
                <w:color w:val="231F20"/>
                <w:sz w:val="21"/>
              </w:rPr>
              <w:t xml:space="preserve"> </w:t>
            </w:r>
            <w:r w:rsidRPr="0061290C">
              <w:rPr>
                <w:rFonts w:eastAsia="Calibri"/>
                <w:color w:val="231F20"/>
                <w:sz w:val="21"/>
              </w:rPr>
              <w:t>запас</w:t>
            </w:r>
            <w:r w:rsidRPr="0061290C">
              <w:rPr>
                <w:rFonts w:eastAsia="Bookman Old Style"/>
                <w:color w:val="231F20"/>
                <w:sz w:val="21"/>
              </w:rPr>
              <w:t xml:space="preserve">. </w:t>
            </w:r>
            <w:r w:rsidRPr="0061290C">
              <w:rPr>
                <w:rFonts w:eastAsia="Calibri"/>
                <w:b/>
                <w:color w:val="231F20"/>
                <w:sz w:val="21"/>
              </w:rPr>
              <w:t xml:space="preserve">Определять </w:t>
            </w:r>
            <w:r w:rsidRPr="0061290C">
              <w:rPr>
                <w:rFonts w:eastAsia="Calibri"/>
                <w:color w:val="231F20"/>
                <w:sz w:val="21"/>
              </w:rPr>
              <w:t>характер</w:t>
            </w:r>
            <w:r>
              <w:rPr>
                <w:rFonts w:eastAsia="Calibri"/>
                <w:color w:val="231F20"/>
                <w:sz w:val="21"/>
              </w:rPr>
              <w:t xml:space="preserve"> </w:t>
            </w:r>
            <w:r w:rsidRPr="0061290C">
              <w:rPr>
                <w:rFonts w:eastAsia="Calibri"/>
                <w:color w:val="231F20"/>
                <w:sz w:val="21"/>
              </w:rPr>
              <w:t>возможной</w:t>
            </w:r>
            <w:r>
              <w:rPr>
                <w:rFonts w:eastAsia="Calibri"/>
                <w:color w:val="231F20"/>
                <w:sz w:val="21"/>
              </w:rPr>
              <w:t xml:space="preserve"> </w:t>
            </w:r>
            <w:r w:rsidRPr="0061290C">
              <w:rPr>
                <w:rFonts w:eastAsia="Calibri"/>
                <w:color w:val="231F20"/>
                <w:sz w:val="21"/>
              </w:rPr>
              <w:t>ошибки</w:t>
            </w:r>
            <w:r>
              <w:rPr>
                <w:rFonts w:eastAsia="Calibri"/>
                <w:color w:val="231F20"/>
                <w:sz w:val="21"/>
              </w:rPr>
              <w:t xml:space="preserve"> </w:t>
            </w:r>
            <w:r w:rsidRPr="0061290C">
              <w:rPr>
                <w:rFonts w:eastAsia="Calibri"/>
                <w:color w:val="231F20"/>
                <w:spacing w:val="-5"/>
                <w:sz w:val="21"/>
              </w:rPr>
              <w:t>при</w:t>
            </w:r>
            <w:r>
              <w:rPr>
                <w:rFonts w:eastAsia="Calibri"/>
                <w:color w:val="231F20"/>
                <w:spacing w:val="-5"/>
                <w:sz w:val="21"/>
              </w:rPr>
              <w:t xml:space="preserve"> </w:t>
            </w:r>
            <w:r w:rsidRPr="0061290C">
              <w:rPr>
                <w:rFonts w:eastAsia="Calibri"/>
                <w:color w:val="231F20"/>
                <w:sz w:val="21"/>
              </w:rPr>
              <w:t>употреблении</w:t>
            </w:r>
            <w:r>
              <w:rPr>
                <w:rFonts w:eastAsia="Calibri"/>
                <w:color w:val="231F20"/>
                <w:sz w:val="21"/>
              </w:rPr>
              <w:t xml:space="preserve"> </w:t>
            </w:r>
            <w:r w:rsidRPr="0061290C">
              <w:rPr>
                <w:rFonts w:eastAsia="Calibri"/>
                <w:color w:val="231F20"/>
                <w:sz w:val="21"/>
              </w:rPr>
              <w:t>синонимов</w:t>
            </w:r>
            <w:r w:rsidRPr="0061290C">
              <w:rPr>
                <w:rFonts w:eastAsia="Bookman Old Style"/>
                <w:color w:val="231F20"/>
                <w:sz w:val="21"/>
              </w:rPr>
              <w:t xml:space="preserve">, </w:t>
            </w:r>
            <w:r w:rsidRPr="0061290C">
              <w:rPr>
                <w:rFonts w:eastAsia="Calibri"/>
                <w:color w:val="231F20"/>
                <w:sz w:val="21"/>
              </w:rPr>
              <w:t>антонимов</w:t>
            </w:r>
            <w:r w:rsidRPr="0061290C">
              <w:rPr>
                <w:rFonts w:eastAsia="Bookman Old Style"/>
                <w:color w:val="231F20"/>
                <w:sz w:val="21"/>
              </w:rPr>
              <w:t xml:space="preserve">, </w:t>
            </w:r>
            <w:r w:rsidRPr="0061290C">
              <w:rPr>
                <w:rFonts w:eastAsia="Calibri"/>
                <w:color w:val="231F20"/>
                <w:spacing w:val="-4"/>
                <w:sz w:val="21"/>
              </w:rPr>
              <w:t>паро</w:t>
            </w:r>
            <w:r w:rsidRPr="0061290C">
              <w:rPr>
                <w:rFonts w:eastAsia="Calibri"/>
                <w:color w:val="231F20"/>
                <w:sz w:val="21"/>
              </w:rPr>
              <w:t>нимов</w:t>
            </w:r>
            <w:r w:rsidRPr="0061290C">
              <w:rPr>
                <w:rFonts w:eastAsia="Bookman Old Style"/>
                <w:color w:val="231F20"/>
                <w:sz w:val="21"/>
              </w:rPr>
              <w:t xml:space="preserve">, </w:t>
            </w:r>
            <w:r w:rsidRPr="0061290C">
              <w:rPr>
                <w:rFonts w:eastAsia="Calibri"/>
                <w:color w:val="231F20"/>
                <w:sz w:val="21"/>
              </w:rPr>
              <w:t>омонимов</w:t>
            </w:r>
            <w:r w:rsidRPr="0061290C">
              <w:rPr>
                <w:rFonts w:eastAsia="Bookman Old Style"/>
                <w:color w:val="231F20"/>
                <w:sz w:val="21"/>
              </w:rPr>
              <w:t>.</w:t>
            </w:r>
          </w:p>
          <w:p w:rsidR="00382453" w:rsidRPr="0061290C" w:rsidRDefault="00382453" w:rsidP="00A22147">
            <w:pPr>
              <w:spacing w:before="3"/>
              <w:ind w:left="113" w:right="101"/>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выразительные</w:t>
            </w:r>
            <w:r>
              <w:rPr>
                <w:rFonts w:eastAsia="Calibri"/>
                <w:color w:val="231F20"/>
                <w:sz w:val="21"/>
              </w:rPr>
              <w:t xml:space="preserve"> </w:t>
            </w:r>
            <w:r w:rsidRPr="0061290C">
              <w:rPr>
                <w:rFonts w:eastAsia="Calibri"/>
                <w:color w:val="231F20"/>
                <w:sz w:val="21"/>
              </w:rPr>
              <w:t>возможности</w:t>
            </w:r>
            <w:r>
              <w:rPr>
                <w:rFonts w:eastAsia="Calibri"/>
                <w:color w:val="231F20"/>
                <w:sz w:val="21"/>
              </w:rPr>
              <w:t xml:space="preserve"> </w:t>
            </w:r>
            <w:r w:rsidRPr="0061290C">
              <w:rPr>
                <w:rFonts w:eastAsia="Calibri"/>
                <w:color w:val="231F20"/>
                <w:spacing w:val="-5"/>
                <w:sz w:val="21"/>
              </w:rPr>
              <w:t>ука</w:t>
            </w:r>
            <w:r w:rsidRPr="0061290C">
              <w:rPr>
                <w:rFonts w:eastAsia="Calibri"/>
                <w:color w:val="231F20"/>
                <w:sz w:val="21"/>
              </w:rPr>
              <w:t>занных</w:t>
            </w:r>
            <w:r>
              <w:rPr>
                <w:rFonts w:eastAsia="Calibri"/>
                <w:color w:val="231F20"/>
                <w:sz w:val="21"/>
              </w:rPr>
              <w:t xml:space="preserve"> </w:t>
            </w:r>
            <w:r w:rsidRPr="0061290C">
              <w:rPr>
                <w:rFonts w:eastAsia="Calibri"/>
                <w:color w:val="231F20"/>
                <w:sz w:val="21"/>
              </w:rPr>
              <w:t>групп</w:t>
            </w:r>
            <w:r>
              <w:rPr>
                <w:rFonts w:eastAsia="Calibri"/>
                <w:color w:val="231F20"/>
                <w:sz w:val="21"/>
              </w:rPr>
              <w:t xml:space="preserve"> </w:t>
            </w:r>
            <w:r w:rsidRPr="0061290C">
              <w:rPr>
                <w:rFonts w:eastAsia="Calibri"/>
                <w:color w:val="231F20"/>
                <w:sz w:val="21"/>
              </w:rPr>
              <w:t>слов</w:t>
            </w:r>
            <w:r w:rsidRPr="0061290C">
              <w:rPr>
                <w:rFonts w:eastAsia="Bookman Old Style"/>
                <w:color w:val="231F20"/>
                <w:sz w:val="21"/>
              </w:rPr>
              <w:t xml:space="preserve">, </w:t>
            </w:r>
            <w:r w:rsidRPr="0061290C">
              <w:rPr>
                <w:rFonts w:eastAsia="Calibri"/>
                <w:b/>
                <w:color w:val="231F20"/>
                <w:sz w:val="21"/>
              </w:rPr>
              <w:t xml:space="preserve">находить </w:t>
            </w:r>
            <w:r w:rsidRPr="0061290C">
              <w:rPr>
                <w:rFonts w:eastAsia="Calibri"/>
                <w:color w:val="231F20"/>
                <w:sz w:val="21"/>
              </w:rPr>
              <w:t>их</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литературном</w:t>
            </w:r>
            <w:r>
              <w:rPr>
                <w:rFonts w:eastAsia="Calibri"/>
                <w:color w:val="231F20"/>
                <w:sz w:val="21"/>
              </w:rPr>
              <w:t xml:space="preserve"> </w:t>
            </w:r>
            <w:r w:rsidRPr="0061290C">
              <w:rPr>
                <w:rFonts w:eastAsia="Calibri"/>
                <w:color w:val="231F20"/>
                <w:sz w:val="21"/>
              </w:rPr>
              <w:t>произведении</w:t>
            </w:r>
            <w:r w:rsidRPr="0061290C">
              <w:rPr>
                <w:rFonts w:eastAsia="Bookman Old Style"/>
                <w:color w:val="231F20"/>
                <w:sz w:val="21"/>
              </w:rPr>
              <w:t xml:space="preserve">. </w:t>
            </w:r>
            <w:r w:rsidRPr="0061290C">
              <w:rPr>
                <w:rFonts w:eastAsia="Calibri"/>
                <w:b/>
                <w:color w:val="231F20"/>
                <w:sz w:val="21"/>
              </w:rPr>
              <w:t xml:space="preserve">Определять </w:t>
            </w:r>
            <w:r w:rsidRPr="0061290C">
              <w:rPr>
                <w:rFonts w:eastAsia="Calibri"/>
                <w:color w:val="231F20"/>
                <w:sz w:val="21"/>
              </w:rPr>
              <w:t>роль</w:t>
            </w:r>
            <w:r w:rsidRPr="0061290C">
              <w:rPr>
                <w:rFonts w:eastAsia="Calibri"/>
                <w:color w:val="231F20"/>
                <w:spacing w:val="-3"/>
                <w:sz w:val="21"/>
              </w:rPr>
              <w:t>изобра</w:t>
            </w:r>
            <w:r w:rsidRPr="0061290C">
              <w:rPr>
                <w:rFonts w:eastAsia="Calibri"/>
                <w:color w:val="231F20"/>
                <w:sz w:val="21"/>
              </w:rPr>
              <w:t>зительно</w:t>
            </w:r>
            <w:r w:rsidRPr="0061290C">
              <w:rPr>
                <w:rFonts w:eastAsia="Bookman Old Style"/>
                <w:color w:val="231F20"/>
                <w:sz w:val="21"/>
              </w:rPr>
              <w:t>-</w:t>
            </w:r>
            <w:r w:rsidRPr="0061290C">
              <w:rPr>
                <w:rFonts w:eastAsia="Calibri"/>
                <w:color w:val="231F20"/>
                <w:sz w:val="21"/>
              </w:rPr>
              <w:t>выразительныхсредстввсозданиилитературногообразаинастроения</w:t>
            </w:r>
            <w:r w:rsidRPr="0061290C">
              <w:rPr>
                <w:rFonts w:eastAsia="Calibri"/>
                <w:color w:val="231F20"/>
                <w:spacing w:val="-3"/>
                <w:sz w:val="21"/>
              </w:rPr>
              <w:t>художес</w:t>
            </w:r>
            <w:r w:rsidRPr="0061290C">
              <w:rPr>
                <w:rFonts w:eastAsia="Calibri"/>
                <w:color w:val="231F20"/>
                <w:sz w:val="21"/>
              </w:rPr>
              <w:t>твенногопроизведения</w:t>
            </w:r>
            <w:r w:rsidRPr="0061290C">
              <w:rPr>
                <w:rFonts w:eastAsia="Bookman Old Style"/>
                <w:color w:val="231F20"/>
                <w:sz w:val="21"/>
              </w:rPr>
              <w:t xml:space="preserve">, </w:t>
            </w:r>
            <w:r w:rsidRPr="0061290C">
              <w:rPr>
                <w:rFonts w:eastAsia="Calibri"/>
                <w:b/>
                <w:color w:val="231F20"/>
                <w:sz w:val="21"/>
              </w:rPr>
              <w:t xml:space="preserve">уметь </w:t>
            </w:r>
            <w:r w:rsidRPr="0061290C">
              <w:rPr>
                <w:rFonts w:eastAsia="Calibri"/>
                <w:color w:val="231F20"/>
                <w:sz w:val="21"/>
              </w:rPr>
              <w:t>сознательно</w:t>
            </w:r>
            <w:r>
              <w:rPr>
                <w:rFonts w:eastAsia="Calibri"/>
                <w:color w:val="231F20"/>
                <w:sz w:val="21"/>
              </w:rPr>
              <w:t xml:space="preserve"> </w:t>
            </w:r>
            <w:r w:rsidRPr="0061290C">
              <w:rPr>
                <w:rFonts w:eastAsia="Calibri"/>
                <w:color w:val="231F20"/>
                <w:sz w:val="21"/>
              </w:rPr>
              <w:t>употреблять</w:t>
            </w:r>
            <w:r>
              <w:rPr>
                <w:rFonts w:eastAsia="Calibri"/>
                <w:color w:val="231F20"/>
                <w:sz w:val="21"/>
              </w:rPr>
              <w:t xml:space="preserve"> </w:t>
            </w:r>
            <w:r w:rsidRPr="0061290C">
              <w:rPr>
                <w:rFonts w:eastAsia="Calibri"/>
                <w:color w:val="231F20"/>
                <w:sz w:val="21"/>
              </w:rPr>
              <w:t>их</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своей</w:t>
            </w:r>
            <w:r>
              <w:rPr>
                <w:rFonts w:eastAsia="Calibri"/>
                <w:color w:val="231F20"/>
                <w:sz w:val="21"/>
              </w:rPr>
              <w:t xml:space="preserve"> </w:t>
            </w:r>
            <w:r w:rsidRPr="0061290C">
              <w:rPr>
                <w:rFonts w:eastAsia="Calibri"/>
                <w:color w:val="231F20"/>
                <w:sz w:val="21"/>
              </w:rPr>
              <w:t>речи</w:t>
            </w:r>
            <w:r w:rsidRPr="0061290C">
              <w:rPr>
                <w:rFonts w:eastAsia="Bookman Old Style"/>
                <w:color w:val="231F20"/>
                <w:sz w:val="21"/>
              </w:rPr>
              <w:t>.</w:t>
            </w:r>
          </w:p>
          <w:p w:rsidR="00382453" w:rsidRPr="0061290C" w:rsidRDefault="00382453" w:rsidP="00A22147">
            <w:pPr>
              <w:ind w:left="113" w:right="101"/>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внелитературныйхарактер</w:t>
            </w:r>
            <w:r w:rsidRPr="0061290C">
              <w:rPr>
                <w:rFonts w:eastAsia="Calibri"/>
                <w:color w:val="231F20"/>
                <w:spacing w:val="-4"/>
                <w:sz w:val="21"/>
              </w:rPr>
              <w:t>слов</w:t>
            </w:r>
            <w:r w:rsidRPr="0061290C">
              <w:rPr>
                <w:rFonts w:eastAsia="Calibri"/>
                <w:color w:val="231F20"/>
                <w:sz w:val="21"/>
              </w:rPr>
              <w:t>ивыраженийлексики</w:t>
            </w:r>
            <w:r w:rsidRPr="0061290C">
              <w:rPr>
                <w:rFonts w:eastAsia="Bookman Old Style"/>
                <w:color w:val="231F20"/>
                <w:sz w:val="21"/>
              </w:rPr>
              <w:t>,</w:t>
            </w:r>
            <w:r w:rsidRPr="0061290C">
              <w:rPr>
                <w:rFonts w:eastAsia="Calibri"/>
                <w:color w:val="231F20"/>
                <w:sz w:val="21"/>
              </w:rPr>
              <w:t>име</w:t>
            </w:r>
            <w:r w:rsidRPr="0061290C">
              <w:rPr>
                <w:rFonts w:eastAsia="Calibri"/>
                <w:color w:val="231F20"/>
                <w:sz w:val="21"/>
              </w:rPr>
              <w:lastRenderedPageBreak/>
              <w:t>ющейограниченнуюсферуупотребления</w:t>
            </w:r>
            <w:r w:rsidRPr="0061290C">
              <w:rPr>
                <w:rFonts w:eastAsia="Bookman Old Style"/>
                <w:color w:val="231F20"/>
                <w:sz w:val="21"/>
              </w:rPr>
              <w:t>.</w:t>
            </w:r>
          </w:p>
          <w:p w:rsidR="00382453" w:rsidRPr="0061290C" w:rsidRDefault="00382453" w:rsidP="00A22147">
            <w:pPr>
              <w:spacing w:before="1"/>
              <w:ind w:left="113" w:right="101"/>
              <w:rPr>
                <w:rFonts w:eastAsia="Bookman Old Style"/>
                <w:sz w:val="21"/>
              </w:rPr>
            </w:pPr>
            <w:r w:rsidRPr="0061290C">
              <w:rPr>
                <w:rFonts w:eastAsia="Calibri"/>
                <w:b/>
                <w:color w:val="231F20"/>
                <w:sz w:val="21"/>
              </w:rPr>
              <w:t xml:space="preserve">Воспитывать </w:t>
            </w:r>
            <w:r w:rsidRPr="0061290C">
              <w:rPr>
                <w:rFonts w:eastAsia="Calibri"/>
                <w:color w:val="231F20"/>
                <w:sz w:val="21"/>
              </w:rPr>
              <w:t>литературный</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речевой</w:t>
            </w:r>
            <w:r>
              <w:rPr>
                <w:rFonts w:eastAsia="Calibri"/>
                <w:color w:val="231F20"/>
                <w:sz w:val="21"/>
              </w:rPr>
              <w:t xml:space="preserve"> </w:t>
            </w:r>
            <w:r w:rsidRPr="0061290C">
              <w:rPr>
                <w:rFonts w:eastAsia="Calibri"/>
                <w:color w:val="231F20"/>
                <w:sz w:val="21"/>
              </w:rPr>
              <w:t>вкус</w:t>
            </w:r>
            <w:r w:rsidRPr="0061290C">
              <w:rPr>
                <w:rFonts w:eastAsia="Bookman Old Style"/>
                <w:color w:val="231F20"/>
                <w:sz w:val="21"/>
              </w:rPr>
              <w:t xml:space="preserve">, </w:t>
            </w:r>
            <w:r w:rsidRPr="0061290C">
              <w:rPr>
                <w:rFonts w:eastAsia="Calibri"/>
                <w:color w:val="231F20"/>
                <w:sz w:val="21"/>
              </w:rPr>
              <w:t>влияющий</w:t>
            </w:r>
            <w:r>
              <w:rPr>
                <w:rFonts w:eastAsia="Calibri"/>
                <w:color w:val="231F20"/>
                <w:sz w:val="21"/>
              </w:rPr>
              <w:t xml:space="preserve"> </w:t>
            </w:r>
            <w:r w:rsidRPr="0061290C">
              <w:rPr>
                <w:rFonts w:eastAsia="Calibri"/>
                <w:color w:val="231F20"/>
                <w:sz w:val="21"/>
              </w:rPr>
              <w:t>на</w:t>
            </w:r>
            <w:r>
              <w:rPr>
                <w:rFonts w:eastAsia="Calibri"/>
                <w:color w:val="231F20"/>
                <w:sz w:val="21"/>
              </w:rPr>
              <w:t xml:space="preserve"> </w:t>
            </w:r>
            <w:r w:rsidRPr="0061290C">
              <w:rPr>
                <w:rFonts w:eastAsia="Calibri"/>
                <w:color w:val="231F20"/>
                <w:sz w:val="21"/>
              </w:rPr>
              <w:t>общую</w:t>
            </w:r>
            <w:r>
              <w:rPr>
                <w:rFonts w:eastAsia="Calibri"/>
                <w:color w:val="231F20"/>
                <w:sz w:val="21"/>
              </w:rPr>
              <w:t xml:space="preserve"> </w:t>
            </w:r>
            <w:r w:rsidRPr="0061290C">
              <w:rPr>
                <w:rFonts w:eastAsia="Calibri"/>
                <w:color w:val="231F20"/>
                <w:sz w:val="21"/>
              </w:rPr>
              <w:t>культуру</w:t>
            </w:r>
            <w:r>
              <w:rPr>
                <w:rFonts w:eastAsia="Calibri"/>
                <w:color w:val="231F20"/>
                <w:sz w:val="21"/>
              </w:rPr>
              <w:t xml:space="preserve"> </w:t>
            </w:r>
            <w:r w:rsidRPr="0061290C">
              <w:rPr>
                <w:rFonts w:eastAsia="Calibri"/>
                <w:color w:val="231F20"/>
                <w:sz w:val="21"/>
              </w:rPr>
              <w:t>личности</w:t>
            </w:r>
            <w:r w:rsidRPr="0061290C">
              <w:rPr>
                <w:rFonts w:eastAsia="Bookman Old Style"/>
                <w:color w:val="231F20"/>
                <w:sz w:val="21"/>
              </w:rPr>
              <w:t>.</w:t>
            </w:r>
            <w:r>
              <w:rPr>
                <w:rFonts w:eastAsia="Bookman Old Style"/>
                <w:color w:val="231F20"/>
                <w:sz w:val="21"/>
              </w:rPr>
              <w:t xml:space="preserve"> </w:t>
            </w:r>
          </w:p>
          <w:p w:rsidR="00382453" w:rsidRPr="0061290C" w:rsidRDefault="00382453" w:rsidP="00A22147">
            <w:pPr>
              <w:spacing w:before="6"/>
              <w:ind w:left="113" w:right="101"/>
              <w:rPr>
                <w:rFonts w:eastAsia="Bookman Old Style"/>
                <w:sz w:val="21"/>
              </w:rPr>
            </w:pPr>
            <w:r w:rsidRPr="0061290C">
              <w:rPr>
                <w:rFonts w:eastAsia="Calibri"/>
                <w:b/>
                <w:color w:val="231F20"/>
                <w:sz w:val="21"/>
              </w:rPr>
              <w:t xml:space="preserve">Уметь </w:t>
            </w:r>
            <w:r w:rsidRPr="0061290C">
              <w:rPr>
                <w:rFonts w:eastAsia="Calibri"/>
                <w:color w:val="231F20"/>
                <w:sz w:val="21"/>
              </w:rPr>
              <w:t>объяснить</w:t>
            </w:r>
            <w:r>
              <w:rPr>
                <w:rFonts w:eastAsia="Calibri"/>
                <w:color w:val="231F20"/>
                <w:sz w:val="21"/>
              </w:rPr>
              <w:t xml:space="preserve"> </w:t>
            </w:r>
            <w:r w:rsidRPr="0061290C">
              <w:rPr>
                <w:rFonts w:eastAsia="Calibri"/>
                <w:color w:val="231F20"/>
                <w:sz w:val="21"/>
              </w:rPr>
              <w:t>значение</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происхождение</w:t>
            </w:r>
            <w:r>
              <w:rPr>
                <w:rFonts w:eastAsia="Calibri"/>
                <w:color w:val="231F20"/>
                <w:sz w:val="21"/>
              </w:rPr>
              <w:t xml:space="preserve"> </w:t>
            </w:r>
            <w:r w:rsidRPr="0061290C">
              <w:rPr>
                <w:rFonts w:eastAsia="Calibri"/>
                <w:color w:val="231F20"/>
                <w:sz w:val="21"/>
              </w:rPr>
              <w:t>фразеологизмов</w:t>
            </w:r>
            <w:r w:rsidRPr="0061290C">
              <w:rPr>
                <w:rFonts w:eastAsia="Bookman Old Style"/>
                <w:color w:val="231F20"/>
                <w:sz w:val="21"/>
              </w:rPr>
              <w:t>.</w:t>
            </w:r>
          </w:p>
          <w:p w:rsidR="00382453" w:rsidRPr="0061290C" w:rsidRDefault="00382453" w:rsidP="00A22147">
            <w:pPr>
              <w:spacing w:before="6"/>
              <w:ind w:left="113" w:right="101"/>
            </w:pPr>
            <w:r w:rsidRPr="0061290C">
              <w:rPr>
                <w:rFonts w:eastAsia="Calibri"/>
                <w:b/>
                <w:color w:val="231F20"/>
                <w:sz w:val="21"/>
              </w:rPr>
              <w:t xml:space="preserve">Уметь </w:t>
            </w:r>
            <w:r w:rsidRPr="0061290C">
              <w:rPr>
                <w:rFonts w:eastAsia="Calibri"/>
                <w:color w:val="231F20"/>
                <w:sz w:val="21"/>
              </w:rPr>
              <w:t>использовать</w:t>
            </w:r>
            <w:r>
              <w:rPr>
                <w:rFonts w:eastAsia="Calibri"/>
                <w:color w:val="231F20"/>
                <w:sz w:val="21"/>
              </w:rPr>
              <w:t xml:space="preserve"> </w:t>
            </w:r>
            <w:r w:rsidRPr="0061290C">
              <w:rPr>
                <w:rFonts w:eastAsia="Calibri"/>
                <w:color w:val="231F20"/>
                <w:sz w:val="21"/>
              </w:rPr>
              <w:t>словари</w:t>
            </w:r>
            <w:r>
              <w:rPr>
                <w:rFonts w:eastAsia="Calibri"/>
                <w:color w:val="231F20"/>
                <w:sz w:val="21"/>
              </w:rPr>
              <w:t xml:space="preserve"> </w:t>
            </w:r>
            <w:r w:rsidRPr="0061290C">
              <w:rPr>
                <w:rFonts w:eastAsia="Calibri"/>
                <w:color w:val="231F20"/>
                <w:sz w:val="21"/>
              </w:rPr>
              <w:t>разных</w:t>
            </w:r>
            <w:r>
              <w:rPr>
                <w:rFonts w:eastAsia="Calibri"/>
                <w:color w:val="231F20"/>
                <w:sz w:val="21"/>
              </w:rPr>
              <w:t xml:space="preserve"> </w:t>
            </w:r>
            <w:r w:rsidRPr="0061290C">
              <w:rPr>
                <w:rFonts w:eastAsia="Calibri"/>
                <w:color w:val="231F20"/>
                <w:sz w:val="21"/>
              </w:rPr>
              <w:t>типов</w:t>
            </w:r>
            <w:r>
              <w:rPr>
                <w:rFonts w:eastAsia="Calibri"/>
                <w:color w:val="231F20"/>
                <w:sz w:val="21"/>
              </w:rPr>
              <w:t xml:space="preserve"> </w:t>
            </w:r>
            <w:r w:rsidRPr="0061290C">
              <w:rPr>
                <w:rFonts w:eastAsia="Calibri"/>
                <w:color w:val="231F20"/>
                <w:sz w:val="21"/>
              </w:rPr>
              <w:t>для</w:t>
            </w:r>
            <w:r>
              <w:rPr>
                <w:rFonts w:eastAsia="Calibri"/>
                <w:color w:val="231F20"/>
                <w:sz w:val="21"/>
              </w:rPr>
              <w:t xml:space="preserve"> </w:t>
            </w:r>
            <w:r w:rsidRPr="0061290C">
              <w:rPr>
                <w:rFonts w:eastAsia="Calibri"/>
                <w:color w:val="231F20"/>
                <w:sz w:val="21"/>
              </w:rPr>
              <w:t>сбора</w:t>
            </w:r>
            <w:r>
              <w:rPr>
                <w:rFonts w:eastAsia="Calibri"/>
                <w:color w:val="231F20"/>
                <w:sz w:val="21"/>
              </w:rPr>
              <w:t xml:space="preserve"> </w:t>
            </w:r>
            <w:r w:rsidRPr="0061290C">
              <w:rPr>
                <w:rFonts w:eastAsia="Calibri"/>
                <w:color w:val="231F20"/>
                <w:sz w:val="21"/>
              </w:rPr>
              <w:t>лингвистической</w:t>
            </w:r>
            <w:r>
              <w:rPr>
                <w:rFonts w:eastAsia="Calibri"/>
                <w:color w:val="231F20"/>
                <w:sz w:val="21"/>
              </w:rPr>
              <w:t xml:space="preserve"> </w:t>
            </w:r>
            <w:r w:rsidRPr="0061290C">
              <w:rPr>
                <w:rFonts w:eastAsia="Calibri"/>
                <w:color w:val="231F20"/>
                <w:sz w:val="21"/>
              </w:rPr>
              <w:t>информации</w:t>
            </w:r>
          </w:p>
        </w:tc>
      </w:tr>
      <w:tr w:rsidR="00382453" w:rsidRPr="0061290C" w:rsidTr="00A22147">
        <w:trPr>
          <w:trHeight w:val="678"/>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4"/>
              <w:ind w:left="113" w:right="16"/>
              <w:jc w:val="center"/>
              <w:rPr>
                <w:rFonts w:eastAsia="Calibri"/>
              </w:rPr>
            </w:pPr>
            <w:r w:rsidRPr="0061290C">
              <w:rPr>
                <w:rFonts w:eastAsia="Calibri"/>
                <w:b/>
                <w:color w:val="231F20"/>
                <w:sz w:val="21"/>
              </w:rPr>
              <w:lastRenderedPageBreak/>
              <w:t>Фонетика. Графика. Орфоэпия (2 ч)</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3" w:line="247" w:lineRule="auto"/>
              <w:ind w:left="113"/>
            </w:pPr>
            <w:r w:rsidRPr="0061290C">
              <w:rPr>
                <w:rFonts w:eastAsia="Calibri"/>
                <w:color w:val="231F20"/>
                <w:sz w:val="21"/>
              </w:rPr>
              <w:t>Основные</w:t>
            </w:r>
            <w:r>
              <w:rPr>
                <w:rFonts w:eastAsia="Calibri"/>
                <w:color w:val="231F20"/>
                <w:sz w:val="21"/>
              </w:rPr>
              <w:t xml:space="preserve"> </w:t>
            </w:r>
            <w:r w:rsidRPr="0061290C">
              <w:rPr>
                <w:rFonts w:eastAsia="Calibri"/>
                <w:color w:val="231F20"/>
                <w:sz w:val="21"/>
              </w:rPr>
              <w:t>понятия</w:t>
            </w:r>
            <w:r>
              <w:rPr>
                <w:rFonts w:eastAsia="Calibri"/>
                <w:color w:val="231F20"/>
                <w:sz w:val="21"/>
              </w:rPr>
              <w:t xml:space="preserve"> </w:t>
            </w:r>
            <w:r w:rsidRPr="0061290C">
              <w:rPr>
                <w:rFonts w:eastAsia="Calibri"/>
                <w:color w:val="231F20"/>
                <w:sz w:val="21"/>
              </w:rPr>
              <w:t>фонетики</w:t>
            </w:r>
            <w:r w:rsidRPr="0061290C">
              <w:rPr>
                <w:rFonts w:eastAsia="Bookman Old Style"/>
                <w:color w:val="231F20"/>
                <w:sz w:val="21"/>
              </w:rPr>
              <w:t xml:space="preserve">, </w:t>
            </w:r>
            <w:r w:rsidRPr="0061290C">
              <w:rPr>
                <w:rFonts w:eastAsia="Calibri"/>
                <w:color w:val="231F20"/>
                <w:sz w:val="21"/>
              </w:rPr>
              <w:t>графики</w:t>
            </w:r>
            <w:r w:rsidRPr="0061290C">
              <w:rPr>
                <w:rFonts w:eastAsia="Bookman Old Style"/>
                <w:color w:val="231F20"/>
                <w:sz w:val="21"/>
              </w:rPr>
              <w:t xml:space="preserve">, </w:t>
            </w:r>
            <w:r w:rsidRPr="0061290C">
              <w:rPr>
                <w:rFonts w:eastAsia="Calibri"/>
                <w:color w:val="231F20"/>
                <w:sz w:val="21"/>
              </w:rPr>
              <w:t>орфоэпии</w:t>
            </w:r>
            <w:r w:rsidRPr="0061290C">
              <w:rPr>
                <w:rFonts w:eastAsia="Bookman Old Style"/>
                <w:color w:val="231F20"/>
                <w:sz w:val="21"/>
              </w:rPr>
              <w:t>.</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1"/>
              <w:ind w:left="113" w:right="16"/>
            </w:pPr>
            <w:r w:rsidRPr="0061290C">
              <w:rPr>
                <w:rFonts w:eastAsia="Calibri"/>
                <w:b/>
                <w:color w:val="231F20"/>
                <w:sz w:val="21"/>
              </w:rPr>
              <w:t xml:space="preserve">Владеть </w:t>
            </w:r>
            <w:r>
              <w:rPr>
                <w:rFonts w:eastAsia="Calibri"/>
                <w:color w:val="231F20"/>
                <w:sz w:val="21"/>
              </w:rPr>
              <w:t xml:space="preserve">основными </w:t>
            </w:r>
            <w:r w:rsidRPr="0061290C">
              <w:rPr>
                <w:rFonts w:eastAsia="Calibri"/>
                <w:color w:val="231F20"/>
                <w:sz w:val="21"/>
              </w:rPr>
              <w:t>т</w:t>
            </w:r>
            <w:r>
              <w:rPr>
                <w:rFonts w:eastAsia="Calibri"/>
                <w:color w:val="231F20"/>
                <w:sz w:val="21"/>
              </w:rPr>
              <w:t xml:space="preserve">ерминами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понятиями</w:t>
            </w:r>
            <w:r>
              <w:rPr>
                <w:rFonts w:eastAsia="Calibri"/>
                <w:color w:val="231F20"/>
                <w:sz w:val="21"/>
              </w:rPr>
              <w:t xml:space="preserve"> </w:t>
            </w:r>
            <w:r w:rsidRPr="0061290C">
              <w:rPr>
                <w:rFonts w:eastAsia="Calibri"/>
                <w:color w:val="231F20"/>
                <w:sz w:val="21"/>
              </w:rPr>
              <w:t>раздела</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8"/>
              <w:ind w:left="110" w:right="214"/>
              <w:rPr>
                <w:rFonts w:eastAsia="Bookman Old Style"/>
                <w:sz w:val="21"/>
              </w:rPr>
            </w:pPr>
            <w:r w:rsidRPr="0061290C">
              <w:rPr>
                <w:rFonts w:eastAsia="Calibri"/>
                <w:color w:val="231F20"/>
                <w:sz w:val="21"/>
              </w:rPr>
              <w:t>Звуки</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буквы</w:t>
            </w:r>
            <w:r w:rsidRPr="0061290C">
              <w:rPr>
                <w:rFonts w:eastAsia="Bookman Old Style"/>
                <w:color w:val="231F20"/>
                <w:sz w:val="21"/>
              </w:rPr>
              <w:t xml:space="preserve">.  </w:t>
            </w:r>
            <w:r w:rsidRPr="0061290C">
              <w:rPr>
                <w:rFonts w:eastAsia="Calibri"/>
                <w:color w:val="231F20"/>
                <w:sz w:val="21"/>
              </w:rPr>
              <w:t>Позиционные</w:t>
            </w:r>
            <w:r w:rsidRPr="0061290C">
              <w:rPr>
                <w:rFonts w:eastAsia="Bookman Old Style"/>
                <w:color w:val="231F20"/>
                <w:sz w:val="21"/>
              </w:rPr>
              <w:t xml:space="preserve">  (</w:t>
            </w:r>
            <w:r w:rsidRPr="0061290C">
              <w:rPr>
                <w:rFonts w:eastAsia="Calibri"/>
                <w:color w:val="231F20"/>
                <w:sz w:val="21"/>
              </w:rPr>
              <w:t>фонетические</w:t>
            </w:r>
            <w:r w:rsidRPr="0061290C">
              <w:rPr>
                <w:rFonts w:eastAsia="Bookman Old Style"/>
                <w:color w:val="231F20"/>
                <w:sz w:val="21"/>
              </w:rPr>
              <w:t xml:space="preserve">) </w:t>
            </w:r>
            <w:r>
              <w:rPr>
                <w:rFonts w:eastAsia="Calibri"/>
                <w:color w:val="231F20"/>
                <w:sz w:val="21"/>
              </w:rPr>
              <w:t xml:space="preserve">исторические </w:t>
            </w:r>
            <w:r w:rsidRPr="0061290C">
              <w:rPr>
                <w:rFonts w:eastAsia="Calibri"/>
                <w:color w:val="231F20"/>
                <w:sz w:val="21"/>
              </w:rPr>
              <w:t>чередования</w:t>
            </w:r>
            <w:r>
              <w:rPr>
                <w:rFonts w:eastAsia="Calibri"/>
                <w:color w:val="231F20"/>
                <w:sz w:val="21"/>
              </w:rPr>
              <w:t xml:space="preserve"> </w:t>
            </w:r>
            <w:r w:rsidRPr="0061290C">
              <w:rPr>
                <w:rFonts w:eastAsia="Calibri"/>
                <w:color w:val="231F20"/>
                <w:sz w:val="21"/>
              </w:rPr>
              <w:t>звуков</w:t>
            </w:r>
            <w:r w:rsidRPr="0061290C">
              <w:rPr>
                <w:rFonts w:eastAsia="Bookman Old Style"/>
                <w:color w:val="231F20"/>
                <w:sz w:val="21"/>
              </w:rPr>
              <w:t>.</w:t>
            </w:r>
          </w:p>
          <w:p w:rsidR="00382453" w:rsidRPr="0061290C" w:rsidRDefault="00382453" w:rsidP="00A22147">
            <w:pPr>
              <w:spacing w:line="241" w:lineRule="auto"/>
              <w:ind w:left="110"/>
              <w:rPr>
                <w:rFonts w:eastAsia="Bookman Old Style"/>
                <w:sz w:val="21"/>
              </w:rPr>
            </w:pPr>
            <w:r w:rsidRPr="0061290C">
              <w:rPr>
                <w:rFonts w:eastAsia="Calibri"/>
                <w:color w:val="231F20"/>
                <w:sz w:val="21"/>
              </w:rPr>
              <w:t>Фонетический</w:t>
            </w:r>
            <w:r>
              <w:rPr>
                <w:rFonts w:eastAsia="Calibri"/>
                <w:color w:val="231F20"/>
                <w:sz w:val="21"/>
              </w:rPr>
              <w:t xml:space="preserve"> </w:t>
            </w:r>
            <w:r w:rsidRPr="0061290C">
              <w:rPr>
                <w:rFonts w:eastAsia="Calibri"/>
                <w:color w:val="231F20"/>
                <w:sz w:val="21"/>
              </w:rPr>
              <w:t>разбор</w:t>
            </w:r>
            <w:r w:rsidRPr="0061290C">
              <w:rPr>
                <w:rFonts w:eastAsia="Bookman Old Style"/>
                <w:color w:val="231F20"/>
                <w:sz w:val="21"/>
              </w:rPr>
              <w:t>.</w:t>
            </w:r>
          </w:p>
          <w:p w:rsidR="00382453" w:rsidRPr="0061290C" w:rsidRDefault="00382453" w:rsidP="00A22147">
            <w:pPr>
              <w:spacing w:before="1"/>
              <w:ind w:left="110"/>
            </w:pPr>
            <w:r w:rsidRPr="0061290C">
              <w:rPr>
                <w:rFonts w:eastAsia="Calibri"/>
                <w:color w:val="231F20"/>
                <w:sz w:val="21"/>
              </w:rPr>
              <w:t>Орфоэпия</w:t>
            </w:r>
            <w:r w:rsidRPr="0061290C">
              <w:rPr>
                <w:rFonts w:eastAsia="Bookman Old Style"/>
                <w:color w:val="231F20"/>
                <w:sz w:val="21"/>
              </w:rPr>
              <w:t xml:space="preserve">. </w:t>
            </w:r>
            <w:r w:rsidRPr="0061290C">
              <w:rPr>
                <w:rFonts w:eastAsia="Calibri"/>
                <w:color w:val="231F20"/>
                <w:sz w:val="21"/>
              </w:rPr>
              <w:t>Основные</w:t>
            </w:r>
            <w:r>
              <w:rPr>
                <w:rFonts w:eastAsia="Calibri"/>
                <w:color w:val="231F20"/>
                <w:sz w:val="21"/>
              </w:rPr>
              <w:t xml:space="preserve"> </w:t>
            </w:r>
            <w:r w:rsidRPr="0061290C">
              <w:rPr>
                <w:rFonts w:eastAsia="Calibri"/>
                <w:color w:val="231F20"/>
                <w:sz w:val="21"/>
              </w:rPr>
              <w:t>правила</w:t>
            </w:r>
            <w:r>
              <w:rPr>
                <w:rFonts w:eastAsia="Calibri"/>
                <w:color w:val="231F20"/>
                <w:sz w:val="21"/>
              </w:rPr>
              <w:t xml:space="preserve"> </w:t>
            </w:r>
            <w:r w:rsidRPr="0061290C">
              <w:rPr>
                <w:rFonts w:eastAsia="Calibri"/>
                <w:color w:val="231F20"/>
                <w:sz w:val="21"/>
              </w:rPr>
              <w:t>произношения</w:t>
            </w:r>
            <w:r>
              <w:rPr>
                <w:rFonts w:eastAsia="Calibri"/>
                <w:color w:val="231F20"/>
                <w:sz w:val="21"/>
              </w:rPr>
              <w:t xml:space="preserve"> </w:t>
            </w:r>
            <w:r w:rsidRPr="0061290C">
              <w:rPr>
                <w:rFonts w:eastAsia="Calibri"/>
                <w:color w:val="231F20"/>
                <w:sz w:val="21"/>
              </w:rPr>
              <w:t>гласных</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согласныхз</w:t>
            </w:r>
            <w:r>
              <w:rPr>
                <w:rFonts w:eastAsia="Calibri"/>
                <w:color w:val="231F20"/>
                <w:sz w:val="21"/>
              </w:rPr>
              <w:t xml:space="preserve"> </w:t>
            </w:r>
            <w:r w:rsidRPr="0061290C">
              <w:rPr>
                <w:rFonts w:eastAsia="Calibri"/>
                <w:color w:val="231F20"/>
                <w:sz w:val="21"/>
              </w:rPr>
              <w:t>вуков</w:t>
            </w:r>
            <w:r w:rsidRPr="0061290C">
              <w:rPr>
                <w:rFonts w:eastAsia="Bookman Old Style"/>
                <w:color w:val="231F20"/>
                <w:sz w:val="21"/>
              </w:rPr>
              <w:t xml:space="preserve">. </w:t>
            </w:r>
            <w:r w:rsidRPr="0061290C">
              <w:rPr>
                <w:rFonts w:eastAsia="Calibri"/>
                <w:color w:val="231F20"/>
                <w:sz w:val="21"/>
              </w:rPr>
              <w:t>Ударение.</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8"/>
              <w:ind w:left="113" w:right="101"/>
              <w:rPr>
                <w:rFonts w:eastAsia="Bookman Old Style"/>
                <w:sz w:val="21"/>
              </w:rPr>
            </w:pPr>
            <w:r w:rsidRPr="0061290C">
              <w:rPr>
                <w:rFonts w:eastAsia="Calibri"/>
                <w:b/>
                <w:color w:val="231F20"/>
                <w:sz w:val="21"/>
              </w:rPr>
              <w:t xml:space="preserve">Уметь </w:t>
            </w:r>
            <w:r w:rsidRPr="0061290C">
              <w:rPr>
                <w:rFonts w:eastAsia="Calibri"/>
                <w:color w:val="231F20"/>
                <w:sz w:val="21"/>
              </w:rPr>
              <w:t>объяснять</w:t>
            </w:r>
            <w:r>
              <w:rPr>
                <w:rFonts w:eastAsia="Calibri"/>
                <w:color w:val="231F20"/>
                <w:sz w:val="21"/>
              </w:rPr>
              <w:t xml:space="preserve"> </w:t>
            </w:r>
            <w:r w:rsidRPr="0061290C">
              <w:rPr>
                <w:rFonts w:eastAsia="Calibri"/>
                <w:color w:val="231F20"/>
                <w:sz w:val="21"/>
              </w:rPr>
              <w:t>причины</w:t>
            </w:r>
            <w:r>
              <w:rPr>
                <w:rFonts w:eastAsia="Calibri"/>
                <w:color w:val="231F20"/>
                <w:sz w:val="21"/>
              </w:rPr>
              <w:t xml:space="preserve"> </w:t>
            </w:r>
            <w:r w:rsidRPr="0061290C">
              <w:rPr>
                <w:rFonts w:eastAsia="Calibri"/>
                <w:color w:val="231F20"/>
                <w:sz w:val="21"/>
              </w:rPr>
              <w:t>появления</w:t>
            </w:r>
            <w:r>
              <w:rPr>
                <w:rFonts w:eastAsia="Calibri"/>
                <w:color w:val="231F20"/>
                <w:sz w:val="21"/>
              </w:rPr>
              <w:t xml:space="preserve"> </w:t>
            </w:r>
            <w:r w:rsidRPr="0061290C">
              <w:rPr>
                <w:rFonts w:eastAsia="Calibri"/>
                <w:color w:val="231F20"/>
                <w:spacing w:val="-5"/>
                <w:sz w:val="21"/>
              </w:rPr>
              <w:t>воз</w:t>
            </w:r>
            <w:r w:rsidRPr="0061290C">
              <w:rPr>
                <w:rFonts w:eastAsia="Calibri"/>
                <w:color w:val="231F20"/>
                <w:sz w:val="21"/>
              </w:rPr>
              <w:t>можных</w:t>
            </w:r>
            <w:r>
              <w:rPr>
                <w:rFonts w:eastAsia="Calibri"/>
                <w:color w:val="231F20"/>
                <w:sz w:val="21"/>
              </w:rPr>
              <w:t xml:space="preserve"> </w:t>
            </w:r>
            <w:r w:rsidRPr="0061290C">
              <w:rPr>
                <w:rFonts w:eastAsia="Calibri"/>
                <w:color w:val="231F20"/>
                <w:sz w:val="21"/>
              </w:rPr>
              <w:t>ошибок</w:t>
            </w:r>
            <w:r w:rsidRPr="0061290C">
              <w:rPr>
                <w:rFonts w:eastAsia="Bookman Old Style"/>
                <w:color w:val="231F20"/>
                <w:sz w:val="21"/>
              </w:rPr>
              <w:t xml:space="preserve">, </w:t>
            </w:r>
            <w:r w:rsidRPr="0061290C">
              <w:rPr>
                <w:rFonts w:eastAsia="Calibri"/>
                <w:color w:val="231F20"/>
                <w:sz w:val="21"/>
              </w:rPr>
              <w:t>связанных</w:t>
            </w:r>
            <w:r>
              <w:rPr>
                <w:rFonts w:eastAsia="Calibri"/>
                <w:color w:val="231F20"/>
                <w:sz w:val="21"/>
              </w:rPr>
              <w:t xml:space="preserve"> </w:t>
            </w:r>
            <w:r w:rsidRPr="0061290C">
              <w:rPr>
                <w:rFonts w:eastAsia="Calibri"/>
                <w:color w:val="231F20"/>
                <w:sz w:val="21"/>
              </w:rPr>
              <w:t>с</w:t>
            </w:r>
            <w:r>
              <w:rPr>
                <w:rFonts w:eastAsia="Calibri"/>
                <w:color w:val="231F20"/>
                <w:sz w:val="21"/>
              </w:rPr>
              <w:t xml:space="preserve"> </w:t>
            </w:r>
            <w:r w:rsidRPr="0061290C">
              <w:rPr>
                <w:rFonts w:eastAsia="Calibri"/>
                <w:color w:val="231F20"/>
                <w:spacing w:val="-2"/>
                <w:sz w:val="21"/>
              </w:rPr>
              <w:t>фонетически</w:t>
            </w:r>
            <w:r w:rsidRPr="0061290C">
              <w:rPr>
                <w:rFonts w:eastAsia="Calibri"/>
                <w:color w:val="231F20"/>
                <w:sz w:val="21"/>
              </w:rPr>
              <w:t>ми</w:t>
            </w:r>
            <w:r>
              <w:rPr>
                <w:rFonts w:eastAsia="Calibri"/>
                <w:color w:val="231F20"/>
                <w:sz w:val="21"/>
              </w:rPr>
              <w:t xml:space="preserve"> </w:t>
            </w:r>
            <w:r w:rsidRPr="0061290C">
              <w:rPr>
                <w:rFonts w:eastAsia="Calibri"/>
                <w:color w:val="231F20"/>
                <w:sz w:val="21"/>
              </w:rPr>
              <w:t>процессами</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слове</w:t>
            </w:r>
            <w:r w:rsidRPr="0061290C">
              <w:rPr>
                <w:rFonts w:eastAsia="Bookman Old Style"/>
                <w:color w:val="231F20"/>
                <w:sz w:val="21"/>
              </w:rPr>
              <w:t>.</w:t>
            </w:r>
          </w:p>
          <w:p w:rsidR="00382453" w:rsidRPr="0061290C" w:rsidRDefault="00382453" w:rsidP="00A22147">
            <w:pPr>
              <w:spacing w:before="3"/>
              <w:ind w:left="113" w:right="16"/>
              <w:rPr>
                <w:rFonts w:eastAsia="Bookman Old Style"/>
                <w:sz w:val="21"/>
              </w:rPr>
            </w:pPr>
            <w:r w:rsidRPr="0061290C">
              <w:rPr>
                <w:rFonts w:eastAsia="Calibri"/>
                <w:b/>
                <w:color w:val="231F20"/>
                <w:sz w:val="21"/>
              </w:rPr>
              <w:t xml:space="preserve">Уметь </w:t>
            </w:r>
            <w:r w:rsidRPr="0061290C">
              <w:rPr>
                <w:rFonts w:eastAsia="Calibri"/>
                <w:color w:val="231F20"/>
                <w:sz w:val="21"/>
              </w:rPr>
              <w:t>выполнять</w:t>
            </w:r>
            <w:r>
              <w:rPr>
                <w:rFonts w:eastAsia="Calibri"/>
                <w:color w:val="231F20"/>
                <w:sz w:val="21"/>
              </w:rPr>
              <w:t xml:space="preserve"> </w:t>
            </w:r>
            <w:r w:rsidRPr="0061290C">
              <w:rPr>
                <w:rFonts w:eastAsia="Calibri"/>
                <w:color w:val="231F20"/>
                <w:sz w:val="21"/>
              </w:rPr>
              <w:t>фонетический</w:t>
            </w:r>
            <w:r>
              <w:rPr>
                <w:rFonts w:eastAsia="Calibri"/>
                <w:color w:val="231F20"/>
                <w:sz w:val="21"/>
              </w:rPr>
              <w:t xml:space="preserve"> </w:t>
            </w:r>
            <w:r w:rsidRPr="0061290C">
              <w:rPr>
                <w:rFonts w:eastAsia="Calibri"/>
                <w:color w:val="231F20"/>
                <w:sz w:val="21"/>
              </w:rPr>
              <w:t>разбор</w:t>
            </w:r>
            <w:r w:rsidRPr="0061290C">
              <w:rPr>
                <w:rFonts w:eastAsia="Bookman Old Style"/>
                <w:color w:val="231F20"/>
                <w:sz w:val="21"/>
              </w:rPr>
              <w:t xml:space="preserve">. </w:t>
            </w:r>
            <w:r w:rsidRPr="0061290C">
              <w:rPr>
                <w:rFonts w:eastAsia="Calibri"/>
                <w:b/>
                <w:color w:val="231F20"/>
                <w:sz w:val="21"/>
              </w:rPr>
              <w:t xml:space="preserve">Вырабатывать </w:t>
            </w:r>
            <w:r w:rsidRPr="0061290C">
              <w:rPr>
                <w:rFonts w:eastAsia="Calibri"/>
                <w:color w:val="231F20"/>
                <w:sz w:val="21"/>
              </w:rPr>
              <w:t>правильное</w:t>
            </w:r>
            <w:r>
              <w:rPr>
                <w:rFonts w:eastAsia="Calibri"/>
                <w:color w:val="231F20"/>
                <w:sz w:val="21"/>
              </w:rPr>
              <w:t xml:space="preserve"> </w:t>
            </w:r>
            <w:r w:rsidRPr="0061290C">
              <w:rPr>
                <w:rFonts w:eastAsia="Calibri"/>
                <w:color w:val="231F20"/>
                <w:sz w:val="21"/>
              </w:rPr>
              <w:t>литературное</w:t>
            </w:r>
            <w:r>
              <w:rPr>
                <w:rFonts w:eastAsia="Calibri"/>
                <w:color w:val="231F20"/>
                <w:sz w:val="21"/>
              </w:rPr>
              <w:t xml:space="preserve"> </w:t>
            </w:r>
            <w:r w:rsidRPr="0061290C">
              <w:rPr>
                <w:rFonts w:eastAsia="Calibri"/>
                <w:color w:val="231F20"/>
                <w:sz w:val="21"/>
              </w:rPr>
              <w:t>произношение</w:t>
            </w:r>
            <w:r w:rsidRPr="0061290C">
              <w:rPr>
                <w:rFonts w:eastAsia="Bookman Old Style"/>
                <w:color w:val="231F20"/>
                <w:sz w:val="21"/>
              </w:rPr>
              <w:t>.</w:t>
            </w:r>
          </w:p>
          <w:p w:rsidR="00382453" w:rsidRPr="0061290C" w:rsidRDefault="00382453" w:rsidP="00A22147">
            <w:pPr>
              <w:ind w:left="113" w:right="101"/>
              <w:rPr>
                <w:rFonts w:eastAsia="Bookman Old Style"/>
                <w:sz w:val="21"/>
              </w:rPr>
            </w:pPr>
            <w:r w:rsidRPr="0061290C">
              <w:rPr>
                <w:rFonts w:eastAsia="Calibri"/>
                <w:b/>
                <w:color w:val="231F20"/>
                <w:sz w:val="21"/>
              </w:rPr>
              <w:t xml:space="preserve">Уметь </w:t>
            </w:r>
            <w:r w:rsidRPr="0061290C">
              <w:rPr>
                <w:rFonts w:eastAsia="Calibri"/>
                <w:color w:val="231F20"/>
                <w:sz w:val="21"/>
              </w:rPr>
              <w:t>при</w:t>
            </w:r>
            <w:r>
              <w:rPr>
                <w:rFonts w:eastAsia="Calibri"/>
                <w:color w:val="231F20"/>
                <w:sz w:val="21"/>
              </w:rPr>
              <w:t xml:space="preserve"> </w:t>
            </w:r>
            <w:r w:rsidRPr="0061290C">
              <w:rPr>
                <w:rFonts w:eastAsia="Calibri"/>
                <w:color w:val="231F20"/>
                <w:sz w:val="21"/>
              </w:rPr>
              <w:t>необходимости</w:t>
            </w:r>
            <w:r>
              <w:rPr>
                <w:rFonts w:eastAsia="Calibri"/>
                <w:color w:val="231F20"/>
                <w:sz w:val="21"/>
              </w:rPr>
              <w:t xml:space="preserve"> </w:t>
            </w:r>
            <w:r w:rsidRPr="0061290C">
              <w:rPr>
                <w:rFonts w:eastAsia="Calibri"/>
                <w:color w:val="231F20"/>
                <w:sz w:val="21"/>
              </w:rPr>
              <w:t>сопоставить</w:t>
            </w:r>
            <w:r>
              <w:rPr>
                <w:rFonts w:eastAsia="Calibri"/>
                <w:color w:val="231F20"/>
                <w:sz w:val="21"/>
              </w:rPr>
              <w:t xml:space="preserve"> </w:t>
            </w:r>
            <w:r w:rsidRPr="0061290C">
              <w:rPr>
                <w:rFonts w:eastAsia="Calibri"/>
                <w:color w:val="231F20"/>
                <w:spacing w:val="-3"/>
                <w:sz w:val="21"/>
              </w:rPr>
              <w:t>фоне</w:t>
            </w:r>
            <w:r w:rsidRPr="0061290C">
              <w:rPr>
                <w:rFonts w:eastAsia="Calibri"/>
                <w:color w:val="231F20"/>
                <w:sz w:val="21"/>
              </w:rPr>
              <w:t>тические</w:t>
            </w:r>
            <w:r>
              <w:rPr>
                <w:rFonts w:eastAsia="Calibri"/>
                <w:color w:val="231F20"/>
                <w:sz w:val="21"/>
              </w:rPr>
              <w:t xml:space="preserve"> </w:t>
            </w:r>
            <w:r w:rsidRPr="0061290C">
              <w:rPr>
                <w:rFonts w:eastAsia="Calibri"/>
                <w:color w:val="231F20"/>
                <w:sz w:val="21"/>
              </w:rPr>
              <w:t>системы</w:t>
            </w:r>
            <w:r>
              <w:rPr>
                <w:rFonts w:eastAsia="Calibri"/>
                <w:color w:val="231F20"/>
                <w:sz w:val="21"/>
              </w:rPr>
              <w:t xml:space="preserve"> </w:t>
            </w:r>
            <w:r w:rsidRPr="0061290C">
              <w:rPr>
                <w:rFonts w:eastAsia="Calibri"/>
                <w:color w:val="231F20"/>
                <w:sz w:val="21"/>
              </w:rPr>
              <w:t>двух</w:t>
            </w:r>
            <w:r>
              <w:rPr>
                <w:rFonts w:eastAsia="Calibri"/>
                <w:color w:val="231F20"/>
                <w:sz w:val="21"/>
              </w:rPr>
              <w:t xml:space="preserve"> </w:t>
            </w:r>
            <w:r w:rsidRPr="0061290C">
              <w:rPr>
                <w:rFonts w:eastAsia="Calibri"/>
                <w:color w:val="231F20"/>
                <w:sz w:val="21"/>
              </w:rPr>
              <w:t>разных</w:t>
            </w:r>
            <w:r>
              <w:rPr>
                <w:rFonts w:eastAsia="Calibri"/>
                <w:color w:val="231F20"/>
                <w:sz w:val="21"/>
              </w:rPr>
              <w:t xml:space="preserve"> </w:t>
            </w:r>
            <w:r w:rsidRPr="0061290C">
              <w:rPr>
                <w:rFonts w:eastAsia="Calibri"/>
                <w:color w:val="231F20"/>
                <w:sz w:val="21"/>
              </w:rPr>
              <w:t>языков</w:t>
            </w:r>
            <w:r w:rsidRPr="0061290C">
              <w:rPr>
                <w:rFonts w:eastAsia="Bookman Old Style"/>
                <w:color w:val="231F20"/>
                <w:sz w:val="21"/>
              </w:rPr>
              <w:t xml:space="preserve">: </w:t>
            </w:r>
            <w:r w:rsidRPr="0061290C">
              <w:rPr>
                <w:rFonts w:eastAsia="Calibri"/>
                <w:color w:val="231F20"/>
                <w:spacing w:val="-5"/>
                <w:sz w:val="21"/>
              </w:rPr>
              <w:t>рус</w:t>
            </w:r>
            <w:r w:rsidRPr="0061290C">
              <w:rPr>
                <w:rFonts w:eastAsia="Calibri"/>
                <w:color w:val="231F20"/>
                <w:sz w:val="21"/>
              </w:rPr>
              <w:t>ского</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изучаемого</w:t>
            </w:r>
            <w:r>
              <w:rPr>
                <w:rFonts w:eastAsia="Calibri"/>
                <w:color w:val="231F20"/>
                <w:sz w:val="21"/>
              </w:rPr>
              <w:t xml:space="preserve"> </w:t>
            </w:r>
            <w:r w:rsidRPr="0061290C">
              <w:rPr>
                <w:rFonts w:eastAsia="Calibri"/>
                <w:color w:val="231F20"/>
                <w:sz w:val="21"/>
              </w:rPr>
              <w:t>иностранного</w:t>
            </w:r>
            <w:r>
              <w:rPr>
                <w:rFonts w:eastAsia="Calibri"/>
                <w:color w:val="231F20"/>
                <w:sz w:val="21"/>
              </w:rPr>
              <w:t xml:space="preserve"> </w:t>
            </w:r>
            <w:r w:rsidRPr="0061290C">
              <w:rPr>
                <w:rFonts w:eastAsia="Calibri"/>
                <w:color w:val="231F20"/>
                <w:sz w:val="21"/>
              </w:rPr>
              <w:t>языка</w:t>
            </w:r>
            <w:r w:rsidRPr="0061290C">
              <w:rPr>
                <w:rFonts w:eastAsia="Bookman Old Style"/>
                <w:color w:val="231F20"/>
                <w:sz w:val="21"/>
              </w:rPr>
              <w:t>.</w:t>
            </w:r>
          </w:p>
          <w:p w:rsidR="00382453" w:rsidRPr="0061290C" w:rsidRDefault="00382453" w:rsidP="00A22147">
            <w:pPr>
              <w:ind w:left="113" w:right="102"/>
            </w:pPr>
            <w:r w:rsidRPr="0061290C">
              <w:rPr>
                <w:rFonts w:eastAsia="Calibri"/>
                <w:b/>
                <w:color w:val="231F20"/>
                <w:sz w:val="21"/>
              </w:rPr>
              <w:t>Уметь</w:t>
            </w:r>
            <w:r w:rsidRPr="0061290C">
              <w:rPr>
                <w:rFonts w:eastAsia="Calibri"/>
                <w:color w:val="231F20"/>
                <w:sz w:val="21"/>
              </w:rPr>
              <w:t>находитьвлитературном</w:t>
            </w:r>
            <w:r w:rsidRPr="0061290C">
              <w:rPr>
                <w:rFonts w:eastAsia="Calibri"/>
                <w:color w:val="231F20"/>
                <w:spacing w:val="-2"/>
                <w:sz w:val="21"/>
              </w:rPr>
              <w:t>произведении</w:t>
            </w:r>
            <w:r w:rsidRPr="0061290C">
              <w:rPr>
                <w:rFonts w:eastAsia="Calibri"/>
                <w:color w:val="231F20"/>
                <w:sz w:val="21"/>
              </w:rPr>
              <w:t>фонетическиесредствасозданиявыразительности</w:t>
            </w:r>
            <w:r w:rsidRPr="0061290C">
              <w:rPr>
                <w:rFonts w:eastAsia="Bookman Old Style"/>
                <w:color w:val="231F20"/>
                <w:sz w:val="21"/>
              </w:rPr>
              <w:t>,</w:t>
            </w:r>
            <w:r w:rsidRPr="0061290C">
              <w:rPr>
                <w:rFonts w:eastAsia="Calibri"/>
                <w:color w:val="231F20"/>
                <w:sz w:val="21"/>
              </w:rPr>
              <w:t>определятьихрольв</w:t>
            </w:r>
            <w:r w:rsidRPr="0061290C">
              <w:rPr>
                <w:rFonts w:eastAsia="Calibri"/>
                <w:color w:val="231F20"/>
                <w:spacing w:val="-2"/>
                <w:sz w:val="21"/>
              </w:rPr>
              <w:t>произведении.</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8"/>
              <w:ind w:left="113" w:right="101"/>
              <w:jc w:val="center"/>
              <w:rPr>
                <w:rFonts w:eastAsia="Calibri"/>
              </w:rPr>
            </w:pPr>
            <w:r w:rsidRPr="0061290C">
              <w:rPr>
                <w:rFonts w:eastAsia="Calibri"/>
                <w:b/>
                <w:color w:val="231F20"/>
                <w:sz w:val="21"/>
              </w:rPr>
              <w:t>Морфемика и словообразование (4 ч)</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7"/>
              <w:ind w:left="113" w:right="101"/>
              <w:rPr>
                <w:rFonts w:eastAsia="Bookman Old Style"/>
                <w:sz w:val="21"/>
              </w:rPr>
            </w:pPr>
            <w:r w:rsidRPr="0061290C">
              <w:rPr>
                <w:rFonts w:eastAsia="Calibri"/>
                <w:color w:val="231F20"/>
                <w:sz w:val="21"/>
              </w:rPr>
              <w:t>Основныепонятияморфемикиисловообразования</w:t>
            </w:r>
            <w:r w:rsidRPr="0061290C">
              <w:rPr>
                <w:rFonts w:eastAsia="Bookman Old Style"/>
                <w:color w:val="231F20"/>
                <w:sz w:val="21"/>
              </w:rPr>
              <w:t>.</w:t>
            </w:r>
            <w:r w:rsidRPr="0061290C">
              <w:rPr>
                <w:rFonts w:eastAsia="Calibri"/>
                <w:color w:val="231F20"/>
                <w:sz w:val="21"/>
              </w:rPr>
              <w:t>Составслова</w:t>
            </w:r>
            <w:r w:rsidRPr="0061290C">
              <w:rPr>
                <w:rFonts w:eastAsia="Bookman Old Style"/>
                <w:color w:val="231F20"/>
                <w:sz w:val="21"/>
              </w:rPr>
              <w:t>.</w:t>
            </w:r>
            <w:r w:rsidRPr="0061290C">
              <w:rPr>
                <w:rFonts w:eastAsia="Calibri"/>
                <w:color w:val="231F20"/>
                <w:sz w:val="21"/>
              </w:rPr>
              <w:t>Морфемыкорневыеи</w:t>
            </w:r>
            <w:r w:rsidRPr="0061290C">
              <w:rPr>
                <w:rFonts w:eastAsia="Calibri"/>
                <w:color w:val="231F20"/>
                <w:spacing w:val="-3"/>
                <w:sz w:val="21"/>
              </w:rPr>
              <w:t>аффик</w:t>
            </w:r>
            <w:r w:rsidRPr="0061290C">
              <w:rPr>
                <w:rFonts w:eastAsia="Calibri"/>
                <w:color w:val="231F20"/>
                <w:sz w:val="21"/>
              </w:rPr>
              <w:t>сальные</w:t>
            </w:r>
            <w:r w:rsidRPr="0061290C">
              <w:rPr>
                <w:rFonts w:eastAsia="Bookman Old Style"/>
                <w:color w:val="231F20"/>
                <w:sz w:val="21"/>
              </w:rPr>
              <w:t>.</w:t>
            </w:r>
            <w:r w:rsidRPr="0061290C">
              <w:rPr>
                <w:rFonts w:eastAsia="Calibri"/>
                <w:color w:val="231F20"/>
                <w:sz w:val="21"/>
              </w:rPr>
              <w:t>Основаслова</w:t>
            </w:r>
            <w:r w:rsidRPr="0061290C">
              <w:rPr>
                <w:rFonts w:eastAsia="Bookman Old Style"/>
                <w:color w:val="231F20"/>
                <w:sz w:val="21"/>
              </w:rPr>
              <w:t>.</w:t>
            </w:r>
            <w:r w:rsidRPr="0061290C">
              <w:rPr>
                <w:rFonts w:eastAsia="Calibri"/>
                <w:color w:val="231F20"/>
                <w:sz w:val="21"/>
              </w:rPr>
              <w:t>Основыпроизводныеи</w:t>
            </w:r>
            <w:r w:rsidRPr="0061290C">
              <w:rPr>
                <w:rFonts w:eastAsia="Calibri"/>
                <w:color w:val="231F20"/>
                <w:spacing w:val="-6"/>
                <w:sz w:val="21"/>
              </w:rPr>
              <w:t>не</w:t>
            </w:r>
            <w:r w:rsidRPr="0061290C">
              <w:rPr>
                <w:rFonts w:eastAsia="Calibri"/>
                <w:color w:val="231F20"/>
                <w:sz w:val="21"/>
              </w:rPr>
              <w:t>производные</w:t>
            </w:r>
            <w:r w:rsidRPr="0061290C">
              <w:rPr>
                <w:rFonts w:eastAsia="Bookman Old Style"/>
                <w:color w:val="231F20"/>
                <w:sz w:val="21"/>
              </w:rPr>
              <w:t>.</w:t>
            </w:r>
          </w:p>
          <w:p w:rsidR="00382453" w:rsidRPr="0061290C" w:rsidRDefault="00382453" w:rsidP="00A22147">
            <w:pPr>
              <w:spacing w:line="242" w:lineRule="auto"/>
              <w:ind w:left="113"/>
              <w:rPr>
                <w:rFonts w:eastAsia="Bookman Old Style"/>
                <w:sz w:val="21"/>
              </w:rPr>
            </w:pPr>
            <w:r w:rsidRPr="0061290C">
              <w:rPr>
                <w:rFonts w:eastAsia="Calibri"/>
                <w:color w:val="231F20"/>
                <w:sz w:val="21"/>
              </w:rPr>
              <w:t>Морфемныйразборслова</w:t>
            </w:r>
            <w:r w:rsidRPr="0061290C">
              <w:rPr>
                <w:rFonts w:eastAsia="Bookman Old Style"/>
                <w:color w:val="231F20"/>
                <w:sz w:val="21"/>
              </w:rPr>
              <w:t>.</w:t>
            </w:r>
          </w:p>
          <w:p w:rsidR="00382453" w:rsidRPr="0061290C" w:rsidRDefault="00382453" w:rsidP="00A22147">
            <w:pPr>
              <w:spacing w:before="2"/>
              <w:ind w:left="113" w:right="101"/>
              <w:rPr>
                <w:rFonts w:eastAsia="Bookman Old Style"/>
                <w:color w:val="231F20"/>
                <w:sz w:val="21"/>
              </w:rPr>
            </w:pPr>
            <w:r w:rsidRPr="0061290C">
              <w:rPr>
                <w:rFonts w:eastAsia="Calibri"/>
                <w:color w:val="231F20"/>
                <w:sz w:val="21"/>
              </w:rPr>
              <w:t>Словообразование</w:t>
            </w:r>
            <w:r w:rsidRPr="0061290C">
              <w:rPr>
                <w:rFonts w:eastAsia="Bookman Old Style"/>
                <w:color w:val="231F20"/>
                <w:sz w:val="21"/>
              </w:rPr>
              <w:t xml:space="preserve">. </w:t>
            </w:r>
            <w:r w:rsidRPr="0061290C">
              <w:rPr>
                <w:rFonts w:eastAsia="Calibri"/>
                <w:color w:val="231F20"/>
                <w:sz w:val="21"/>
              </w:rPr>
              <w:t>Морфологическиеспособысловообразования</w:t>
            </w:r>
            <w:r w:rsidRPr="0061290C">
              <w:rPr>
                <w:rFonts w:eastAsia="Bookman Old Style"/>
                <w:color w:val="231F20"/>
                <w:sz w:val="21"/>
              </w:rPr>
              <w:t xml:space="preserve">. </w:t>
            </w:r>
            <w:r w:rsidRPr="0061290C">
              <w:rPr>
                <w:rFonts w:eastAsia="Calibri"/>
                <w:color w:val="231F20"/>
                <w:sz w:val="21"/>
              </w:rPr>
              <w:t>Понятиесловообразовательнойцепочки</w:t>
            </w:r>
            <w:r w:rsidRPr="0061290C">
              <w:rPr>
                <w:rFonts w:eastAsia="Bookman Old Style"/>
                <w:color w:val="231F20"/>
                <w:sz w:val="21"/>
              </w:rPr>
              <w:t>.</w:t>
            </w:r>
          </w:p>
          <w:p w:rsidR="00382453" w:rsidRPr="0061290C" w:rsidRDefault="00382453" w:rsidP="00A22147">
            <w:pPr>
              <w:spacing w:before="76" w:line="247" w:lineRule="auto"/>
              <w:ind w:left="110" w:right="88"/>
              <w:rPr>
                <w:rFonts w:eastAsia="Bookman Old Style"/>
                <w:sz w:val="21"/>
              </w:rPr>
            </w:pPr>
            <w:r w:rsidRPr="0061290C">
              <w:rPr>
                <w:rFonts w:eastAsia="Calibri"/>
                <w:color w:val="231F20"/>
                <w:sz w:val="21"/>
              </w:rPr>
              <w:t>Неморфологическиеспособысловообразования</w:t>
            </w:r>
            <w:r w:rsidRPr="0061290C">
              <w:rPr>
                <w:rFonts w:eastAsia="Bookman Old Style"/>
                <w:color w:val="231F20"/>
                <w:sz w:val="21"/>
              </w:rPr>
              <w:t xml:space="preserve">. </w:t>
            </w:r>
            <w:r w:rsidRPr="0061290C">
              <w:rPr>
                <w:rFonts w:eastAsia="Calibri"/>
                <w:color w:val="231F20"/>
                <w:sz w:val="21"/>
              </w:rPr>
              <w:t>Словообразовательныйразбор</w:t>
            </w:r>
            <w:r w:rsidRPr="0061290C">
              <w:rPr>
                <w:rFonts w:eastAsia="Bookman Old Style"/>
                <w:color w:val="231F20"/>
                <w:sz w:val="21"/>
              </w:rPr>
              <w:t>.</w:t>
            </w:r>
          </w:p>
          <w:p w:rsidR="00382453" w:rsidRPr="0061290C" w:rsidRDefault="00382453" w:rsidP="00A22147">
            <w:pPr>
              <w:spacing w:before="2"/>
              <w:ind w:left="113" w:right="101"/>
            </w:pPr>
            <w:r w:rsidRPr="0061290C">
              <w:rPr>
                <w:rFonts w:eastAsia="Calibri"/>
                <w:color w:val="231F20"/>
                <w:sz w:val="21"/>
              </w:rPr>
              <w:t>Основныеспособыформообразованиявсовременно</w:t>
            </w:r>
            <w:r w:rsidRPr="0061290C">
              <w:rPr>
                <w:rFonts w:eastAsia="Calibri"/>
                <w:color w:val="231F20"/>
                <w:sz w:val="21"/>
              </w:rPr>
              <w:lastRenderedPageBreak/>
              <w:t>мрусскомязыке</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1"/>
              <w:ind w:left="113" w:right="101"/>
              <w:rPr>
                <w:rFonts w:eastAsia="Bookman Old Style"/>
                <w:sz w:val="21"/>
              </w:rPr>
            </w:pPr>
            <w:r w:rsidRPr="0061290C">
              <w:rPr>
                <w:rFonts w:eastAsia="Calibri"/>
                <w:b/>
                <w:color w:val="231F20"/>
                <w:sz w:val="21"/>
              </w:rPr>
              <w:lastRenderedPageBreak/>
              <w:t xml:space="preserve">Владеть </w:t>
            </w:r>
            <w:r w:rsidRPr="0061290C">
              <w:rPr>
                <w:rFonts w:eastAsia="Calibri"/>
                <w:color w:val="231F20"/>
                <w:sz w:val="21"/>
              </w:rPr>
              <w:t>основнымитерминамиипонятиямираздела</w:t>
            </w:r>
            <w:r w:rsidRPr="0061290C">
              <w:rPr>
                <w:rFonts w:eastAsia="Bookman Old Style"/>
                <w:color w:val="231F20"/>
                <w:sz w:val="21"/>
              </w:rPr>
              <w:t>.</w:t>
            </w:r>
          </w:p>
          <w:p w:rsidR="00382453" w:rsidRPr="0061290C" w:rsidRDefault="00382453" w:rsidP="00A22147">
            <w:pPr>
              <w:spacing w:before="3"/>
              <w:ind w:left="113" w:right="101"/>
              <w:rPr>
                <w:rFonts w:eastAsia="Bookman Old Style"/>
                <w:sz w:val="21"/>
              </w:rPr>
            </w:pPr>
            <w:r w:rsidRPr="0061290C">
              <w:rPr>
                <w:rFonts w:eastAsia="Calibri"/>
                <w:b/>
                <w:color w:val="231F20"/>
                <w:sz w:val="21"/>
              </w:rPr>
              <w:t xml:space="preserve">Употреблять </w:t>
            </w:r>
            <w:r w:rsidRPr="0061290C">
              <w:rPr>
                <w:rFonts w:eastAsia="Calibri"/>
                <w:color w:val="231F20"/>
                <w:sz w:val="21"/>
              </w:rPr>
              <w:t>ихпривыполнениианалитическихупражненийпоморфемикеисловообразованию</w:t>
            </w:r>
            <w:r w:rsidRPr="0061290C">
              <w:rPr>
                <w:rFonts w:eastAsia="Bookman Old Style"/>
                <w:color w:val="231F20"/>
                <w:sz w:val="21"/>
              </w:rPr>
              <w:t>.</w:t>
            </w:r>
          </w:p>
          <w:p w:rsidR="00382453" w:rsidRPr="0061290C" w:rsidRDefault="00382453" w:rsidP="00A22147">
            <w:pPr>
              <w:spacing w:before="76" w:line="247" w:lineRule="auto"/>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принципиальноеотличиемеждуморфологическиминеморфологическимспособамиобразованияслов</w:t>
            </w:r>
            <w:r w:rsidRPr="0061290C">
              <w:rPr>
                <w:rFonts w:eastAsia="Bookman Old Style"/>
                <w:color w:val="231F20"/>
                <w:sz w:val="21"/>
              </w:rPr>
              <w:t xml:space="preserve">, </w:t>
            </w:r>
            <w:r w:rsidRPr="0061290C">
              <w:rPr>
                <w:rFonts w:eastAsia="Calibri"/>
                <w:color w:val="231F20"/>
                <w:sz w:val="21"/>
              </w:rPr>
              <w:t>междусловообразованиемиформообразованием</w:t>
            </w:r>
            <w:r w:rsidRPr="0061290C">
              <w:rPr>
                <w:rFonts w:eastAsia="Bookman Old Style"/>
                <w:color w:val="231F20"/>
                <w:sz w:val="21"/>
              </w:rPr>
              <w:t>.</w:t>
            </w:r>
          </w:p>
          <w:p w:rsidR="00382453" w:rsidRPr="0061290C" w:rsidRDefault="00382453" w:rsidP="00A22147">
            <w:pPr>
              <w:spacing w:line="242" w:lineRule="auto"/>
              <w:ind w:left="113" w:right="101"/>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разницумеждуомонимичнымиморфемами</w:t>
            </w:r>
            <w:r w:rsidRPr="0061290C">
              <w:rPr>
                <w:rFonts w:eastAsia="Bookman Old Style"/>
                <w:color w:val="231F20"/>
                <w:sz w:val="21"/>
              </w:rPr>
              <w:t xml:space="preserve">, </w:t>
            </w:r>
            <w:r w:rsidRPr="0061290C">
              <w:rPr>
                <w:rFonts w:eastAsia="Calibri"/>
                <w:color w:val="231F20"/>
                <w:sz w:val="21"/>
              </w:rPr>
              <w:t>антонимичнымиисинонимичнымиморфемами</w:t>
            </w:r>
            <w:r w:rsidRPr="0061290C">
              <w:rPr>
                <w:rFonts w:eastAsia="Bookman Old Style"/>
                <w:color w:val="231F20"/>
                <w:sz w:val="21"/>
              </w:rPr>
              <w:t>.</w:t>
            </w:r>
          </w:p>
          <w:p w:rsidR="00382453" w:rsidRPr="0061290C" w:rsidRDefault="00382453" w:rsidP="00A22147">
            <w:pPr>
              <w:spacing w:before="4"/>
              <w:ind w:left="113" w:right="101"/>
              <w:rPr>
                <w:rFonts w:eastAsia="Bookman Old Style"/>
                <w:sz w:val="21"/>
              </w:rPr>
            </w:pPr>
            <w:r w:rsidRPr="0061290C">
              <w:rPr>
                <w:rFonts w:eastAsia="Calibri"/>
                <w:b/>
                <w:color w:val="231F20"/>
                <w:sz w:val="21"/>
              </w:rPr>
              <w:lastRenderedPageBreak/>
              <w:t xml:space="preserve">Осознавать </w:t>
            </w:r>
            <w:r w:rsidRPr="0061290C">
              <w:rPr>
                <w:rFonts w:eastAsia="Calibri"/>
                <w:color w:val="231F20"/>
                <w:sz w:val="21"/>
              </w:rPr>
              <w:t>стилистическиевозможностиморфем</w:t>
            </w:r>
            <w:r w:rsidRPr="0061290C">
              <w:rPr>
                <w:rFonts w:eastAsia="Bookman Old Style"/>
                <w:color w:val="231F20"/>
                <w:sz w:val="21"/>
              </w:rPr>
              <w:t>.</w:t>
            </w:r>
          </w:p>
          <w:p w:rsidR="00382453" w:rsidRPr="0061290C" w:rsidRDefault="00382453" w:rsidP="00A22147">
            <w:pPr>
              <w:spacing w:before="5" w:line="242" w:lineRule="auto"/>
              <w:ind w:left="113" w:right="101"/>
              <w:rPr>
                <w:rFonts w:eastAsia="Bookman Old Style"/>
                <w:sz w:val="21"/>
              </w:rPr>
            </w:pPr>
            <w:r w:rsidRPr="0061290C">
              <w:rPr>
                <w:rFonts w:eastAsia="Calibri"/>
                <w:b/>
                <w:color w:val="231F20"/>
                <w:sz w:val="21"/>
              </w:rPr>
              <w:t xml:space="preserve">Находить </w:t>
            </w:r>
            <w:r w:rsidRPr="0061290C">
              <w:rPr>
                <w:rFonts w:eastAsia="Calibri"/>
                <w:color w:val="231F20"/>
                <w:sz w:val="21"/>
              </w:rPr>
              <w:t>втекстехудожественногопроизведениясловасстилистическиокрашеннымиморфемами</w:t>
            </w:r>
            <w:r w:rsidRPr="0061290C">
              <w:rPr>
                <w:rFonts w:eastAsia="Bookman Old Style"/>
                <w:color w:val="231F20"/>
                <w:sz w:val="21"/>
              </w:rPr>
              <w:t>.</w:t>
            </w:r>
          </w:p>
          <w:p w:rsidR="00382453" w:rsidRPr="0061290C" w:rsidRDefault="00382453" w:rsidP="00A22147">
            <w:pPr>
              <w:spacing w:before="3"/>
              <w:ind w:left="113" w:right="101"/>
            </w:pPr>
            <w:r w:rsidRPr="0061290C">
              <w:rPr>
                <w:rFonts w:eastAsia="Calibri"/>
                <w:b/>
                <w:color w:val="231F20"/>
                <w:sz w:val="21"/>
              </w:rPr>
              <w:t xml:space="preserve">Уметь </w:t>
            </w:r>
            <w:r w:rsidRPr="0061290C">
              <w:rPr>
                <w:rFonts w:eastAsia="Calibri"/>
                <w:color w:val="231F20"/>
                <w:sz w:val="21"/>
              </w:rPr>
              <w:t>объяснятьрольстилистическиокрашенныхморфемвсозданииобраза</w:t>
            </w:r>
            <w:r w:rsidRPr="0061290C">
              <w:rPr>
                <w:rFonts w:eastAsia="Bookman Old Style"/>
                <w:color w:val="231F20"/>
                <w:sz w:val="21"/>
              </w:rPr>
              <w:t xml:space="preserve">, </w:t>
            </w:r>
            <w:r w:rsidRPr="0061290C">
              <w:rPr>
                <w:rFonts w:eastAsia="Calibri"/>
                <w:color w:val="231F20"/>
                <w:sz w:val="21"/>
              </w:rPr>
              <w:t>портрета</w:t>
            </w:r>
            <w:r w:rsidRPr="0061290C">
              <w:rPr>
                <w:rFonts w:eastAsia="Bookman Old Style"/>
                <w:color w:val="231F20"/>
                <w:sz w:val="21"/>
              </w:rPr>
              <w:t xml:space="preserve">, </w:t>
            </w:r>
            <w:r w:rsidRPr="0061290C">
              <w:rPr>
                <w:rFonts w:eastAsia="Calibri"/>
                <w:color w:val="231F20"/>
                <w:sz w:val="21"/>
              </w:rPr>
              <w:t>пейзажавхудожественномпроизведении</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1"/>
              <w:ind w:right="101"/>
              <w:jc w:val="center"/>
              <w:rPr>
                <w:rFonts w:eastAsia="Calibri"/>
              </w:rPr>
            </w:pPr>
            <w:r w:rsidRPr="0061290C">
              <w:rPr>
                <w:rFonts w:eastAsia="Calibri"/>
                <w:b/>
                <w:color w:val="231F20"/>
                <w:sz w:val="21"/>
              </w:rPr>
              <w:lastRenderedPageBreak/>
              <w:t>Морфология и орфография (22 ч)</w:t>
            </w:r>
          </w:p>
        </w:tc>
      </w:tr>
      <w:tr w:rsidR="00382453" w:rsidRPr="0061290C" w:rsidTr="00A22147">
        <w:trPr>
          <w:trHeight w:val="403"/>
        </w:trPr>
        <w:tc>
          <w:tcPr>
            <w:tcW w:w="5632" w:type="dxa"/>
            <w:gridSpan w:val="2"/>
            <w:tcBorders>
              <w:top w:val="single" w:sz="6" w:space="0" w:color="231F20"/>
              <w:left w:val="single" w:sz="4" w:space="0" w:color="231F20"/>
              <w:bottom w:val="single" w:sz="4" w:space="0" w:color="000000"/>
              <w:right w:val="single" w:sz="4" w:space="0" w:color="000000"/>
            </w:tcBorders>
            <w:shd w:val="clear" w:color="000000" w:fill="FFFFFF"/>
            <w:tcMar>
              <w:left w:w="0" w:type="dxa"/>
              <w:right w:w="0" w:type="dxa"/>
            </w:tcMar>
          </w:tcPr>
          <w:p w:rsidR="00382453" w:rsidRPr="0061290C" w:rsidRDefault="00382453" w:rsidP="00A22147">
            <w:pPr>
              <w:spacing w:before="59" w:line="256" w:lineRule="auto"/>
              <w:ind w:left="110"/>
              <w:rPr>
                <w:rFonts w:eastAsia="Calibri"/>
                <w:b/>
                <w:sz w:val="21"/>
              </w:rPr>
            </w:pPr>
            <w:r w:rsidRPr="0061290C">
              <w:rPr>
                <w:rFonts w:eastAsia="Calibri"/>
                <w:b/>
                <w:color w:val="231F20"/>
                <w:sz w:val="21"/>
              </w:rPr>
              <w:t>Орфография (9 ч)</w:t>
            </w:r>
          </w:p>
          <w:p w:rsidR="00382453" w:rsidRPr="0061290C" w:rsidRDefault="00382453" w:rsidP="00A22147">
            <w:pPr>
              <w:spacing w:line="247" w:lineRule="auto"/>
              <w:ind w:left="110" w:right="88"/>
              <w:rPr>
                <w:rFonts w:eastAsia="Bookman Old Style"/>
                <w:sz w:val="21"/>
              </w:rPr>
            </w:pPr>
            <w:r w:rsidRPr="0061290C">
              <w:rPr>
                <w:rFonts w:eastAsia="Calibri"/>
                <w:color w:val="231F20"/>
                <w:sz w:val="21"/>
              </w:rPr>
              <w:t>Основные</w:t>
            </w:r>
            <w:r>
              <w:rPr>
                <w:rFonts w:eastAsia="Calibri"/>
                <w:color w:val="231F20"/>
                <w:sz w:val="21"/>
              </w:rPr>
              <w:t xml:space="preserve"> </w:t>
            </w:r>
            <w:r w:rsidRPr="0061290C">
              <w:rPr>
                <w:rFonts w:eastAsia="Calibri"/>
                <w:color w:val="231F20"/>
                <w:sz w:val="21"/>
              </w:rPr>
              <w:t>понятия</w:t>
            </w:r>
            <w:r>
              <w:rPr>
                <w:rFonts w:eastAsia="Calibri"/>
                <w:color w:val="231F20"/>
                <w:sz w:val="21"/>
              </w:rPr>
              <w:t xml:space="preserve"> </w:t>
            </w:r>
            <w:r w:rsidRPr="0061290C">
              <w:rPr>
                <w:rFonts w:eastAsia="Calibri"/>
                <w:color w:val="231F20"/>
                <w:sz w:val="21"/>
              </w:rPr>
              <w:t>морфологии</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орфографии</w:t>
            </w:r>
            <w:r w:rsidRPr="0061290C">
              <w:rPr>
                <w:rFonts w:eastAsia="Bookman Old Style"/>
                <w:color w:val="231F20"/>
                <w:sz w:val="21"/>
              </w:rPr>
              <w:t xml:space="preserve">. </w:t>
            </w:r>
            <w:r w:rsidRPr="0061290C">
              <w:rPr>
                <w:rFonts w:eastAsia="Calibri"/>
                <w:color w:val="231F20"/>
                <w:sz w:val="21"/>
              </w:rPr>
              <w:t>Взаимосвязь</w:t>
            </w:r>
            <w:r>
              <w:rPr>
                <w:rFonts w:eastAsia="Calibri"/>
                <w:color w:val="231F20"/>
                <w:sz w:val="21"/>
              </w:rPr>
              <w:t xml:space="preserve"> </w:t>
            </w:r>
            <w:r w:rsidRPr="0061290C">
              <w:rPr>
                <w:rFonts w:eastAsia="Calibri"/>
                <w:color w:val="231F20"/>
                <w:sz w:val="21"/>
              </w:rPr>
              <w:t>морфологии</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орфографии</w:t>
            </w:r>
            <w:r w:rsidRPr="0061290C">
              <w:rPr>
                <w:rFonts w:eastAsia="Bookman Old Style"/>
                <w:color w:val="231F20"/>
                <w:sz w:val="21"/>
              </w:rPr>
              <w:t>.</w:t>
            </w:r>
          </w:p>
          <w:p w:rsidR="00382453" w:rsidRPr="0061290C" w:rsidRDefault="00382453" w:rsidP="00A22147">
            <w:pPr>
              <w:spacing w:line="247" w:lineRule="auto"/>
              <w:ind w:left="110"/>
              <w:rPr>
                <w:rFonts w:eastAsia="Bookman Old Style"/>
                <w:sz w:val="21"/>
              </w:rPr>
            </w:pPr>
            <w:r w:rsidRPr="0061290C">
              <w:rPr>
                <w:rFonts w:eastAsia="Calibri"/>
                <w:color w:val="231F20"/>
                <w:sz w:val="21"/>
              </w:rPr>
              <w:t>Принципы</w:t>
            </w:r>
            <w:r>
              <w:rPr>
                <w:rFonts w:eastAsia="Calibri"/>
                <w:color w:val="231F20"/>
                <w:sz w:val="21"/>
              </w:rPr>
              <w:t xml:space="preserve"> </w:t>
            </w:r>
            <w:r w:rsidRPr="0061290C">
              <w:rPr>
                <w:rFonts w:eastAsia="Calibri"/>
                <w:color w:val="231F20"/>
                <w:sz w:val="21"/>
              </w:rPr>
              <w:t>русской</w:t>
            </w:r>
            <w:r>
              <w:rPr>
                <w:rFonts w:eastAsia="Calibri"/>
                <w:color w:val="231F20"/>
                <w:sz w:val="21"/>
              </w:rPr>
              <w:t xml:space="preserve"> </w:t>
            </w:r>
            <w:r w:rsidRPr="0061290C">
              <w:rPr>
                <w:rFonts w:eastAsia="Calibri"/>
                <w:color w:val="231F20"/>
                <w:sz w:val="21"/>
              </w:rPr>
              <w:t>орфографии</w:t>
            </w:r>
            <w:r w:rsidRPr="0061290C">
              <w:rPr>
                <w:rFonts w:eastAsia="Bookman Old Style"/>
                <w:color w:val="231F20"/>
                <w:sz w:val="21"/>
              </w:rPr>
              <w:t xml:space="preserve">. </w:t>
            </w:r>
            <w:r w:rsidRPr="0061290C">
              <w:rPr>
                <w:rFonts w:eastAsia="Calibri"/>
                <w:color w:val="231F20"/>
                <w:sz w:val="21"/>
              </w:rPr>
              <w:t>Морфологический</w:t>
            </w:r>
            <w:r>
              <w:rPr>
                <w:rFonts w:eastAsia="Calibri"/>
                <w:color w:val="231F20"/>
                <w:sz w:val="21"/>
              </w:rPr>
              <w:t xml:space="preserve"> </w:t>
            </w:r>
            <w:r w:rsidRPr="0061290C">
              <w:rPr>
                <w:rFonts w:eastAsia="Calibri"/>
                <w:color w:val="231F20"/>
                <w:sz w:val="21"/>
              </w:rPr>
              <w:t>принцип</w:t>
            </w:r>
            <w:r>
              <w:rPr>
                <w:rFonts w:eastAsia="Calibri"/>
                <w:color w:val="231F20"/>
                <w:sz w:val="21"/>
              </w:rPr>
              <w:t xml:space="preserve"> </w:t>
            </w:r>
            <w:r w:rsidRPr="0061290C">
              <w:rPr>
                <w:rFonts w:eastAsia="Calibri"/>
                <w:color w:val="231F20"/>
                <w:sz w:val="21"/>
              </w:rPr>
              <w:t>как</w:t>
            </w:r>
            <w:r>
              <w:rPr>
                <w:rFonts w:eastAsia="Calibri"/>
                <w:color w:val="231F20"/>
                <w:sz w:val="21"/>
              </w:rPr>
              <w:t xml:space="preserve"> </w:t>
            </w:r>
            <w:r w:rsidRPr="0061290C">
              <w:rPr>
                <w:rFonts w:eastAsia="Calibri"/>
                <w:color w:val="231F20"/>
                <w:sz w:val="21"/>
              </w:rPr>
              <w:t>ведущий</w:t>
            </w:r>
            <w:r>
              <w:rPr>
                <w:rFonts w:eastAsia="Calibri"/>
                <w:color w:val="231F20"/>
                <w:sz w:val="21"/>
              </w:rPr>
              <w:t xml:space="preserve"> </w:t>
            </w:r>
            <w:r w:rsidRPr="0061290C">
              <w:rPr>
                <w:rFonts w:eastAsia="Calibri"/>
                <w:color w:val="231F20"/>
                <w:sz w:val="21"/>
              </w:rPr>
              <w:t>принцип</w:t>
            </w:r>
            <w:r>
              <w:rPr>
                <w:rFonts w:eastAsia="Calibri"/>
                <w:color w:val="231F20"/>
                <w:sz w:val="21"/>
              </w:rPr>
              <w:t xml:space="preserve"> </w:t>
            </w:r>
            <w:r w:rsidRPr="0061290C">
              <w:rPr>
                <w:rFonts w:eastAsia="Calibri"/>
                <w:color w:val="231F20"/>
                <w:sz w:val="21"/>
              </w:rPr>
              <w:t>русской</w:t>
            </w:r>
            <w:r>
              <w:rPr>
                <w:rFonts w:eastAsia="Calibri"/>
                <w:color w:val="231F20"/>
                <w:sz w:val="21"/>
              </w:rPr>
              <w:t xml:space="preserve"> </w:t>
            </w:r>
            <w:r w:rsidRPr="0061290C">
              <w:rPr>
                <w:rFonts w:eastAsia="Calibri"/>
                <w:color w:val="231F20"/>
                <w:sz w:val="21"/>
              </w:rPr>
              <w:t>орфографии</w:t>
            </w:r>
            <w:r w:rsidRPr="0061290C">
              <w:rPr>
                <w:rFonts w:eastAsia="Bookman Old Style"/>
                <w:color w:val="231F20"/>
                <w:sz w:val="21"/>
              </w:rPr>
              <w:t xml:space="preserve">. </w:t>
            </w:r>
            <w:r w:rsidRPr="0061290C">
              <w:rPr>
                <w:rFonts w:eastAsia="Calibri"/>
                <w:color w:val="231F20"/>
                <w:sz w:val="21"/>
              </w:rPr>
              <w:t>Фонетические</w:t>
            </w:r>
            <w:r w:rsidRPr="0061290C">
              <w:rPr>
                <w:rFonts w:eastAsia="Bookman Old Style"/>
                <w:color w:val="231F20"/>
                <w:sz w:val="21"/>
              </w:rPr>
              <w:t xml:space="preserve">, </w:t>
            </w:r>
            <w:r w:rsidRPr="0061290C">
              <w:rPr>
                <w:rFonts w:eastAsia="Calibri"/>
                <w:color w:val="231F20"/>
                <w:sz w:val="21"/>
              </w:rPr>
              <w:t>традиционные</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дифференцирующие</w:t>
            </w:r>
            <w:r>
              <w:rPr>
                <w:rFonts w:eastAsia="Calibri"/>
                <w:color w:val="231F20"/>
                <w:sz w:val="21"/>
              </w:rPr>
              <w:t xml:space="preserve"> </w:t>
            </w:r>
            <w:r w:rsidRPr="0061290C">
              <w:rPr>
                <w:rFonts w:eastAsia="Calibri"/>
                <w:color w:val="231F20"/>
                <w:sz w:val="21"/>
              </w:rPr>
              <w:t>написания</w:t>
            </w:r>
            <w:r w:rsidRPr="0061290C">
              <w:rPr>
                <w:rFonts w:eastAsia="Bookman Old Style"/>
                <w:color w:val="231F20"/>
                <w:sz w:val="21"/>
              </w:rPr>
              <w:t>.</w:t>
            </w:r>
          </w:p>
          <w:p w:rsidR="00382453" w:rsidRPr="0061290C" w:rsidRDefault="00382453" w:rsidP="00A22147">
            <w:pPr>
              <w:spacing w:line="247" w:lineRule="auto"/>
              <w:ind w:left="110" w:right="92"/>
              <w:rPr>
                <w:rFonts w:eastAsia="Bookman Old Style"/>
                <w:color w:val="231F20"/>
                <w:sz w:val="21"/>
              </w:rPr>
            </w:pPr>
            <w:r w:rsidRPr="0061290C">
              <w:rPr>
                <w:rFonts w:eastAsia="Calibri"/>
                <w:color w:val="231F20"/>
                <w:sz w:val="21"/>
              </w:rPr>
              <w:t>Проверяемые</w:t>
            </w:r>
            <w:r>
              <w:rPr>
                <w:rFonts w:eastAsia="Calibri"/>
                <w:color w:val="231F20"/>
                <w:sz w:val="21"/>
              </w:rPr>
              <w:t xml:space="preserve"> </w:t>
            </w:r>
            <w:r w:rsidRPr="0061290C">
              <w:rPr>
                <w:rFonts w:eastAsia="Calibri"/>
                <w:color w:val="231F20"/>
                <w:sz w:val="21"/>
              </w:rPr>
              <w:t>и</w:t>
            </w:r>
            <w:r>
              <w:rPr>
                <w:rFonts w:eastAsia="Calibri"/>
                <w:color w:val="231F20"/>
                <w:sz w:val="21"/>
              </w:rPr>
              <w:t xml:space="preserve"> </w:t>
            </w:r>
            <w:r w:rsidRPr="0061290C">
              <w:rPr>
                <w:rFonts w:eastAsia="Calibri"/>
                <w:color w:val="231F20"/>
                <w:sz w:val="21"/>
              </w:rPr>
              <w:t>непроверяемые</w:t>
            </w:r>
            <w:r>
              <w:rPr>
                <w:rFonts w:eastAsia="Calibri"/>
                <w:color w:val="231F20"/>
                <w:sz w:val="21"/>
              </w:rPr>
              <w:t xml:space="preserve"> </w:t>
            </w:r>
            <w:r w:rsidRPr="0061290C">
              <w:rPr>
                <w:rFonts w:eastAsia="Calibri"/>
                <w:color w:val="231F20"/>
                <w:sz w:val="21"/>
              </w:rPr>
              <w:t>безударные</w:t>
            </w:r>
            <w:r>
              <w:rPr>
                <w:rFonts w:eastAsia="Calibri"/>
                <w:color w:val="231F20"/>
                <w:sz w:val="21"/>
              </w:rPr>
              <w:t xml:space="preserve"> </w:t>
            </w:r>
            <w:r w:rsidRPr="0061290C">
              <w:rPr>
                <w:rFonts w:eastAsia="Calibri"/>
                <w:color w:val="231F20"/>
                <w:spacing w:val="-3"/>
                <w:sz w:val="21"/>
              </w:rPr>
              <w:t>глас</w:t>
            </w:r>
            <w:r w:rsidRPr="0061290C">
              <w:rPr>
                <w:rFonts w:eastAsia="Calibri"/>
                <w:color w:val="231F20"/>
                <w:sz w:val="21"/>
              </w:rPr>
              <w:t>ные</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корне</w:t>
            </w:r>
            <w:r>
              <w:rPr>
                <w:rFonts w:eastAsia="Calibri"/>
                <w:color w:val="231F20"/>
                <w:sz w:val="21"/>
              </w:rPr>
              <w:t xml:space="preserve"> </w:t>
            </w:r>
            <w:r w:rsidRPr="0061290C">
              <w:rPr>
                <w:rFonts w:eastAsia="Calibri"/>
                <w:color w:val="231F20"/>
                <w:sz w:val="21"/>
              </w:rPr>
              <w:t>слова</w:t>
            </w:r>
            <w:r w:rsidRPr="0061290C">
              <w:rPr>
                <w:rFonts w:eastAsia="Bookman Old Style"/>
                <w:color w:val="231F20"/>
                <w:sz w:val="21"/>
              </w:rPr>
              <w:t>.</w:t>
            </w:r>
          </w:p>
          <w:p w:rsidR="00382453" w:rsidRPr="0061290C" w:rsidRDefault="00382453" w:rsidP="00A22147">
            <w:pPr>
              <w:ind w:left="110"/>
            </w:pPr>
            <w:r w:rsidRPr="0061290C">
              <w:rPr>
                <w:rFonts w:eastAsia="Calibri"/>
                <w:color w:val="231F20"/>
                <w:sz w:val="21"/>
              </w:rPr>
              <w:t>Чередующиеся</w:t>
            </w:r>
            <w:r>
              <w:rPr>
                <w:rFonts w:eastAsia="Calibri"/>
                <w:color w:val="231F20"/>
                <w:sz w:val="21"/>
              </w:rPr>
              <w:t xml:space="preserve"> </w:t>
            </w:r>
            <w:r w:rsidRPr="0061290C">
              <w:rPr>
                <w:rFonts w:eastAsia="Calibri"/>
                <w:color w:val="231F20"/>
                <w:sz w:val="21"/>
              </w:rPr>
              <w:t>гласные</w:t>
            </w:r>
            <w:r>
              <w:rPr>
                <w:rFonts w:eastAsia="Calibri"/>
                <w:color w:val="231F20"/>
                <w:sz w:val="21"/>
              </w:rPr>
              <w:t xml:space="preserve"> </w:t>
            </w:r>
            <w:r w:rsidRPr="0061290C">
              <w:rPr>
                <w:rFonts w:eastAsia="Calibri"/>
                <w:color w:val="231F20"/>
                <w:sz w:val="21"/>
              </w:rPr>
              <w:t>в</w:t>
            </w:r>
            <w:r>
              <w:rPr>
                <w:rFonts w:eastAsia="Calibri"/>
                <w:color w:val="231F20"/>
                <w:sz w:val="21"/>
              </w:rPr>
              <w:t xml:space="preserve"> </w:t>
            </w:r>
            <w:r w:rsidRPr="0061290C">
              <w:rPr>
                <w:rFonts w:eastAsia="Calibri"/>
                <w:color w:val="231F20"/>
                <w:sz w:val="21"/>
              </w:rPr>
              <w:t>корне</w:t>
            </w:r>
            <w:r>
              <w:rPr>
                <w:rFonts w:eastAsia="Calibri"/>
                <w:color w:val="231F20"/>
                <w:sz w:val="21"/>
              </w:rPr>
              <w:t xml:space="preserve"> </w:t>
            </w:r>
            <w:r w:rsidRPr="0061290C">
              <w:rPr>
                <w:rFonts w:eastAsia="Calibri"/>
                <w:color w:val="231F20"/>
                <w:sz w:val="21"/>
              </w:rPr>
              <w:t>слова</w:t>
            </w:r>
            <w:r w:rsidRPr="0061290C">
              <w:rPr>
                <w:rFonts w:eastAsia="Bookman Old Style"/>
                <w:color w:val="231F20"/>
                <w:sz w:val="21"/>
              </w:rPr>
              <w:t>.</w:t>
            </w:r>
          </w:p>
        </w:tc>
        <w:tc>
          <w:tcPr>
            <w:tcW w:w="3595" w:type="dxa"/>
            <w:tcBorders>
              <w:top w:val="single" w:sz="6" w:space="0" w:color="231F20"/>
              <w:left w:val="single" w:sz="4" w:space="0" w:color="231F20"/>
              <w:bottom w:val="single" w:sz="4" w:space="0" w:color="000000"/>
              <w:right w:val="single" w:sz="4" w:space="0" w:color="000000"/>
            </w:tcBorders>
            <w:shd w:val="clear" w:color="000000" w:fill="FFFFFF"/>
            <w:tcMar>
              <w:left w:w="0" w:type="dxa"/>
              <w:right w:w="0" w:type="dxa"/>
            </w:tcMar>
          </w:tcPr>
          <w:p w:rsidR="00382453" w:rsidRPr="0061290C" w:rsidRDefault="00382453" w:rsidP="00A22147">
            <w:pPr>
              <w:spacing w:before="72"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полученныевосновнойшколеправила</w:t>
            </w:r>
            <w:r w:rsidRPr="0061290C">
              <w:rPr>
                <w:rFonts w:eastAsia="Calibri"/>
                <w:color w:val="231F20"/>
                <w:spacing w:val="-3"/>
                <w:sz w:val="21"/>
              </w:rPr>
              <w:t>орфо</w:t>
            </w:r>
            <w:r w:rsidRPr="0061290C">
              <w:rPr>
                <w:rFonts w:eastAsia="Calibri"/>
                <w:color w:val="231F20"/>
                <w:sz w:val="21"/>
              </w:rPr>
              <w:t>графии</w:t>
            </w:r>
            <w:r w:rsidRPr="0061290C">
              <w:rPr>
                <w:rFonts w:eastAsia="Bookman Old Style"/>
                <w:color w:val="231F20"/>
                <w:sz w:val="21"/>
              </w:rPr>
              <w:t>.</w:t>
            </w:r>
          </w:p>
          <w:p w:rsidR="00382453" w:rsidRPr="0061290C" w:rsidRDefault="00382453" w:rsidP="00A22147">
            <w:pPr>
              <w:spacing w:before="7"/>
              <w:ind w:left="113" w:right="101"/>
            </w:pPr>
            <w:r w:rsidRPr="0061290C">
              <w:rPr>
                <w:rFonts w:eastAsia="Calibri"/>
                <w:b/>
                <w:color w:val="231F20"/>
                <w:sz w:val="21"/>
              </w:rPr>
              <w:t xml:space="preserve">Осмыслить </w:t>
            </w:r>
            <w:r w:rsidRPr="0061290C">
              <w:rPr>
                <w:rFonts w:eastAsia="Calibri"/>
                <w:color w:val="231F20"/>
                <w:sz w:val="21"/>
              </w:rPr>
              <w:t>основныепринципырусскойорфографии</w:t>
            </w:r>
            <w:r w:rsidRPr="0061290C">
              <w:rPr>
                <w:rFonts w:eastAsia="Bookman Old Style"/>
                <w:color w:val="231F20"/>
                <w:sz w:val="21"/>
              </w:rPr>
              <w:t xml:space="preserve">, </w:t>
            </w:r>
            <w:r w:rsidRPr="0061290C">
              <w:rPr>
                <w:rFonts w:eastAsia="Calibri"/>
                <w:b/>
                <w:color w:val="231F20"/>
                <w:sz w:val="21"/>
              </w:rPr>
              <w:t xml:space="preserve">формировать </w:t>
            </w:r>
            <w:r w:rsidRPr="0061290C">
              <w:rPr>
                <w:rFonts w:eastAsia="Calibri"/>
                <w:color w:val="231F20"/>
                <w:sz w:val="21"/>
              </w:rPr>
              <w:t>наэтойосновеорфографическуюграмотность</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4" w:line="244" w:lineRule="auto"/>
              <w:ind w:left="110" w:right="39"/>
              <w:rPr>
                <w:rFonts w:eastAsia="Calibri"/>
                <w:b/>
                <w:sz w:val="21"/>
              </w:rPr>
            </w:pPr>
            <w:r w:rsidRPr="0061290C">
              <w:rPr>
                <w:rFonts w:eastAsia="Calibri"/>
                <w:color w:val="231F20"/>
                <w:sz w:val="21"/>
              </w:rPr>
              <w:t>Употреблениегласныхпослешипящих</w:t>
            </w:r>
            <w:r w:rsidRPr="0061290C">
              <w:rPr>
                <w:rFonts w:eastAsia="Bookman Old Style"/>
                <w:color w:val="231F20"/>
                <w:sz w:val="21"/>
              </w:rPr>
              <w:t xml:space="preserve">. </w:t>
            </w:r>
            <w:r w:rsidRPr="0061290C">
              <w:rPr>
                <w:rFonts w:eastAsia="Calibri"/>
                <w:color w:val="231F20"/>
                <w:sz w:val="21"/>
              </w:rPr>
              <w:t>Употреблениегласныхпосле</w:t>
            </w:r>
            <w:r w:rsidRPr="0061290C">
              <w:rPr>
                <w:rFonts w:eastAsia="Arial"/>
                <w:i/>
                <w:color w:val="231F20"/>
                <w:sz w:val="21"/>
              </w:rPr>
              <w:t>ц</w:t>
            </w:r>
            <w:r w:rsidRPr="0061290C">
              <w:rPr>
                <w:rFonts w:eastAsia="Calibri"/>
                <w:b/>
                <w:color w:val="231F20"/>
                <w:sz w:val="21"/>
              </w:rPr>
              <w:t>.</w:t>
            </w:r>
          </w:p>
          <w:p w:rsidR="00382453" w:rsidRPr="0061290C" w:rsidRDefault="00382453" w:rsidP="00A22147">
            <w:pPr>
              <w:spacing w:line="247" w:lineRule="auto"/>
              <w:ind w:left="110" w:right="88"/>
              <w:rPr>
                <w:rFonts w:eastAsia="Calibri"/>
                <w:b/>
                <w:sz w:val="21"/>
              </w:rPr>
            </w:pPr>
            <w:r w:rsidRPr="0061290C">
              <w:rPr>
                <w:rFonts w:eastAsia="Calibri"/>
                <w:color w:val="231F20"/>
                <w:sz w:val="21"/>
              </w:rPr>
              <w:t>Правописаниезвонкихиглухихсогласных</w:t>
            </w:r>
            <w:r w:rsidRPr="0061290C">
              <w:rPr>
                <w:rFonts w:eastAsia="Bookman Old Style"/>
                <w:color w:val="231F20"/>
                <w:sz w:val="21"/>
              </w:rPr>
              <w:t xml:space="preserve">. </w:t>
            </w:r>
            <w:r w:rsidRPr="0061290C">
              <w:rPr>
                <w:rFonts w:eastAsia="Calibri"/>
                <w:color w:val="231F20"/>
                <w:sz w:val="21"/>
              </w:rPr>
              <w:t>Правописаниенепроизносимыхсогласныхисочетаний</w:t>
            </w:r>
            <w:r w:rsidRPr="0061290C">
              <w:rPr>
                <w:rFonts w:eastAsia="Arial"/>
                <w:i/>
                <w:color w:val="231F20"/>
                <w:sz w:val="21"/>
              </w:rPr>
              <w:t>сч, зч, шч, жч, стч, здч</w:t>
            </w:r>
            <w:r w:rsidRPr="0061290C">
              <w:rPr>
                <w:rFonts w:eastAsia="Calibri"/>
                <w:b/>
                <w:color w:val="231F20"/>
                <w:sz w:val="21"/>
              </w:rPr>
              <w:t>.</w:t>
            </w:r>
          </w:p>
          <w:p w:rsidR="00382453" w:rsidRPr="0061290C" w:rsidRDefault="00382453" w:rsidP="00A22147">
            <w:pPr>
              <w:spacing w:line="247" w:lineRule="auto"/>
              <w:ind w:left="110" w:right="90"/>
              <w:rPr>
                <w:rFonts w:eastAsia="Calibri"/>
                <w:b/>
                <w:sz w:val="21"/>
              </w:rPr>
            </w:pPr>
            <w:r w:rsidRPr="0061290C">
              <w:rPr>
                <w:rFonts w:eastAsia="Calibri"/>
                <w:color w:val="231F20"/>
                <w:sz w:val="21"/>
              </w:rPr>
              <w:t>Правописаниедвойныхсогласных</w:t>
            </w:r>
            <w:r w:rsidRPr="0061290C">
              <w:rPr>
                <w:rFonts w:eastAsia="Bookman Old Style"/>
                <w:color w:val="231F20"/>
                <w:sz w:val="21"/>
              </w:rPr>
              <w:t xml:space="preserve">. </w:t>
            </w:r>
            <w:r w:rsidRPr="0061290C">
              <w:rPr>
                <w:rFonts w:eastAsia="Calibri"/>
                <w:color w:val="231F20"/>
                <w:sz w:val="21"/>
              </w:rPr>
              <w:t>Правописаниегласныхисогласныхвприставках</w:t>
            </w:r>
            <w:r w:rsidRPr="0061290C">
              <w:rPr>
                <w:rFonts w:eastAsia="Bookman Old Style"/>
                <w:color w:val="231F20"/>
                <w:sz w:val="21"/>
              </w:rPr>
              <w:t xml:space="preserve">. </w:t>
            </w:r>
            <w:r w:rsidRPr="0061290C">
              <w:rPr>
                <w:rFonts w:eastAsia="Calibri"/>
                <w:color w:val="231F20"/>
                <w:sz w:val="21"/>
              </w:rPr>
              <w:t>Приставки</w:t>
            </w:r>
            <w:r w:rsidRPr="0061290C">
              <w:rPr>
                <w:rFonts w:eastAsia="Arial"/>
                <w:i/>
                <w:color w:val="231F20"/>
                <w:sz w:val="21"/>
              </w:rPr>
              <w:t>пре</w:t>
            </w:r>
            <w:r w:rsidRPr="0061290C">
              <w:rPr>
                <w:rFonts w:eastAsia="Calibri"/>
                <w:b/>
                <w:color w:val="231F20"/>
                <w:sz w:val="21"/>
              </w:rPr>
              <w:t xml:space="preserve">- </w:t>
            </w:r>
            <w:r w:rsidRPr="0061290C">
              <w:rPr>
                <w:rFonts w:eastAsia="Calibri"/>
                <w:color w:val="231F20"/>
                <w:sz w:val="21"/>
              </w:rPr>
              <w:t>и</w:t>
            </w:r>
            <w:r w:rsidRPr="0061290C">
              <w:rPr>
                <w:rFonts w:eastAsia="Arial"/>
                <w:i/>
                <w:color w:val="231F20"/>
                <w:sz w:val="21"/>
              </w:rPr>
              <w:t>при</w:t>
            </w:r>
            <w:r w:rsidRPr="0061290C">
              <w:rPr>
                <w:rFonts w:eastAsia="Calibri"/>
                <w:b/>
                <w:color w:val="231F20"/>
                <w:sz w:val="21"/>
              </w:rPr>
              <w:t>-.</w:t>
            </w:r>
          </w:p>
          <w:p w:rsidR="00382453" w:rsidRPr="0061290C" w:rsidRDefault="00382453" w:rsidP="00A22147">
            <w:pPr>
              <w:spacing w:line="244" w:lineRule="auto"/>
              <w:ind w:left="110" w:right="2010" w:hanging="1"/>
              <w:rPr>
                <w:rFonts w:eastAsia="Calibri"/>
                <w:b/>
                <w:sz w:val="21"/>
              </w:rPr>
            </w:pPr>
            <w:r w:rsidRPr="0061290C">
              <w:rPr>
                <w:rFonts w:eastAsia="Calibri"/>
                <w:color w:val="231F20"/>
                <w:sz w:val="21"/>
              </w:rPr>
              <w:t>Гласные</w:t>
            </w:r>
            <w:r w:rsidRPr="0061290C">
              <w:rPr>
                <w:rFonts w:eastAsia="Arial"/>
                <w:i/>
                <w:color w:val="231F20"/>
                <w:sz w:val="21"/>
              </w:rPr>
              <w:t>и</w:t>
            </w:r>
            <w:r w:rsidRPr="0061290C">
              <w:rPr>
                <w:rFonts w:eastAsia="Arial"/>
                <w:color w:val="231F20"/>
                <w:sz w:val="21"/>
              </w:rPr>
              <w:t>и</w:t>
            </w:r>
            <w:r w:rsidRPr="0061290C">
              <w:rPr>
                <w:rFonts w:eastAsia="Arial"/>
                <w:i/>
                <w:color w:val="231F20"/>
                <w:sz w:val="21"/>
              </w:rPr>
              <w:t>ы</w:t>
            </w:r>
            <w:r w:rsidRPr="0061290C">
              <w:rPr>
                <w:rFonts w:eastAsia="Arial"/>
                <w:color w:val="231F20"/>
                <w:sz w:val="21"/>
              </w:rPr>
              <w:t>послеприставок</w:t>
            </w:r>
            <w:r w:rsidRPr="0061290C">
              <w:rPr>
                <w:rFonts w:eastAsia="Bookman Old Style"/>
                <w:color w:val="231F20"/>
                <w:sz w:val="21"/>
              </w:rPr>
              <w:t xml:space="preserve">. </w:t>
            </w:r>
            <w:r w:rsidRPr="0061290C">
              <w:rPr>
                <w:rFonts w:eastAsia="Arial"/>
                <w:color w:val="231F20"/>
                <w:sz w:val="21"/>
              </w:rPr>
              <w:t>Употребление</w:t>
            </w:r>
            <w:r w:rsidRPr="0061290C">
              <w:rPr>
                <w:rFonts w:eastAsia="Arial"/>
                <w:i/>
                <w:color w:val="231F20"/>
                <w:sz w:val="21"/>
              </w:rPr>
              <w:t>ъ</w:t>
            </w:r>
            <w:r w:rsidRPr="0061290C">
              <w:rPr>
                <w:rFonts w:eastAsia="Arial"/>
                <w:color w:val="231F20"/>
                <w:sz w:val="21"/>
              </w:rPr>
              <w:t>и</w:t>
            </w:r>
            <w:r w:rsidRPr="0061290C">
              <w:rPr>
                <w:rFonts w:eastAsia="Arial"/>
                <w:i/>
                <w:color w:val="231F20"/>
                <w:sz w:val="21"/>
              </w:rPr>
              <w:t>ь</w:t>
            </w:r>
            <w:r w:rsidRPr="0061290C">
              <w:rPr>
                <w:rFonts w:eastAsia="Calibri"/>
                <w:b/>
                <w:color w:val="231F20"/>
                <w:sz w:val="21"/>
              </w:rPr>
              <w:t>.</w:t>
            </w:r>
          </w:p>
          <w:p w:rsidR="00382453" w:rsidRPr="0061290C" w:rsidRDefault="00382453" w:rsidP="00A22147">
            <w:pPr>
              <w:spacing w:line="247" w:lineRule="auto"/>
              <w:ind w:left="110" w:right="786"/>
            </w:pPr>
            <w:r w:rsidRPr="0061290C">
              <w:rPr>
                <w:rFonts w:eastAsia="Calibri"/>
                <w:color w:val="231F20"/>
                <w:sz w:val="21"/>
              </w:rPr>
              <w:t>Употреблениепрописныхистрочных</w:t>
            </w:r>
            <w:r w:rsidRPr="0061290C">
              <w:rPr>
                <w:rFonts w:eastAsia="Calibri"/>
                <w:color w:val="231F20"/>
                <w:spacing w:val="-3"/>
                <w:sz w:val="21"/>
              </w:rPr>
              <w:t>букв</w:t>
            </w:r>
            <w:r w:rsidRPr="0061290C">
              <w:rPr>
                <w:rFonts w:eastAsia="Bookman Old Style"/>
                <w:color w:val="231F20"/>
                <w:spacing w:val="-3"/>
                <w:sz w:val="21"/>
              </w:rPr>
              <w:t xml:space="preserve">. </w:t>
            </w:r>
            <w:r w:rsidRPr="0061290C">
              <w:rPr>
                <w:rFonts w:eastAsia="Calibri"/>
                <w:color w:val="231F20"/>
                <w:sz w:val="21"/>
              </w:rPr>
              <w:t>Правилапереносаслов</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rPr>
                <w:rFonts w:eastAsia="Calibri"/>
              </w:rPr>
            </w:pP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ind w:left="110" w:right="88"/>
              <w:rPr>
                <w:rFonts w:eastAsia="Calibri"/>
                <w:b/>
                <w:sz w:val="21"/>
              </w:rPr>
            </w:pPr>
            <w:r w:rsidRPr="0061290C">
              <w:rPr>
                <w:rFonts w:eastAsia="Calibri"/>
                <w:b/>
                <w:color w:val="231F20"/>
                <w:sz w:val="21"/>
              </w:rPr>
              <w:t>Самостоятельные части речи. Имя существительное (2 ч)</w:t>
            </w:r>
          </w:p>
          <w:p w:rsidR="00382453" w:rsidRPr="0061290C" w:rsidRDefault="00382453" w:rsidP="00A22147">
            <w:pPr>
              <w:spacing w:line="247" w:lineRule="auto"/>
              <w:ind w:left="110" w:right="99"/>
              <w:rPr>
                <w:rFonts w:eastAsia="Bookman Old Style"/>
                <w:color w:val="231F20"/>
                <w:sz w:val="21"/>
              </w:rPr>
            </w:pPr>
            <w:r w:rsidRPr="0061290C">
              <w:rPr>
                <w:rFonts w:eastAsia="Calibri"/>
                <w:color w:val="231F20"/>
                <w:sz w:val="21"/>
              </w:rPr>
              <w:t>Имясуществительноекакчастьречи</w:t>
            </w:r>
            <w:r w:rsidRPr="0061290C">
              <w:rPr>
                <w:rFonts w:eastAsia="Bookman Old Style"/>
                <w:color w:val="231F20"/>
                <w:sz w:val="21"/>
              </w:rPr>
              <w:t xml:space="preserve">. </w:t>
            </w:r>
            <w:r w:rsidRPr="0061290C">
              <w:rPr>
                <w:rFonts w:eastAsia="Calibri"/>
                <w:color w:val="231F20"/>
                <w:sz w:val="21"/>
              </w:rPr>
              <w:t>Лексико-грамматическиеразрядыимёнсуществительных</w:t>
            </w:r>
            <w:r w:rsidRPr="0061290C">
              <w:rPr>
                <w:rFonts w:eastAsia="Bookman Old Style"/>
                <w:color w:val="231F20"/>
                <w:sz w:val="21"/>
              </w:rPr>
              <w:t xml:space="preserve">. </w:t>
            </w:r>
            <w:r w:rsidRPr="0061290C">
              <w:rPr>
                <w:rFonts w:eastAsia="Calibri"/>
                <w:color w:val="231F20"/>
                <w:sz w:val="21"/>
              </w:rPr>
              <w:t>Родимёнсуществительных</w:t>
            </w:r>
            <w:r w:rsidRPr="0061290C">
              <w:rPr>
                <w:rFonts w:eastAsia="Bookman Old Style"/>
                <w:color w:val="231F20"/>
                <w:sz w:val="21"/>
              </w:rPr>
              <w:t xml:space="preserve">. </w:t>
            </w:r>
            <w:r w:rsidRPr="0061290C">
              <w:rPr>
                <w:rFonts w:eastAsia="Calibri"/>
                <w:color w:val="231F20"/>
                <w:sz w:val="21"/>
              </w:rPr>
              <w:t>Распределение</w:t>
            </w:r>
            <w:r w:rsidRPr="0061290C">
              <w:rPr>
                <w:rFonts w:eastAsia="Calibri"/>
                <w:color w:val="231F20"/>
                <w:spacing w:val="2"/>
                <w:sz w:val="21"/>
              </w:rPr>
              <w:t>су</w:t>
            </w:r>
            <w:r w:rsidRPr="0061290C">
              <w:rPr>
                <w:rFonts w:eastAsia="Calibri"/>
                <w:color w:val="231F20"/>
                <w:sz w:val="21"/>
              </w:rPr>
              <w:t>ществительныхпородам</w:t>
            </w:r>
            <w:r w:rsidRPr="0061290C">
              <w:rPr>
                <w:rFonts w:eastAsia="Bookman Old Style"/>
                <w:color w:val="231F20"/>
                <w:sz w:val="21"/>
              </w:rPr>
              <w:t xml:space="preserve">. </w:t>
            </w:r>
            <w:r w:rsidRPr="0061290C">
              <w:rPr>
                <w:rFonts w:eastAsia="Calibri"/>
                <w:color w:val="231F20"/>
                <w:sz w:val="21"/>
              </w:rPr>
              <w:lastRenderedPageBreak/>
              <w:t>Существительные</w:t>
            </w:r>
            <w:r w:rsidRPr="0061290C">
              <w:rPr>
                <w:rFonts w:eastAsia="Calibri"/>
                <w:color w:val="231F20"/>
                <w:spacing w:val="-2"/>
                <w:sz w:val="21"/>
              </w:rPr>
              <w:t>об</w:t>
            </w:r>
            <w:r w:rsidRPr="0061290C">
              <w:rPr>
                <w:rFonts w:eastAsia="Calibri"/>
                <w:color w:val="231F20"/>
                <w:sz w:val="21"/>
              </w:rPr>
              <w:t>щегорода</w:t>
            </w:r>
            <w:r w:rsidRPr="0061290C">
              <w:rPr>
                <w:rFonts w:eastAsia="Bookman Old Style"/>
                <w:color w:val="231F20"/>
                <w:sz w:val="21"/>
              </w:rPr>
              <w:t xml:space="preserve">. </w:t>
            </w:r>
            <w:r w:rsidRPr="0061290C">
              <w:rPr>
                <w:rFonts w:eastAsia="Calibri"/>
                <w:color w:val="231F20"/>
                <w:sz w:val="21"/>
              </w:rPr>
              <w:t>Определениеиспособывыраженияроданесклоняемыхимёнсуществительныхи</w:t>
            </w:r>
            <w:r w:rsidRPr="0061290C">
              <w:rPr>
                <w:rFonts w:eastAsia="Calibri"/>
                <w:color w:val="231F20"/>
                <w:spacing w:val="2"/>
                <w:sz w:val="21"/>
              </w:rPr>
              <w:t>аб</w:t>
            </w:r>
            <w:r w:rsidRPr="0061290C">
              <w:rPr>
                <w:rFonts w:eastAsia="Calibri"/>
                <w:color w:val="231F20"/>
                <w:sz w:val="21"/>
              </w:rPr>
              <w:t>бревиатур</w:t>
            </w:r>
            <w:r w:rsidRPr="0061290C">
              <w:rPr>
                <w:rFonts w:eastAsia="Bookman Old Style"/>
                <w:color w:val="231F20"/>
                <w:sz w:val="21"/>
              </w:rPr>
              <w:t>.</w:t>
            </w:r>
          </w:p>
          <w:p w:rsidR="00382453" w:rsidRPr="0061290C" w:rsidRDefault="00382453" w:rsidP="00A22147">
            <w:pPr>
              <w:spacing w:before="76"/>
              <w:ind w:left="110"/>
              <w:rPr>
                <w:rFonts w:eastAsia="Bookman Old Style"/>
                <w:sz w:val="21"/>
              </w:rPr>
            </w:pPr>
            <w:r w:rsidRPr="0061290C">
              <w:rPr>
                <w:rFonts w:eastAsia="Calibri"/>
                <w:color w:val="231F20"/>
                <w:sz w:val="21"/>
              </w:rPr>
              <w:t>Числоимёнсуществительных</w:t>
            </w:r>
            <w:r w:rsidRPr="0061290C">
              <w:rPr>
                <w:rFonts w:eastAsia="Bookman Old Style"/>
                <w:color w:val="231F20"/>
                <w:sz w:val="21"/>
              </w:rPr>
              <w:t>.</w:t>
            </w:r>
          </w:p>
          <w:p w:rsidR="00382453" w:rsidRPr="0061290C" w:rsidRDefault="00382453" w:rsidP="00A22147">
            <w:pPr>
              <w:spacing w:before="2"/>
              <w:ind w:left="110" w:right="84"/>
              <w:rPr>
                <w:rFonts w:eastAsia="Bookman Old Style"/>
                <w:sz w:val="21"/>
              </w:rPr>
            </w:pPr>
            <w:r w:rsidRPr="0061290C">
              <w:rPr>
                <w:rFonts w:eastAsia="Calibri"/>
                <w:color w:val="231F20"/>
                <w:sz w:val="21"/>
              </w:rPr>
              <w:t>Падежисклонениеимёнсуществительных</w:t>
            </w:r>
            <w:r w:rsidRPr="0061290C">
              <w:rPr>
                <w:rFonts w:eastAsia="Bookman Old Style"/>
                <w:color w:val="231F20"/>
                <w:sz w:val="21"/>
              </w:rPr>
              <w:t xml:space="preserve">. </w:t>
            </w:r>
            <w:r w:rsidRPr="0061290C">
              <w:rPr>
                <w:rFonts w:eastAsia="Calibri"/>
                <w:color w:val="231F20"/>
                <w:sz w:val="21"/>
              </w:rPr>
              <w:t>Морфологическийразборимёнсуществительных</w:t>
            </w:r>
            <w:r w:rsidRPr="0061290C">
              <w:rPr>
                <w:rFonts w:eastAsia="Bookman Old Style"/>
                <w:color w:val="231F20"/>
                <w:sz w:val="21"/>
              </w:rPr>
              <w:t xml:space="preserve">. </w:t>
            </w:r>
            <w:r w:rsidRPr="0061290C">
              <w:rPr>
                <w:rFonts w:eastAsia="Calibri"/>
                <w:color w:val="231F20"/>
                <w:sz w:val="21"/>
              </w:rPr>
              <w:t>Правописаниепадежныхокончанийимёнсуществительных</w:t>
            </w:r>
            <w:r w:rsidRPr="0061290C">
              <w:rPr>
                <w:rFonts w:eastAsia="Bookman Old Style"/>
                <w:color w:val="231F20"/>
                <w:sz w:val="21"/>
              </w:rPr>
              <w:t xml:space="preserve">. </w:t>
            </w:r>
            <w:r w:rsidRPr="0061290C">
              <w:rPr>
                <w:rFonts w:eastAsia="Calibri"/>
                <w:color w:val="231F20"/>
                <w:sz w:val="21"/>
              </w:rPr>
              <w:t>Вариантыпадежныхокончаний</w:t>
            </w:r>
            <w:r w:rsidRPr="0061290C">
              <w:rPr>
                <w:rFonts w:eastAsia="Bookman Old Style"/>
                <w:color w:val="231F20"/>
                <w:sz w:val="21"/>
              </w:rPr>
              <w:t>.</w:t>
            </w:r>
          </w:p>
          <w:p w:rsidR="00382453" w:rsidRPr="0061290C" w:rsidRDefault="00382453" w:rsidP="00A22147">
            <w:pPr>
              <w:spacing w:line="247" w:lineRule="auto"/>
              <w:ind w:left="110" w:right="99"/>
            </w:pPr>
            <w:r w:rsidRPr="0061290C">
              <w:rPr>
                <w:rFonts w:eastAsia="Calibri"/>
                <w:color w:val="231F20"/>
                <w:sz w:val="21"/>
              </w:rPr>
              <w:t>Гласныевсуффиксахимёнсуществительных</w:t>
            </w:r>
            <w:r w:rsidRPr="0061290C">
              <w:rPr>
                <w:rFonts w:eastAsia="Bookman Old Style"/>
                <w:color w:val="231F20"/>
                <w:sz w:val="21"/>
              </w:rPr>
              <w:t xml:space="preserve">. </w:t>
            </w:r>
            <w:r w:rsidRPr="0061290C">
              <w:rPr>
                <w:rFonts w:eastAsia="Calibri"/>
                <w:color w:val="231F20"/>
                <w:sz w:val="21"/>
              </w:rPr>
              <w:t>Правописаниесложныхимёнсуществительных</w:t>
            </w:r>
            <w:r w:rsidRPr="0061290C">
              <w:rPr>
                <w:rFonts w:eastAsia="Bookman Old Style"/>
                <w:color w:val="231F20"/>
                <w:sz w:val="21"/>
              </w:rPr>
              <w:t xml:space="preserve">. </w:t>
            </w:r>
            <w:r w:rsidRPr="0061290C">
              <w:rPr>
                <w:rFonts w:eastAsia="Calibri"/>
                <w:color w:val="231F20"/>
                <w:sz w:val="21"/>
              </w:rPr>
              <w:t>Составныенаименованияиихправописание</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2" w:lineRule="auto"/>
              <w:ind w:left="113" w:right="101"/>
              <w:rPr>
                <w:rFonts w:eastAsia="Bookman Old Style"/>
                <w:sz w:val="21"/>
              </w:rPr>
            </w:pPr>
            <w:r w:rsidRPr="0061290C">
              <w:rPr>
                <w:rFonts w:eastAsia="Calibri"/>
                <w:b/>
                <w:color w:val="231F20"/>
                <w:sz w:val="21"/>
              </w:rPr>
              <w:lastRenderedPageBreak/>
              <w:t xml:space="preserve">Повторить, обобщить и систематизировать </w:t>
            </w:r>
            <w:r w:rsidRPr="0061290C">
              <w:rPr>
                <w:rFonts w:eastAsia="Calibri"/>
                <w:color w:val="231F20"/>
                <w:sz w:val="21"/>
              </w:rPr>
              <w:t>полученныевосновнойшколесведения</w:t>
            </w:r>
            <w:r w:rsidRPr="0061290C">
              <w:rPr>
                <w:rFonts w:eastAsia="Calibri"/>
                <w:color w:val="231F20"/>
                <w:spacing w:val="-7"/>
                <w:sz w:val="21"/>
              </w:rPr>
              <w:t>об</w:t>
            </w:r>
            <w:r w:rsidRPr="0061290C">
              <w:rPr>
                <w:rFonts w:eastAsia="Calibri"/>
                <w:color w:val="231F20"/>
                <w:sz w:val="21"/>
              </w:rPr>
              <w:t>именисуществительномкакчастиречи</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 xml:space="preserve">Определять </w:t>
            </w:r>
            <w:r w:rsidRPr="0061290C">
              <w:rPr>
                <w:rFonts w:eastAsia="Calibri"/>
                <w:color w:val="231F20"/>
                <w:sz w:val="21"/>
              </w:rPr>
              <w:t>грамматическиепризнаки</w:t>
            </w:r>
            <w:r w:rsidRPr="0061290C">
              <w:rPr>
                <w:rFonts w:eastAsia="Calibri"/>
                <w:color w:val="231F20"/>
                <w:spacing w:val="-4"/>
                <w:sz w:val="21"/>
              </w:rPr>
              <w:t>имени</w:t>
            </w:r>
            <w:r w:rsidRPr="0061290C">
              <w:rPr>
                <w:rFonts w:eastAsia="Calibri"/>
                <w:color w:val="231F20"/>
                <w:sz w:val="21"/>
              </w:rPr>
              <w:t>существительного</w:t>
            </w:r>
            <w:r w:rsidRPr="0061290C">
              <w:rPr>
                <w:rFonts w:eastAsia="Bookman Old Style"/>
                <w:color w:val="231F20"/>
                <w:sz w:val="21"/>
              </w:rPr>
              <w:t>.</w:t>
            </w:r>
          </w:p>
          <w:p w:rsidR="00382453" w:rsidRPr="0061290C" w:rsidRDefault="00382453" w:rsidP="00A22147">
            <w:pPr>
              <w:spacing w:before="76"/>
              <w:ind w:left="113" w:right="101"/>
              <w:rPr>
                <w:rFonts w:eastAsia="Bookman Old Style"/>
                <w:sz w:val="21"/>
              </w:rPr>
            </w:pPr>
            <w:r w:rsidRPr="0061290C">
              <w:rPr>
                <w:rFonts w:eastAsia="Calibri"/>
                <w:b/>
                <w:color w:val="231F20"/>
                <w:sz w:val="21"/>
              </w:rPr>
              <w:lastRenderedPageBreak/>
              <w:t xml:space="preserve">Определять </w:t>
            </w:r>
            <w:r w:rsidRPr="0061290C">
              <w:rPr>
                <w:rFonts w:eastAsia="Calibri"/>
                <w:color w:val="231F20"/>
                <w:sz w:val="21"/>
              </w:rPr>
              <w:t>признакирода</w:t>
            </w:r>
            <w:r w:rsidRPr="0061290C">
              <w:rPr>
                <w:rFonts w:eastAsia="Calibri"/>
                <w:color w:val="231F20"/>
                <w:spacing w:val="-2"/>
                <w:sz w:val="21"/>
              </w:rPr>
              <w:t>несклоняемых</w:t>
            </w:r>
            <w:r w:rsidRPr="0061290C">
              <w:rPr>
                <w:rFonts w:eastAsia="Calibri"/>
                <w:color w:val="231F20"/>
                <w:sz w:val="21"/>
              </w:rPr>
              <w:t>имёнсуществительныхиаббревиатур</w:t>
            </w:r>
            <w:r w:rsidRPr="0061290C">
              <w:rPr>
                <w:rFonts w:eastAsia="Bookman Old Style"/>
                <w:color w:val="231F20"/>
                <w:sz w:val="21"/>
              </w:rPr>
              <w:t>.</w:t>
            </w:r>
            <w:r w:rsidRPr="0061290C">
              <w:rPr>
                <w:rFonts w:eastAsia="Calibri"/>
                <w:b/>
                <w:color w:val="231F20"/>
                <w:spacing w:val="-4"/>
                <w:sz w:val="21"/>
              </w:rPr>
              <w:t>Уметь</w:t>
            </w:r>
            <w:r w:rsidRPr="0061290C">
              <w:rPr>
                <w:rFonts w:eastAsia="Calibri"/>
                <w:color w:val="231F20"/>
                <w:sz w:val="21"/>
              </w:rPr>
              <w:t>наэтойоснове</w:t>
            </w:r>
            <w:r w:rsidRPr="0061290C">
              <w:rPr>
                <w:rFonts w:eastAsia="Calibri"/>
                <w:b/>
                <w:color w:val="231F20"/>
                <w:sz w:val="21"/>
              </w:rPr>
              <w:t>выбирать</w:t>
            </w:r>
            <w:r w:rsidRPr="0061290C">
              <w:rPr>
                <w:rFonts w:eastAsia="Calibri"/>
                <w:color w:val="231F20"/>
                <w:sz w:val="21"/>
              </w:rPr>
              <w:t>верныеформы</w:t>
            </w:r>
            <w:r w:rsidRPr="0061290C">
              <w:rPr>
                <w:rFonts w:eastAsia="Calibri"/>
                <w:color w:val="231F20"/>
                <w:spacing w:val="-4"/>
                <w:sz w:val="21"/>
              </w:rPr>
              <w:t>соче</w:t>
            </w:r>
            <w:r w:rsidRPr="0061290C">
              <w:rPr>
                <w:rFonts w:eastAsia="Calibri"/>
                <w:color w:val="231F20"/>
                <w:sz w:val="21"/>
              </w:rPr>
              <w:t>тающихсясименамисуществительными, имёнприлагательныхиглаголовпрошедшеговремени</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особенностивыборападежныхокончанийимёнсуществительных</w:t>
            </w:r>
            <w:r w:rsidRPr="0061290C">
              <w:rPr>
                <w:rFonts w:eastAsia="Bookman Old Style"/>
                <w:color w:val="231F20"/>
                <w:sz w:val="21"/>
              </w:rPr>
              <w:t xml:space="preserve">, </w:t>
            </w:r>
            <w:r w:rsidRPr="0061290C">
              <w:rPr>
                <w:rFonts w:eastAsia="Calibri"/>
                <w:b/>
                <w:color w:val="231F20"/>
                <w:sz w:val="21"/>
              </w:rPr>
              <w:t xml:space="preserve">выбирать </w:t>
            </w:r>
            <w:r w:rsidRPr="0061290C">
              <w:rPr>
                <w:rFonts w:eastAsia="Calibri"/>
                <w:color w:val="231F20"/>
                <w:sz w:val="21"/>
              </w:rPr>
              <w:t>верныевстилистическомиграмматическомпланевариантыокончаний</w:t>
            </w:r>
            <w:r w:rsidRPr="0061290C">
              <w:rPr>
                <w:rFonts w:eastAsia="Bookman Old Style"/>
                <w:color w:val="231F20"/>
                <w:sz w:val="21"/>
              </w:rPr>
              <w:t>.</w:t>
            </w:r>
          </w:p>
          <w:p w:rsidR="00382453" w:rsidRPr="0061290C" w:rsidRDefault="00382453" w:rsidP="00A22147">
            <w:pPr>
              <w:spacing w:before="7"/>
              <w:ind w:left="113" w:right="101"/>
            </w:pPr>
            <w:r w:rsidRPr="0061290C">
              <w:rPr>
                <w:rFonts w:eastAsia="Calibri"/>
                <w:b/>
                <w:color w:val="231F20"/>
                <w:sz w:val="21"/>
              </w:rPr>
              <w:t xml:space="preserve">Обобщить </w:t>
            </w:r>
            <w:r w:rsidRPr="0061290C">
              <w:rPr>
                <w:rFonts w:eastAsia="Calibri"/>
                <w:color w:val="231F20"/>
                <w:sz w:val="21"/>
              </w:rPr>
              <w:t>правиланаписаниясложныхимёнсуществительныхисоставныхнаименований</w:t>
            </w:r>
            <w:r w:rsidRPr="0061290C">
              <w:rPr>
                <w:rFonts w:eastAsia="Bookman Old Style"/>
                <w:color w:val="231F20"/>
                <w:sz w:val="21"/>
              </w:rPr>
              <w:t xml:space="preserve">. </w:t>
            </w:r>
            <w:r w:rsidRPr="0061290C">
              <w:rPr>
                <w:rFonts w:eastAsia="Calibri"/>
                <w:b/>
                <w:color w:val="231F20"/>
                <w:sz w:val="21"/>
              </w:rPr>
              <w:t xml:space="preserve">Выполнять </w:t>
            </w:r>
            <w:r w:rsidRPr="0061290C">
              <w:rPr>
                <w:rFonts w:eastAsia="Calibri"/>
                <w:color w:val="231F20"/>
                <w:sz w:val="21"/>
              </w:rPr>
              <w:t>морфологическийразборимёнсуществительных</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line="256" w:lineRule="auto"/>
              <w:ind w:left="110"/>
              <w:rPr>
                <w:rFonts w:eastAsia="Calibri"/>
                <w:b/>
                <w:sz w:val="21"/>
              </w:rPr>
            </w:pPr>
            <w:r w:rsidRPr="0061290C">
              <w:rPr>
                <w:rFonts w:eastAsia="Calibri"/>
                <w:b/>
                <w:color w:val="231F20"/>
                <w:sz w:val="21"/>
              </w:rPr>
              <w:lastRenderedPageBreak/>
              <w:t>Имя прилагательное (3 ч)</w:t>
            </w:r>
          </w:p>
          <w:p w:rsidR="00382453" w:rsidRPr="0061290C" w:rsidRDefault="00382453" w:rsidP="00A22147">
            <w:pPr>
              <w:spacing w:line="247" w:lineRule="auto"/>
              <w:ind w:left="110"/>
              <w:rPr>
                <w:rFonts w:eastAsia="Bookman Old Style"/>
                <w:sz w:val="21"/>
              </w:rPr>
            </w:pPr>
            <w:r w:rsidRPr="0061290C">
              <w:rPr>
                <w:rFonts w:eastAsia="Calibri"/>
                <w:color w:val="231F20"/>
                <w:sz w:val="21"/>
              </w:rPr>
              <w:t>Имяприлагательноекакчастьречи</w:t>
            </w:r>
            <w:r w:rsidRPr="0061290C">
              <w:rPr>
                <w:rFonts w:eastAsia="Bookman Old Style"/>
                <w:color w:val="231F20"/>
                <w:sz w:val="21"/>
              </w:rPr>
              <w:t xml:space="preserve">. </w:t>
            </w:r>
            <w:r w:rsidRPr="0061290C">
              <w:rPr>
                <w:rFonts w:eastAsia="Calibri"/>
                <w:color w:val="231F20"/>
                <w:sz w:val="21"/>
              </w:rPr>
              <w:t>Лексико</w:t>
            </w:r>
            <w:r w:rsidRPr="0061290C">
              <w:rPr>
                <w:rFonts w:eastAsia="Bookman Old Style"/>
                <w:color w:val="231F20"/>
                <w:sz w:val="21"/>
              </w:rPr>
              <w:t>-</w:t>
            </w:r>
            <w:r w:rsidRPr="0061290C">
              <w:rPr>
                <w:rFonts w:eastAsia="Calibri"/>
                <w:color w:val="231F20"/>
                <w:sz w:val="21"/>
              </w:rPr>
              <w:t>грамматическиеразрядыимёнприлагательных</w:t>
            </w:r>
            <w:r w:rsidRPr="0061290C">
              <w:rPr>
                <w:rFonts w:eastAsia="Bookman Old Style"/>
                <w:color w:val="231F20"/>
                <w:sz w:val="21"/>
              </w:rPr>
              <w:t xml:space="preserve">. </w:t>
            </w:r>
            <w:r w:rsidRPr="0061290C">
              <w:rPr>
                <w:rFonts w:eastAsia="Calibri"/>
                <w:color w:val="231F20"/>
                <w:sz w:val="21"/>
              </w:rPr>
              <w:t>Качественныеприлагательные</w:t>
            </w:r>
            <w:r w:rsidRPr="0061290C">
              <w:rPr>
                <w:rFonts w:eastAsia="Bookman Old Style"/>
                <w:color w:val="231F20"/>
                <w:sz w:val="21"/>
              </w:rPr>
              <w:t>.</w:t>
            </w:r>
          </w:p>
          <w:p w:rsidR="00382453" w:rsidRPr="0061290C" w:rsidRDefault="00382453" w:rsidP="00A22147">
            <w:pPr>
              <w:spacing w:before="1" w:line="247" w:lineRule="auto"/>
              <w:ind w:left="110" w:right="101"/>
              <w:rPr>
                <w:rFonts w:eastAsia="Bookman Old Style"/>
                <w:sz w:val="21"/>
              </w:rPr>
            </w:pPr>
            <w:r w:rsidRPr="0061290C">
              <w:rPr>
                <w:rFonts w:eastAsia="Calibri"/>
                <w:color w:val="231F20"/>
                <w:sz w:val="21"/>
              </w:rPr>
              <w:t>Сравнительнаяипревосходнаястепени</w:t>
            </w:r>
            <w:r w:rsidRPr="0061290C">
              <w:rPr>
                <w:rFonts w:eastAsia="Calibri"/>
                <w:color w:val="231F20"/>
                <w:spacing w:val="-3"/>
                <w:sz w:val="21"/>
              </w:rPr>
              <w:t>качест</w:t>
            </w:r>
            <w:r w:rsidRPr="0061290C">
              <w:rPr>
                <w:rFonts w:eastAsia="Calibri"/>
                <w:color w:val="231F20"/>
                <w:sz w:val="21"/>
              </w:rPr>
              <w:t>венныхприлагательных</w:t>
            </w:r>
            <w:r w:rsidRPr="0061290C">
              <w:rPr>
                <w:rFonts w:eastAsia="Bookman Old Style"/>
                <w:color w:val="231F20"/>
                <w:sz w:val="21"/>
              </w:rPr>
              <w:t xml:space="preserve">. </w:t>
            </w:r>
            <w:r w:rsidRPr="0061290C">
              <w:rPr>
                <w:rFonts w:eastAsia="Calibri"/>
                <w:color w:val="231F20"/>
                <w:sz w:val="21"/>
              </w:rPr>
              <w:t>Простая</w:t>
            </w:r>
            <w:r w:rsidRPr="0061290C">
              <w:rPr>
                <w:rFonts w:eastAsia="Bookman Old Style"/>
                <w:color w:val="231F20"/>
                <w:spacing w:val="-2"/>
                <w:sz w:val="21"/>
              </w:rPr>
              <w:t>(</w:t>
            </w:r>
            <w:r w:rsidRPr="0061290C">
              <w:rPr>
                <w:rFonts w:eastAsia="Calibri"/>
                <w:color w:val="231F20"/>
                <w:spacing w:val="-2"/>
                <w:sz w:val="21"/>
              </w:rPr>
              <w:t>синтетичес</w:t>
            </w:r>
            <w:r w:rsidRPr="0061290C">
              <w:rPr>
                <w:rFonts w:eastAsia="Calibri"/>
                <w:color w:val="231F20"/>
                <w:sz w:val="21"/>
              </w:rPr>
              <w:t>кая</w:t>
            </w:r>
            <w:r w:rsidRPr="0061290C">
              <w:rPr>
                <w:rFonts w:eastAsia="Bookman Old Style"/>
                <w:color w:val="231F20"/>
                <w:sz w:val="21"/>
              </w:rPr>
              <w:t>)</w:t>
            </w:r>
            <w:r w:rsidRPr="0061290C">
              <w:rPr>
                <w:rFonts w:eastAsia="Calibri"/>
                <w:color w:val="231F20"/>
                <w:sz w:val="21"/>
              </w:rPr>
              <w:t>исложные</w:t>
            </w:r>
            <w:r w:rsidRPr="0061290C">
              <w:rPr>
                <w:rFonts w:eastAsia="Bookman Old Style"/>
                <w:color w:val="231F20"/>
                <w:sz w:val="21"/>
              </w:rPr>
              <w:t>(</w:t>
            </w:r>
            <w:r w:rsidRPr="0061290C">
              <w:rPr>
                <w:rFonts w:eastAsia="Calibri"/>
                <w:color w:val="231F20"/>
                <w:sz w:val="21"/>
              </w:rPr>
              <w:t>аналитические</w:t>
            </w:r>
            <w:r w:rsidRPr="0061290C">
              <w:rPr>
                <w:rFonts w:eastAsia="Bookman Old Style"/>
                <w:color w:val="231F20"/>
                <w:sz w:val="21"/>
              </w:rPr>
              <w:t>)</w:t>
            </w:r>
            <w:r w:rsidRPr="0061290C">
              <w:rPr>
                <w:rFonts w:eastAsia="Calibri"/>
                <w:color w:val="231F20"/>
                <w:sz w:val="21"/>
              </w:rPr>
              <w:t>формыстепенейсравнения</w:t>
            </w:r>
            <w:r w:rsidRPr="0061290C">
              <w:rPr>
                <w:rFonts w:eastAsia="Bookman Old Style"/>
                <w:color w:val="231F20"/>
                <w:sz w:val="21"/>
              </w:rPr>
              <w:t xml:space="preserve">. </w:t>
            </w:r>
            <w:r w:rsidRPr="0061290C">
              <w:rPr>
                <w:rFonts w:eastAsia="Calibri"/>
                <w:color w:val="231F20"/>
                <w:sz w:val="21"/>
              </w:rPr>
              <w:t>Стилистическиеособенностипростыхисложныхформстепенейсравнения</w:t>
            </w:r>
            <w:r w:rsidRPr="0061290C">
              <w:rPr>
                <w:rFonts w:eastAsia="Bookman Old Style"/>
                <w:color w:val="231F20"/>
                <w:sz w:val="21"/>
              </w:rPr>
              <w:t>.</w:t>
            </w:r>
          </w:p>
          <w:p w:rsidR="00382453" w:rsidRPr="0061290C" w:rsidRDefault="00382453" w:rsidP="00A22147">
            <w:pPr>
              <w:spacing w:line="247" w:lineRule="auto"/>
              <w:ind w:left="110" w:right="101"/>
              <w:rPr>
                <w:rFonts w:eastAsia="Bookman Old Style"/>
                <w:sz w:val="21"/>
              </w:rPr>
            </w:pPr>
            <w:r w:rsidRPr="0061290C">
              <w:rPr>
                <w:rFonts w:eastAsia="Calibri"/>
                <w:color w:val="231F20"/>
                <w:sz w:val="21"/>
              </w:rPr>
              <w:t>Полныеикраткиеформыкачественных</w:t>
            </w:r>
            <w:r w:rsidRPr="0061290C">
              <w:rPr>
                <w:rFonts w:eastAsia="Calibri"/>
                <w:color w:val="231F20"/>
                <w:spacing w:val="-3"/>
                <w:sz w:val="21"/>
              </w:rPr>
              <w:t>прилага</w:t>
            </w:r>
            <w:r w:rsidRPr="0061290C">
              <w:rPr>
                <w:rFonts w:eastAsia="Calibri"/>
                <w:color w:val="231F20"/>
                <w:sz w:val="21"/>
              </w:rPr>
              <w:t>тельных</w:t>
            </w:r>
            <w:r w:rsidRPr="0061290C">
              <w:rPr>
                <w:rFonts w:eastAsia="Bookman Old Style"/>
                <w:color w:val="231F20"/>
                <w:sz w:val="21"/>
              </w:rPr>
              <w:t xml:space="preserve">. </w:t>
            </w:r>
            <w:r w:rsidRPr="0061290C">
              <w:rPr>
                <w:rFonts w:eastAsia="Calibri"/>
                <w:color w:val="231F20"/>
                <w:sz w:val="21"/>
              </w:rPr>
              <w:t>Особенностиобразованияиупотреблениякраткихприлагательных</w:t>
            </w:r>
            <w:r w:rsidRPr="0061290C">
              <w:rPr>
                <w:rFonts w:eastAsia="Bookman Old Style"/>
                <w:color w:val="231F20"/>
                <w:sz w:val="21"/>
              </w:rPr>
              <w:t xml:space="preserve">. </w:t>
            </w:r>
            <w:r w:rsidRPr="0061290C">
              <w:rPr>
                <w:rFonts w:eastAsia="Calibri"/>
                <w:color w:val="231F20"/>
                <w:sz w:val="21"/>
              </w:rPr>
              <w:t>Синонимия</w:t>
            </w:r>
            <w:r w:rsidRPr="0061290C">
              <w:rPr>
                <w:rFonts w:eastAsia="Calibri"/>
                <w:color w:val="231F20"/>
                <w:spacing w:val="-4"/>
                <w:sz w:val="21"/>
              </w:rPr>
              <w:t>крат</w:t>
            </w:r>
            <w:r w:rsidRPr="0061290C">
              <w:rPr>
                <w:rFonts w:eastAsia="Calibri"/>
                <w:color w:val="231F20"/>
                <w:sz w:val="21"/>
              </w:rPr>
              <w:t>кихиполныхформвфункциисказуемого</w:t>
            </w:r>
            <w:r w:rsidRPr="0061290C">
              <w:rPr>
                <w:rFonts w:eastAsia="Bookman Old Style"/>
                <w:color w:val="231F20"/>
                <w:sz w:val="21"/>
              </w:rPr>
              <w:t xml:space="preserve">; </w:t>
            </w:r>
            <w:r w:rsidRPr="0061290C">
              <w:rPr>
                <w:rFonts w:eastAsia="Calibri"/>
                <w:color w:val="231F20"/>
                <w:spacing w:val="-8"/>
                <w:sz w:val="21"/>
              </w:rPr>
              <w:t>их</w:t>
            </w:r>
            <w:r w:rsidRPr="0061290C">
              <w:rPr>
                <w:rFonts w:eastAsia="Calibri"/>
                <w:color w:val="231F20"/>
                <w:sz w:val="21"/>
              </w:rPr>
              <w:t>семантическиеистилистическиеособенности</w:t>
            </w:r>
            <w:r w:rsidRPr="0061290C">
              <w:rPr>
                <w:rFonts w:eastAsia="Bookman Old Style"/>
                <w:color w:val="231F20"/>
                <w:sz w:val="21"/>
              </w:rPr>
              <w:t>.</w:t>
            </w:r>
          </w:p>
          <w:p w:rsidR="00382453" w:rsidRPr="0061290C" w:rsidRDefault="00382453" w:rsidP="00A22147">
            <w:pPr>
              <w:ind w:left="110"/>
            </w:pPr>
            <w:r w:rsidRPr="0061290C">
              <w:rPr>
                <w:rFonts w:eastAsia="Calibri"/>
                <w:color w:val="231F20"/>
                <w:spacing w:val="-6"/>
                <w:sz w:val="21"/>
              </w:rPr>
              <w:t>Прилагательныеотносительные</w:t>
            </w:r>
            <w:r w:rsidRPr="0061290C">
              <w:rPr>
                <w:rFonts w:eastAsia="Calibri"/>
                <w:color w:val="231F20"/>
                <w:sz w:val="21"/>
              </w:rPr>
              <w:t>и</w:t>
            </w:r>
            <w:r w:rsidRPr="0061290C">
              <w:rPr>
                <w:rFonts w:eastAsia="Calibri"/>
                <w:color w:val="231F20"/>
                <w:spacing w:val="-6"/>
                <w:sz w:val="21"/>
              </w:rPr>
              <w:t>притяжательные</w:t>
            </w:r>
            <w:r w:rsidRPr="0061290C">
              <w:rPr>
                <w:rFonts w:eastAsia="Bookman Old Style"/>
                <w:color w:val="231F20"/>
                <w:spacing w:val="-6"/>
                <w:sz w:val="21"/>
              </w:rPr>
              <w:t>.</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4"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w:t>
            </w:r>
            <w:r w:rsidRPr="0061290C">
              <w:rPr>
                <w:rFonts w:eastAsia="Calibri"/>
                <w:color w:val="231F20"/>
                <w:spacing w:val="-7"/>
                <w:sz w:val="21"/>
              </w:rPr>
              <w:t>об</w:t>
            </w:r>
            <w:r w:rsidRPr="0061290C">
              <w:rPr>
                <w:rFonts w:eastAsia="Calibri"/>
                <w:color w:val="231F20"/>
                <w:sz w:val="21"/>
              </w:rPr>
              <w:t>имениприлагательномкакчастиречи</w:t>
            </w:r>
            <w:r w:rsidRPr="0061290C">
              <w:rPr>
                <w:rFonts w:eastAsia="Bookman Old Style"/>
                <w:color w:val="231F20"/>
                <w:sz w:val="21"/>
              </w:rPr>
              <w:t>.</w:t>
            </w:r>
          </w:p>
          <w:p w:rsidR="00382453" w:rsidRPr="0061290C" w:rsidRDefault="00382453" w:rsidP="00A22147">
            <w:pPr>
              <w:spacing w:before="5" w:line="242" w:lineRule="auto"/>
              <w:ind w:left="113" w:right="101"/>
              <w:rPr>
                <w:rFonts w:eastAsia="Bookman Old Style"/>
                <w:sz w:val="21"/>
              </w:rPr>
            </w:pPr>
            <w:r w:rsidRPr="0061290C">
              <w:rPr>
                <w:rFonts w:eastAsia="Calibri"/>
                <w:b/>
                <w:color w:val="231F20"/>
                <w:sz w:val="21"/>
              </w:rPr>
              <w:t xml:space="preserve">Выявлять </w:t>
            </w:r>
            <w:r w:rsidRPr="0061290C">
              <w:rPr>
                <w:rFonts w:eastAsia="Calibri"/>
                <w:color w:val="231F20"/>
                <w:sz w:val="21"/>
              </w:rPr>
              <w:t>стилистическиеособенности</w:t>
            </w:r>
            <w:r w:rsidRPr="0061290C">
              <w:rPr>
                <w:rFonts w:eastAsia="Calibri"/>
                <w:color w:val="231F20"/>
                <w:spacing w:val="-5"/>
                <w:sz w:val="21"/>
              </w:rPr>
              <w:t>про</w:t>
            </w:r>
            <w:r w:rsidRPr="0061290C">
              <w:rPr>
                <w:rFonts w:eastAsia="Calibri"/>
                <w:color w:val="231F20"/>
                <w:sz w:val="21"/>
              </w:rPr>
              <w:t>стыхисложныхформстепенейсравненияинаэтойоснове</w:t>
            </w:r>
            <w:r w:rsidRPr="0061290C">
              <w:rPr>
                <w:rFonts w:eastAsia="Calibri"/>
                <w:b/>
                <w:color w:val="231F20"/>
                <w:sz w:val="21"/>
              </w:rPr>
              <w:t xml:space="preserve">выбирать </w:t>
            </w:r>
            <w:r w:rsidRPr="0061290C">
              <w:rPr>
                <w:rFonts w:eastAsia="Calibri"/>
                <w:color w:val="231F20"/>
                <w:sz w:val="21"/>
              </w:rPr>
              <w:t>верныеграмматическиеформыстепенейсравненияимён</w:t>
            </w:r>
            <w:r w:rsidRPr="0061290C">
              <w:rPr>
                <w:rFonts w:eastAsia="Calibri"/>
                <w:color w:val="231F20"/>
                <w:spacing w:val="-4"/>
                <w:sz w:val="21"/>
              </w:rPr>
              <w:t>при</w:t>
            </w:r>
            <w:r w:rsidRPr="0061290C">
              <w:rPr>
                <w:rFonts w:eastAsia="Calibri"/>
                <w:color w:val="231F20"/>
                <w:sz w:val="21"/>
              </w:rPr>
              <w:t>лагательных</w:t>
            </w:r>
            <w:r w:rsidRPr="0061290C">
              <w:rPr>
                <w:rFonts w:eastAsia="Bookman Old Style"/>
                <w:color w:val="231F20"/>
                <w:sz w:val="21"/>
              </w:rPr>
              <w:t>.</w:t>
            </w:r>
          </w:p>
          <w:p w:rsidR="00382453" w:rsidRPr="0061290C" w:rsidRDefault="00382453" w:rsidP="00A22147">
            <w:pPr>
              <w:spacing w:before="6"/>
              <w:ind w:left="113" w:right="101"/>
              <w:rPr>
                <w:rFonts w:eastAsia="Bookman Old Style"/>
                <w:sz w:val="21"/>
              </w:rPr>
            </w:pPr>
            <w:r w:rsidRPr="0061290C">
              <w:rPr>
                <w:rFonts w:eastAsia="Calibri"/>
                <w:b/>
                <w:color w:val="231F20"/>
                <w:sz w:val="21"/>
              </w:rPr>
              <w:t xml:space="preserve">Выявлять </w:t>
            </w:r>
            <w:r w:rsidRPr="0061290C">
              <w:rPr>
                <w:rFonts w:eastAsia="Calibri"/>
                <w:color w:val="231F20"/>
                <w:sz w:val="21"/>
              </w:rPr>
              <w:t>особенностиобразованияиупотреблениякраткихприлагательных</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Уметь</w:t>
            </w:r>
            <w:r w:rsidRPr="0061290C">
              <w:rPr>
                <w:rFonts w:eastAsia="Calibri"/>
                <w:color w:val="231F20"/>
                <w:sz w:val="21"/>
              </w:rPr>
              <w:t>выбиратьсинонимическиеформы</w:t>
            </w:r>
            <w:r w:rsidRPr="0061290C">
              <w:rPr>
                <w:rFonts w:eastAsia="Calibri"/>
                <w:color w:val="231F20"/>
                <w:spacing w:val="-4"/>
                <w:sz w:val="21"/>
              </w:rPr>
              <w:t>пол</w:t>
            </w:r>
            <w:r w:rsidRPr="0061290C">
              <w:rPr>
                <w:rFonts w:eastAsia="Calibri"/>
                <w:color w:val="231F20"/>
                <w:sz w:val="21"/>
              </w:rPr>
              <w:t>ныхикраткихимёнприлагательных</w:t>
            </w:r>
            <w:r w:rsidRPr="0061290C">
              <w:rPr>
                <w:rFonts w:eastAsia="Bookman Old Style"/>
                <w:color w:val="231F20"/>
                <w:sz w:val="21"/>
              </w:rPr>
              <w:t>.</w:t>
            </w:r>
          </w:p>
          <w:p w:rsidR="00382453" w:rsidRPr="0061290C" w:rsidRDefault="00382453" w:rsidP="00A22147">
            <w:pPr>
              <w:spacing w:before="5" w:line="255" w:lineRule="auto"/>
              <w:ind w:left="113"/>
              <w:rPr>
                <w:rFonts w:eastAsia="Bookman Old Style"/>
                <w:sz w:val="21"/>
              </w:rPr>
            </w:pPr>
            <w:r w:rsidRPr="0061290C">
              <w:rPr>
                <w:rFonts w:eastAsia="Calibri"/>
                <w:b/>
                <w:color w:val="231F20"/>
                <w:sz w:val="21"/>
              </w:rPr>
              <w:t xml:space="preserve">Обосновывать </w:t>
            </w:r>
            <w:r w:rsidRPr="0061290C">
              <w:rPr>
                <w:rFonts w:eastAsia="Calibri"/>
                <w:color w:val="231F20"/>
                <w:sz w:val="21"/>
              </w:rPr>
              <w:t>свойвыбор</w:t>
            </w:r>
            <w:r w:rsidRPr="0061290C">
              <w:rPr>
                <w:rFonts w:eastAsia="Bookman Old Style"/>
                <w:color w:val="231F20"/>
                <w:sz w:val="21"/>
              </w:rPr>
              <w:t>.</w:t>
            </w:r>
          </w:p>
          <w:p w:rsidR="00382453" w:rsidRPr="0061290C" w:rsidRDefault="00382453" w:rsidP="00A22147">
            <w:pPr>
              <w:ind w:left="113" w:right="101"/>
            </w:pPr>
            <w:r w:rsidRPr="0061290C">
              <w:rPr>
                <w:rFonts w:eastAsia="Calibri"/>
                <w:b/>
                <w:color w:val="231F20"/>
                <w:sz w:val="21"/>
              </w:rPr>
              <w:t xml:space="preserve">Выполнять </w:t>
            </w:r>
            <w:r w:rsidRPr="0061290C">
              <w:rPr>
                <w:rFonts w:eastAsia="Calibri"/>
                <w:color w:val="231F20"/>
                <w:sz w:val="21"/>
              </w:rPr>
              <w:t>морфологическийразборимёнприлагательных</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4" w:line="259" w:lineRule="auto"/>
              <w:ind w:left="110" w:right="90"/>
              <w:rPr>
                <w:rFonts w:eastAsia="Bookman Old Style"/>
                <w:sz w:val="21"/>
              </w:rPr>
            </w:pPr>
            <w:r w:rsidRPr="0061290C">
              <w:rPr>
                <w:rFonts w:eastAsia="Calibri"/>
                <w:color w:val="231F20"/>
                <w:sz w:val="21"/>
              </w:rPr>
              <w:t>Особенностиобразованияиупотребления</w:t>
            </w:r>
            <w:r w:rsidRPr="0061290C">
              <w:rPr>
                <w:rFonts w:eastAsia="Calibri"/>
                <w:color w:val="231F20"/>
                <w:spacing w:val="-3"/>
                <w:sz w:val="21"/>
              </w:rPr>
              <w:t>притя</w:t>
            </w:r>
            <w:r w:rsidRPr="0061290C">
              <w:rPr>
                <w:rFonts w:eastAsia="Calibri"/>
                <w:color w:val="231F20"/>
                <w:sz w:val="21"/>
              </w:rPr>
              <w:t>жательныхприлагательных</w:t>
            </w:r>
            <w:r w:rsidRPr="0061290C">
              <w:rPr>
                <w:rFonts w:eastAsia="Bookman Old Style"/>
                <w:color w:val="231F20"/>
                <w:sz w:val="21"/>
              </w:rPr>
              <w:t>.</w:t>
            </w:r>
          </w:p>
          <w:p w:rsidR="00382453" w:rsidRPr="0061290C" w:rsidRDefault="00382453" w:rsidP="00A22147">
            <w:pPr>
              <w:spacing w:line="259" w:lineRule="auto"/>
              <w:ind w:left="110" w:right="214"/>
              <w:rPr>
                <w:rFonts w:eastAsia="Bookman Old Style"/>
                <w:sz w:val="21"/>
              </w:rPr>
            </w:pPr>
            <w:r w:rsidRPr="0061290C">
              <w:rPr>
                <w:rFonts w:eastAsia="Calibri"/>
                <w:color w:val="231F20"/>
                <w:sz w:val="21"/>
              </w:rPr>
              <w:t>Переходприлагательныхизодногоразрядавдругой</w:t>
            </w:r>
            <w:r w:rsidRPr="0061290C">
              <w:rPr>
                <w:rFonts w:eastAsia="Bookman Old Style"/>
                <w:color w:val="231F20"/>
                <w:sz w:val="21"/>
              </w:rPr>
              <w:t>.</w:t>
            </w:r>
          </w:p>
          <w:p w:rsidR="00382453" w:rsidRPr="0061290C" w:rsidRDefault="00382453" w:rsidP="00A22147">
            <w:pPr>
              <w:spacing w:line="259" w:lineRule="auto"/>
              <w:ind w:left="110" w:right="91"/>
              <w:rPr>
                <w:rFonts w:eastAsia="Calibri"/>
                <w:b/>
                <w:sz w:val="21"/>
              </w:rPr>
            </w:pPr>
            <w:r w:rsidRPr="0061290C">
              <w:rPr>
                <w:rFonts w:eastAsia="Calibri"/>
                <w:color w:val="231F20"/>
                <w:sz w:val="21"/>
              </w:rPr>
              <w:t>Морфологическийразборимёнприлагательных</w:t>
            </w:r>
            <w:r w:rsidRPr="0061290C">
              <w:rPr>
                <w:rFonts w:eastAsia="Bookman Old Style"/>
                <w:color w:val="231F20"/>
                <w:sz w:val="21"/>
              </w:rPr>
              <w:t xml:space="preserve">. </w:t>
            </w:r>
            <w:r w:rsidRPr="0061290C">
              <w:rPr>
                <w:rFonts w:eastAsia="Calibri"/>
                <w:color w:val="231F20"/>
                <w:sz w:val="21"/>
              </w:rPr>
              <w:t>Правописаниеокончанийимёнприлагательных</w:t>
            </w:r>
            <w:r w:rsidRPr="0061290C">
              <w:rPr>
                <w:rFonts w:eastAsia="Bookman Old Style"/>
                <w:color w:val="231F20"/>
                <w:sz w:val="21"/>
              </w:rPr>
              <w:t xml:space="preserve">. </w:t>
            </w:r>
            <w:r w:rsidRPr="0061290C">
              <w:rPr>
                <w:rFonts w:eastAsia="Calibri"/>
                <w:color w:val="231F20"/>
                <w:sz w:val="21"/>
              </w:rPr>
              <w:t>Склонениекачественныхиотносительных</w:t>
            </w:r>
            <w:r w:rsidRPr="0061290C">
              <w:rPr>
                <w:rFonts w:eastAsia="Calibri"/>
                <w:color w:val="231F20"/>
                <w:spacing w:val="-3"/>
                <w:sz w:val="21"/>
              </w:rPr>
              <w:t>прила</w:t>
            </w:r>
            <w:r w:rsidRPr="0061290C">
              <w:rPr>
                <w:rFonts w:eastAsia="Calibri"/>
                <w:color w:val="231F20"/>
                <w:sz w:val="21"/>
              </w:rPr>
              <w:t>гательных</w:t>
            </w:r>
            <w:r w:rsidRPr="0061290C">
              <w:rPr>
                <w:rFonts w:eastAsia="Bookman Old Style"/>
                <w:color w:val="231F20"/>
                <w:sz w:val="21"/>
              </w:rPr>
              <w:t>.</w:t>
            </w:r>
            <w:r w:rsidRPr="0061290C">
              <w:rPr>
                <w:rFonts w:eastAsia="Calibri"/>
                <w:color w:val="231F20"/>
                <w:sz w:val="21"/>
              </w:rPr>
              <w:t>Особенностисклонения</w:t>
            </w:r>
            <w:r w:rsidRPr="0061290C">
              <w:rPr>
                <w:rFonts w:eastAsia="Calibri"/>
                <w:color w:val="231F20"/>
                <w:spacing w:val="-2"/>
                <w:sz w:val="21"/>
              </w:rPr>
              <w:t>притяжатель</w:t>
            </w:r>
            <w:r w:rsidRPr="0061290C">
              <w:rPr>
                <w:rFonts w:eastAsia="Calibri"/>
                <w:color w:val="231F20"/>
                <w:sz w:val="21"/>
              </w:rPr>
              <w:t>ныхприлаг</w:t>
            </w:r>
            <w:r w:rsidRPr="0061290C">
              <w:rPr>
                <w:rFonts w:eastAsia="Calibri"/>
                <w:color w:val="231F20"/>
                <w:sz w:val="21"/>
              </w:rPr>
              <w:lastRenderedPageBreak/>
              <w:t>ательныхна</w:t>
            </w:r>
            <w:r w:rsidRPr="0061290C">
              <w:rPr>
                <w:rFonts w:eastAsia="Bookman Old Style"/>
                <w:color w:val="231F20"/>
                <w:sz w:val="21"/>
              </w:rPr>
              <w:t>-</w:t>
            </w:r>
            <w:r w:rsidRPr="0061290C">
              <w:rPr>
                <w:rFonts w:eastAsia="Arial"/>
                <w:i/>
                <w:color w:val="231F20"/>
                <w:sz w:val="21"/>
              </w:rPr>
              <w:t>ий</w:t>
            </w:r>
            <w:r w:rsidRPr="0061290C">
              <w:rPr>
                <w:rFonts w:eastAsia="Calibri"/>
                <w:b/>
                <w:color w:val="231F20"/>
                <w:sz w:val="21"/>
              </w:rPr>
              <w:t>.</w:t>
            </w:r>
          </w:p>
          <w:p w:rsidR="00382453" w:rsidRPr="0061290C" w:rsidRDefault="00382453" w:rsidP="00A22147">
            <w:pPr>
              <w:spacing w:line="259" w:lineRule="auto"/>
              <w:ind w:left="110" w:right="95"/>
              <w:rPr>
                <w:rFonts w:eastAsia="Bookman Old Style"/>
                <w:sz w:val="21"/>
              </w:rPr>
            </w:pPr>
            <w:r w:rsidRPr="0061290C">
              <w:rPr>
                <w:rFonts w:eastAsia="Calibri"/>
                <w:color w:val="231F20"/>
                <w:sz w:val="21"/>
              </w:rPr>
              <w:t>Правописаниесуффиксовимёнприлагательных</w:t>
            </w:r>
            <w:r w:rsidRPr="0061290C">
              <w:rPr>
                <w:rFonts w:eastAsia="Bookman Old Style"/>
                <w:color w:val="231F20"/>
                <w:sz w:val="21"/>
              </w:rPr>
              <w:t xml:space="preserve">. </w:t>
            </w:r>
            <w:r w:rsidRPr="0061290C">
              <w:rPr>
                <w:rFonts w:eastAsia="Calibri"/>
                <w:color w:val="231F20"/>
                <w:sz w:val="21"/>
              </w:rPr>
              <w:t>Правописание</w:t>
            </w:r>
            <w:r w:rsidRPr="0061290C">
              <w:rPr>
                <w:rFonts w:eastAsia="Arial"/>
                <w:i/>
                <w:color w:val="231F20"/>
                <w:sz w:val="21"/>
              </w:rPr>
              <w:t>н</w:t>
            </w:r>
            <w:r w:rsidRPr="0061290C">
              <w:rPr>
                <w:rFonts w:eastAsia="Arial"/>
                <w:color w:val="231F20"/>
                <w:sz w:val="21"/>
              </w:rPr>
              <w:t>и</w:t>
            </w:r>
            <w:r w:rsidRPr="0061290C">
              <w:rPr>
                <w:rFonts w:eastAsia="Arial"/>
                <w:i/>
                <w:color w:val="231F20"/>
                <w:sz w:val="21"/>
              </w:rPr>
              <w:t>нн</w:t>
            </w:r>
            <w:r w:rsidRPr="0061290C">
              <w:rPr>
                <w:rFonts w:eastAsia="Arial"/>
                <w:color w:val="231F20"/>
                <w:sz w:val="21"/>
              </w:rPr>
              <w:t>всуффиксахимёнприлагательных</w:t>
            </w:r>
            <w:r w:rsidRPr="0061290C">
              <w:rPr>
                <w:rFonts w:eastAsia="Bookman Old Style"/>
                <w:color w:val="231F20"/>
                <w:sz w:val="21"/>
              </w:rPr>
              <w:t>.</w:t>
            </w:r>
          </w:p>
          <w:p w:rsidR="00382453" w:rsidRPr="0061290C" w:rsidRDefault="00382453" w:rsidP="00A22147">
            <w:pPr>
              <w:spacing w:line="246" w:lineRule="auto"/>
              <w:ind w:left="110"/>
            </w:pPr>
            <w:r w:rsidRPr="0061290C">
              <w:rPr>
                <w:rFonts w:eastAsia="Calibri"/>
                <w:color w:val="231F20"/>
                <w:sz w:val="21"/>
              </w:rPr>
              <w:t>Правописаниесложныхимёнприлагательных</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52" w:lineRule="auto"/>
              <w:ind w:left="113" w:right="101"/>
              <w:rPr>
                <w:rFonts w:eastAsia="Bookman Old Style"/>
                <w:sz w:val="21"/>
              </w:rPr>
            </w:pPr>
            <w:r w:rsidRPr="0061290C">
              <w:rPr>
                <w:rFonts w:eastAsia="Calibri"/>
                <w:b/>
                <w:color w:val="231F20"/>
                <w:sz w:val="21"/>
              </w:rPr>
              <w:lastRenderedPageBreak/>
              <w:t>Обоснованно</w:t>
            </w:r>
            <w:r w:rsidRPr="0061290C">
              <w:rPr>
                <w:rFonts w:eastAsia="Calibri"/>
                <w:color w:val="231F20"/>
                <w:sz w:val="21"/>
              </w:rPr>
              <w:t>выбиратьверныеформы</w:t>
            </w:r>
            <w:r w:rsidRPr="0061290C">
              <w:rPr>
                <w:rFonts w:eastAsia="Calibri"/>
                <w:color w:val="231F20"/>
                <w:spacing w:val="-3"/>
                <w:sz w:val="21"/>
              </w:rPr>
              <w:t>падеж</w:t>
            </w:r>
            <w:r w:rsidRPr="0061290C">
              <w:rPr>
                <w:rFonts w:eastAsia="Calibri"/>
                <w:color w:val="231F20"/>
                <w:sz w:val="21"/>
              </w:rPr>
              <w:t>ныхокончанийимёнприлагательных</w:t>
            </w:r>
            <w:r w:rsidRPr="0061290C">
              <w:rPr>
                <w:rFonts w:eastAsia="Bookman Old Style"/>
                <w:color w:val="231F20"/>
                <w:sz w:val="21"/>
              </w:rPr>
              <w:t>.</w:t>
            </w:r>
          </w:p>
          <w:p w:rsidR="00382453" w:rsidRPr="0061290C" w:rsidRDefault="00382453" w:rsidP="00A22147">
            <w:pPr>
              <w:spacing w:before="4" w:line="252" w:lineRule="auto"/>
              <w:ind w:left="113" w:right="101"/>
              <w:rPr>
                <w:rFonts w:eastAsia="Bookman Old Style"/>
                <w:sz w:val="21"/>
              </w:rPr>
            </w:pPr>
            <w:r w:rsidRPr="0061290C">
              <w:rPr>
                <w:rFonts w:eastAsia="Calibri"/>
                <w:b/>
                <w:color w:val="231F20"/>
                <w:sz w:val="21"/>
              </w:rPr>
              <w:t xml:space="preserve">Объяснять </w:t>
            </w:r>
            <w:r w:rsidRPr="0061290C">
              <w:rPr>
                <w:rFonts w:eastAsia="Calibri"/>
                <w:color w:val="231F20"/>
                <w:sz w:val="21"/>
              </w:rPr>
              <w:t>выборнаписанияимёнприлагательных</w:t>
            </w:r>
            <w:r w:rsidRPr="0061290C">
              <w:rPr>
                <w:rFonts w:eastAsia="Bookman Old Style"/>
                <w:color w:val="231F20"/>
                <w:sz w:val="21"/>
              </w:rPr>
              <w:t xml:space="preserve">, </w:t>
            </w:r>
            <w:r w:rsidRPr="0061290C">
              <w:rPr>
                <w:rFonts w:eastAsia="Calibri"/>
                <w:b/>
                <w:color w:val="231F20"/>
                <w:sz w:val="21"/>
              </w:rPr>
              <w:t xml:space="preserve">использовать </w:t>
            </w:r>
            <w:r w:rsidRPr="0061290C">
              <w:rPr>
                <w:rFonts w:eastAsia="Calibri"/>
                <w:color w:val="231F20"/>
                <w:sz w:val="21"/>
              </w:rPr>
              <w:t>изобразительно</w:t>
            </w:r>
            <w:r w:rsidRPr="0061290C">
              <w:rPr>
                <w:rFonts w:eastAsia="Bookman Old Style"/>
                <w:color w:val="231F20"/>
                <w:sz w:val="21"/>
              </w:rPr>
              <w:t>-</w:t>
            </w:r>
            <w:r w:rsidRPr="0061290C">
              <w:rPr>
                <w:rFonts w:eastAsia="Calibri"/>
                <w:color w:val="231F20"/>
                <w:sz w:val="21"/>
              </w:rPr>
              <w:t>выразительныевозможностиимён</w:t>
            </w:r>
            <w:r w:rsidRPr="0061290C">
              <w:rPr>
                <w:rFonts w:eastAsia="Calibri"/>
                <w:color w:val="231F20"/>
                <w:spacing w:val="-2"/>
                <w:sz w:val="21"/>
              </w:rPr>
              <w:t>прилагатель</w:t>
            </w:r>
            <w:r w:rsidRPr="0061290C">
              <w:rPr>
                <w:rFonts w:eastAsia="Calibri"/>
                <w:color w:val="231F20"/>
                <w:sz w:val="21"/>
              </w:rPr>
              <w:t>ныхвречи</w:t>
            </w:r>
            <w:r w:rsidRPr="0061290C">
              <w:rPr>
                <w:rFonts w:eastAsia="Bookman Old Style"/>
                <w:color w:val="231F20"/>
                <w:sz w:val="21"/>
              </w:rPr>
              <w:t>.</w:t>
            </w:r>
          </w:p>
          <w:p w:rsidR="00382453" w:rsidRPr="0061290C" w:rsidRDefault="00382453" w:rsidP="00A22147">
            <w:pPr>
              <w:spacing w:before="8" w:line="256" w:lineRule="auto"/>
              <w:ind w:left="113" w:right="101"/>
            </w:pPr>
            <w:r w:rsidRPr="0061290C">
              <w:rPr>
                <w:rFonts w:eastAsia="Calibri"/>
                <w:b/>
                <w:color w:val="231F20"/>
                <w:sz w:val="21"/>
              </w:rPr>
              <w:t>Находить</w:t>
            </w:r>
            <w:r w:rsidRPr="0061290C">
              <w:rPr>
                <w:rFonts w:eastAsia="Calibri"/>
                <w:color w:val="231F20"/>
                <w:sz w:val="21"/>
              </w:rPr>
              <w:t>втекстаххудожественныхпроизведенийименаприлагательные</w:t>
            </w:r>
            <w:r w:rsidRPr="0061290C">
              <w:rPr>
                <w:rFonts w:eastAsia="Bookman Old Style"/>
                <w:color w:val="231F20"/>
                <w:sz w:val="21"/>
              </w:rPr>
              <w:t>,</w:t>
            </w:r>
            <w:r w:rsidRPr="0061290C">
              <w:rPr>
                <w:rFonts w:eastAsia="Calibri"/>
                <w:color w:val="231F20"/>
                <w:sz w:val="21"/>
              </w:rPr>
              <w:t>выявлять</w:t>
            </w:r>
            <w:r w:rsidRPr="0061290C">
              <w:rPr>
                <w:rFonts w:eastAsia="Calibri"/>
                <w:color w:val="231F20"/>
                <w:spacing w:val="-5"/>
                <w:sz w:val="21"/>
              </w:rPr>
              <w:t>эпи</w:t>
            </w:r>
            <w:r w:rsidRPr="0061290C">
              <w:rPr>
                <w:rFonts w:eastAsia="Calibri"/>
                <w:color w:val="231F20"/>
                <w:sz w:val="21"/>
              </w:rPr>
              <w:t>тетыиопределятьихр</w:t>
            </w:r>
            <w:r w:rsidRPr="0061290C">
              <w:rPr>
                <w:rFonts w:eastAsia="Calibri"/>
                <w:color w:val="231F20"/>
                <w:sz w:val="21"/>
              </w:rPr>
              <w:lastRenderedPageBreak/>
              <w:t>ольвсоздании</w:t>
            </w:r>
            <w:r w:rsidRPr="0061290C">
              <w:rPr>
                <w:rFonts w:eastAsia="Calibri"/>
                <w:color w:val="231F20"/>
                <w:spacing w:val="-3"/>
                <w:sz w:val="21"/>
              </w:rPr>
              <w:t>образа</w:t>
            </w:r>
            <w:r w:rsidRPr="0061290C">
              <w:rPr>
                <w:rFonts w:eastAsia="Calibri"/>
                <w:color w:val="231F20"/>
                <w:sz w:val="21"/>
              </w:rPr>
              <w:t>инастроения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ind w:left="113"/>
              <w:rPr>
                <w:rFonts w:eastAsia="Calibri"/>
                <w:b/>
                <w:sz w:val="21"/>
              </w:rPr>
            </w:pPr>
            <w:r w:rsidRPr="0061290C">
              <w:rPr>
                <w:rFonts w:eastAsia="Calibri"/>
                <w:b/>
                <w:color w:val="231F20"/>
                <w:sz w:val="21"/>
              </w:rPr>
              <w:lastRenderedPageBreak/>
              <w:t>Имя числительное (2 ч)</w:t>
            </w:r>
          </w:p>
          <w:p w:rsidR="00382453" w:rsidRPr="0061290C" w:rsidRDefault="00382453" w:rsidP="00A22147">
            <w:pPr>
              <w:spacing w:before="11" w:line="259" w:lineRule="auto"/>
              <w:ind w:left="113" w:right="101"/>
              <w:rPr>
                <w:rFonts w:eastAsia="Bookman Old Style"/>
                <w:sz w:val="21"/>
              </w:rPr>
            </w:pPr>
            <w:r w:rsidRPr="0061290C">
              <w:rPr>
                <w:rFonts w:eastAsia="Calibri"/>
                <w:color w:val="231F20"/>
                <w:sz w:val="21"/>
              </w:rPr>
              <w:t>Имячислительноекакчастьречи</w:t>
            </w:r>
            <w:r w:rsidRPr="0061290C">
              <w:rPr>
                <w:rFonts w:eastAsia="Bookman Old Style"/>
                <w:color w:val="231F20"/>
                <w:sz w:val="21"/>
              </w:rPr>
              <w:t>.</w:t>
            </w:r>
            <w:r w:rsidRPr="0061290C">
              <w:rPr>
                <w:rFonts w:eastAsia="Calibri"/>
                <w:color w:val="231F20"/>
                <w:spacing w:val="-2"/>
                <w:sz w:val="21"/>
              </w:rPr>
              <w:t>Лексикограм</w:t>
            </w:r>
            <w:r w:rsidRPr="0061290C">
              <w:rPr>
                <w:rFonts w:eastAsia="Calibri"/>
                <w:color w:val="231F20"/>
                <w:sz w:val="21"/>
              </w:rPr>
              <w:t>матическиеразрядыимёнчислительных</w:t>
            </w:r>
            <w:r w:rsidRPr="0061290C">
              <w:rPr>
                <w:rFonts w:eastAsia="Bookman Old Style"/>
                <w:color w:val="231F20"/>
                <w:sz w:val="21"/>
              </w:rPr>
              <w:t xml:space="preserve">. </w:t>
            </w:r>
            <w:r w:rsidRPr="0061290C">
              <w:rPr>
                <w:rFonts w:eastAsia="Calibri"/>
                <w:color w:val="231F20"/>
                <w:spacing w:val="-5"/>
                <w:sz w:val="21"/>
              </w:rPr>
              <w:t>Про</w:t>
            </w:r>
            <w:r w:rsidRPr="0061290C">
              <w:rPr>
                <w:rFonts w:eastAsia="Calibri"/>
                <w:color w:val="231F20"/>
                <w:sz w:val="21"/>
              </w:rPr>
              <w:t>стые</w:t>
            </w:r>
            <w:r w:rsidRPr="0061290C">
              <w:rPr>
                <w:rFonts w:eastAsia="Bookman Old Style"/>
                <w:color w:val="231F20"/>
                <w:sz w:val="21"/>
              </w:rPr>
              <w:t>,</w:t>
            </w:r>
            <w:r w:rsidRPr="0061290C">
              <w:rPr>
                <w:rFonts w:eastAsia="Calibri"/>
                <w:color w:val="231F20"/>
                <w:sz w:val="21"/>
              </w:rPr>
              <w:t>сложныеисоставныечислительные</w:t>
            </w:r>
            <w:r w:rsidRPr="0061290C">
              <w:rPr>
                <w:rFonts w:eastAsia="Bookman Old Style"/>
                <w:color w:val="231F20"/>
                <w:sz w:val="21"/>
              </w:rPr>
              <w:t>.</w:t>
            </w:r>
          </w:p>
          <w:p w:rsidR="00382453" w:rsidRPr="0061290C" w:rsidRDefault="00382453" w:rsidP="00A22147">
            <w:pPr>
              <w:spacing w:line="259" w:lineRule="auto"/>
              <w:ind w:left="113" w:right="446"/>
            </w:pPr>
            <w:r w:rsidRPr="0061290C">
              <w:rPr>
                <w:rFonts w:eastAsia="Calibri"/>
                <w:color w:val="231F20"/>
                <w:sz w:val="21"/>
              </w:rPr>
              <w:t>Морфологическийразборимён</w:t>
            </w:r>
            <w:r w:rsidRPr="0061290C">
              <w:rPr>
                <w:rFonts w:eastAsia="Calibri"/>
                <w:color w:val="231F20"/>
                <w:spacing w:val="-2"/>
                <w:sz w:val="21"/>
              </w:rPr>
              <w:t>числительных</w:t>
            </w:r>
            <w:r w:rsidRPr="0061290C">
              <w:rPr>
                <w:rFonts w:eastAsia="Bookman Old Style"/>
                <w:color w:val="231F20"/>
                <w:spacing w:val="-2"/>
                <w:sz w:val="21"/>
              </w:rPr>
              <w:t xml:space="preserve">. </w:t>
            </w:r>
            <w:r w:rsidRPr="0061290C">
              <w:rPr>
                <w:rFonts w:eastAsia="Calibri"/>
                <w:color w:val="231F20"/>
                <w:sz w:val="21"/>
              </w:rPr>
              <w:t>Особенностисклоненияимёнчислительных</w:t>
            </w:r>
            <w:r w:rsidRPr="0061290C">
              <w:rPr>
                <w:rFonts w:eastAsia="Bookman Old Style"/>
                <w:color w:val="231F20"/>
                <w:sz w:val="21"/>
              </w:rPr>
              <w:t xml:space="preserve">. </w:t>
            </w:r>
            <w:r w:rsidRPr="0061290C">
              <w:rPr>
                <w:rFonts w:eastAsia="Calibri"/>
                <w:color w:val="231F20"/>
                <w:sz w:val="21"/>
              </w:rPr>
              <w:t>Правописаниеимёнчислительных</w:t>
            </w:r>
            <w:r w:rsidRPr="0061290C">
              <w:rPr>
                <w:rFonts w:eastAsia="Bookman Old Style"/>
                <w:color w:val="231F20"/>
                <w:sz w:val="21"/>
              </w:rPr>
              <w:t xml:space="preserve">. </w:t>
            </w:r>
            <w:r w:rsidRPr="0061290C">
              <w:rPr>
                <w:rFonts w:eastAsia="Calibri"/>
                <w:color w:val="231F20"/>
                <w:sz w:val="21"/>
              </w:rPr>
              <w:t>Употреблениеимёнчислительныхвречи</w:t>
            </w:r>
            <w:r w:rsidRPr="0061290C">
              <w:rPr>
                <w:rFonts w:eastAsia="Bookman Old Style"/>
                <w:color w:val="231F20"/>
                <w:sz w:val="21"/>
              </w:rPr>
              <w:t>.</w:t>
            </w:r>
            <w:r w:rsidRPr="0061290C">
              <w:rPr>
                <w:rFonts w:eastAsia="Calibri"/>
                <w:color w:val="231F20"/>
                <w:spacing w:val="-3"/>
                <w:sz w:val="21"/>
              </w:rPr>
              <w:t>Особен</w:t>
            </w:r>
            <w:r w:rsidRPr="0061290C">
              <w:rPr>
                <w:rFonts w:eastAsia="Calibri"/>
                <w:color w:val="231F20"/>
                <w:sz w:val="21"/>
              </w:rPr>
              <w:t>ностиупотреблениясобирательныхчислительных</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54"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w:t>
            </w:r>
            <w:r w:rsidRPr="0061290C">
              <w:rPr>
                <w:rFonts w:eastAsia="Calibri"/>
                <w:color w:val="231F20"/>
                <w:spacing w:val="-7"/>
                <w:sz w:val="21"/>
              </w:rPr>
              <w:t>об</w:t>
            </w:r>
            <w:r w:rsidRPr="0061290C">
              <w:rPr>
                <w:rFonts w:eastAsia="Calibri"/>
                <w:color w:val="231F20"/>
                <w:sz w:val="21"/>
              </w:rPr>
              <w:t>именичислительномкакчастиречи</w:t>
            </w:r>
            <w:r w:rsidRPr="0061290C">
              <w:rPr>
                <w:rFonts w:eastAsia="Bookman Old Style"/>
                <w:color w:val="231F20"/>
                <w:sz w:val="21"/>
              </w:rPr>
              <w:t>.</w:t>
            </w:r>
          </w:p>
          <w:p w:rsidR="00382453" w:rsidRPr="0061290C" w:rsidRDefault="00382453" w:rsidP="00A22147">
            <w:pPr>
              <w:spacing w:before="3" w:line="252" w:lineRule="auto"/>
              <w:ind w:left="113" w:right="101"/>
              <w:rPr>
                <w:rFonts w:eastAsia="Bookman Old Style"/>
                <w:sz w:val="21"/>
              </w:rPr>
            </w:pPr>
            <w:r w:rsidRPr="0061290C">
              <w:rPr>
                <w:rFonts w:eastAsia="Calibri"/>
                <w:b/>
                <w:color w:val="231F20"/>
                <w:sz w:val="21"/>
              </w:rPr>
              <w:t xml:space="preserve">Производить </w:t>
            </w:r>
            <w:r w:rsidRPr="0061290C">
              <w:rPr>
                <w:rFonts w:eastAsia="Calibri"/>
                <w:color w:val="231F20"/>
                <w:sz w:val="21"/>
              </w:rPr>
              <w:t>морфологическийразбор</w:t>
            </w:r>
            <w:r w:rsidRPr="0061290C">
              <w:rPr>
                <w:rFonts w:eastAsia="Calibri"/>
                <w:color w:val="231F20"/>
                <w:spacing w:val="-3"/>
                <w:sz w:val="21"/>
              </w:rPr>
              <w:t>имени</w:t>
            </w:r>
            <w:r w:rsidRPr="0061290C">
              <w:rPr>
                <w:rFonts w:eastAsia="Calibri"/>
                <w:color w:val="231F20"/>
                <w:sz w:val="21"/>
              </w:rPr>
              <w:t>числительного</w:t>
            </w:r>
            <w:r w:rsidRPr="0061290C">
              <w:rPr>
                <w:rFonts w:eastAsia="Bookman Old Style"/>
                <w:color w:val="231F20"/>
                <w:sz w:val="21"/>
              </w:rPr>
              <w:t>.</w:t>
            </w:r>
          </w:p>
          <w:p w:rsidR="00382453" w:rsidRPr="0061290C" w:rsidRDefault="00382453" w:rsidP="00A22147">
            <w:pPr>
              <w:spacing w:before="4" w:line="252" w:lineRule="auto"/>
              <w:ind w:left="113" w:right="101"/>
              <w:rPr>
                <w:rFonts w:eastAsia="Bookman Old Style"/>
                <w:color w:val="231F20"/>
                <w:sz w:val="21"/>
              </w:rPr>
            </w:pPr>
            <w:r w:rsidRPr="0061290C">
              <w:rPr>
                <w:rFonts w:eastAsia="Calibri"/>
                <w:b/>
                <w:color w:val="231F20"/>
                <w:sz w:val="21"/>
              </w:rPr>
              <w:t xml:space="preserve">Анализировать </w:t>
            </w:r>
            <w:r w:rsidRPr="0061290C">
              <w:rPr>
                <w:rFonts w:eastAsia="Calibri"/>
                <w:color w:val="231F20"/>
                <w:sz w:val="21"/>
              </w:rPr>
              <w:t>особенностисклонения</w:t>
            </w:r>
            <w:r w:rsidRPr="0061290C">
              <w:rPr>
                <w:rFonts w:eastAsia="Calibri"/>
                <w:color w:val="231F20"/>
                <w:spacing w:val="-4"/>
                <w:sz w:val="21"/>
              </w:rPr>
              <w:t>имён</w:t>
            </w:r>
            <w:r w:rsidRPr="0061290C">
              <w:rPr>
                <w:rFonts w:eastAsia="Calibri"/>
                <w:color w:val="231F20"/>
                <w:sz w:val="21"/>
              </w:rPr>
              <w:t>числительных</w:t>
            </w:r>
            <w:r w:rsidRPr="0061290C">
              <w:rPr>
                <w:rFonts w:eastAsia="Bookman Old Style"/>
                <w:color w:val="231F20"/>
                <w:sz w:val="21"/>
              </w:rPr>
              <w:t>.</w:t>
            </w:r>
          </w:p>
          <w:p w:rsidR="00382453" w:rsidRPr="0061290C" w:rsidRDefault="00382453" w:rsidP="00A22147">
            <w:pPr>
              <w:spacing w:before="74"/>
              <w:ind w:left="113" w:right="16"/>
              <w:rPr>
                <w:rFonts w:eastAsia="Bookman Old Style"/>
                <w:sz w:val="21"/>
              </w:rPr>
            </w:pPr>
            <w:r w:rsidRPr="0061290C">
              <w:rPr>
                <w:rFonts w:eastAsia="Calibri"/>
                <w:b/>
                <w:color w:val="231F20"/>
                <w:sz w:val="21"/>
              </w:rPr>
              <w:t xml:space="preserve">Понимать </w:t>
            </w:r>
            <w:r w:rsidRPr="0061290C">
              <w:rPr>
                <w:rFonts w:eastAsia="Calibri"/>
                <w:color w:val="231F20"/>
                <w:sz w:val="21"/>
              </w:rPr>
              <w:t>особенностиупотребленияимёнчислительныхвречи</w:t>
            </w:r>
            <w:r w:rsidRPr="0061290C">
              <w:rPr>
                <w:rFonts w:eastAsia="Bookman Old Style"/>
                <w:color w:val="231F20"/>
                <w:sz w:val="21"/>
              </w:rPr>
              <w:t>.</w:t>
            </w:r>
          </w:p>
          <w:p w:rsidR="00382453" w:rsidRPr="0061290C" w:rsidRDefault="00382453" w:rsidP="00A22147">
            <w:pPr>
              <w:spacing w:before="4" w:line="252" w:lineRule="auto"/>
              <w:ind w:left="113" w:right="101"/>
            </w:pPr>
            <w:r w:rsidRPr="0061290C">
              <w:rPr>
                <w:rFonts w:eastAsia="Calibri"/>
                <w:b/>
                <w:color w:val="231F20"/>
                <w:sz w:val="21"/>
              </w:rPr>
              <w:t xml:space="preserve">Употреблять </w:t>
            </w:r>
            <w:r w:rsidRPr="0061290C">
              <w:rPr>
                <w:rFonts w:eastAsia="Calibri"/>
                <w:color w:val="231F20"/>
                <w:sz w:val="21"/>
              </w:rPr>
              <w:t>всобственнойречиверныефор</w:t>
            </w:r>
            <w:r w:rsidRPr="0061290C">
              <w:rPr>
                <w:rFonts w:eastAsia="Bookman Old Style"/>
                <w:color w:val="231F20"/>
                <w:sz w:val="21"/>
              </w:rPr>
              <w:t xml:space="preserve">- </w:t>
            </w:r>
            <w:r w:rsidRPr="0061290C">
              <w:rPr>
                <w:rFonts w:eastAsia="Calibri"/>
                <w:color w:val="231F20"/>
                <w:sz w:val="21"/>
              </w:rPr>
              <w:t>мыимёнчислительных</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line="256" w:lineRule="auto"/>
              <w:ind w:left="110"/>
              <w:rPr>
                <w:rFonts w:eastAsia="Calibri"/>
                <w:b/>
                <w:sz w:val="21"/>
              </w:rPr>
            </w:pPr>
            <w:r w:rsidRPr="0061290C">
              <w:rPr>
                <w:rFonts w:eastAsia="Calibri"/>
                <w:b/>
                <w:color w:val="231F20"/>
                <w:sz w:val="21"/>
              </w:rPr>
              <w:t>Местоимение (3 ч)</w:t>
            </w:r>
          </w:p>
          <w:p w:rsidR="00382453" w:rsidRPr="0061290C" w:rsidRDefault="00382453" w:rsidP="00A22147">
            <w:pPr>
              <w:spacing w:line="247" w:lineRule="auto"/>
              <w:ind w:left="110" w:right="92"/>
              <w:rPr>
                <w:rFonts w:eastAsia="Bookman Old Style"/>
                <w:sz w:val="21"/>
              </w:rPr>
            </w:pPr>
            <w:r w:rsidRPr="0061290C">
              <w:rPr>
                <w:rFonts w:eastAsia="Calibri"/>
                <w:color w:val="231F20"/>
                <w:sz w:val="21"/>
              </w:rPr>
              <w:t>Местоимениекакчастьречи</w:t>
            </w:r>
            <w:r w:rsidRPr="0061290C">
              <w:rPr>
                <w:rFonts w:eastAsia="Bookman Old Style"/>
                <w:color w:val="231F20"/>
                <w:sz w:val="21"/>
              </w:rPr>
              <w:t>.</w:t>
            </w:r>
            <w:r w:rsidRPr="0061290C">
              <w:rPr>
                <w:rFonts w:eastAsia="Calibri"/>
                <w:color w:val="231F20"/>
                <w:sz w:val="21"/>
              </w:rPr>
              <w:t>Разрядыместоимений</w:t>
            </w:r>
            <w:r w:rsidRPr="0061290C">
              <w:rPr>
                <w:rFonts w:eastAsia="Bookman Old Style"/>
                <w:color w:val="231F20"/>
                <w:sz w:val="21"/>
              </w:rPr>
              <w:t>.</w:t>
            </w:r>
          </w:p>
          <w:p w:rsidR="00382453" w:rsidRPr="0061290C" w:rsidRDefault="00382453" w:rsidP="00A22147">
            <w:pPr>
              <w:spacing w:line="247" w:lineRule="auto"/>
              <w:ind w:left="110" w:right="90"/>
              <w:rPr>
                <w:rFonts w:eastAsia="Bookman Old Style"/>
                <w:sz w:val="21"/>
              </w:rPr>
            </w:pPr>
            <w:r w:rsidRPr="0061290C">
              <w:rPr>
                <w:rFonts w:eastAsia="Calibri"/>
                <w:color w:val="231F20"/>
                <w:sz w:val="21"/>
              </w:rPr>
              <w:t>Значение</w:t>
            </w:r>
            <w:r w:rsidRPr="0061290C">
              <w:rPr>
                <w:rFonts w:eastAsia="Bookman Old Style"/>
                <w:color w:val="231F20"/>
                <w:sz w:val="21"/>
              </w:rPr>
              <w:t>,</w:t>
            </w:r>
            <w:r w:rsidRPr="0061290C">
              <w:rPr>
                <w:rFonts w:eastAsia="Calibri"/>
                <w:color w:val="231F20"/>
                <w:sz w:val="21"/>
              </w:rPr>
              <w:t>стилистическиеиграмматические</w:t>
            </w:r>
            <w:r w:rsidRPr="0061290C">
              <w:rPr>
                <w:rFonts w:eastAsia="Calibri"/>
                <w:color w:val="231F20"/>
                <w:spacing w:val="-4"/>
                <w:sz w:val="21"/>
              </w:rPr>
              <w:t>осо</w:t>
            </w:r>
            <w:r w:rsidRPr="0061290C">
              <w:rPr>
                <w:rFonts w:eastAsia="Calibri"/>
                <w:color w:val="231F20"/>
                <w:sz w:val="21"/>
              </w:rPr>
              <w:t>бенностиупотребленияместоимений</w:t>
            </w:r>
            <w:r w:rsidRPr="0061290C">
              <w:rPr>
                <w:rFonts w:eastAsia="Bookman Old Style"/>
                <w:color w:val="231F20"/>
                <w:sz w:val="21"/>
              </w:rPr>
              <w:t>.</w:t>
            </w:r>
          </w:p>
          <w:p w:rsidR="00382453" w:rsidRPr="0061290C" w:rsidRDefault="00382453" w:rsidP="00A22147">
            <w:pPr>
              <w:spacing w:before="1" w:line="247" w:lineRule="auto"/>
              <w:ind w:left="110" w:right="88"/>
            </w:pPr>
            <w:r w:rsidRPr="0061290C">
              <w:rPr>
                <w:rFonts w:eastAsia="Calibri"/>
                <w:color w:val="231F20"/>
                <w:sz w:val="21"/>
              </w:rPr>
              <w:t>Морфологическийразборместоимений</w:t>
            </w:r>
            <w:r w:rsidRPr="0061290C">
              <w:rPr>
                <w:rFonts w:eastAsia="Bookman Old Style"/>
                <w:color w:val="231F20"/>
                <w:sz w:val="21"/>
              </w:rPr>
              <w:t xml:space="preserve">. </w:t>
            </w:r>
            <w:r w:rsidRPr="0061290C">
              <w:rPr>
                <w:rFonts w:eastAsia="Calibri"/>
                <w:color w:val="231F20"/>
                <w:sz w:val="21"/>
              </w:rPr>
              <w:t>Правописаниеместоимений</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4"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3"/>
                <w:sz w:val="21"/>
              </w:rPr>
              <w:t>мес</w:t>
            </w:r>
            <w:r w:rsidRPr="0061290C">
              <w:rPr>
                <w:rFonts w:eastAsia="Calibri"/>
                <w:color w:val="231F20"/>
                <w:sz w:val="21"/>
              </w:rPr>
              <w:t>тоимениикакчастиречи</w:t>
            </w:r>
            <w:r w:rsidRPr="0061290C">
              <w:rPr>
                <w:rFonts w:eastAsia="Bookman Old Style"/>
                <w:color w:val="231F20"/>
                <w:sz w:val="21"/>
              </w:rPr>
              <w:t>.</w:t>
            </w:r>
          </w:p>
          <w:p w:rsidR="00382453" w:rsidRPr="0061290C" w:rsidRDefault="00382453" w:rsidP="00A22147">
            <w:pPr>
              <w:spacing w:before="5"/>
              <w:ind w:left="113" w:right="16"/>
              <w:rPr>
                <w:rFonts w:eastAsia="Bookman Old Style"/>
                <w:sz w:val="21"/>
              </w:rPr>
            </w:pPr>
            <w:r w:rsidRPr="0061290C">
              <w:rPr>
                <w:rFonts w:eastAsia="Calibri"/>
                <w:b/>
                <w:color w:val="231F20"/>
                <w:sz w:val="21"/>
              </w:rPr>
              <w:t xml:space="preserve">Выявлять </w:t>
            </w:r>
            <w:r w:rsidRPr="0061290C">
              <w:rPr>
                <w:rFonts w:eastAsia="Calibri"/>
                <w:color w:val="231F20"/>
                <w:sz w:val="21"/>
              </w:rPr>
              <w:t>стилистическиеиграмматическиеособенностиупотребленияместоимений</w:t>
            </w:r>
            <w:r w:rsidRPr="0061290C">
              <w:rPr>
                <w:rFonts w:eastAsia="Bookman Old Style"/>
                <w:color w:val="231F20"/>
                <w:sz w:val="21"/>
              </w:rPr>
              <w:t>.</w:t>
            </w:r>
          </w:p>
          <w:p w:rsidR="00382453" w:rsidRPr="0061290C" w:rsidRDefault="00382453" w:rsidP="00A22147">
            <w:pPr>
              <w:spacing w:before="5"/>
              <w:ind w:left="113" w:right="16"/>
              <w:rPr>
                <w:rFonts w:eastAsia="Bookman Old Style"/>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морфологическийразборместоимений</w:t>
            </w:r>
            <w:r w:rsidRPr="0061290C">
              <w:rPr>
                <w:rFonts w:eastAsia="Bookman Old Style"/>
                <w:color w:val="231F20"/>
                <w:sz w:val="21"/>
              </w:rPr>
              <w:t>.</w:t>
            </w:r>
          </w:p>
          <w:p w:rsidR="00382453" w:rsidRPr="0061290C" w:rsidRDefault="00382453" w:rsidP="00A22147">
            <w:pPr>
              <w:spacing w:before="6"/>
              <w:ind w:left="113" w:right="16"/>
            </w:pPr>
            <w:r w:rsidRPr="0061290C">
              <w:rPr>
                <w:rFonts w:eastAsia="Calibri"/>
                <w:b/>
                <w:color w:val="231F20"/>
                <w:sz w:val="21"/>
              </w:rPr>
              <w:t xml:space="preserve">Соблюдать </w:t>
            </w:r>
            <w:r w:rsidRPr="0061290C">
              <w:rPr>
                <w:rFonts w:eastAsia="Calibri"/>
                <w:color w:val="231F20"/>
                <w:sz w:val="21"/>
              </w:rPr>
              <w:t>правилаправописанияместоименийвречевойпрактике</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ind w:left="110"/>
              <w:rPr>
                <w:rFonts w:eastAsia="Calibri"/>
                <w:b/>
                <w:sz w:val="21"/>
              </w:rPr>
            </w:pPr>
            <w:r w:rsidRPr="0061290C">
              <w:rPr>
                <w:rFonts w:eastAsia="Calibri"/>
                <w:b/>
                <w:color w:val="231F20"/>
                <w:sz w:val="21"/>
              </w:rPr>
              <w:t>Глагол (3 ч)</w:t>
            </w:r>
          </w:p>
          <w:p w:rsidR="00382453" w:rsidRPr="0061290C" w:rsidRDefault="00382453" w:rsidP="00A22147">
            <w:pPr>
              <w:spacing w:before="5" w:line="252" w:lineRule="auto"/>
              <w:ind w:left="110" w:right="92"/>
              <w:rPr>
                <w:rFonts w:eastAsia="Bookman Old Style"/>
                <w:sz w:val="21"/>
              </w:rPr>
            </w:pPr>
            <w:r w:rsidRPr="0061290C">
              <w:rPr>
                <w:rFonts w:eastAsia="Calibri"/>
                <w:color w:val="231F20"/>
                <w:sz w:val="21"/>
              </w:rPr>
              <w:t>Глаголкакчастьречи</w:t>
            </w:r>
            <w:r w:rsidRPr="0061290C">
              <w:rPr>
                <w:rFonts w:eastAsia="Bookman Old Style"/>
                <w:color w:val="231F20"/>
                <w:sz w:val="21"/>
              </w:rPr>
              <w:t>.</w:t>
            </w:r>
            <w:r w:rsidRPr="0061290C">
              <w:rPr>
                <w:rFonts w:eastAsia="Calibri"/>
                <w:color w:val="231F20"/>
                <w:sz w:val="21"/>
              </w:rPr>
              <w:t>Основныеграмматическиекатегориииформыглагола</w:t>
            </w:r>
            <w:r w:rsidRPr="0061290C">
              <w:rPr>
                <w:rFonts w:eastAsia="Bookman Old Style"/>
                <w:color w:val="231F20"/>
                <w:sz w:val="21"/>
              </w:rPr>
              <w:t>.</w:t>
            </w:r>
          </w:p>
          <w:p w:rsidR="00382453" w:rsidRPr="0061290C" w:rsidRDefault="00382453" w:rsidP="00A22147">
            <w:pPr>
              <w:spacing w:before="3" w:line="252" w:lineRule="auto"/>
              <w:ind w:left="110" w:right="869"/>
              <w:rPr>
                <w:rFonts w:eastAsia="Bookman Old Style"/>
                <w:sz w:val="21"/>
              </w:rPr>
            </w:pPr>
            <w:r w:rsidRPr="0061290C">
              <w:rPr>
                <w:rFonts w:eastAsia="Calibri"/>
                <w:color w:val="231F20"/>
                <w:sz w:val="21"/>
              </w:rPr>
              <w:t>Инфинитивкакначальнаяформаглагола</w:t>
            </w:r>
            <w:r w:rsidRPr="0061290C">
              <w:rPr>
                <w:rFonts w:eastAsia="Bookman Old Style"/>
                <w:color w:val="231F20"/>
                <w:sz w:val="21"/>
              </w:rPr>
              <w:t xml:space="preserve">. </w:t>
            </w:r>
            <w:r w:rsidRPr="0061290C">
              <w:rPr>
                <w:rFonts w:eastAsia="Calibri"/>
                <w:color w:val="231F20"/>
                <w:sz w:val="21"/>
              </w:rPr>
              <w:t>Категориявидарусскогоглагола</w:t>
            </w:r>
            <w:r w:rsidRPr="0061290C">
              <w:rPr>
                <w:rFonts w:eastAsia="Bookman Old Style"/>
                <w:color w:val="231F20"/>
                <w:sz w:val="21"/>
              </w:rPr>
              <w:t>.</w:t>
            </w:r>
          </w:p>
          <w:p w:rsidR="00382453" w:rsidRPr="0061290C" w:rsidRDefault="00382453" w:rsidP="00A22147">
            <w:pPr>
              <w:spacing w:before="2" w:line="252" w:lineRule="auto"/>
              <w:ind w:left="110" w:right="88"/>
              <w:rPr>
                <w:rFonts w:eastAsia="Bookman Old Style"/>
                <w:sz w:val="21"/>
              </w:rPr>
            </w:pPr>
            <w:r w:rsidRPr="0061290C">
              <w:rPr>
                <w:rFonts w:eastAsia="Calibri"/>
                <w:color w:val="231F20"/>
                <w:sz w:val="21"/>
              </w:rPr>
              <w:t>Переходность</w:t>
            </w:r>
            <w:r w:rsidRPr="0061290C">
              <w:rPr>
                <w:rFonts w:eastAsia="Bookman Old Style"/>
                <w:color w:val="231F20"/>
                <w:sz w:val="21"/>
              </w:rPr>
              <w:t>/</w:t>
            </w:r>
            <w:r w:rsidRPr="0061290C">
              <w:rPr>
                <w:rFonts w:eastAsia="Calibri"/>
                <w:color w:val="231F20"/>
                <w:sz w:val="21"/>
              </w:rPr>
              <w:t>непереходностьглагола</w:t>
            </w:r>
            <w:r w:rsidRPr="0061290C">
              <w:rPr>
                <w:rFonts w:eastAsia="Bookman Old Style"/>
                <w:color w:val="231F20"/>
                <w:sz w:val="21"/>
              </w:rPr>
              <w:t xml:space="preserve">. </w:t>
            </w:r>
            <w:r w:rsidRPr="0061290C">
              <w:rPr>
                <w:rFonts w:eastAsia="Calibri"/>
                <w:color w:val="231F20"/>
                <w:sz w:val="21"/>
              </w:rPr>
              <w:t>Возвратныеглаголы</w:t>
            </w:r>
            <w:r w:rsidRPr="0061290C">
              <w:rPr>
                <w:rFonts w:eastAsia="Bookman Old Style"/>
                <w:color w:val="231F20"/>
                <w:sz w:val="21"/>
              </w:rPr>
              <w:t>.</w:t>
            </w:r>
          </w:p>
          <w:p w:rsidR="00382453" w:rsidRPr="0061290C" w:rsidRDefault="00382453" w:rsidP="00A22147">
            <w:pPr>
              <w:spacing w:before="3" w:line="252" w:lineRule="auto"/>
              <w:ind w:left="110" w:right="101"/>
              <w:rPr>
                <w:rFonts w:eastAsia="Bookman Old Style"/>
                <w:sz w:val="21"/>
              </w:rPr>
            </w:pPr>
            <w:r w:rsidRPr="0061290C">
              <w:rPr>
                <w:rFonts w:eastAsia="Calibri"/>
                <w:color w:val="231F20"/>
                <w:sz w:val="21"/>
              </w:rPr>
              <w:t>Категориянаклоненияглагола</w:t>
            </w:r>
            <w:r w:rsidRPr="0061290C">
              <w:rPr>
                <w:rFonts w:eastAsia="Bookman Old Style"/>
                <w:color w:val="231F20"/>
                <w:sz w:val="21"/>
              </w:rPr>
              <w:t xml:space="preserve">. </w:t>
            </w:r>
            <w:r w:rsidRPr="0061290C">
              <w:rPr>
                <w:rFonts w:eastAsia="Calibri"/>
                <w:color w:val="231F20"/>
                <w:sz w:val="21"/>
              </w:rPr>
              <w:t>Наклонение</w:t>
            </w:r>
            <w:r w:rsidRPr="0061290C">
              <w:rPr>
                <w:rFonts w:eastAsia="Calibri"/>
                <w:color w:val="231F20"/>
                <w:spacing w:val="-4"/>
                <w:sz w:val="21"/>
              </w:rPr>
              <w:t>изъ</w:t>
            </w:r>
            <w:r w:rsidRPr="0061290C">
              <w:rPr>
                <w:rFonts w:eastAsia="Calibri"/>
                <w:color w:val="231F20"/>
                <w:sz w:val="21"/>
              </w:rPr>
              <w:t>явительное</w:t>
            </w:r>
            <w:r w:rsidRPr="0061290C">
              <w:rPr>
                <w:rFonts w:eastAsia="Bookman Old Style"/>
                <w:color w:val="231F20"/>
                <w:sz w:val="21"/>
              </w:rPr>
              <w:t xml:space="preserve">, </w:t>
            </w:r>
            <w:r w:rsidRPr="0061290C">
              <w:rPr>
                <w:rFonts w:eastAsia="Calibri"/>
                <w:color w:val="231F20"/>
                <w:sz w:val="21"/>
              </w:rPr>
              <w:t>повелительное</w:t>
            </w:r>
            <w:r w:rsidRPr="0061290C">
              <w:rPr>
                <w:rFonts w:eastAsia="Bookman Old Style"/>
                <w:color w:val="231F20"/>
                <w:sz w:val="21"/>
              </w:rPr>
              <w:t xml:space="preserve">, </w:t>
            </w:r>
            <w:r w:rsidRPr="0061290C">
              <w:rPr>
                <w:rFonts w:eastAsia="Calibri"/>
                <w:color w:val="231F20"/>
                <w:sz w:val="21"/>
              </w:rPr>
              <w:t>сослагательное</w:t>
            </w:r>
            <w:r w:rsidRPr="0061290C">
              <w:rPr>
                <w:rFonts w:eastAsia="Bookman Old Style"/>
                <w:color w:val="231F20"/>
                <w:spacing w:val="-5"/>
                <w:sz w:val="21"/>
              </w:rPr>
              <w:t>(</w:t>
            </w:r>
            <w:r w:rsidRPr="0061290C">
              <w:rPr>
                <w:rFonts w:eastAsia="Calibri"/>
                <w:color w:val="231F20"/>
                <w:spacing w:val="-5"/>
                <w:sz w:val="21"/>
              </w:rPr>
              <w:t>ус</w:t>
            </w:r>
            <w:r w:rsidRPr="0061290C">
              <w:rPr>
                <w:rFonts w:eastAsia="Calibri"/>
                <w:color w:val="231F20"/>
                <w:sz w:val="21"/>
              </w:rPr>
              <w:t>ловное</w:t>
            </w:r>
            <w:r w:rsidRPr="0061290C">
              <w:rPr>
                <w:rFonts w:eastAsia="Bookman Old Style"/>
                <w:color w:val="231F20"/>
                <w:sz w:val="21"/>
              </w:rPr>
              <w:t>).</w:t>
            </w:r>
          </w:p>
          <w:p w:rsidR="00382453" w:rsidRPr="0061290C" w:rsidRDefault="00382453" w:rsidP="00A22147">
            <w:pPr>
              <w:spacing w:before="3"/>
              <w:ind w:left="110"/>
            </w:pPr>
            <w:r w:rsidRPr="0061290C">
              <w:rPr>
                <w:rFonts w:eastAsia="Calibri"/>
                <w:color w:val="231F20"/>
                <w:sz w:val="21"/>
              </w:rPr>
              <w:t>Категориявремениглагола</w:t>
            </w:r>
            <w:r w:rsidRPr="0061290C">
              <w:rPr>
                <w:rFonts w:eastAsia="Bookman Old Style"/>
                <w:color w:val="231F20"/>
                <w:sz w:val="21"/>
              </w:rPr>
              <w:t>.</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9"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5"/>
                <w:sz w:val="21"/>
              </w:rPr>
              <w:t>гла</w:t>
            </w:r>
            <w:r w:rsidRPr="0061290C">
              <w:rPr>
                <w:rFonts w:eastAsia="Calibri"/>
                <w:color w:val="231F20"/>
                <w:sz w:val="21"/>
              </w:rPr>
              <w:t>голекакчастиречи</w:t>
            </w:r>
            <w:r w:rsidRPr="0061290C">
              <w:rPr>
                <w:rFonts w:eastAsia="Bookman Old Style"/>
                <w:color w:val="231F20"/>
                <w:sz w:val="21"/>
              </w:rPr>
              <w:t>.</w:t>
            </w:r>
          </w:p>
          <w:p w:rsidR="00382453" w:rsidRPr="0061290C" w:rsidRDefault="00382453" w:rsidP="00A22147">
            <w:pPr>
              <w:spacing w:line="244" w:lineRule="auto"/>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особенностиграмматическихкатегорийглагола</w:t>
            </w:r>
            <w:r w:rsidRPr="0061290C">
              <w:rPr>
                <w:rFonts w:eastAsia="Bookman Old Style"/>
                <w:color w:val="231F20"/>
                <w:sz w:val="21"/>
              </w:rPr>
              <w:t>.</w:t>
            </w:r>
          </w:p>
          <w:p w:rsidR="00382453" w:rsidRPr="0061290C" w:rsidRDefault="00382453" w:rsidP="00A22147">
            <w:pPr>
              <w:spacing w:before="8" w:line="244" w:lineRule="auto"/>
              <w:ind w:left="113" w:right="101"/>
              <w:rPr>
                <w:rFonts w:eastAsia="Bookman Old Style"/>
                <w:sz w:val="21"/>
              </w:rPr>
            </w:pPr>
            <w:r w:rsidRPr="0061290C">
              <w:rPr>
                <w:rFonts w:eastAsia="Calibri"/>
                <w:b/>
                <w:color w:val="231F20"/>
                <w:sz w:val="21"/>
              </w:rPr>
              <w:t xml:space="preserve">Употреблять </w:t>
            </w:r>
            <w:r w:rsidRPr="0061290C">
              <w:rPr>
                <w:rFonts w:eastAsia="Calibri"/>
                <w:color w:val="231F20"/>
                <w:sz w:val="21"/>
              </w:rPr>
              <w:t>вречиправильныеглагольныеформы</w:t>
            </w:r>
            <w:r w:rsidRPr="0061290C">
              <w:rPr>
                <w:rFonts w:eastAsia="Bookman Old Style"/>
                <w:color w:val="231F20"/>
                <w:sz w:val="21"/>
              </w:rPr>
              <w:t>.</w:t>
            </w:r>
          </w:p>
          <w:p w:rsidR="00382453" w:rsidRPr="0061290C" w:rsidRDefault="00382453" w:rsidP="00A22147">
            <w:pPr>
              <w:spacing w:before="7" w:line="244" w:lineRule="auto"/>
              <w:ind w:left="113" w:right="101"/>
            </w:pPr>
            <w:r w:rsidRPr="0061290C">
              <w:rPr>
                <w:rFonts w:eastAsia="Calibri"/>
                <w:b/>
                <w:color w:val="231F20"/>
                <w:spacing w:val="-4"/>
                <w:sz w:val="21"/>
              </w:rPr>
              <w:t>Уметь</w:t>
            </w:r>
            <w:r w:rsidRPr="0061290C">
              <w:rPr>
                <w:rFonts w:eastAsia="Calibri"/>
                <w:color w:val="231F20"/>
                <w:spacing w:val="-4"/>
                <w:sz w:val="21"/>
              </w:rPr>
              <w:t>правильнообразовыватьформыглагола</w:t>
            </w:r>
            <w:r w:rsidRPr="0061290C">
              <w:rPr>
                <w:rFonts w:eastAsia="Bookman Old Style"/>
                <w:color w:val="231F20"/>
                <w:spacing w:val="-4"/>
                <w:sz w:val="21"/>
              </w:rPr>
              <w:t xml:space="preserve">. </w:t>
            </w:r>
            <w:r w:rsidRPr="0061290C">
              <w:rPr>
                <w:rFonts w:eastAsia="Calibri"/>
                <w:b/>
                <w:color w:val="231F20"/>
                <w:sz w:val="21"/>
              </w:rPr>
              <w:t xml:space="preserve">Выполнять </w:t>
            </w:r>
            <w:r w:rsidRPr="0061290C">
              <w:rPr>
                <w:rFonts w:eastAsia="Calibri"/>
                <w:color w:val="231F20"/>
                <w:sz w:val="21"/>
              </w:rPr>
              <w:t>морфологическийразборглагола</w:t>
            </w:r>
            <w:r w:rsidRPr="0061290C">
              <w:rPr>
                <w:rFonts w:eastAsia="Bookman Old Style"/>
                <w:color w:val="231F20"/>
                <w:sz w:val="21"/>
              </w:rPr>
              <w:t xml:space="preserve">. </w:t>
            </w:r>
            <w:r w:rsidRPr="0061290C">
              <w:rPr>
                <w:rFonts w:eastAsia="Calibri"/>
                <w:b/>
                <w:color w:val="231F20"/>
                <w:sz w:val="21"/>
              </w:rPr>
              <w:t xml:space="preserve">Выбирать и обосновывать </w:t>
            </w:r>
            <w:r w:rsidRPr="0061290C">
              <w:rPr>
                <w:rFonts w:eastAsia="Calibri"/>
                <w:color w:val="231F20"/>
                <w:sz w:val="21"/>
              </w:rPr>
              <w:t>верныевариантыглаголавсобственнойречевойпрактике</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lastRenderedPageBreak/>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74"/>
              <w:ind w:left="113"/>
              <w:jc w:val="both"/>
              <w:rPr>
                <w:rFonts w:eastAsia="Bookman Old Style"/>
                <w:sz w:val="21"/>
              </w:rPr>
            </w:pPr>
            <w:r w:rsidRPr="0061290C">
              <w:rPr>
                <w:rFonts w:eastAsia="Calibri"/>
                <w:color w:val="231F20"/>
                <w:sz w:val="21"/>
              </w:rPr>
              <w:t>Спряжениеглагола</w:t>
            </w:r>
            <w:r w:rsidRPr="0061290C">
              <w:rPr>
                <w:rFonts w:eastAsia="Bookman Old Style"/>
                <w:color w:val="231F20"/>
                <w:sz w:val="21"/>
              </w:rPr>
              <w:t>.</w:t>
            </w:r>
          </w:p>
          <w:p w:rsidR="00382453" w:rsidRPr="0061290C" w:rsidRDefault="00382453" w:rsidP="00A22147">
            <w:pPr>
              <w:spacing w:before="13" w:line="252" w:lineRule="auto"/>
              <w:ind w:left="113" w:right="266"/>
              <w:jc w:val="both"/>
              <w:rPr>
                <w:rFonts w:eastAsia="Bookman Old Style"/>
                <w:sz w:val="21"/>
              </w:rPr>
            </w:pPr>
            <w:r w:rsidRPr="0061290C">
              <w:rPr>
                <w:rFonts w:eastAsia="Calibri"/>
                <w:color w:val="231F20"/>
                <w:sz w:val="21"/>
              </w:rPr>
              <w:t>Двеосновыглагола</w:t>
            </w:r>
            <w:r w:rsidRPr="0061290C">
              <w:rPr>
                <w:rFonts w:eastAsia="Bookman Old Style"/>
                <w:color w:val="231F20"/>
                <w:sz w:val="21"/>
              </w:rPr>
              <w:t>.</w:t>
            </w:r>
            <w:r w:rsidRPr="0061290C">
              <w:rPr>
                <w:rFonts w:eastAsia="Calibri"/>
                <w:color w:val="231F20"/>
                <w:sz w:val="21"/>
              </w:rPr>
              <w:t>Формообразованиеглагола</w:t>
            </w:r>
            <w:r w:rsidRPr="0061290C">
              <w:rPr>
                <w:rFonts w:eastAsia="Bookman Old Style"/>
                <w:color w:val="231F20"/>
                <w:sz w:val="21"/>
              </w:rPr>
              <w:t xml:space="preserve">. </w:t>
            </w:r>
            <w:r w:rsidRPr="0061290C">
              <w:rPr>
                <w:rFonts w:eastAsia="Calibri"/>
                <w:color w:val="231F20"/>
                <w:sz w:val="21"/>
              </w:rPr>
              <w:t>Морфологическийразборглаголов</w:t>
            </w:r>
            <w:r w:rsidRPr="0061290C">
              <w:rPr>
                <w:rFonts w:eastAsia="Bookman Old Style"/>
                <w:color w:val="231F20"/>
                <w:sz w:val="21"/>
              </w:rPr>
              <w:t>.</w:t>
            </w:r>
          </w:p>
          <w:p w:rsidR="00382453" w:rsidRPr="0061290C" w:rsidRDefault="00382453" w:rsidP="00A22147">
            <w:pPr>
              <w:spacing w:before="3"/>
              <w:ind w:left="113"/>
              <w:jc w:val="both"/>
            </w:pPr>
            <w:r w:rsidRPr="0061290C">
              <w:rPr>
                <w:rFonts w:eastAsia="Calibri"/>
                <w:color w:val="231F20"/>
                <w:sz w:val="21"/>
              </w:rPr>
              <w:t>Правописаниеглаголов</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4" w:lineRule="auto"/>
              <w:ind w:left="113" w:right="193"/>
              <w:jc w:val="both"/>
            </w:pPr>
            <w:r w:rsidRPr="0061290C">
              <w:rPr>
                <w:rFonts w:eastAsia="Calibri"/>
                <w:b/>
                <w:color w:val="231F20"/>
                <w:sz w:val="21"/>
              </w:rPr>
              <w:t xml:space="preserve">Определять  </w:t>
            </w:r>
            <w:r w:rsidRPr="0061290C">
              <w:rPr>
                <w:rFonts w:eastAsia="Calibri"/>
                <w:color w:val="231F20"/>
                <w:sz w:val="21"/>
              </w:rPr>
              <w:t>рольглаголоввпредложенииитексте</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tabs>
                <w:tab w:val="left" w:pos="4804"/>
              </w:tabs>
              <w:spacing w:before="204"/>
              <w:jc w:val="center"/>
              <w:rPr>
                <w:rFonts w:eastAsia="Calibri"/>
                <w:b/>
              </w:rPr>
            </w:pPr>
            <w:r w:rsidRPr="0061290C">
              <w:rPr>
                <w:rFonts w:eastAsia="Calibri"/>
                <w:b/>
              </w:rPr>
              <w:t>11класс (36ч)</w:t>
            </w:r>
          </w:p>
          <w:p w:rsidR="00382453" w:rsidRPr="0061290C" w:rsidRDefault="00382453" w:rsidP="00A22147">
            <w:pPr>
              <w:spacing w:before="72" w:line="244" w:lineRule="auto"/>
              <w:ind w:left="113" w:right="193"/>
              <w:rPr>
                <w:rFonts w:eastAsia="Calibri"/>
                <w:b/>
                <w:color w:val="231F20"/>
                <w:sz w:val="21"/>
              </w:rPr>
            </w:pP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ind w:left="110"/>
              <w:rPr>
                <w:rFonts w:eastAsia="Calibri"/>
                <w:b/>
                <w:sz w:val="21"/>
              </w:rPr>
            </w:pPr>
            <w:r w:rsidRPr="0061290C">
              <w:rPr>
                <w:rFonts w:eastAsia="Calibri"/>
                <w:b/>
                <w:color w:val="231F20"/>
                <w:sz w:val="21"/>
              </w:rPr>
              <w:t>Причастие (3 ч)</w:t>
            </w:r>
          </w:p>
          <w:p w:rsidR="00382453" w:rsidRPr="0061290C" w:rsidRDefault="00382453" w:rsidP="00A22147">
            <w:pPr>
              <w:spacing w:before="6" w:line="252" w:lineRule="auto"/>
              <w:ind w:left="110" w:right="88"/>
              <w:rPr>
                <w:rFonts w:eastAsia="Bookman Old Style"/>
                <w:sz w:val="21"/>
              </w:rPr>
            </w:pPr>
            <w:r w:rsidRPr="0061290C">
              <w:rPr>
                <w:rFonts w:eastAsia="Calibri"/>
                <w:color w:val="231F20"/>
                <w:sz w:val="21"/>
              </w:rPr>
              <w:t>Причастиекакособаяглагольнаяформа</w:t>
            </w:r>
            <w:r w:rsidRPr="0061290C">
              <w:rPr>
                <w:rFonts w:eastAsia="Bookman Old Style"/>
                <w:color w:val="231F20"/>
                <w:sz w:val="21"/>
              </w:rPr>
              <w:t xml:space="preserve">. </w:t>
            </w:r>
            <w:r w:rsidRPr="0061290C">
              <w:rPr>
                <w:rFonts w:eastAsia="Calibri"/>
                <w:color w:val="231F20"/>
                <w:sz w:val="21"/>
              </w:rPr>
              <w:t>Признакиглаголаиприлагательногоупричастий</w:t>
            </w:r>
            <w:r w:rsidRPr="0061290C">
              <w:rPr>
                <w:rFonts w:eastAsia="Bookman Old Style"/>
                <w:color w:val="231F20"/>
                <w:sz w:val="21"/>
              </w:rPr>
              <w:t>.</w:t>
            </w:r>
          </w:p>
          <w:p w:rsidR="00382453" w:rsidRPr="0061290C" w:rsidRDefault="00382453" w:rsidP="00A22147">
            <w:pPr>
              <w:spacing w:before="4" w:line="252" w:lineRule="auto"/>
              <w:ind w:left="110" w:right="214"/>
              <w:rPr>
                <w:rFonts w:eastAsia="Bookman Old Style"/>
                <w:sz w:val="21"/>
              </w:rPr>
            </w:pPr>
            <w:r w:rsidRPr="0061290C">
              <w:rPr>
                <w:rFonts w:eastAsia="Calibri"/>
                <w:color w:val="231F20"/>
                <w:sz w:val="21"/>
              </w:rPr>
              <w:t>Морфологическийразборпричастий</w:t>
            </w:r>
            <w:r w:rsidRPr="0061290C">
              <w:rPr>
                <w:rFonts w:eastAsia="Bookman Old Style"/>
                <w:color w:val="231F20"/>
                <w:sz w:val="21"/>
              </w:rPr>
              <w:t xml:space="preserve">. </w:t>
            </w:r>
            <w:r w:rsidRPr="0061290C">
              <w:rPr>
                <w:rFonts w:eastAsia="Calibri"/>
                <w:color w:val="231F20"/>
                <w:sz w:val="21"/>
              </w:rPr>
              <w:t>Образованиепричастий</w:t>
            </w:r>
            <w:r w:rsidRPr="0061290C">
              <w:rPr>
                <w:rFonts w:eastAsia="Bookman Old Style"/>
                <w:color w:val="231F20"/>
                <w:sz w:val="21"/>
              </w:rPr>
              <w:t>.</w:t>
            </w:r>
          </w:p>
          <w:p w:rsidR="00382453" w:rsidRPr="0061290C" w:rsidRDefault="00382453" w:rsidP="00A22147">
            <w:pPr>
              <w:spacing w:before="2"/>
              <w:ind w:left="110"/>
              <w:rPr>
                <w:rFonts w:eastAsia="Bookman Old Style"/>
                <w:sz w:val="21"/>
              </w:rPr>
            </w:pPr>
            <w:r w:rsidRPr="0061290C">
              <w:rPr>
                <w:rFonts w:eastAsia="Calibri"/>
                <w:color w:val="231F20"/>
                <w:sz w:val="21"/>
              </w:rPr>
              <w:t>Правописаниесуффиксовпричастий</w:t>
            </w:r>
            <w:r w:rsidRPr="0061290C">
              <w:rPr>
                <w:rFonts w:eastAsia="Bookman Old Style"/>
                <w:color w:val="231F20"/>
                <w:sz w:val="21"/>
              </w:rPr>
              <w:t>.</w:t>
            </w:r>
          </w:p>
          <w:p w:rsidR="00382453" w:rsidRPr="0061290C" w:rsidRDefault="00382453" w:rsidP="00A22147">
            <w:pPr>
              <w:spacing w:before="13" w:line="252" w:lineRule="auto"/>
              <w:ind w:left="110" w:right="5"/>
              <w:rPr>
                <w:rFonts w:eastAsia="Bookman Old Style"/>
                <w:sz w:val="21"/>
              </w:rPr>
            </w:pPr>
            <w:r w:rsidRPr="0061290C">
              <w:rPr>
                <w:rFonts w:eastAsia="Arial"/>
                <w:i/>
                <w:color w:val="231F20"/>
                <w:sz w:val="21"/>
              </w:rPr>
              <w:t xml:space="preserve">Н </w:t>
            </w:r>
            <w:r w:rsidRPr="0061290C">
              <w:rPr>
                <w:rFonts w:eastAsia="Arial"/>
                <w:color w:val="231F20"/>
                <w:sz w:val="21"/>
              </w:rPr>
              <w:t>и</w:t>
            </w:r>
            <w:r w:rsidRPr="0061290C">
              <w:rPr>
                <w:rFonts w:eastAsia="Arial"/>
                <w:i/>
                <w:color w:val="231F20"/>
                <w:sz w:val="21"/>
              </w:rPr>
              <w:t>нн</w:t>
            </w:r>
            <w:r w:rsidRPr="0061290C">
              <w:rPr>
                <w:rFonts w:eastAsia="Arial"/>
                <w:color w:val="231F20"/>
                <w:sz w:val="21"/>
              </w:rPr>
              <w:t>впричастияхиотглагольных</w:t>
            </w:r>
            <w:r w:rsidRPr="0061290C">
              <w:rPr>
                <w:rFonts w:eastAsia="Arial"/>
                <w:color w:val="231F20"/>
                <w:spacing w:val="-2"/>
                <w:sz w:val="21"/>
              </w:rPr>
              <w:t>прилагатель</w:t>
            </w:r>
            <w:r w:rsidRPr="0061290C">
              <w:rPr>
                <w:rFonts w:eastAsia="Arial"/>
                <w:color w:val="231F20"/>
                <w:sz w:val="21"/>
              </w:rPr>
              <w:t>ных</w:t>
            </w:r>
            <w:r w:rsidRPr="0061290C">
              <w:rPr>
                <w:rFonts w:eastAsia="Bookman Old Style"/>
                <w:color w:val="231F20"/>
                <w:sz w:val="21"/>
              </w:rPr>
              <w:t>.</w:t>
            </w:r>
          </w:p>
          <w:p w:rsidR="00382453" w:rsidRPr="0061290C" w:rsidRDefault="00382453" w:rsidP="00A22147">
            <w:pPr>
              <w:spacing w:before="3" w:line="252" w:lineRule="auto"/>
              <w:ind w:left="110" w:right="89"/>
            </w:pPr>
            <w:r w:rsidRPr="0061290C">
              <w:rPr>
                <w:rFonts w:eastAsia="Calibri"/>
                <w:color w:val="231F20"/>
                <w:sz w:val="21"/>
              </w:rPr>
              <w:t>Переходпричастийвприлагательныеисуществительные</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4" w:line="249"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5"/>
                <w:sz w:val="21"/>
              </w:rPr>
              <w:t>при</w:t>
            </w:r>
            <w:r w:rsidRPr="0061290C">
              <w:rPr>
                <w:rFonts w:eastAsia="Calibri"/>
                <w:color w:val="231F20"/>
                <w:sz w:val="21"/>
              </w:rPr>
              <w:t>частиикакособойформеглагола</w:t>
            </w:r>
            <w:r w:rsidRPr="0061290C">
              <w:rPr>
                <w:rFonts w:eastAsia="Bookman Old Style"/>
                <w:color w:val="231F20"/>
                <w:sz w:val="21"/>
              </w:rPr>
              <w:t>.</w:t>
            </w:r>
          </w:p>
          <w:p w:rsidR="00382453" w:rsidRPr="0061290C" w:rsidRDefault="00382453" w:rsidP="00A22147">
            <w:pPr>
              <w:spacing w:before="1" w:line="244" w:lineRule="auto"/>
              <w:ind w:left="113" w:right="101"/>
              <w:rPr>
                <w:rFonts w:eastAsia="Bookman Old Style"/>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морфологическийразборпричастия</w:t>
            </w:r>
            <w:r w:rsidRPr="0061290C">
              <w:rPr>
                <w:rFonts w:eastAsia="Bookman Old Style"/>
                <w:color w:val="231F20"/>
                <w:sz w:val="21"/>
              </w:rPr>
              <w:t>.</w:t>
            </w:r>
          </w:p>
          <w:p w:rsidR="00382453" w:rsidRPr="0061290C" w:rsidRDefault="00382453" w:rsidP="00A22147">
            <w:pPr>
              <w:spacing w:before="7" w:line="249" w:lineRule="auto"/>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особенностиобразованияпричастийсучётомграмматическихисочетательныхнорм</w:t>
            </w:r>
            <w:r w:rsidRPr="0061290C">
              <w:rPr>
                <w:rFonts w:eastAsia="Bookman Old Style"/>
                <w:color w:val="231F20"/>
                <w:sz w:val="21"/>
              </w:rPr>
              <w:t>.</w:t>
            </w:r>
          </w:p>
          <w:p w:rsidR="00382453" w:rsidRPr="0061290C" w:rsidRDefault="00382453" w:rsidP="00A22147">
            <w:pPr>
              <w:spacing w:before="1" w:line="242" w:lineRule="auto"/>
              <w:ind w:left="113" w:right="101"/>
            </w:pPr>
            <w:r w:rsidRPr="0061290C">
              <w:rPr>
                <w:rFonts w:eastAsia="Calibri"/>
                <w:b/>
                <w:color w:val="231F20"/>
                <w:sz w:val="21"/>
              </w:rPr>
              <w:t>Употреблять</w:t>
            </w:r>
            <w:r w:rsidRPr="0061290C">
              <w:rPr>
                <w:rFonts w:eastAsia="Calibri"/>
                <w:color w:val="231F20"/>
                <w:sz w:val="21"/>
              </w:rPr>
              <w:t>верныеформыпричастийв</w:t>
            </w:r>
            <w:r w:rsidRPr="0061290C">
              <w:rPr>
                <w:rFonts w:eastAsia="Calibri"/>
                <w:color w:val="231F20"/>
                <w:spacing w:val="-4"/>
                <w:sz w:val="21"/>
              </w:rPr>
              <w:t>соб</w:t>
            </w:r>
            <w:r w:rsidRPr="0061290C">
              <w:rPr>
                <w:rFonts w:eastAsia="Calibri"/>
                <w:color w:val="231F20"/>
                <w:sz w:val="21"/>
              </w:rPr>
              <w:t>ственнойречи</w:t>
            </w:r>
            <w:r w:rsidRPr="0061290C">
              <w:rPr>
                <w:rFonts w:eastAsia="Bookman Old Style"/>
                <w:color w:val="231F20"/>
                <w:sz w:val="21"/>
              </w:rPr>
              <w:t>,</w:t>
            </w:r>
            <w:r w:rsidRPr="0061290C">
              <w:rPr>
                <w:rFonts w:eastAsia="Calibri"/>
                <w:b/>
                <w:color w:val="231F20"/>
                <w:sz w:val="21"/>
              </w:rPr>
              <w:t>обосновывать</w:t>
            </w:r>
            <w:r w:rsidRPr="0061290C">
              <w:rPr>
                <w:rFonts w:eastAsia="Calibri"/>
                <w:color w:val="231F20"/>
                <w:sz w:val="21"/>
              </w:rPr>
              <w:t>свойвыбор</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line="256" w:lineRule="auto"/>
              <w:ind w:left="113"/>
              <w:rPr>
                <w:rFonts w:eastAsia="Calibri"/>
                <w:b/>
                <w:sz w:val="21"/>
              </w:rPr>
            </w:pPr>
            <w:r w:rsidRPr="0061290C">
              <w:rPr>
                <w:rFonts w:eastAsia="Calibri"/>
                <w:b/>
                <w:color w:val="231F20"/>
                <w:sz w:val="21"/>
              </w:rPr>
              <w:t>Деепричастие (3 ч)</w:t>
            </w:r>
          </w:p>
          <w:p w:rsidR="00382453" w:rsidRPr="0061290C" w:rsidRDefault="00382453" w:rsidP="00A22147">
            <w:pPr>
              <w:spacing w:line="247" w:lineRule="auto"/>
              <w:ind w:left="113" w:right="686"/>
              <w:rPr>
                <w:rFonts w:eastAsia="Bookman Old Style"/>
                <w:sz w:val="21"/>
              </w:rPr>
            </w:pPr>
            <w:r w:rsidRPr="0061290C">
              <w:rPr>
                <w:rFonts w:eastAsia="Calibri"/>
                <w:color w:val="231F20"/>
                <w:sz w:val="21"/>
              </w:rPr>
              <w:t>Деепричастиекакособаяглагольная</w:t>
            </w:r>
            <w:r w:rsidRPr="0061290C">
              <w:rPr>
                <w:rFonts w:eastAsia="Calibri"/>
                <w:color w:val="231F20"/>
                <w:spacing w:val="-3"/>
                <w:sz w:val="21"/>
              </w:rPr>
              <w:t>форма</w:t>
            </w:r>
            <w:r w:rsidRPr="0061290C">
              <w:rPr>
                <w:rFonts w:eastAsia="Bookman Old Style"/>
                <w:color w:val="231F20"/>
                <w:spacing w:val="-3"/>
                <w:sz w:val="21"/>
              </w:rPr>
              <w:t xml:space="preserve">. </w:t>
            </w:r>
            <w:r w:rsidRPr="0061290C">
              <w:rPr>
                <w:rFonts w:eastAsia="Calibri"/>
                <w:color w:val="231F20"/>
                <w:sz w:val="21"/>
              </w:rPr>
              <w:t>Образованиедеепричастий</w:t>
            </w:r>
            <w:r w:rsidRPr="0061290C">
              <w:rPr>
                <w:rFonts w:eastAsia="Bookman Old Style"/>
                <w:color w:val="231F20"/>
                <w:sz w:val="21"/>
              </w:rPr>
              <w:t>.</w:t>
            </w:r>
          </w:p>
          <w:p w:rsidR="00382453" w:rsidRPr="0061290C" w:rsidRDefault="00382453" w:rsidP="00A22147">
            <w:pPr>
              <w:spacing w:line="247" w:lineRule="auto"/>
              <w:ind w:left="113" w:right="676"/>
            </w:pPr>
            <w:r w:rsidRPr="0061290C">
              <w:rPr>
                <w:rFonts w:eastAsia="Calibri"/>
                <w:color w:val="231F20"/>
                <w:sz w:val="21"/>
              </w:rPr>
              <w:t>Морфологическийразбордеепричастий</w:t>
            </w:r>
            <w:r w:rsidRPr="0061290C">
              <w:rPr>
                <w:rFonts w:eastAsia="Bookman Old Style"/>
                <w:color w:val="231F20"/>
                <w:sz w:val="21"/>
              </w:rPr>
              <w:t xml:space="preserve">. </w:t>
            </w:r>
            <w:r w:rsidRPr="0061290C">
              <w:rPr>
                <w:rFonts w:eastAsia="Calibri"/>
                <w:color w:val="231F20"/>
                <w:sz w:val="21"/>
              </w:rPr>
              <w:t>Переходдеепричастийвнаречияипредлоги</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4"/>
                <w:sz w:val="21"/>
              </w:rPr>
              <w:t>дее</w:t>
            </w:r>
            <w:r w:rsidRPr="0061290C">
              <w:rPr>
                <w:rFonts w:eastAsia="Calibri"/>
                <w:color w:val="231F20"/>
                <w:sz w:val="21"/>
              </w:rPr>
              <w:t>причастиикакособойформеглагола</w:t>
            </w:r>
            <w:r w:rsidRPr="0061290C">
              <w:rPr>
                <w:rFonts w:eastAsia="Bookman Old Style"/>
                <w:color w:val="231F20"/>
                <w:sz w:val="21"/>
              </w:rPr>
              <w:t>.</w:t>
            </w:r>
          </w:p>
          <w:p w:rsidR="00382453" w:rsidRPr="0061290C" w:rsidRDefault="00382453" w:rsidP="00A22147">
            <w:pPr>
              <w:spacing w:before="5"/>
              <w:ind w:left="113" w:right="101"/>
              <w:rPr>
                <w:rFonts w:eastAsia="Bookman Old Style"/>
                <w:color w:val="231F20"/>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морфологическийразбордеепричастия</w:t>
            </w:r>
            <w:r w:rsidRPr="0061290C">
              <w:rPr>
                <w:rFonts w:eastAsia="Bookman Old Style"/>
                <w:color w:val="231F20"/>
                <w:sz w:val="21"/>
              </w:rPr>
              <w:t>.</w:t>
            </w:r>
          </w:p>
          <w:p w:rsidR="00382453" w:rsidRPr="0061290C" w:rsidRDefault="00382453" w:rsidP="00A22147">
            <w:pPr>
              <w:spacing w:before="74"/>
              <w:ind w:left="113" w:right="16"/>
              <w:rPr>
                <w:rFonts w:eastAsia="Bookman Old Style"/>
                <w:sz w:val="21"/>
              </w:rPr>
            </w:pPr>
            <w:r w:rsidRPr="0061290C">
              <w:rPr>
                <w:rFonts w:eastAsia="Calibri"/>
                <w:b/>
                <w:color w:val="231F20"/>
                <w:sz w:val="21"/>
              </w:rPr>
              <w:t xml:space="preserve">Осознавать </w:t>
            </w:r>
            <w:r w:rsidRPr="0061290C">
              <w:rPr>
                <w:rFonts w:eastAsia="Calibri"/>
                <w:color w:val="231F20"/>
                <w:sz w:val="21"/>
              </w:rPr>
              <w:t>процессы</w:t>
            </w:r>
            <w:r w:rsidRPr="0061290C">
              <w:rPr>
                <w:rFonts w:eastAsia="Bookman Old Style"/>
                <w:color w:val="231F20"/>
                <w:sz w:val="21"/>
              </w:rPr>
              <w:t xml:space="preserve">, </w:t>
            </w:r>
            <w:r w:rsidRPr="0061290C">
              <w:rPr>
                <w:rFonts w:eastAsia="Calibri"/>
                <w:color w:val="231F20"/>
                <w:sz w:val="21"/>
              </w:rPr>
              <w:t>приводящиекпереходудеепричастийвнаречияипредлоги</w:t>
            </w:r>
            <w:r w:rsidRPr="0061290C">
              <w:rPr>
                <w:rFonts w:eastAsia="Bookman Old Style"/>
                <w:color w:val="231F20"/>
                <w:sz w:val="21"/>
              </w:rPr>
              <w:t>.</w:t>
            </w:r>
          </w:p>
          <w:p w:rsidR="00382453" w:rsidRPr="0061290C" w:rsidRDefault="00382453" w:rsidP="00A22147">
            <w:pPr>
              <w:spacing w:before="5"/>
              <w:ind w:left="113" w:right="101"/>
            </w:pPr>
            <w:r w:rsidRPr="0061290C">
              <w:rPr>
                <w:rFonts w:eastAsia="Calibri"/>
                <w:b/>
                <w:color w:val="231F20"/>
                <w:sz w:val="21"/>
              </w:rPr>
              <w:t xml:space="preserve">Определять </w:t>
            </w:r>
            <w:r w:rsidRPr="0061290C">
              <w:rPr>
                <w:rFonts w:eastAsia="Calibri"/>
                <w:color w:val="231F20"/>
                <w:sz w:val="21"/>
              </w:rPr>
              <w:t>рольдеепричастийвпредложенииитексте</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line="256" w:lineRule="auto"/>
              <w:ind w:left="110"/>
              <w:rPr>
                <w:rFonts w:eastAsia="Calibri"/>
                <w:b/>
                <w:sz w:val="21"/>
              </w:rPr>
            </w:pPr>
            <w:r w:rsidRPr="0061290C">
              <w:rPr>
                <w:rFonts w:eastAsia="Calibri"/>
                <w:b/>
                <w:color w:val="231F20"/>
                <w:sz w:val="21"/>
              </w:rPr>
              <w:t>Наречие (2 ч)</w:t>
            </w:r>
          </w:p>
          <w:p w:rsidR="00382453" w:rsidRPr="0061290C" w:rsidRDefault="00382453" w:rsidP="00A22147">
            <w:pPr>
              <w:spacing w:line="247" w:lineRule="auto"/>
              <w:ind w:left="110" w:right="832"/>
              <w:rPr>
                <w:rFonts w:eastAsia="Bookman Old Style"/>
                <w:sz w:val="21"/>
              </w:rPr>
            </w:pPr>
            <w:r w:rsidRPr="0061290C">
              <w:rPr>
                <w:rFonts w:eastAsia="Calibri"/>
                <w:color w:val="231F20"/>
                <w:sz w:val="21"/>
              </w:rPr>
              <w:t>Наречиекакчастьречи</w:t>
            </w:r>
            <w:r w:rsidRPr="0061290C">
              <w:rPr>
                <w:rFonts w:eastAsia="Bookman Old Style"/>
                <w:color w:val="231F20"/>
                <w:sz w:val="21"/>
              </w:rPr>
              <w:t>.</w:t>
            </w:r>
            <w:r w:rsidRPr="0061290C">
              <w:rPr>
                <w:rFonts w:eastAsia="Calibri"/>
                <w:color w:val="231F20"/>
                <w:sz w:val="21"/>
              </w:rPr>
              <w:t>Разрядынаречий</w:t>
            </w:r>
            <w:r w:rsidRPr="0061290C">
              <w:rPr>
                <w:rFonts w:eastAsia="Bookman Old Style"/>
                <w:color w:val="231F20"/>
                <w:sz w:val="21"/>
              </w:rPr>
              <w:t xml:space="preserve">. </w:t>
            </w:r>
            <w:r w:rsidRPr="0061290C">
              <w:rPr>
                <w:rFonts w:eastAsia="Calibri"/>
                <w:color w:val="231F20"/>
                <w:sz w:val="21"/>
              </w:rPr>
              <w:t>Морфологическийразборнаречий</w:t>
            </w:r>
            <w:r w:rsidRPr="0061290C">
              <w:rPr>
                <w:rFonts w:eastAsia="Bookman Old Style"/>
                <w:color w:val="231F20"/>
                <w:sz w:val="21"/>
              </w:rPr>
              <w:t>.</w:t>
            </w:r>
          </w:p>
          <w:p w:rsidR="00382453" w:rsidRPr="0061290C" w:rsidRDefault="00382453" w:rsidP="00A22147">
            <w:pPr>
              <w:spacing w:line="247" w:lineRule="auto"/>
              <w:ind w:left="110" w:right="101"/>
            </w:pPr>
            <w:r w:rsidRPr="0061290C">
              <w:rPr>
                <w:rFonts w:eastAsia="Calibri"/>
                <w:color w:val="231F20"/>
                <w:sz w:val="21"/>
              </w:rPr>
              <w:t>Правописаниенаречий</w:t>
            </w:r>
            <w:r w:rsidRPr="0061290C">
              <w:rPr>
                <w:rFonts w:eastAsia="Bookman Old Style"/>
                <w:color w:val="231F20"/>
                <w:sz w:val="21"/>
              </w:rPr>
              <w:t xml:space="preserve">. </w:t>
            </w:r>
            <w:r w:rsidRPr="0061290C">
              <w:rPr>
                <w:rFonts w:eastAsia="Calibri"/>
                <w:color w:val="231F20"/>
                <w:sz w:val="21"/>
              </w:rPr>
              <w:t>Гласныенаконце</w:t>
            </w:r>
            <w:r w:rsidRPr="0061290C">
              <w:rPr>
                <w:rFonts w:eastAsia="Calibri"/>
                <w:color w:val="231F20"/>
                <w:spacing w:val="-4"/>
                <w:sz w:val="21"/>
              </w:rPr>
              <w:t>наре</w:t>
            </w:r>
            <w:r w:rsidRPr="0061290C">
              <w:rPr>
                <w:rFonts w:eastAsia="Calibri"/>
                <w:color w:val="231F20"/>
                <w:sz w:val="21"/>
              </w:rPr>
              <w:t>чий</w:t>
            </w:r>
            <w:r w:rsidRPr="0061290C">
              <w:rPr>
                <w:rFonts w:eastAsia="Bookman Old Style"/>
                <w:color w:val="231F20"/>
                <w:sz w:val="21"/>
              </w:rPr>
              <w:t>.</w:t>
            </w:r>
            <w:r w:rsidRPr="0061290C">
              <w:rPr>
                <w:rFonts w:eastAsia="Calibri"/>
                <w:color w:val="231F20"/>
                <w:sz w:val="21"/>
              </w:rPr>
              <w:t>Наречия</w:t>
            </w:r>
            <w:r w:rsidRPr="0061290C">
              <w:rPr>
                <w:rFonts w:eastAsia="Bookman Old Style"/>
                <w:color w:val="231F20"/>
                <w:sz w:val="21"/>
              </w:rPr>
              <w:t>,</w:t>
            </w:r>
            <w:r w:rsidRPr="0061290C">
              <w:rPr>
                <w:rFonts w:eastAsia="Calibri"/>
                <w:color w:val="231F20"/>
                <w:sz w:val="21"/>
              </w:rPr>
              <w:t>оканчивающиесянашипящий</w:t>
            </w:r>
            <w:r w:rsidRPr="0061290C">
              <w:rPr>
                <w:rFonts w:eastAsia="Bookman Old Style"/>
                <w:color w:val="231F20"/>
                <w:sz w:val="21"/>
              </w:rPr>
              <w:t>.</w:t>
            </w:r>
            <w:r w:rsidRPr="0061290C">
              <w:rPr>
                <w:rFonts w:eastAsia="Calibri"/>
                <w:color w:val="231F20"/>
                <w:spacing w:val="-6"/>
                <w:sz w:val="21"/>
              </w:rPr>
              <w:t>От</w:t>
            </w:r>
            <w:r w:rsidRPr="0061290C">
              <w:rPr>
                <w:rFonts w:eastAsia="Calibri"/>
                <w:color w:val="231F20"/>
                <w:sz w:val="21"/>
              </w:rPr>
              <w:t>рицательныенаречия</w:t>
            </w:r>
            <w:r w:rsidRPr="0061290C">
              <w:rPr>
                <w:rFonts w:eastAsia="Bookman Old Style"/>
                <w:color w:val="231F20"/>
                <w:sz w:val="21"/>
              </w:rPr>
              <w:t>.</w:t>
            </w:r>
            <w:r w:rsidRPr="0061290C">
              <w:rPr>
                <w:rFonts w:eastAsia="Calibri"/>
                <w:color w:val="231F20"/>
                <w:sz w:val="21"/>
              </w:rPr>
              <w:t>Слитное</w:t>
            </w:r>
            <w:r w:rsidRPr="0061290C">
              <w:rPr>
                <w:rFonts w:eastAsia="Bookman Old Style"/>
                <w:color w:val="231F20"/>
                <w:sz w:val="21"/>
              </w:rPr>
              <w:t>,</w:t>
            </w:r>
            <w:r w:rsidRPr="0061290C">
              <w:rPr>
                <w:rFonts w:eastAsia="Calibri"/>
                <w:color w:val="231F20"/>
                <w:sz w:val="21"/>
              </w:rPr>
              <w:t>раздельноеи</w:t>
            </w:r>
            <w:r w:rsidRPr="0061290C">
              <w:rPr>
                <w:rFonts w:eastAsia="Calibri"/>
                <w:color w:val="231F20"/>
                <w:spacing w:val="-5"/>
                <w:sz w:val="21"/>
              </w:rPr>
              <w:t>де</w:t>
            </w:r>
            <w:r w:rsidRPr="0061290C">
              <w:rPr>
                <w:rFonts w:eastAsia="Calibri"/>
                <w:color w:val="231F20"/>
                <w:sz w:val="21"/>
              </w:rPr>
              <w:t>фисноенаписаниенаречий</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4"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6"/>
                <w:sz w:val="21"/>
              </w:rPr>
              <w:t>на</w:t>
            </w:r>
            <w:r w:rsidRPr="0061290C">
              <w:rPr>
                <w:rFonts w:eastAsia="Calibri"/>
                <w:color w:val="231F20"/>
                <w:sz w:val="21"/>
              </w:rPr>
              <w:t>речиикакочастиречи</w:t>
            </w:r>
            <w:r w:rsidRPr="0061290C">
              <w:rPr>
                <w:rFonts w:eastAsia="Bookman Old Style"/>
                <w:color w:val="231F20"/>
                <w:sz w:val="21"/>
              </w:rPr>
              <w:t>.</w:t>
            </w:r>
          </w:p>
          <w:p w:rsidR="00382453" w:rsidRPr="0061290C" w:rsidRDefault="00382453" w:rsidP="00A22147">
            <w:pPr>
              <w:tabs>
                <w:tab w:val="left" w:pos="1588"/>
                <w:tab w:val="left" w:pos="3487"/>
              </w:tabs>
              <w:spacing w:before="5"/>
              <w:ind w:left="113" w:right="101"/>
            </w:pPr>
            <w:r w:rsidRPr="0061290C">
              <w:rPr>
                <w:rFonts w:eastAsia="Calibri"/>
                <w:b/>
                <w:color w:val="231F20"/>
                <w:spacing w:val="-6"/>
                <w:sz w:val="21"/>
              </w:rPr>
              <w:t xml:space="preserve">Производить </w:t>
            </w:r>
            <w:r w:rsidRPr="0061290C">
              <w:rPr>
                <w:rFonts w:eastAsia="Calibri"/>
                <w:color w:val="231F20"/>
                <w:spacing w:val="-6"/>
                <w:sz w:val="21"/>
              </w:rPr>
              <w:t>морфологический</w:t>
            </w:r>
            <w:r w:rsidRPr="0061290C">
              <w:rPr>
                <w:rFonts w:eastAsia="Calibri"/>
                <w:color w:val="231F20"/>
                <w:spacing w:val="-5"/>
                <w:sz w:val="21"/>
              </w:rPr>
              <w:t>разбор</w:t>
            </w:r>
            <w:r w:rsidRPr="0061290C">
              <w:rPr>
                <w:rFonts w:eastAsia="Calibri"/>
                <w:color w:val="231F20"/>
                <w:spacing w:val="-6"/>
                <w:sz w:val="21"/>
              </w:rPr>
              <w:t>наречий</w:t>
            </w:r>
            <w:r w:rsidRPr="0061290C">
              <w:rPr>
                <w:rFonts w:eastAsia="Bookman Old Style"/>
                <w:color w:val="231F20"/>
                <w:spacing w:val="-6"/>
                <w:sz w:val="21"/>
              </w:rPr>
              <w:t xml:space="preserve">. </w:t>
            </w:r>
            <w:r w:rsidRPr="0061290C">
              <w:rPr>
                <w:rFonts w:eastAsia="Calibri"/>
                <w:b/>
                <w:color w:val="231F20"/>
                <w:sz w:val="21"/>
              </w:rPr>
              <w:t xml:space="preserve">Выявлять </w:t>
            </w:r>
            <w:r w:rsidRPr="0061290C">
              <w:rPr>
                <w:rFonts w:eastAsia="Calibri"/>
                <w:color w:val="231F20"/>
                <w:sz w:val="21"/>
              </w:rPr>
              <w:t>признакивыборанаписаний</w:t>
            </w:r>
            <w:r w:rsidRPr="0061290C">
              <w:rPr>
                <w:rFonts w:eastAsia="Calibri"/>
                <w:color w:val="231F20"/>
                <w:spacing w:val="-4"/>
                <w:sz w:val="21"/>
              </w:rPr>
              <w:t>наре</w:t>
            </w:r>
            <w:r w:rsidRPr="0061290C">
              <w:rPr>
                <w:rFonts w:eastAsia="Calibri"/>
                <w:color w:val="231F20"/>
                <w:sz w:val="21"/>
              </w:rPr>
              <w:t>чий</w:t>
            </w:r>
            <w:r w:rsidRPr="0061290C">
              <w:rPr>
                <w:rFonts w:eastAsia="Bookman Old Style"/>
                <w:color w:val="231F20"/>
                <w:sz w:val="21"/>
              </w:rPr>
              <w:t>,</w:t>
            </w:r>
            <w:r w:rsidRPr="0061290C">
              <w:rPr>
                <w:rFonts w:eastAsia="Calibri"/>
                <w:b/>
                <w:color w:val="231F20"/>
                <w:sz w:val="21"/>
              </w:rPr>
              <w:t>применять</w:t>
            </w:r>
            <w:r w:rsidRPr="0061290C">
              <w:rPr>
                <w:rFonts w:eastAsia="Calibri"/>
                <w:color w:val="231F20"/>
                <w:sz w:val="21"/>
              </w:rPr>
              <w:t>правилавречевойпрактике</w:t>
            </w:r>
            <w:r w:rsidRPr="0061290C">
              <w:rPr>
                <w:rFonts w:eastAsia="Bookman Old Style"/>
                <w:color w:val="231F20"/>
                <w:sz w:val="21"/>
              </w:rPr>
              <w:t xml:space="preserve">. </w:t>
            </w:r>
            <w:r w:rsidRPr="0061290C">
              <w:rPr>
                <w:rFonts w:eastAsia="Calibri"/>
                <w:b/>
                <w:color w:val="231F20"/>
                <w:sz w:val="21"/>
              </w:rPr>
              <w:t>Определять</w:t>
            </w:r>
            <w:r w:rsidRPr="0061290C">
              <w:rPr>
                <w:rFonts w:eastAsia="Calibri"/>
                <w:b/>
                <w:color w:val="231F20"/>
                <w:sz w:val="21"/>
              </w:rPr>
              <w:tab/>
            </w:r>
            <w:r w:rsidRPr="0061290C">
              <w:rPr>
                <w:rFonts w:eastAsia="Calibri"/>
                <w:color w:val="231F20"/>
                <w:sz w:val="21"/>
              </w:rPr>
              <w:t>стилистические</w:t>
            </w:r>
            <w:r w:rsidRPr="0061290C">
              <w:rPr>
                <w:rFonts w:eastAsia="Bookman Old Style"/>
                <w:color w:val="231F20"/>
                <w:sz w:val="21"/>
              </w:rPr>
              <w:tab/>
            </w:r>
            <w:r w:rsidRPr="0061290C">
              <w:rPr>
                <w:rFonts w:eastAsia="Calibri"/>
                <w:color w:val="231F20"/>
                <w:spacing w:val="-1"/>
                <w:sz w:val="21"/>
              </w:rPr>
              <w:t>возможности</w:t>
            </w:r>
            <w:r w:rsidRPr="0061290C">
              <w:rPr>
                <w:rFonts w:eastAsia="Calibri"/>
                <w:color w:val="231F20"/>
                <w:sz w:val="21"/>
              </w:rPr>
              <w:t>наречий</w:t>
            </w:r>
            <w:r w:rsidRPr="0061290C">
              <w:rPr>
                <w:rFonts w:eastAsia="Bookman Old Style"/>
                <w:color w:val="231F20"/>
                <w:sz w:val="21"/>
              </w:rPr>
              <w:t xml:space="preserve">, </w:t>
            </w:r>
            <w:r w:rsidRPr="0061290C">
              <w:rPr>
                <w:rFonts w:eastAsia="Calibri"/>
                <w:b/>
                <w:color w:val="231F20"/>
                <w:sz w:val="21"/>
              </w:rPr>
              <w:t xml:space="preserve">осознавать </w:t>
            </w:r>
            <w:r w:rsidRPr="0061290C">
              <w:rPr>
                <w:rFonts w:eastAsia="Calibri"/>
                <w:color w:val="231F20"/>
                <w:sz w:val="21"/>
              </w:rPr>
              <w:t>необходимость</w:t>
            </w:r>
            <w:r w:rsidRPr="0061290C">
              <w:rPr>
                <w:rFonts w:eastAsia="Calibri"/>
                <w:color w:val="231F20"/>
                <w:spacing w:val="-3"/>
                <w:sz w:val="21"/>
              </w:rPr>
              <w:t>верного</w:t>
            </w:r>
            <w:r w:rsidRPr="0061290C">
              <w:rPr>
                <w:rFonts w:eastAsia="Calibri"/>
                <w:color w:val="231F20"/>
                <w:sz w:val="21"/>
              </w:rPr>
              <w:t>употреблениянаречийвсобст</w:t>
            </w:r>
            <w:r w:rsidRPr="0061290C">
              <w:rPr>
                <w:rFonts w:eastAsia="Calibri"/>
                <w:color w:val="231F20"/>
                <w:sz w:val="21"/>
              </w:rPr>
              <w:lastRenderedPageBreak/>
              <w:t>венной</w:t>
            </w:r>
            <w:r w:rsidRPr="0061290C">
              <w:rPr>
                <w:rFonts w:eastAsia="Calibri"/>
                <w:color w:val="231F20"/>
                <w:spacing w:val="-3"/>
                <w:sz w:val="21"/>
              </w:rPr>
              <w:t>речевой</w:t>
            </w:r>
            <w:r w:rsidRPr="0061290C">
              <w:rPr>
                <w:rFonts w:eastAsia="Calibri"/>
                <w:color w:val="231F20"/>
                <w:sz w:val="21"/>
              </w:rPr>
              <w:t>практике</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line="256" w:lineRule="auto"/>
              <w:ind w:left="110"/>
              <w:rPr>
                <w:rFonts w:eastAsia="Calibri"/>
                <w:b/>
                <w:sz w:val="21"/>
              </w:rPr>
            </w:pPr>
            <w:r w:rsidRPr="0061290C">
              <w:rPr>
                <w:rFonts w:eastAsia="Calibri"/>
                <w:b/>
                <w:color w:val="231F20"/>
                <w:sz w:val="21"/>
              </w:rPr>
              <w:lastRenderedPageBreak/>
              <w:t>Слова категории состояния (2 ч)</w:t>
            </w:r>
          </w:p>
          <w:p w:rsidR="00382453" w:rsidRPr="0061290C" w:rsidRDefault="00382453" w:rsidP="00A22147">
            <w:pPr>
              <w:spacing w:line="247" w:lineRule="auto"/>
              <w:ind w:left="110" w:right="30"/>
              <w:rPr>
                <w:rFonts w:eastAsia="Bookman Old Style"/>
                <w:sz w:val="21"/>
              </w:rPr>
            </w:pPr>
            <w:r w:rsidRPr="0061290C">
              <w:rPr>
                <w:rFonts w:eastAsia="Calibri"/>
                <w:color w:val="231F20"/>
                <w:sz w:val="21"/>
              </w:rPr>
              <w:t>Грамматическиеособенностисловкатегориисостояния</w:t>
            </w:r>
            <w:r w:rsidRPr="0061290C">
              <w:rPr>
                <w:rFonts w:eastAsia="Bookman Old Style"/>
                <w:color w:val="231F20"/>
                <w:sz w:val="21"/>
              </w:rPr>
              <w:t>.</w:t>
            </w:r>
          </w:p>
          <w:p w:rsidR="00382453" w:rsidRPr="0061290C" w:rsidRDefault="00382453" w:rsidP="00A22147">
            <w:pPr>
              <w:ind w:left="110"/>
              <w:rPr>
                <w:rFonts w:eastAsia="Bookman Old Style"/>
                <w:sz w:val="21"/>
              </w:rPr>
            </w:pPr>
            <w:r w:rsidRPr="0061290C">
              <w:rPr>
                <w:rFonts w:eastAsia="Calibri"/>
                <w:color w:val="231F20"/>
                <w:sz w:val="21"/>
              </w:rPr>
              <w:t>Омонимиясловкатегориисостояния</w:t>
            </w:r>
            <w:r w:rsidRPr="0061290C">
              <w:rPr>
                <w:rFonts w:eastAsia="Bookman Old Style"/>
                <w:color w:val="231F20"/>
                <w:sz w:val="21"/>
              </w:rPr>
              <w:t>,</w:t>
            </w:r>
            <w:r w:rsidRPr="0061290C">
              <w:rPr>
                <w:rFonts w:eastAsia="Calibri"/>
                <w:color w:val="231F20"/>
                <w:sz w:val="21"/>
              </w:rPr>
              <w:t>наречийна</w:t>
            </w:r>
            <w:r w:rsidRPr="0061290C">
              <w:rPr>
                <w:rFonts w:eastAsia="Arial"/>
                <w:i/>
                <w:color w:val="231F20"/>
                <w:sz w:val="21"/>
              </w:rPr>
              <w:t xml:space="preserve">-о, -е </w:t>
            </w:r>
            <w:r w:rsidRPr="0061290C">
              <w:rPr>
                <w:rFonts w:eastAsia="Arial"/>
                <w:color w:val="231F20"/>
                <w:sz w:val="21"/>
              </w:rPr>
              <w:t>и</w:t>
            </w:r>
            <w:r w:rsidRPr="0061290C">
              <w:rPr>
                <w:rFonts w:eastAsia="Calibri"/>
                <w:color w:val="231F20"/>
                <w:sz w:val="21"/>
              </w:rPr>
              <w:t>кратких прилагательных ср. р. ед. ч. Морфологический разбор слов категории состояния.</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2"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5"/>
                <w:sz w:val="21"/>
              </w:rPr>
              <w:t>ка</w:t>
            </w:r>
            <w:r w:rsidRPr="0061290C">
              <w:rPr>
                <w:rFonts w:eastAsia="Calibri"/>
                <w:color w:val="231F20"/>
                <w:sz w:val="21"/>
              </w:rPr>
              <w:t>тегориисостояниякакочастиречи</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 xml:space="preserve">Понимать </w:t>
            </w:r>
            <w:r w:rsidRPr="0061290C">
              <w:rPr>
                <w:rFonts w:eastAsia="Calibri"/>
                <w:color w:val="231F20"/>
                <w:sz w:val="21"/>
              </w:rPr>
              <w:t>сложностьвыявленияслов</w:t>
            </w:r>
            <w:r w:rsidRPr="0061290C">
              <w:rPr>
                <w:rFonts w:eastAsia="Calibri"/>
                <w:color w:val="231F20"/>
                <w:spacing w:val="-4"/>
                <w:sz w:val="21"/>
              </w:rPr>
              <w:t>кате</w:t>
            </w:r>
            <w:r w:rsidRPr="0061290C">
              <w:rPr>
                <w:rFonts w:eastAsia="Calibri"/>
                <w:color w:val="231F20"/>
                <w:sz w:val="21"/>
              </w:rPr>
              <w:t>гориисостоянияиихотличияотнаречий</w:t>
            </w:r>
            <w:r w:rsidRPr="0061290C">
              <w:rPr>
                <w:rFonts w:eastAsia="Calibri"/>
                <w:color w:val="231F20"/>
                <w:spacing w:val="-9"/>
                <w:sz w:val="21"/>
              </w:rPr>
              <w:t>на</w:t>
            </w:r>
          </w:p>
          <w:p w:rsidR="00382453" w:rsidRPr="0061290C" w:rsidRDefault="00382453" w:rsidP="00A22147">
            <w:pPr>
              <w:spacing w:before="7" w:line="242" w:lineRule="auto"/>
              <w:ind w:left="113" w:right="16"/>
              <w:rPr>
                <w:rFonts w:eastAsia="Bookman Old Style"/>
                <w:sz w:val="21"/>
              </w:rPr>
            </w:pPr>
            <w:r w:rsidRPr="0061290C">
              <w:rPr>
                <w:rFonts w:eastAsia="Arial"/>
                <w:i/>
                <w:color w:val="231F20"/>
                <w:sz w:val="21"/>
              </w:rPr>
              <w:t xml:space="preserve">-о, -е </w:t>
            </w:r>
            <w:r w:rsidRPr="0061290C">
              <w:rPr>
                <w:rFonts w:eastAsia="Arial"/>
                <w:color w:val="231F20"/>
                <w:sz w:val="21"/>
              </w:rPr>
              <w:t>икраткихприлагательныхср</w:t>
            </w:r>
            <w:r w:rsidRPr="0061290C">
              <w:rPr>
                <w:rFonts w:eastAsia="Bookman Old Style"/>
                <w:color w:val="231F20"/>
                <w:sz w:val="21"/>
              </w:rPr>
              <w:t xml:space="preserve">. </w:t>
            </w:r>
            <w:r w:rsidRPr="0061290C">
              <w:rPr>
                <w:rFonts w:eastAsia="Arial"/>
                <w:color w:val="231F20"/>
                <w:sz w:val="21"/>
              </w:rPr>
              <w:t>р</w:t>
            </w:r>
            <w:r w:rsidRPr="0061290C">
              <w:rPr>
                <w:rFonts w:eastAsia="Bookman Old Style"/>
                <w:color w:val="231F20"/>
                <w:sz w:val="21"/>
              </w:rPr>
              <w:t xml:space="preserve">. </w:t>
            </w:r>
            <w:r w:rsidRPr="0061290C">
              <w:rPr>
                <w:rFonts w:eastAsia="Arial"/>
                <w:color w:val="231F20"/>
                <w:sz w:val="21"/>
              </w:rPr>
              <w:t>ед</w:t>
            </w:r>
            <w:r w:rsidRPr="0061290C">
              <w:rPr>
                <w:rFonts w:eastAsia="Bookman Old Style"/>
                <w:color w:val="231F20"/>
                <w:sz w:val="21"/>
              </w:rPr>
              <w:t xml:space="preserve">. </w:t>
            </w:r>
            <w:r w:rsidRPr="0061290C">
              <w:rPr>
                <w:rFonts w:eastAsia="Arial"/>
                <w:color w:val="231F20"/>
                <w:sz w:val="21"/>
              </w:rPr>
              <w:t>ч</w:t>
            </w:r>
            <w:r w:rsidRPr="0061290C">
              <w:rPr>
                <w:rFonts w:eastAsia="Bookman Old Style"/>
                <w:color w:val="231F20"/>
                <w:sz w:val="21"/>
              </w:rPr>
              <w:t xml:space="preserve">. </w:t>
            </w:r>
            <w:r w:rsidRPr="0061290C">
              <w:rPr>
                <w:rFonts w:eastAsia="Calibri"/>
                <w:b/>
                <w:color w:val="231F20"/>
                <w:sz w:val="21"/>
              </w:rPr>
              <w:t xml:space="preserve">Выполнять </w:t>
            </w:r>
            <w:r w:rsidRPr="0061290C">
              <w:rPr>
                <w:rFonts w:eastAsia="Calibri"/>
                <w:color w:val="231F20"/>
                <w:sz w:val="21"/>
              </w:rPr>
              <w:t>морфологическийразборсловкатегориисостояния</w:t>
            </w:r>
            <w:r w:rsidRPr="0061290C">
              <w:rPr>
                <w:rFonts w:eastAsia="Bookman Old Style"/>
                <w:color w:val="231F20"/>
                <w:sz w:val="21"/>
              </w:rPr>
              <w:t>.</w:t>
            </w:r>
          </w:p>
          <w:p w:rsidR="00382453" w:rsidRPr="0061290C" w:rsidRDefault="00382453" w:rsidP="00A22147">
            <w:pPr>
              <w:spacing w:before="3"/>
              <w:ind w:left="113" w:right="193"/>
            </w:pPr>
            <w:r w:rsidRPr="0061290C">
              <w:rPr>
                <w:rFonts w:eastAsia="Calibri"/>
                <w:b/>
                <w:color w:val="231F20"/>
                <w:sz w:val="21"/>
              </w:rPr>
              <w:t xml:space="preserve">Определять </w:t>
            </w:r>
            <w:r w:rsidRPr="0061290C">
              <w:rPr>
                <w:rFonts w:eastAsia="Calibri"/>
                <w:color w:val="231F20"/>
                <w:sz w:val="21"/>
              </w:rPr>
              <w:t>рольсловкатегориисостояниявпредложенииитексте</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88"/>
              <w:ind w:left="1248"/>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63"/>
              <w:ind w:left="508" w:right="16"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ind w:left="113" w:right="2008"/>
              <w:rPr>
                <w:rFonts w:eastAsia="Calibri"/>
                <w:b/>
                <w:sz w:val="21"/>
              </w:rPr>
            </w:pPr>
            <w:r w:rsidRPr="0061290C">
              <w:rPr>
                <w:rFonts w:eastAsia="Calibri"/>
                <w:b/>
                <w:color w:val="231F20"/>
                <w:sz w:val="21"/>
              </w:rPr>
              <w:t>Служебные части речи Предлог (1 ч)</w:t>
            </w:r>
          </w:p>
          <w:p w:rsidR="00382453" w:rsidRPr="0061290C" w:rsidRDefault="00382453" w:rsidP="00A22147">
            <w:pPr>
              <w:spacing w:before="5" w:line="252" w:lineRule="auto"/>
              <w:ind w:left="113" w:right="1325"/>
            </w:pPr>
            <w:r w:rsidRPr="0061290C">
              <w:rPr>
                <w:rFonts w:eastAsia="Calibri"/>
                <w:color w:val="231F20"/>
                <w:sz w:val="21"/>
              </w:rPr>
              <w:t>Предлогкакслужебнаячастьречи</w:t>
            </w:r>
            <w:r w:rsidRPr="0061290C">
              <w:rPr>
                <w:rFonts w:eastAsia="Bookman Old Style"/>
                <w:color w:val="231F20"/>
                <w:sz w:val="21"/>
              </w:rPr>
              <w:t xml:space="preserve">. </w:t>
            </w:r>
            <w:r w:rsidRPr="0061290C">
              <w:rPr>
                <w:rFonts w:eastAsia="Calibri"/>
                <w:color w:val="231F20"/>
                <w:sz w:val="21"/>
              </w:rPr>
              <w:t>Особенностиупотребленияпредлогов</w:t>
            </w:r>
            <w:r w:rsidRPr="0061290C">
              <w:rPr>
                <w:rFonts w:eastAsia="Bookman Old Style"/>
                <w:color w:val="231F20"/>
                <w:sz w:val="21"/>
              </w:rPr>
              <w:t xml:space="preserve">. </w:t>
            </w:r>
            <w:r w:rsidRPr="0061290C">
              <w:rPr>
                <w:rFonts w:eastAsia="Calibri"/>
                <w:color w:val="231F20"/>
                <w:sz w:val="21"/>
              </w:rPr>
              <w:t>Морфологическийразборпредлогов</w:t>
            </w:r>
            <w:r w:rsidRPr="0061290C">
              <w:rPr>
                <w:rFonts w:eastAsia="Bookman Old Style"/>
                <w:color w:val="231F20"/>
                <w:sz w:val="21"/>
              </w:rPr>
              <w:t xml:space="preserve">. </w:t>
            </w:r>
            <w:r w:rsidRPr="0061290C">
              <w:rPr>
                <w:rFonts w:eastAsia="Calibri"/>
                <w:color w:val="231F20"/>
                <w:sz w:val="21"/>
              </w:rPr>
              <w:t>Правописаниепредлогов</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7"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w:t>
            </w:r>
            <w:r w:rsidRPr="0061290C">
              <w:rPr>
                <w:rFonts w:eastAsia="Calibri"/>
                <w:color w:val="231F20"/>
                <w:spacing w:val="-7"/>
                <w:sz w:val="21"/>
              </w:rPr>
              <w:t>об</w:t>
            </w:r>
            <w:r w:rsidRPr="0061290C">
              <w:rPr>
                <w:rFonts w:eastAsia="Calibri"/>
                <w:color w:val="231F20"/>
                <w:sz w:val="21"/>
              </w:rPr>
              <w:t>особенностяхслужебныхчастейречи</w:t>
            </w:r>
            <w:r w:rsidRPr="0061290C">
              <w:rPr>
                <w:rFonts w:eastAsia="Bookman Old Style"/>
                <w:color w:val="231F20"/>
                <w:sz w:val="21"/>
              </w:rPr>
              <w:t>.</w:t>
            </w:r>
          </w:p>
          <w:p w:rsidR="00382453" w:rsidRPr="0061290C" w:rsidRDefault="00382453" w:rsidP="00A22147">
            <w:pPr>
              <w:spacing w:before="2" w:line="242" w:lineRule="auto"/>
              <w:ind w:left="113" w:right="101"/>
              <w:rPr>
                <w:rFonts w:eastAsia="Bookman Old Style"/>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морфологическийразборпредлогов</w:t>
            </w:r>
            <w:r w:rsidRPr="0061290C">
              <w:rPr>
                <w:rFonts w:eastAsia="Bookman Old Style"/>
                <w:color w:val="231F20"/>
                <w:sz w:val="21"/>
              </w:rPr>
              <w:t>.</w:t>
            </w:r>
          </w:p>
          <w:p w:rsidR="00382453" w:rsidRPr="0061290C" w:rsidRDefault="00382453" w:rsidP="00A22147">
            <w:pPr>
              <w:spacing w:before="8"/>
              <w:ind w:left="113"/>
              <w:rPr>
                <w:rFonts w:eastAsia="Bookman Old Style"/>
                <w:sz w:val="21"/>
              </w:rPr>
            </w:pPr>
            <w:r w:rsidRPr="0061290C">
              <w:rPr>
                <w:rFonts w:eastAsia="Calibri"/>
                <w:b/>
                <w:color w:val="231F20"/>
                <w:sz w:val="21"/>
              </w:rPr>
              <w:t xml:space="preserve">Объяснять </w:t>
            </w:r>
            <w:r w:rsidRPr="0061290C">
              <w:rPr>
                <w:rFonts w:eastAsia="Calibri"/>
                <w:color w:val="231F20"/>
                <w:sz w:val="21"/>
              </w:rPr>
              <w:t>написаниепредлогов</w:t>
            </w:r>
            <w:r w:rsidRPr="0061290C">
              <w:rPr>
                <w:rFonts w:eastAsia="Bookman Old Style"/>
                <w:color w:val="231F20"/>
                <w:sz w:val="21"/>
              </w:rPr>
              <w:t>.</w:t>
            </w:r>
          </w:p>
          <w:p w:rsidR="00382453" w:rsidRPr="0061290C" w:rsidRDefault="00382453" w:rsidP="00A22147">
            <w:pPr>
              <w:spacing w:before="2" w:line="242" w:lineRule="auto"/>
              <w:ind w:left="113" w:right="101"/>
            </w:pPr>
            <w:r w:rsidRPr="0061290C">
              <w:rPr>
                <w:rFonts w:eastAsia="Calibri"/>
                <w:b/>
                <w:color w:val="231F20"/>
                <w:sz w:val="21"/>
              </w:rPr>
              <w:t xml:space="preserve">Выявлять </w:t>
            </w:r>
            <w:r w:rsidRPr="0061290C">
              <w:rPr>
                <w:rFonts w:eastAsia="Calibri"/>
                <w:color w:val="231F20"/>
                <w:sz w:val="21"/>
              </w:rPr>
              <w:t>стилистическиеиграмматическиеособенностиупотребленияпредлогов</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ind w:left="110"/>
              <w:rPr>
                <w:rFonts w:eastAsia="Calibri"/>
                <w:b/>
                <w:sz w:val="21"/>
              </w:rPr>
            </w:pPr>
            <w:r w:rsidRPr="0061290C">
              <w:rPr>
                <w:rFonts w:eastAsia="Calibri"/>
                <w:b/>
                <w:color w:val="231F20"/>
                <w:sz w:val="21"/>
              </w:rPr>
              <w:t>Союзы и союзные слова (1 ч)</w:t>
            </w:r>
          </w:p>
          <w:p w:rsidR="00382453" w:rsidRPr="0061290C" w:rsidRDefault="00382453" w:rsidP="00A22147">
            <w:pPr>
              <w:spacing w:before="3" w:line="252" w:lineRule="auto"/>
              <w:ind w:left="110" w:right="32"/>
              <w:rPr>
                <w:rFonts w:eastAsia="Bookman Old Style"/>
                <w:sz w:val="21"/>
              </w:rPr>
            </w:pPr>
            <w:r w:rsidRPr="0061290C">
              <w:rPr>
                <w:rFonts w:eastAsia="Calibri"/>
                <w:color w:val="231F20"/>
                <w:sz w:val="21"/>
              </w:rPr>
              <w:t>Союзкакслужебнаячастьречи</w:t>
            </w:r>
            <w:r w:rsidRPr="0061290C">
              <w:rPr>
                <w:rFonts w:eastAsia="Bookman Old Style"/>
                <w:color w:val="231F20"/>
                <w:sz w:val="21"/>
              </w:rPr>
              <w:t xml:space="preserve">. </w:t>
            </w:r>
            <w:r w:rsidRPr="0061290C">
              <w:rPr>
                <w:rFonts w:eastAsia="Calibri"/>
                <w:color w:val="231F20"/>
                <w:sz w:val="21"/>
              </w:rPr>
              <w:t>Союзныеслова</w:t>
            </w:r>
            <w:r w:rsidRPr="0061290C">
              <w:rPr>
                <w:rFonts w:eastAsia="Bookman Old Style"/>
                <w:color w:val="231F20"/>
                <w:sz w:val="21"/>
              </w:rPr>
              <w:t xml:space="preserve">. </w:t>
            </w:r>
            <w:r w:rsidRPr="0061290C">
              <w:rPr>
                <w:rFonts w:eastAsia="Calibri"/>
                <w:color w:val="231F20"/>
                <w:sz w:val="21"/>
              </w:rPr>
              <w:t>Классификациясоюзовпозначению</w:t>
            </w:r>
            <w:r w:rsidRPr="0061290C">
              <w:rPr>
                <w:rFonts w:eastAsia="Bookman Old Style"/>
                <w:color w:val="231F20"/>
                <w:sz w:val="21"/>
              </w:rPr>
              <w:t xml:space="preserve">, </w:t>
            </w:r>
            <w:r w:rsidRPr="0061290C">
              <w:rPr>
                <w:rFonts w:eastAsia="Calibri"/>
                <w:color w:val="231F20"/>
                <w:sz w:val="21"/>
              </w:rPr>
              <w:t>употреблению</w:t>
            </w:r>
            <w:r w:rsidRPr="0061290C">
              <w:rPr>
                <w:rFonts w:eastAsia="Bookman Old Style"/>
                <w:color w:val="231F20"/>
                <w:sz w:val="21"/>
              </w:rPr>
              <w:t xml:space="preserve">, </w:t>
            </w:r>
            <w:r w:rsidRPr="0061290C">
              <w:rPr>
                <w:rFonts w:eastAsia="Calibri"/>
                <w:color w:val="231F20"/>
                <w:sz w:val="21"/>
              </w:rPr>
              <w:t>структуре</w:t>
            </w:r>
            <w:r w:rsidRPr="0061290C">
              <w:rPr>
                <w:rFonts w:eastAsia="Bookman Old Style"/>
                <w:color w:val="231F20"/>
                <w:sz w:val="21"/>
              </w:rPr>
              <w:t xml:space="preserve">. </w:t>
            </w:r>
            <w:r w:rsidRPr="0061290C">
              <w:rPr>
                <w:rFonts w:eastAsia="Calibri"/>
                <w:color w:val="231F20"/>
                <w:sz w:val="21"/>
              </w:rPr>
              <w:t>Подчинительныесоюзыисоюзныеслова</w:t>
            </w:r>
            <w:r w:rsidRPr="0061290C">
              <w:rPr>
                <w:rFonts w:eastAsia="Bookman Old Style"/>
                <w:color w:val="231F20"/>
                <w:sz w:val="21"/>
              </w:rPr>
              <w:t>.</w:t>
            </w:r>
          </w:p>
          <w:p w:rsidR="00382453" w:rsidRPr="0061290C" w:rsidRDefault="00382453" w:rsidP="00A22147">
            <w:pPr>
              <w:spacing w:line="252" w:lineRule="auto"/>
              <w:ind w:left="110" w:right="786"/>
            </w:pPr>
            <w:r w:rsidRPr="0061290C">
              <w:rPr>
                <w:rFonts w:eastAsia="Calibri"/>
                <w:color w:val="231F20"/>
                <w:sz w:val="21"/>
              </w:rPr>
              <w:t>Морфологическийразборсоюзов</w:t>
            </w:r>
            <w:r w:rsidRPr="0061290C">
              <w:rPr>
                <w:rFonts w:eastAsia="Bookman Old Style"/>
                <w:color w:val="231F20"/>
                <w:sz w:val="21"/>
              </w:rPr>
              <w:t xml:space="preserve">. </w:t>
            </w:r>
            <w:r w:rsidRPr="0061290C">
              <w:rPr>
                <w:rFonts w:eastAsia="Calibri"/>
                <w:color w:val="231F20"/>
                <w:sz w:val="21"/>
              </w:rPr>
              <w:t>Правописаниесоюзов</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7"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4"/>
                <w:sz w:val="21"/>
              </w:rPr>
              <w:t>со</w:t>
            </w:r>
            <w:r w:rsidRPr="0061290C">
              <w:rPr>
                <w:rFonts w:eastAsia="Calibri"/>
                <w:color w:val="231F20"/>
                <w:sz w:val="21"/>
              </w:rPr>
              <w:t>юзахиихграмматическихпризнаках</w:t>
            </w:r>
            <w:r w:rsidRPr="0061290C">
              <w:rPr>
                <w:rFonts w:eastAsia="Bookman Old Style"/>
                <w:color w:val="231F20"/>
                <w:sz w:val="21"/>
              </w:rPr>
              <w:t>.</w:t>
            </w:r>
          </w:p>
          <w:p w:rsidR="00382453" w:rsidRPr="0061290C" w:rsidRDefault="00382453" w:rsidP="00A22147">
            <w:pPr>
              <w:spacing w:before="2"/>
              <w:ind w:left="113"/>
              <w:rPr>
                <w:rFonts w:eastAsia="Bookman Old Style"/>
                <w:sz w:val="21"/>
              </w:rPr>
            </w:pPr>
            <w:r w:rsidRPr="0061290C">
              <w:rPr>
                <w:rFonts w:eastAsia="Calibri"/>
                <w:b/>
                <w:color w:val="231F20"/>
                <w:sz w:val="21"/>
              </w:rPr>
              <w:t>Выполнять</w:t>
            </w:r>
            <w:r w:rsidRPr="0061290C">
              <w:rPr>
                <w:rFonts w:eastAsia="Calibri"/>
                <w:color w:val="231F20"/>
                <w:sz w:val="21"/>
              </w:rPr>
              <w:t>морфологическийразборсоюзов</w:t>
            </w:r>
            <w:r w:rsidRPr="0061290C">
              <w:rPr>
                <w:rFonts w:eastAsia="Bookman Old Style"/>
                <w:color w:val="231F20"/>
                <w:sz w:val="21"/>
              </w:rPr>
              <w:t>.</w:t>
            </w:r>
          </w:p>
          <w:p w:rsidR="00382453" w:rsidRPr="0061290C" w:rsidRDefault="00382453" w:rsidP="00A22147">
            <w:pPr>
              <w:spacing w:before="1"/>
              <w:ind w:left="113"/>
              <w:rPr>
                <w:rFonts w:eastAsia="Bookman Old Style"/>
                <w:sz w:val="21"/>
              </w:rPr>
            </w:pPr>
            <w:r w:rsidRPr="0061290C">
              <w:rPr>
                <w:rFonts w:eastAsia="Calibri"/>
                <w:b/>
                <w:color w:val="231F20"/>
                <w:sz w:val="21"/>
              </w:rPr>
              <w:t xml:space="preserve">Объяснять </w:t>
            </w:r>
            <w:r w:rsidRPr="0061290C">
              <w:rPr>
                <w:rFonts w:eastAsia="Calibri"/>
                <w:color w:val="231F20"/>
                <w:sz w:val="21"/>
              </w:rPr>
              <w:t>написаниесоюзов</w:t>
            </w:r>
            <w:r w:rsidRPr="0061290C">
              <w:rPr>
                <w:rFonts w:eastAsia="Bookman Old Style"/>
                <w:color w:val="231F20"/>
                <w:sz w:val="21"/>
              </w:rPr>
              <w:t>.</w:t>
            </w:r>
          </w:p>
          <w:p w:rsidR="00382453" w:rsidRPr="0061290C" w:rsidRDefault="00382453" w:rsidP="00A22147">
            <w:pPr>
              <w:spacing w:before="2" w:line="242" w:lineRule="auto"/>
              <w:ind w:left="113" w:right="101"/>
              <w:rPr>
                <w:rFonts w:eastAsia="Bookman Old Style"/>
                <w:sz w:val="21"/>
              </w:rPr>
            </w:pPr>
            <w:r w:rsidRPr="0061290C">
              <w:rPr>
                <w:rFonts w:eastAsia="Calibri"/>
                <w:b/>
                <w:color w:val="231F20"/>
                <w:sz w:val="21"/>
              </w:rPr>
              <w:t xml:space="preserve">Определять </w:t>
            </w:r>
            <w:r w:rsidRPr="0061290C">
              <w:rPr>
                <w:rFonts w:eastAsia="Calibri"/>
                <w:color w:val="231F20"/>
                <w:sz w:val="21"/>
              </w:rPr>
              <w:t>рольсоюзоввпредложениии</w:t>
            </w:r>
            <w:r w:rsidRPr="0061290C">
              <w:rPr>
                <w:rFonts w:eastAsia="Calibri"/>
                <w:color w:val="231F20"/>
                <w:spacing w:val="-5"/>
                <w:sz w:val="21"/>
              </w:rPr>
              <w:t>тек</w:t>
            </w:r>
            <w:r w:rsidRPr="0061290C">
              <w:rPr>
                <w:rFonts w:eastAsia="Calibri"/>
                <w:color w:val="231F20"/>
                <w:sz w:val="21"/>
              </w:rPr>
              <w:t>сте</w:t>
            </w:r>
            <w:r w:rsidRPr="0061290C">
              <w:rPr>
                <w:rFonts w:eastAsia="Bookman Old Style"/>
                <w:color w:val="231F20"/>
                <w:sz w:val="21"/>
              </w:rPr>
              <w:t>.</w:t>
            </w:r>
          </w:p>
          <w:p w:rsidR="00382453" w:rsidRPr="0061290C" w:rsidRDefault="00382453" w:rsidP="00A22147">
            <w:pPr>
              <w:spacing w:before="8" w:line="242" w:lineRule="auto"/>
              <w:ind w:left="113" w:right="101"/>
            </w:pPr>
            <w:r w:rsidRPr="0061290C">
              <w:rPr>
                <w:rFonts w:eastAsia="Calibri"/>
                <w:b/>
                <w:color w:val="231F20"/>
                <w:sz w:val="21"/>
              </w:rPr>
              <w:t>Употреблят</w:t>
            </w:r>
            <w:r w:rsidRPr="0061290C">
              <w:rPr>
                <w:rFonts w:eastAsia="Calibri"/>
                <w:color w:val="231F20"/>
                <w:sz w:val="21"/>
              </w:rPr>
              <w:t>ьсоюзывписьменнойи</w:t>
            </w:r>
            <w:r w:rsidRPr="0061290C">
              <w:rPr>
                <w:rFonts w:eastAsia="Calibri"/>
                <w:color w:val="231F20"/>
                <w:spacing w:val="-3"/>
                <w:sz w:val="21"/>
              </w:rPr>
              <w:t>устной</w:t>
            </w:r>
            <w:r w:rsidRPr="0061290C">
              <w:rPr>
                <w:rFonts w:eastAsia="Calibri"/>
                <w:color w:val="231F20"/>
                <w:sz w:val="21"/>
              </w:rPr>
              <w:t>речивсоответствииснормамирусского</w:t>
            </w:r>
            <w:r w:rsidRPr="0061290C">
              <w:rPr>
                <w:rFonts w:eastAsia="Calibri"/>
                <w:color w:val="231F20"/>
                <w:spacing w:val="-4"/>
                <w:sz w:val="21"/>
              </w:rPr>
              <w:t>языка</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59"/>
              <w:ind w:left="113"/>
              <w:rPr>
                <w:rFonts w:eastAsia="Calibri"/>
                <w:b/>
                <w:sz w:val="21"/>
              </w:rPr>
            </w:pPr>
            <w:r w:rsidRPr="0061290C">
              <w:rPr>
                <w:rFonts w:eastAsia="Calibri"/>
                <w:b/>
                <w:color w:val="231F20"/>
                <w:sz w:val="21"/>
              </w:rPr>
              <w:t>Частицы (2 ч)</w:t>
            </w:r>
          </w:p>
          <w:p w:rsidR="00382453" w:rsidRPr="0061290C" w:rsidRDefault="00382453" w:rsidP="00A22147">
            <w:pPr>
              <w:spacing w:before="3" w:line="252" w:lineRule="auto"/>
              <w:ind w:left="113" w:right="1593"/>
              <w:rPr>
                <w:rFonts w:eastAsia="Bookman Old Style"/>
                <w:color w:val="231F20"/>
                <w:sz w:val="21"/>
              </w:rPr>
            </w:pPr>
            <w:r w:rsidRPr="0061290C">
              <w:rPr>
                <w:rFonts w:eastAsia="Calibri"/>
                <w:color w:val="231F20"/>
                <w:sz w:val="21"/>
              </w:rPr>
              <w:t>Частицакакслужебнаячасть</w:t>
            </w:r>
            <w:r w:rsidRPr="0061290C">
              <w:rPr>
                <w:rFonts w:eastAsia="Calibri"/>
                <w:color w:val="231F20"/>
                <w:spacing w:val="-3"/>
                <w:sz w:val="21"/>
              </w:rPr>
              <w:t>речи</w:t>
            </w:r>
            <w:r w:rsidRPr="0061290C">
              <w:rPr>
                <w:rFonts w:eastAsia="Bookman Old Style"/>
                <w:color w:val="231F20"/>
                <w:spacing w:val="-3"/>
                <w:sz w:val="21"/>
              </w:rPr>
              <w:t xml:space="preserve">. </w:t>
            </w:r>
            <w:r w:rsidRPr="0061290C">
              <w:rPr>
                <w:rFonts w:eastAsia="Calibri"/>
                <w:color w:val="231F20"/>
                <w:sz w:val="21"/>
              </w:rPr>
              <w:t>Разрядычастиц</w:t>
            </w:r>
            <w:r w:rsidRPr="0061290C">
              <w:rPr>
                <w:rFonts w:eastAsia="Bookman Old Style"/>
                <w:color w:val="231F20"/>
                <w:sz w:val="21"/>
              </w:rPr>
              <w:t>.</w:t>
            </w:r>
          </w:p>
          <w:p w:rsidR="00382453" w:rsidRPr="0061290C" w:rsidRDefault="00382453" w:rsidP="00A22147">
            <w:pPr>
              <w:spacing w:before="76"/>
              <w:ind w:left="113"/>
              <w:rPr>
                <w:rFonts w:eastAsia="Bookman Old Style"/>
                <w:sz w:val="21"/>
              </w:rPr>
            </w:pPr>
            <w:r w:rsidRPr="0061290C">
              <w:rPr>
                <w:rFonts w:eastAsia="Calibri"/>
                <w:color w:val="231F20"/>
                <w:sz w:val="21"/>
              </w:rPr>
              <w:t>Морфологическийразборчастиц</w:t>
            </w:r>
            <w:r w:rsidRPr="0061290C">
              <w:rPr>
                <w:rFonts w:eastAsia="Bookman Old Style"/>
                <w:color w:val="231F20"/>
                <w:sz w:val="21"/>
              </w:rPr>
              <w:t>.</w:t>
            </w:r>
          </w:p>
          <w:p w:rsidR="00382453" w:rsidRPr="0061290C" w:rsidRDefault="00382453" w:rsidP="00A22147">
            <w:pPr>
              <w:spacing w:before="3" w:line="252" w:lineRule="auto"/>
              <w:ind w:left="113" w:right="1593"/>
            </w:pPr>
            <w:r w:rsidRPr="0061290C">
              <w:rPr>
                <w:rFonts w:eastAsia="Calibri"/>
                <w:color w:val="231F20"/>
                <w:sz w:val="21"/>
              </w:rPr>
              <w:t>Правописаниечастиц</w:t>
            </w:r>
            <w:r w:rsidRPr="0061290C">
              <w:rPr>
                <w:rFonts w:eastAsia="Bookman Old Style"/>
                <w:color w:val="231F20"/>
                <w:sz w:val="21"/>
              </w:rPr>
              <w:t>.</w:t>
            </w:r>
            <w:r w:rsidRPr="0061290C">
              <w:rPr>
                <w:rFonts w:eastAsia="Calibri"/>
                <w:color w:val="231F20"/>
                <w:sz w:val="21"/>
              </w:rPr>
              <w:t>Раздельноеидефисное</w:t>
            </w:r>
            <w:r w:rsidRPr="0061290C">
              <w:rPr>
                <w:rFonts w:eastAsia="Calibri"/>
                <w:color w:val="231F20"/>
                <w:spacing w:val="-5"/>
                <w:sz w:val="21"/>
              </w:rPr>
              <w:t>на</w:t>
            </w:r>
            <w:r w:rsidRPr="0061290C">
              <w:rPr>
                <w:rFonts w:eastAsia="Calibri"/>
                <w:color w:val="231F20"/>
                <w:sz w:val="21"/>
              </w:rPr>
              <w:t>писаниечастиц</w:t>
            </w:r>
            <w:r w:rsidRPr="0061290C">
              <w:rPr>
                <w:rFonts w:eastAsia="Bookman Old Style"/>
                <w:color w:val="231F20"/>
                <w:sz w:val="21"/>
              </w:rPr>
              <w:t xml:space="preserve">. </w:t>
            </w:r>
            <w:r w:rsidRPr="0061290C">
              <w:rPr>
                <w:rFonts w:eastAsia="Calibri"/>
                <w:color w:val="231F20"/>
                <w:sz w:val="21"/>
              </w:rPr>
              <w:t>Частицы</w:t>
            </w:r>
            <w:r w:rsidRPr="0061290C">
              <w:rPr>
                <w:rFonts w:eastAsia="Arial"/>
                <w:i/>
                <w:color w:val="231F20"/>
                <w:sz w:val="21"/>
              </w:rPr>
              <w:t>не</w:t>
            </w:r>
            <w:r w:rsidRPr="0061290C">
              <w:rPr>
                <w:rFonts w:eastAsia="Arial"/>
                <w:color w:val="231F20"/>
                <w:sz w:val="21"/>
              </w:rPr>
              <w:t>и</w:t>
            </w:r>
            <w:r w:rsidRPr="0061290C">
              <w:rPr>
                <w:rFonts w:eastAsia="Arial"/>
                <w:i/>
                <w:color w:val="231F20"/>
                <w:sz w:val="21"/>
              </w:rPr>
              <w:t>ни</w:t>
            </w:r>
            <w:r w:rsidRPr="0061290C">
              <w:rPr>
                <w:rFonts w:eastAsia="Calibri"/>
                <w:b/>
                <w:color w:val="231F20"/>
                <w:sz w:val="21"/>
              </w:rPr>
              <w:t xml:space="preserve">, </w:t>
            </w:r>
            <w:r w:rsidRPr="0061290C">
              <w:rPr>
                <w:rFonts w:eastAsia="Calibri"/>
                <w:color w:val="231F20"/>
                <w:sz w:val="21"/>
              </w:rPr>
              <w:t>ихзначениеиупотребление</w:t>
            </w:r>
            <w:r w:rsidRPr="0061290C">
              <w:rPr>
                <w:rFonts w:eastAsia="Bookman Old Style"/>
                <w:color w:val="231F20"/>
                <w:sz w:val="21"/>
              </w:rPr>
              <w:t>.</w:t>
            </w:r>
            <w:r w:rsidRPr="0061290C">
              <w:rPr>
                <w:rFonts w:eastAsia="Calibri"/>
                <w:color w:val="231F20"/>
                <w:sz w:val="21"/>
              </w:rPr>
              <w:t>Слитноеираздельноенаписание</w:t>
            </w:r>
            <w:r w:rsidRPr="0061290C">
              <w:rPr>
                <w:rFonts w:eastAsia="Arial"/>
                <w:i/>
                <w:color w:val="231F20"/>
                <w:sz w:val="21"/>
              </w:rPr>
              <w:t>не</w:t>
            </w:r>
            <w:r w:rsidRPr="0061290C">
              <w:rPr>
                <w:rFonts w:eastAsia="Arial"/>
                <w:color w:val="231F20"/>
                <w:sz w:val="21"/>
              </w:rPr>
              <w:t>и</w:t>
            </w:r>
            <w:r w:rsidRPr="0061290C">
              <w:rPr>
                <w:rFonts w:eastAsia="Arial"/>
                <w:i/>
                <w:color w:val="231F20"/>
                <w:sz w:val="21"/>
              </w:rPr>
              <w:t>ни</w:t>
            </w:r>
            <w:r w:rsidRPr="0061290C">
              <w:rPr>
                <w:rFonts w:eastAsia="Arial"/>
                <w:color w:val="231F20"/>
                <w:sz w:val="21"/>
              </w:rPr>
              <w:t>сразл</w:t>
            </w:r>
            <w:r w:rsidRPr="0061290C">
              <w:rPr>
                <w:rFonts w:eastAsia="Arial"/>
                <w:color w:val="231F20"/>
                <w:sz w:val="21"/>
              </w:rPr>
              <w:lastRenderedPageBreak/>
              <w:t>ичнымичастямиречи</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7" w:lineRule="auto"/>
              <w:ind w:left="113" w:right="101"/>
              <w:rPr>
                <w:rFonts w:eastAsia="Bookman Old Style"/>
                <w:color w:val="231F20"/>
                <w:sz w:val="21"/>
              </w:rPr>
            </w:pPr>
            <w:r w:rsidRPr="0061290C">
              <w:rPr>
                <w:rFonts w:eastAsia="Calibri"/>
                <w:b/>
                <w:color w:val="231F20"/>
                <w:sz w:val="21"/>
              </w:rPr>
              <w:lastRenderedPageBreak/>
              <w:t xml:space="preserve">Повторить, обобщить и систематизировать </w:t>
            </w:r>
            <w:r w:rsidRPr="0061290C">
              <w:rPr>
                <w:rFonts w:eastAsia="Calibri"/>
                <w:color w:val="231F20"/>
                <w:sz w:val="21"/>
              </w:rPr>
              <w:t>полученныевосновнойшколесведенияо</w:t>
            </w:r>
            <w:r w:rsidRPr="0061290C">
              <w:rPr>
                <w:rFonts w:eastAsia="Calibri"/>
                <w:color w:val="231F20"/>
                <w:spacing w:val="-4"/>
                <w:sz w:val="21"/>
              </w:rPr>
              <w:t>час</w:t>
            </w:r>
            <w:r w:rsidRPr="0061290C">
              <w:rPr>
                <w:rFonts w:eastAsia="Calibri"/>
                <w:color w:val="231F20"/>
                <w:sz w:val="21"/>
              </w:rPr>
              <w:t>тицахиихграмматическихпризнаках</w:t>
            </w:r>
            <w:r w:rsidRPr="0061290C">
              <w:rPr>
                <w:rFonts w:eastAsia="Bookman Old Style"/>
                <w:color w:val="231F20"/>
                <w:sz w:val="21"/>
              </w:rPr>
              <w:t>.</w:t>
            </w:r>
          </w:p>
          <w:p w:rsidR="00382453" w:rsidRPr="0061290C" w:rsidRDefault="00382453" w:rsidP="00A22147">
            <w:pPr>
              <w:spacing w:before="76"/>
              <w:ind w:left="113" w:right="16"/>
              <w:rPr>
                <w:rFonts w:eastAsia="Bookman Old Style"/>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морфологическийразборчастиц</w:t>
            </w:r>
            <w:r w:rsidRPr="0061290C">
              <w:rPr>
                <w:rFonts w:eastAsia="Bookman Old Style"/>
                <w:color w:val="231F20"/>
                <w:sz w:val="21"/>
              </w:rPr>
              <w:t xml:space="preserve">. </w:t>
            </w:r>
            <w:r w:rsidRPr="0061290C">
              <w:rPr>
                <w:rFonts w:eastAsia="Calibri"/>
                <w:b/>
                <w:color w:val="231F20"/>
                <w:sz w:val="21"/>
              </w:rPr>
              <w:t xml:space="preserve">Объяснять </w:t>
            </w:r>
            <w:r w:rsidRPr="0061290C">
              <w:rPr>
                <w:rFonts w:eastAsia="Calibri"/>
                <w:color w:val="231F20"/>
                <w:sz w:val="21"/>
              </w:rPr>
              <w:t>выборверногонаписаниячастиц</w:t>
            </w:r>
            <w:r w:rsidRPr="0061290C">
              <w:rPr>
                <w:rFonts w:eastAsia="Bookman Old Style"/>
                <w:color w:val="231F20"/>
                <w:sz w:val="21"/>
              </w:rPr>
              <w:t xml:space="preserve">. </w:t>
            </w:r>
            <w:r w:rsidRPr="0061290C">
              <w:rPr>
                <w:rFonts w:eastAsia="Calibri"/>
                <w:b/>
                <w:color w:val="231F20"/>
                <w:sz w:val="21"/>
              </w:rPr>
              <w:t xml:space="preserve">Определять </w:t>
            </w:r>
            <w:r w:rsidRPr="0061290C">
              <w:rPr>
                <w:rFonts w:eastAsia="Calibri"/>
                <w:color w:val="231F20"/>
                <w:sz w:val="21"/>
              </w:rPr>
              <w:t>рольчастицвпредложениии</w:t>
            </w:r>
            <w:r w:rsidRPr="0061290C">
              <w:rPr>
                <w:rFonts w:eastAsia="Calibri"/>
                <w:color w:val="231F20"/>
                <w:spacing w:val="-4"/>
                <w:sz w:val="21"/>
              </w:rPr>
              <w:t>тек</w:t>
            </w:r>
            <w:r w:rsidRPr="0061290C">
              <w:rPr>
                <w:rFonts w:eastAsia="Calibri"/>
                <w:color w:val="231F20"/>
                <w:sz w:val="21"/>
              </w:rPr>
              <w:t>сте</w:t>
            </w:r>
            <w:r w:rsidRPr="0061290C">
              <w:rPr>
                <w:rFonts w:eastAsia="Bookman Old Style"/>
                <w:color w:val="231F20"/>
                <w:sz w:val="21"/>
              </w:rPr>
              <w:t>.</w:t>
            </w:r>
          </w:p>
          <w:p w:rsidR="00382453" w:rsidRPr="0061290C" w:rsidRDefault="00382453" w:rsidP="00A22147">
            <w:pPr>
              <w:spacing w:before="72" w:line="247" w:lineRule="auto"/>
              <w:ind w:left="113" w:right="101"/>
            </w:pPr>
            <w:r w:rsidRPr="0061290C">
              <w:rPr>
                <w:rFonts w:eastAsia="Calibri"/>
                <w:b/>
                <w:color w:val="231F20"/>
                <w:spacing w:val="-3"/>
                <w:sz w:val="21"/>
              </w:rPr>
              <w:t xml:space="preserve">Употреблять </w:t>
            </w:r>
            <w:r w:rsidRPr="0061290C">
              <w:rPr>
                <w:rFonts w:eastAsia="Calibri"/>
                <w:color w:val="231F20"/>
                <w:spacing w:val="-3"/>
                <w:sz w:val="21"/>
              </w:rPr>
              <w:t>частицы</w:t>
            </w:r>
            <w:r w:rsidRPr="0061290C">
              <w:rPr>
                <w:rFonts w:eastAsia="Calibri"/>
                <w:color w:val="231F20"/>
                <w:sz w:val="21"/>
              </w:rPr>
              <w:t>в</w:t>
            </w:r>
            <w:r w:rsidRPr="0061290C">
              <w:rPr>
                <w:rFonts w:eastAsia="Calibri"/>
                <w:color w:val="231F20"/>
                <w:spacing w:val="-3"/>
                <w:sz w:val="21"/>
              </w:rPr>
              <w:t>письменной</w:t>
            </w:r>
            <w:r w:rsidRPr="0061290C">
              <w:rPr>
                <w:rFonts w:eastAsia="Calibri"/>
                <w:color w:val="231F20"/>
                <w:sz w:val="21"/>
              </w:rPr>
              <w:t>и</w:t>
            </w:r>
            <w:r w:rsidRPr="0061290C">
              <w:rPr>
                <w:rFonts w:eastAsia="Calibri"/>
                <w:color w:val="231F20"/>
                <w:spacing w:val="-3"/>
                <w:sz w:val="21"/>
              </w:rPr>
              <w:t>устнойречи</w:t>
            </w:r>
            <w:r w:rsidRPr="0061290C">
              <w:rPr>
                <w:rFonts w:eastAsia="Calibri"/>
                <w:color w:val="231F20"/>
                <w:sz w:val="21"/>
              </w:rPr>
              <w:t>в</w:t>
            </w:r>
            <w:r w:rsidRPr="0061290C">
              <w:rPr>
                <w:rFonts w:eastAsia="Calibri"/>
                <w:color w:val="231F20"/>
                <w:spacing w:val="-3"/>
                <w:sz w:val="21"/>
              </w:rPr>
              <w:t>соответствии</w:t>
            </w:r>
            <w:r w:rsidRPr="0061290C">
              <w:rPr>
                <w:rFonts w:eastAsia="Calibri"/>
                <w:color w:val="231F20"/>
                <w:sz w:val="21"/>
              </w:rPr>
              <w:t>с</w:t>
            </w:r>
            <w:r w:rsidRPr="0061290C">
              <w:rPr>
                <w:rFonts w:eastAsia="Calibri"/>
                <w:color w:val="231F20"/>
                <w:spacing w:val="-3"/>
                <w:sz w:val="21"/>
              </w:rPr>
              <w:t>нормамирусскогоязыка</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line="242" w:lineRule="auto"/>
              <w:ind w:left="110" w:right="82"/>
              <w:rPr>
                <w:rFonts w:eastAsia="Bookman Old Style"/>
                <w:sz w:val="21"/>
              </w:rPr>
            </w:pPr>
            <w:r w:rsidRPr="0061290C">
              <w:rPr>
                <w:rFonts w:eastAsia="Calibri"/>
                <w:b/>
                <w:color w:val="231F20"/>
                <w:sz w:val="21"/>
              </w:rPr>
              <w:lastRenderedPageBreak/>
              <w:t xml:space="preserve">Междометие. Звукоподражательные слова (1 ч) </w:t>
            </w:r>
            <w:r w:rsidRPr="0061290C">
              <w:rPr>
                <w:rFonts w:eastAsia="Calibri"/>
                <w:color w:val="231F20"/>
                <w:sz w:val="21"/>
              </w:rPr>
              <w:t>Междометиекакособыйразрядслов</w:t>
            </w:r>
            <w:r w:rsidRPr="0061290C">
              <w:rPr>
                <w:rFonts w:eastAsia="Bookman Old Style"/>
                <w:color w:val="231F20"/>
                <w:sz w:val="21"/>
              </w:rPr>
              <w:t xml:space="preserve">. </w:t>
            </w:r>
            <w:r w:rsidRPr="0061290C">
              <w:rPr>
                <w:rFonts w:eastAsia="Calibri"/>
                <w:color w:val="231F20"/>
                <w:sz w:val="21"/>
              </w:rPr>
              <w:t>Звукоподражательныеслова</w:t>
            </w:r>
            <w:r w:rsidRPr="0061290C">
              <w:rPr>
                <w:rFonts w:eastAsia="Bookman Old Style"/>
                <w:color w:val="231F20"/>
                <w:sz w:val="21"/>
              </w:rPr>
              <w:t>.</w:t>
            </w:r>
          </w:p>
          <w:p w:rsidR="00382453" w:rsidRPr="0061290C" w:rsidRDefault="00382453" w:rsidP="00A22147">
            <w:pPr>
              <w:spacing w:before="7" w:line="247" w:lineRule="auto"/>
              <w:ind w:left="110" w:right="88"/>
              <w:rPr>
                <w:rFonts w:eastAsia="Bookman Old Style"/>
                <w:sz w:val="21"/>
              </w:rPr>
            </w:pPr>
            <w:r w:rsidRPr="0061290C">
              <w:rPr>
                <w:rFonts w:eastAsia="Calibri"/>
                <w:color w:val="231F20"/>
                <w:sz w:val="21"/>
              </w:rPr>
              <w:t>Морфологическийразбормеждометий</w:t>
            </w:r>
            <w:r w:rsidRPr="0061290C">
              <w:rPr>
                <w:rFonts w:eastAsia="Bookman Old Style"/>
                <w:color w:val="231F20"/>
                <w:sz w:val="21"/>
              </w:rPr>
              <w:t xml:space="preserve">. </w:t>
            </w:r>
            <w:r w:rsidRPr="0061290C">
              <w:rPr>
                <w:rFonts w:eastAsia="Calibri"/>
                <w:color w:val="231F20"/>
                <w:sz w:val="21"/>
              </w:rPr>
              <w:t>Правописаниемеждометий</w:t>
            </w:r>
            <w:r w:rsidRPr="0061290C">
              <w:rPr>
                <w:rFonts w:eastAsia="Bookman Old Style"/>
                <w:color w:val="231F20"/>
                <w:sz w:val="21"/>
              </w:rPr>
              <w:t>.</w:t>
            </w:r>
          </w:p>
          <w:p w:rsidR="00382453" w:rsidRPr="0061290C" w:rsidRDefault="00382453" w:rsidP="00A22147">
            <w:pPr>
              <w:spacing w:before="1" w:line="247" w:lineRule="auto"/>
              <w:ind w:left="110" w:right="88"/>
            </w:pPr>
            <w:r w:rsidRPr="0061290C">
              <w:rPr>
                <w:rFonts w:eastAsia="Calibri"/>
                <w:color w:val="231F20"/>
                <w:sz w:val="21"/>
              </w:rPr>
              <w:t>Функционально</w:t>
            </w:r>
            <w:r w:rsidRPr="0061290C">
              <w:rPr>
                <w:rFonts w:eastAsia="Bookman Old Style"/>
                <w:color w:val="231F20"/>
                <w:sz w:val="21"/>
              </w:rPr>
              <w:t>-</w:t>
            </w:r>
            <w:r w:rsidRPr="0061290C">
              <w:rPr>
                <w:rFonts w:eastAsia="Calibri"/>
                <w:color w:val="231F20"/>
                <w:sz w:val="21"/>
              </w:rPr>
              <w:t>стилистическиеособенностиупотреблениямеждометий</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4" w:line="244" w:lineRule="auto"/>
              <w:ind w:left="113" w:right="101"/>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полученныевосновнойшколесведенияомеждометияхиихграмматических</w:t>
            </w:r>
            <w:r w:rsidRPr="0061290C">
              <w:rPr>
                <w:rFonts w:eastAsia="Calibri"/>
                <w:color w:val="231F20"/>
                <w:spacing w:val="-3"/>
                <w:sz w:val="21"/>
              </w:rPr>
              <w:t>призна</w:t>
            </w:r>
            <w:r w:rsidRPr="0061290C">
              <w:rPr>
                <w:rFonts w:eastAsia="Calibri"/>
                <w:color w:val="231F20"/>
                <w:sz w:val="21"/>
              </w:rPr>
              <w:t>ках</w:t>
            </w:r>
            <w:r w:rsidRPr="0061290C">
              <w:rPr>
                <w:rFonts w:eastAsia="Bookman Old Style"/>
                <w:color w:val="231F20"/>
                <w:sz w:val="21"/>
              </w:rPr>
              <w:t>.</w:t>
            </w:r>
          </w:p>
          <w:p w:rsidR="00382453" w:rsidRPr="0061290C" w:rsidRDefault="00382453" w:rsidP="00A22147">
            <w:pPr>
              <w:ind w:left="113" w:right="101"/>
              <w:rPr>
                <w:rFonts w:eastAsia="Bookman Old Style"/>
                <w:sz w:val="21"/>
              </w:rPr>
            </w:pPr>
            <w:r w:rsidRPr="0061290C">
              <w:rPr>
                <w:rFonts w:eastAsia="Calibri"/>
                <w:b/>
                <w:color w:val="231F20"/>
                <w:sz w:val="21"/>
              </w:rPr>
              <w:t xml:space="preserve">Выполнять </w:t>
            </w:r>
            <w:r w:rsidRPr="0061290C">
              <w:rPr>
                <w:rFonts w:eastAsia="Calibri"/>
                <w:color w:val="231F20"/>
                <w:sz w:val="21"/>
              </w:rPr>
              <w:t>морфологическийразбор</w:t>
            </w:r>
            <w:r w:rsidRPr="0061290C">
              <w:rPr>
                <w:rFonts w:eastAsia="Calibri"/>
                <w:color w:val="231F20"/>
                <w:spacing w:val="-3"/>
                <w:sz w:val="21"/>
              </w:rPr>
              <w:t>междо</w:t>
            </w:r>
            <w:r w:rsidRPr="0061290C">
              <w:rPr>
                <w:rFonts w:eastAsia="Calibri"/>
                <w:color w:val="231F20"/>
                <w:sz w:val="21"/>
              </w:rPr>
              <w:t>метий</w:t>
            </w:r>
            <w:r w:rsidRPr="0061290C">
              <w:rPr>
                <w:rFonts w:eastAsia="Bookman Old Style"/>
                <w:color w:val="231F20"/>
                <w:sz w:val="21"/>
              </w:rPr>
              <w:t>.</w:t>
            </w:r>
          </w:p>
          <w:p w:rsidR="00382453" w:rsidRPr="0061290C" w:rsidRDefault="00382453" w:rsidP="00A22147">
            <w:pPr>
              <w:spacing w:before="5"/>
              <w:ind w:left="113" w:right="101"/>
              <w:rPr>
                <w:rFonts w:eastAsia="Bookman Old Style"/>
                <w:sz w:val="21"/>
              </w:rPr>
            </w:pPr>
            <w:r w:rsidRPr="0061290C">
              <w:rPr>
                <w:rFonts w:eastAsia="Calibri"/>
                <w:b/>
                <w:color w:val="231F20"/>
                <w:sz w:val="21"/>
              </w:rPr>
              <w:t xml:space="preserve">Объяснять </w:t>
            </w:r>
            <w:r w:rsidRPr="0061290C">
              <w:rPr>
                <w:rFonts w:eastAsia="Calibri"/>
                <w:color w:val="231F20"/>
                <w:sz w:val="21"/>
              </w:rPr>
              <w:t>выборверногонаписания</w:t>
            </w:r>
            <w:r w:rsidRPr="0061290C">
              <w:rPr>
                <w:rFonts w:eastAsia="Calibri"/>
                <w:color w:val="231F20"/>
                <w:spacing w:val="-3"/>
                <w:sz w:val="21"/>
              </w:rPr>
              <w:t>междо</w:t>
            </w:r>
            <w:r w:rsidRPr="0061290C">
              <w:rPr>
                <w:rFonts w:eastAsia="Calibri"/>
                <w:color w:val="231F20"/>
                <w:sz w:val="21"/>
              </w:rPr>
              <w:t>метий</w:t>
            </w:r>
            <w:r w:rsidRPr="0061290C">
              <w:rPr>
                <w:rFonts w:eastAsia="Bookman Old Style"/>
                <w:color w:val="231F20"/>
                <w:sz w:val="21"/>
              </w:rPr>
              <w:t>.</w:t>
            </w:r>
          </w:p>
          <w:p w:rsidR="00382453" w:rsidRPr="0061290C" w:rsidRDefault="00382453" w:rsidP="00A22147">
            <w:pPr>
              <w:spacing w:before="6"/>
              <w:ind w:left="113" w:right="101"/>
              <w:rPr>
                <w:rFonts w:eastAsia="Bookman Old Style"/>
                <w:sz w:val="21"/>
              </w:rPr>
            </w:pPr>
            <w:r w:rsidRPr="0061290C">
              <w:rPr>
                <w:rFonts w:eastAsia="Calibri"/>
                <w:b/>
                <w:color w:val="231F20"/>
                <w:sz w:val="21"/>
              </w:rPr>
              <w:t xml:space="preserve">Определять </w:t>
            </w:r>
            <w:r w:rsidRPr="0061290C">
              <w:rPr>
                <w:rFonts w:eastAsia="Calibri"/>
                <w:color w:val="231F20"/>
                <w:sz w:val="21"/>
              </w:rPr>
              <w:t>рольмеждометиявпредложенииитексте</w:t>
            </w:r>
            <w:r w:rsidRPr="0061290C">
              <w:rPr>
                <w:rFonts w:eastAsia="Bookman Old Style"/>
                <w:color w:val="231F20"/>
                <w:sz w:val="21"/>
              </w:rPr>
              <w:t>.</w:t>
            </w:r>
          </w:p>
          <w:p w:rsidR="00382453" w:rsidRPr="0061290C" w:rsidRDefault="00382453" w:rsidP="00A22147">
            <w:pPr>
              <w:spacing w:before="5" w:line="242" w:lineRule="auto"/>
              <w:ind w:left="113" w:right="101"/>
            </w:pPr>
            <w:r w:rsidRPr="0061290C">
              <w:rPr>
                <w:rFonts w:eastAsia="Calibri"/>
                <w:b/>
                <w:color w:val="231F20"/>
                <w:sz w:val="21"/>
              </w:rPr>
              <w:t xml:space="preserve">Употреблять </w:t>
            </w:r>
            <w:r w:rsidRPr="0061290C">
              <w:rPr>
                <w:rFonts w:eastAsia="Calibri"/>
                <w:color w:val="231F20"/>
                <w:sz w:val="21"/>
              </w:rPr>
              <w:t>междометиявписьменнойи</w:t>
            </w:r>
            <w:r w:rsidRPr="0061290C">
              <w:rPr>
                <w:rFonts w:eastAsia="Calibri"/>
                <w:color w:val="231F20"/>
                <w:spacing w:val="-4"/>
                <w:sz w:val="21"/>
              </w:rPr>
              <w:t>уст</w:t>
            </w:r>
            <w:r w:rsidRPr="0061290C">
              <w:rPr>
                <w:rFonts w:eastAsia="Calibri"/>
                <w:color w:val="231F20"/>
                <w:sz w:val="21"/>
              </w:rPr>
              <w:t>нойречивсоответствииснормамирусскогоязыка</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61"/>
              <w:ind w:left="113"/>
              <w:rPr>
                <w:rFonts w:eastAsia="Calibri"/>
              </w:rPr>
            </w:pPr>
            <w:r w:rsidRPr="0061290C">
              <w:rPr>
                <w:rFonts w:eastAsia="Calibri"/>
                <w:b/>
                <w:color w:val="231F20"/>
                <w:sz w:val="21"/>
              </w:rPr>
              <w:t>Повторение и обобщение изученного. Итоговый лингвистический проект (2 ч)</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2" w:line="244" w:lineRule="auto"/>
              <w:ind w:left="113" w:right="99"/>
            </w:pPr>
            <w:r w:rsidRPr="0061290C">
              <w:rPr>
                <w:rFonts w:eastAsia="Calibri"/>
                <w:b/>
                <w:color w:val="231F20"/>
                <w:sz w:val="21"/>
              </w:rPr>
              <w:t xml:space="preserve">Повторить, обобщить и систематизировать </w:t>
            </w:r>
            <w:r w:rsidRPr="0061290C">
              <w:rPr>
                <w:rFonts w:eastAsia="Calibri"/>
                <w:color w:val="231F20"/>
                <w:sz w:val="21"/>
              </w:rPr>
              <w:t>полученныесведенияочастяхречи</w:t>
            </w:r>
            <w:r w:rsidRPr="0061290C">
              <w:rPr>
                <w:rFonts w:eastAsia="Bookman Old Style"/>
                <w:color w:val="231F20"/>
                <w:sz w:val="21"/>
              </w:rPr>
              <w:t>,</w:t>
            </w:r>
            <w:r w:rsidRPr="0061290C">
              <w:rPr>
                <w:rFonts w:eastAsia="Calibri"/>
                <w:color w:val="231F20"/>
                <w:sz w:val="21"/>
              </w:rPr>
              <w:t>ихграмматическихпризнаках</w:t>
            </w:r>
            <w:r w:rsidRPr="0061290C">
              <w:rPr>
                <w:rFonts w:eastAsia="Bookman Old Style"/>
                <w:color w:val="231F20"/>
                <w:sz w:val="21"/>
              </w:rPr>
              <w:t xml:space="preserve">, </w:t>
            </w:r>
            <w:r w:rsidRPr="0061290C">
              <w:rPr>
                <w:rFonts w:eastAsia="Calibri"/>
                <w:color w:val="231F20"/>
                <w:sz w:val="21"/>
              </w:rPr>
              <w:t>правописныхнормахистилистическихвозможностяхупотребления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211"/>
              <w:ind w:left="1144"/>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6"/>
              <w:ind w:left="617" w:right="92"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
              <w:ind w:left="113" w:right="101"/>
              <w:jc w:val="both"/>
              <w:rPr>
                <w:rFonts w:eastAsia="Calibri"/>
              </w:rPr>
            </w:pPr>
            <w:r w:rsidRPr="0061290C">
              <w:rPr>
                <w:rFonts w:eastAsia="Calibri"/>
                <w:b/>
                <w:color w:val="231F20"/>
                <w:sz w:val="21"/>
              </w:rPr>
              <w:t xml:space="preserve">Синтаксис и </w:t>
            </w:r>
            <w:r w:rsidRPr="0061290C">
              <w:rPr>
                <w:rFonts w:eastAsia="Calibri"/>
                <w:b/>
                <w:sz w:val="21"/>
              </w:rPr>
              <w:t>пунктуация (19 ч)</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90" w:line="249" w:lineRule="auto"/>
              <w:ind w:left="113" w:right="1759"/>
              <w:rPr>
                <w:rFonts w:eastAsia="Calibri"/>
                <w:b/>
                <w:sz w:val="21"/>
              </w:rPr>
            </w:pPr>
            <w:r w:rsidRPr="0061290C">
              <w:rPr>
                <w:rFonts w:eastAsia="Calibri"/>
                <w:b/>
                <w:color w:val="231F20"/>
                <w:sz w:val="21"/>
              </w:rPr>
              <w:t>Основные понятия синтаксиса и пунктуации (2 ч)</w:t>
            </w:r>
          </w:p>
          <w:p w:rsidR="00382453" w:rsidRPr="0061290C" w:rsidRDefault="00382453" w:rsidP="00A22147">
            <w:pPr>
              <w:spacing w:line="259" w:lineRule="auto"/>
              <w:ind w:left="113" w:right="231"/>
            </w:pPr>
            <w:r w:rsidRPr="0061290C">
              <w:rPr>
                <w:rFonts w:eastAsia="Calibri"/>
                <w:color w:val="231F20"/>
                <w:sz w:val="21"/>
              </w:rPr>
              <w:t>Основныесинтаксическиеединицы</w:t>
            </w:r>
            <w:r w:rsidRPr="0061290C">
              <w:rPr>
                <w:rFonts w:eastAsia="Bookman Old Style"/>
                <w:color w:val="231F20"/>
                <w:sz w:val="21"/>
              </w:rPr>
              <w:t xml:space="preserve">. </w:t>
            </w:r>
            <w:r w:rsidRPr="0061290C">
              <w:rPr>
                <w:rFonts w:eastAsia="Calibri"/>
                <w:color w:val="231F20"/>
                <w:sz w:val="21"/>
              </w:rPr>
              <w:t>Основныепринципырусскойпунктуации</w:t>
            </w:r>
            <w:r w:rsidRPr="0061290C">
              <w:rPr>
                <w:rFonts w:eastAsia="Bookman Old Style"/>
                <w:color w:val="231F20"/>
                <w:sz w:val="21"/>
              </w:rPr>
              <w:t xml:space="preserve">. </w:t>
            </w:r>
            <w:r w:rsidRPr="0061290C">
              <w:rPr>
                <w:rFonts w:eastAsia="Calibri"/>
                <w:color w:val="231F20"/>
                <w:sz w:val="21"/>
              </w:rPr>
              <w:t>Пунктуационныйанализ</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3" w:line="252" w:lineRule="auto"/>
              <w:ind w:left="113" w:right="92"/>
              <w:rPr>
                <w:rFonts w:eastAsia="Bookman Old Style"/>
                <w:sz w:val="21"/>
              </w:rPr>
            </w:pPr>
            <w:r w:rsidRPr="0061290C">
              <w:rPr>
                <w:rFonts w:eastAsia="Calibri"/>
                <w:b/>
                <w:color w:val="231F20"/>
                <w:sz w:val="21"/>
              </w:rPr>
              <w:t xml:space="preserve">Знать </w:t>
            </w:r>
            <w:r w:rsidRPr="0061290C">
              <w:rPr>
                <w:rFonts w:eastAsia="Calibri"/>
                <w:color w:val="231F20"/>
                <w:sz w:val="21"/>
              </w:rPr>
              <w:t>основныепринципырусскойпунктуации</w:t>
            </w:r>
            <w:r w:rsidRPr="0061290C">
              <w:rPr>
                <w:rFonts w:eastAsia="Bookman Old Style"/>
                <w:color w:val="231F20"/>
                <w:sz w:val="21"/>
              </w:rPr>
              <w:t>.</w:t>
            </w:r>
          </w:p>
          <w:p w:rsidR="00382453" w:rsidRPr="0061290C" w:rsidRDefault="00382453" w:rsidP="00A22147">
            <w:pPr>
              <w:spacing w:before="4"/>
              <w:ind w:left="113"/>
            </w:pPr>
            <w:r w:rsidRPr="0061290C">
              <w:rPr>
                <w:rFonts w:eastAsia="Calibri"/>
                <w:b/>
                <w:color w:val="231F20"/>
                <w:sz w:val="21"/>
              </w:rPr>
              <w:t xml:space="preserve">Выполнять </w:t>
            </w:r>
            <w:r w:rsidRPr="0061290C">
              <w:rPr>
                <w:rFonts w:eastAsia="Calibri"/>
                <w:color w:val="231F20"/>
                <w:sz w:val="21"/>
              </w:rPr>
              <w:t>пунктуационныйанализ</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7"/>
              <w:ind w:left="113"/>
              <w:rPr>
                <w:rFonts w:eastAsia="Calibri"/>
                <w:b/>
                <w:sz w:val="21"/>
              </w:rPr>
            </w:pPr>
            <w:r w:rsidRPr="0061290C">
              <w:rPr>
                <w:rFonts w:eastAsia="Calibri"/>
                <w:b/>
                <w:color w:val="231F20"/>
                <w:sz w:val="21"/>
              </w:rPr>
              <w:t>Словосочетание (3 ч)</w:t>
            </w:r>
          </w:p>
          <w:p w:rsidR="00382453" w:rsidRPr="0061290C" w:rsidRDefault="00382453" w:rsidP="00A22147">
            <w:pPr>
              <w:spacing w:before="12" w:line="259" w:lineRule="auto"/>
              <w:ind w:left="113" w:right="90"/>
              <w:rPr>
                <w:rFonts w:eastAsia="Bookman Old Style"/>
                <w:sz w:val="21"/>
              </w:rPr>
            </w:pPr>
            <w:r w:rsidRPr="0061290C">
              <w:rPr>
                <w:rFonts w:eastAsia="Calibri"/>
                <w:color w:val="231F20"/>
                <w:sz w:val="21"/>
              </w:rPr>
              <w:t>Классификациясловосочетаний</w:t>
            </w:r>
            <w:r w:rsidRPr="0061290C">
              <w:rPr>
                <w:rFonts w:eastAsia="Bookman Old Style"/>
                <w:color w:val="231F20"/>
                <w:sz w:val="21"/>
              </w:rPr>
              <w:t>.</w:t>
            </w:r>
            <w:r w:rsidRPr="0061290C">
              <w:rPr>
                <w:rFonts w:eastAsia="Calibri"/>
                <w:color w:val="231F20"/>
                <w:sz w:val="21"/>
              </w:rPr>
              <w:t>Виды</w:t>
            </w:r>
            <w:r w:rsidRPr="0061290C">
              <w:rPr>
                <w:rFonts w:eastAsia="Calibri"/>
                <w:color w:val="231F20"/>
                <w:spacing w:val="-3"/>
                <w:sz w:val="21"/>
              </w:rPr>
              <w:t>синтак</w:t>
            </w:r>
            <w:r w:rsidRPr="0061290C">
              <w:rPr>
                <w:rFonts w:eastAsia="Calibri"/>
                <w:color w:val="231F20"/>
                <w:sz w:val="21"/>
              </w:rPr>
              <w:t>сическойсвязи</w:t>
            </w:r>
            <w:r w:rsidRPr="0061290C">
              <w:rPr>
                <w:rFonts w:eastAsia="Bookman Old Style"/>
                <w:color w:val="231F20"/>
                <w:sz w:val="21"/>
              </w:rPr>
              <w:t>.</w:t>
            </w:r>
          </w:p>
          <w:p w:rsidR="00382453" w:rsidRPr="0061290C" w:rsidRDefault="00382453" w:rsidP="00A22147">
            <w:pPr>
              <w:spacing w:line="246" w:lineRule="auto"/>
              <w:ind w:left="113"/>
            </w:pPr>
            <w:r w:rsidRPr="0061290C">
              <w:rPr>
                <w:rFonts w:eastAsia="Calibri"/>
                <w:color w:val="231F20"/>
                <w:sz w:val="21"/>
              </w:rPr>
              <w:t>Синтаксическийразборсловосочетания</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0" w:line="254" w:lineRule="auto"/>
              <w:ind w:left="113" w:right="10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w:t>
            </w:r>
            <w:r w:rsidRPr="0061290C">
              <w:rPr>
                <w:rFonts w:eastAsia="Calibri"/>
                <w:color w:val="231F20"/>
                <w:spacing w:val="-3"/>
                <w:sz w:val="21"/>
              </w:rPr>
              <w:t>словосо</w:t>
            </w:r>
            <w:r w:rsidRPr="0061290C">
              <w:rPr>
                <w:rFonts w:eastAsia="Calibri"/>
                <w:color w:val="231F20"/>
                <w:sz w:val="21"/>
              </w:rPr>
              <w:t>четаниях</w:t>
            </w:r>
            <w:r w:rsidRPr="0061290C">
              <w:rPr>
                <w:rFonts w:eastAsia="Bookman Old Style"/>
                <w:color w:val="231F20"/>
                <w:sz w:val="21"/>
              </w:rPr>
              <w:t>,</w:t>
            </w:r>
            <w:r w:rsidRPr="0061290C">
              <w:rPr>
                <w:rFonts w:eastAsia="Calibri"/>
                <w:color w:val="231F20"/>
                <w:sz w:val="21"/>
              </w:rPr>
              <w:t>ихстроенииизначении</w:t>
            </w:r>
            <w:r w:rsidRPr="0061290C">
              <w:rPr>
                <w:rFonts w:eastAsia="Bookman Old Style"/>
                <w:color w:val="231F20"/>
                <w:sz w:val="21"/>
              </w:rPr>
              <w:t>.</w:t>
            </w:r>
          </w:p>
          <w:p w:rsidR="00382453" w:rsidRPr="0061290C" w:rsidRDefault="00382453" w:rsidP="00A22147">
            <w:pPr>
              <w:spacing w:before="4" w:line="254" w:lineRule="auto"/>
              <w:ind w:left="113" w:right="98"/>
            </w:pPr>
            <w:r w:rsidRPr="0061290C">
              <w:rPr>
                <w:rFonts w:eastAsia="Calibri"/>
                <w:b/>
                <w:color w:val="231F20"/>
                <w:sz w:val="21"/>
              </w:rPr>
              <w:t xml:space="preserve">Моделировать и употреблять </w:t>
            </w:r>
            <w:r w:rsidRPr="0061290C">
              <w:rPr>
                <w:rFonts w:eastAsia="Calibri"/>
                <w:color w:val="231F20"/>
                <w:sz w:val="21"/>
              </w:rPr>
              <w:t>вречисинонимическиепозначениюистроениюсловосочетания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7"/>
              <w:ind w:left="113"/>
              <w:rPr>
                <w:rFonts w:eastAsia="Calibri"/>
                <w:b/>
                <w:sz w:val="21"/>
              </w:rPr>
            </w:pPr>
            <w:r w:rsidRPr="0061290C">
              <w:rPr>
                <w:rFonts w:eastAsia="Calibri"/>
                <w:b/>
                <w:sz w:val="21"/>
              </w:rPr>
              <w:t>Предложение (14 ч)</w:t>
            </w:r>
          </w:p>
          <w:p w:rsidR="00382453" w:rsidRPr="0061290C" w:rsidRDefault="00382453" w:rsidP="00A22147">
            <w:pPr>
              <w:spacing w:before="12" w:line="259" w:lineRule="auto"/>
              <w:ind w:left="113"/>
              <w:rPr>
                <w:rFonts w:eastAsia="Bookman Old Style"/>
                <w:sz w:val="21"/>
              </w:rPr>
            </w:pPr>
            <w:r w:rsidRPr="0061290C">
              <w:rPr>
                <w:rFonts w:eastAsia="Calibri"/>
                <w:sz w:val="21"/>
              </w:rPr>
              <w:t>Понятиеопредложении</w:t>
            </w:r>
            <w:r w:rsidRPr="0061290C">
              <w:rPr>
                <w:rFonts w:eastAsia="Bookman Old Style"/>
                <w:color w:val="231F20"/>
                <w:sz w:val="21"/>
              </w:rPr>
              <w:t xml:space="preserve">. </w:t>
            </w:r>
            <w:r w:rsidRPr="0061290C">
              <w:rPr>
                <w:rFonts w:eastAsia="Calibri"/>
                <w:color w:val="231F20"/>
                <w:sz w:val="21"/>
              </w:rPr>
              <w:t>Основныепризнакипредложения</w:t>
            </w:r>
            <w:r w:rsidRPr="0061290C">
              <w:rPr>
                <w:rFonts w:eastAsia="Bookman Old Style"/>
                <w:color w:val="231F20"/>
                <w:sz w:val="21"/>
              </w:rPr>
              <w:t>.</w:t>
            </w:r>
          </w:p>
          <w:p w:rsidR="00382453" w:rsidRPr="0061290C" w:rsidRDefault="00382453" w:rsidP="00A22147">
            <w:pPr>
              <w:spacing w:line="259" w:lineRule="auto"/>
              <w:ind w:left="113"/>
              <w:rPr>
                <w:rFonts w:eastAsia="Bookman Old Style"/>
                <w:color w:val="231F20"/>
                <w:sz w:val="21"/>
              </w:rPr>
            </w:pPr>
            <w:r w:rsidRPr="0061290C">
              <w:rPr>
                <w:rFonts w:eastAsia="Calibri"/>
                <w:color w:val="231F20"/>
                <w:sz w:val="21"/>
              </w:rPr>
              <w:t>Классификацияпредложений</w:t>
            </w:r>
            <w:r w:rsidRPr="0061290C">
              <w:rPr>
                <w:rFonts w:eastAsia="Bookman Old Style"/>
                <w:color w:val="231F20"/>
                <w:sz w:val="21"/>
              </w:rPr>
              <w:t xml:space="preserve">. </w:t>
            </w:r>
            <w:r w:rsidRPr="0061290C">
              <w:rPr>
                <w:rFonts w:eastAsia="Calibri"/>
                <w:color w:val="231F20"/>
                <w:sz w:val="21"/>
              </w:rPr>
              <w:t>Предложенияпростыеисложные</w:t>
            </w:r>
            <w:r w:rsidRPr="0061290C">
              <w:rPr>
                <w:rFonts w:eastAsia="Bookman Old Style"/>
                <w:color w:val="231F20"/>
                <w:sz w:val="21"/>
              </w:rPr>
              <w:t>.</w:t>
            </w:r>
          </w:p>
          <w:p w:rsidR="00382453" w:rsidRPr="0061290C" w:rsidRDefault="00382453" w:rsidP="00A22147">
            <w:pPr>
              <w:spacing w:before="99"/>
              <w:ind w:left="110"/>
              <w:rPr>
                <w:rFonts w:eastAsia="Bookman Old Style"/>
                <w:sz w:val="21"/>
              </w:rPr>
            </w:pPr>
            <w:r w:rsidRPr="0061290C">
              <w:rPr>
                <w:rFonts w:eastAsia="Calibri"/>
                <w:color w:val="231F20"/>
                <w:sz w:val="21"/>
              </w:rPr>
              <w:t>Простоепредложение</w:t>
            </w:r>
            <w:r w:rsidRPr="0061290C">
              <w:rPr>
                <w:rFonts w:eastAsia="Bookman Old Style"/>
                <w:color w:val="231F20"/>
                <w:sz w:val="21"/>
              </w:rPr>
              <w:t>.</w:t>
            </w:r>
          </w:p>
          <w:p w:rsidR="00382453" w:rsidRPr="0061290C" w:rsidRDefault="00382453" w:rsidP="00A22147">
            <w:pPr>
              <w:spacing w:before="35" w:line="273" w:lineRule="auto"/>
              <w:ind w:left="110" w:right="101"/>
              <w:rPr>
                <w:rFonts w:eastAsia="Bookman Old Style"/>
                <w:sz w:val="21"/>
              </w:rPr>
            </w:pPr>
            <w:r w:rsidRPr="0061290C">
              <w:rPr>
                <w:rFonts w:eastAsia="Calibri"/>
                <w:color w:val="231F20"/>
                <w:sz w:val="21"/>
              </w:rPr>
              <w:t>Видыпредложенийпоцели</w:t>
            </w:r>
            <w:r w:rsidRPr="0061290C">
              <w:rPr>
                <w:rFonts w:eastAsia="Calibri"/>
                <w:color w:val="231F20"/>
                <w:spacing w:val="-2"/>
                <w:sz w:val="21"/>
              </w:rPr>
              <w:t>высказывания</w:t>
            </w:r>
            <w:r w:rsidRPr="0061290C">
              <w:rPr>
                <w:rFonts w:eastAsia="Bookman Old Style"/>
                <w:color w:val="231F20"/>
                <w:spacing w:val="-2"/>
                <w:sz w:val="21"/>
              </w:rPr>
              <w:t xml:space="preserve">. </w:t>
            </w:r>
            <w:r w:rsidRPr="0061290C">
              <w:rPr>
                <w:rFonts w:eastAsia="Calibri"/>
                <w:color w:val="231F20"/>
                <w:sz w:val="21"/>
              </w:rPr>
              <w:lastRenderedPageBreak/>
              <w:t>Видыпредложенийпоэмоциональнойокраске</w:t>
            </w:r>
            <w:r w:rsidRPr="0061290C">
              <w:rPr>
                <w:rFonts w:eastAsia="Bookman Old Style"/>
                <w:color w:val="231F20"/>
                <w:sz w:val="21"/>
              </w:rPr>
              <w:t xml:space="preserve">. </w:t>
            </w:r>
            <w:r w:rsidRPr="0061290C">
              <w:rPr>
                <w:rFonts w:eastAsia="Calibri"/>
                <w:color w:val="231F20"/>
                <w:sz w:val="21"/>
              </w:rPr>
              <w:t>Предложенияутвердительныеиотрицательные</w:t>
            </w:r>
            <w:r w:rsidRPr="0061290C">
              <w:rPr>
                <w:rFonts w:eastAsia="Bookman Old Style"/>
                <w:color w:val="231F20"/>
                <w:sz w:val="21"/>
              </w:rPr>
              <w:t>.</w:t>
            </w:r>
          </w:p>
          <w:p w:rsidR="00382453" w:rsidRPr="0061290C" w:rsidRDefault="00382453" w:rsidP="00A22147">
            <w:pPr>
              <w:spacing w:before="4" w:line="273" w:lineRule="auto"/>
              <w:ind w:left="110" w:right="101"/>
              <w:rPr>
                <w:rFonts w:eastAsia="Bookman Old Style"/>
                <w:sz w:val="21"/>
              </w:rPr>
            </w:pPr>
            <w:r w:rsidRPr="0061290C">
              <w:rPr>
                <w:rFonts w:eastAsia="Calibri"/>
                <w:color w:val="231F20"/>
                <w:sz w:val="21"/>
              </w:rPr>
              <w:t>Видыпредложенийпоструктуре</w:t>
            </w:r>
            <w:r w:rsidRPr="0061290C">
              <w:rPr>
                <w:rFonts w:eastAsia="Bookman Old Style"/>
                <w:color w:val="231F20"/>
                <w:sz w:val="21"/>
              </w:rPr>
              <w:t>.</w:t>
            </w:r>
            <w:r w:rsidRPr="0061290C">
              <w:rPr>
                <w:rFonts w:eastAsia="Calibri"/>
                <w:color w:val="231F20"/>
                <w:spacing w:val="-2"/>
                <w:sz w:val="21"/>
              </w:rPr>
              <w:t>Двусоставные</w:t>
            </w:r>
            <w:r w:rsidRPr="0061290C">
              <w:rPr>
                <w:rFonts w:eastAsia="Calibri"/>
                <w:color w:val="231F20"/>
                <w:sz w:val="21"/>
              </w:rPr>
              <w:t>иодносоставныепредложения</w:t>
            </w:r>
            <w:r w:rsidRPr="0061290C">
              <w:rPr>
                <w:rFonts w:eastAsia="Bookman Old Style"/>
                <w:color w:val="231F20"/>
                <w:sz w:val="21"/>
              </w:rPr>
              <w:t>.</w:t>
            </w:r>
            <w:r w:rsidRPr="0061290C">
              <w:rPr>
                <w:rFonts w:eastAsia="Calibri"/>
                <w:color w:val="231F20"/>
                <w:sz w:val="21"/>
              </w:rPr>
              <w:t>Главные</w:t>
            </w:r>
            <w:r w:rsidRPr="0061290C">
              <w:rPr>
                <w:rFonts w:eastAsia="Calibri"/>
                <w:color w:val="231F20"/>
                <w:spacing w:val="-3"/>
                <w:sz w:val="21"/>
              </w:rPr>
              <w:t>члены</w:t>
            </w:r>
            <w:r w:rsidRPr="0061290C">
              <w:rPr>
                <w:rFonts w:eastAsia="Calibri"/>
                <w:color w:val="231F20"/>
                <w:sz w:val="21"/>
              </w:rPr>
              <w:t>предложения</w:t>
            </w:r>
            <w:r w:rsidRPr="0061290C">
              <w:rPr>
                <w:rFonts w:eastAsia="Bookman Old Style"/>
                <w:color w:val="231F20"/>
                <w:sz w:val="21"/>
              </w:rPr>
              <w:t xml:space="preserve">. </w:t>
            </w:r>
            <w:r w:rsidRPr="0061290C">
              <w:rPr>
                <w:rFonts w:eastAsia="Calibri"/>
                <w:color w:val="231F20"/>
                <w:sz w:val="21"/>
              </w:rPr>
              <w:t>Тиремеждуподлежащими</w:t>
            </w:r>
            <w:r w:rsidRPr="0061290C">
              <w:rPr>
                <w:rFonts w:eastAsia="Calibri"/>
                <w:color w:val="231F20"/>
                <w:spacing w:val="-5"/>
                <w:sz w:val="21"/>
              </w:rPr>
              <w:t>ска</w:t>
            </w:r>
            <w:r w:rsidRPr="0061290C">
              <w:rPr>
                <w:rFonts w:eastAsia="Calibri"/>
                <w:color w:val="231F20"/>
                <w:sz w:val="21"/>
              </w:rPr>
              <w:t>зуемым</w:t>
            </w:r>
            <w:r w:rsidRPr="0061290C">
              <w:rPr>
                <w:rFonts w:eastAsia="Bookman Old Style"/>
                <w:color w:val="231F20"/>
                <w:sz w:val="21"/>
              </w:rPr>
              <w:t xml:space="preserve">. </w:t>
            </w:r>
            <w:r w:rsidRPr="0061290C">
              <w:rPr>
                <w:rFonts w:eastAsia="Calibri"/>
                <w:color w:val="231F20"/>
                <w:sz w:val="21"/>
              </w:rPr>
              <w:t>Распространённыеинераспространённыепредложения</w:t>
            </w:r>
            <w:r w:rsidRPr="0061290C">
              <w:rPr>
                <w:rFonts w:eastAsia="Bookman Old Style"/>
                <w:color w:val="231F20"/>
                <w:sz w:val="21"/>
              </w:rPr>
              <w:t>.</w:t>
            </w:r>
            <w:r w:rsidRPr="0061290C">
              <w:rPr>
                <w:rFonts w:eastAsia="Calibri"/>
                <w:color w:val="231F20"/>
                <w:sz w:val="21"/>
              </w:rPr>
              <w:t>Второстепенныечлены</w:t>
            </w:r>
            <w:r w:rsidRPr="0061290C">
              <w:rPr>
                <w:rFonts w:eastAsia="Calibri"/>
                <w:color w:val="231F20"/>
                <w:spacing w:val="-4"/>
                <w:sz w:val="21"/>
              </w:rPr>
              <w:t>пред</w:t>
            </w:r>
            <w:r w:rsidRPr="0061290C">
              <w:rPr>
                <w:rFonts w:eastAsia="Calibri"/>
                <w:color w:val="231F20"/>
                <w:sz w:val="21"/>
              </w:rPr>
              <w:t>ложения</w:t>
            </w:r>
            <w:r w:rsidRPr="0061290C">
              <w:rPr>
                <w:rFonts w:eastAsia="Bookman Old Style"/>
                <w:color w:val="231F20"/>
                <w:sz w:val="21"/>
              </w:rPr>
              <w:t xml:space="preserve">. </w:t>
            </w:r>
            <w:r w:rsidRPr="0061290C">
              <w:rPr>
                <w:rFonts w:eastAsia="Calibri"/>
                <w:color w:val="231F20"/>
                <w:sz w:val="21"/>
              </w:rPr>
              <w:t>Полныеинеполные</w:t>
            </w:r>
            <w:r w:rsidRPr="0061290C">
              <w:rPr>
                <w:rFonts w:eastAsia="Calibri"/>
                <w:color w:val="231F20"/>
                <w:spacing w:val="-2"/>
                <w:sz w:val="21"/>
              </w:rPr>
              <w:t>предложения</w:t>
            </w:r>
            <w:r w:rsidRPr="0061290C">
              <w:rPr>
                <w:rFonts w:eastAsia="Bookman Old Style"/>
                <w:color w:val="231F20"/>
                <w:spacing w:val="-2"/>
                <w:sz w:val="21"/>
              </w:rPr>
              <w:t xml:space="preserve">. </w:t>
            </w:r>
            <w:r w:rsidRPr="0061290C">
              <w:rPr>
                <w:rFonts w:eastAsia="Calibri"/>
                <w:color w:val="231F20"/>
                <w:sz w:val="21"/>
              </w:rPr>
              <w:t>Тиревнеполномпредложении</w:t>
            </w:r>
            <w:r w:rsidRPr="0061290C">
              <w:rPr>
                <w:rFonts w:eastAsia="Bookman Old Style"/>
                <w:color w:val="231F20"/>
                <w:sz w:val="21"/>
              </w:rPr>
              <w:t>.</w:t>
            </w:r>
            <w:r w:rsidRPr="0061290C">
              <w:rPr>
                <w:rFonts w:eastAsia="Calibri"/>
                <w:color w:val="231F20"/>
                <w:sz w:val="21"/>
              </w:rPr>
              <w:t>Соединительноетире</w:t>
            </w:r>
            <w:r w:rsidRPr="0061290C">
              <w:rPr>
                <w:rFonts w:eastAsia="Bookman Old Style"/>
                <w:color w:val="231F20"/>
                <w:sz w:val="21"/>
              </w:rPr>
              <w:t xml:space="preserve">. </w:t>
            </w:r>
            <w:r w:rsidRPr="0061290C">
              <w:rPr>
                <w:rFonts w:eastAsia="Calibri"/>
                <w:color w:val="231F20"/>
                <w:sz w:val="21"/>
              </w:rPr>
              <w:t>Интонационноетире</w:t>
            </w:r>
            <w:r w:rsidRPr="0061290C">
              <w:rPr>
                <w:rFonts w:eastAsia="Bookman Old Style"/>
                <w:color w:val="231F20"/>
                <w:sz w:val="21"/>
              </w:rPr>
              <w:t>.</w:t>
            </w:r>
          </w:p>
          <w:p w:rsidR="00382453" w:rsidRPr="0061290C" w:rsidRDefault="00382453" w:rsidP="00A22147">
            <w:pPr>
              <w:spacing w:before="8" w:line="273" w:lineRule="auto"/>
              <w:ind w:left="110" w:right="101"/>
              <w:rPr>
                <w:rFonts w:eastAsia="Bookman Old Style"/>
                <w:sz w:val="21"/>
              </w:rPr>
            </w:pPr>
            <w:r w:rsidRPr="0061290C">
              <w:rPr>
                <w:rFonts w:eastAsia="Calibri"/>
                <w:color w:val="231F20"/>
                <w:sz w:val="21"/>
              </w:rPr>
              <w:t>Порядоксловвпростомпредложении</w:t>
            </w:r>
            <w:r w:rsidRPr="0061290C">
              <w:rPr>
                <w:rFonts w:eastAsia="Bookman Old Style"/>
                <w:color w:val="231F20"/>
                <w:sz w:val="21"/>
              </w:rPr>
              <w:t xml:space="preserve">. </w:t>
            </w:r>
            <w:r w:rsidRPr="0061290C">
              <w:rPr>
                <w:rFonts w:eastAsia="Calibri"/>
                <w:color w:val="231F20"/>
                <w:spacing w:val="-3"/>
                <w:sz w:val="21"/>
              </w:rPr>
              <w:t>Инвер</w:t>
            </w:r>
            <w:r w:rsidRPr="0061290C">
              <w:rPr>
                <w:rFonts w:eastAsia="Calibri"/>
                <w:color w:val="231F20"/>
                <w:sz w:val="21"/>
              </w:rPr>
              <w:t>сия</w:t>
            </w:r>
            <w:r w:rsidRPr="0061290C">
              <w:rPr>
                <w:rFonts w:eastAsia="Bookman Old Style"/>
                <w:color w:val="231F20"/>
                <w:sz w:val="21"/>
              </w:rPr>
              <w:t>.</w:t>
            </w:r>
          </w:p>
          <w:p w:rsidR="00382453" w:rsidRPr="0061290C" w:rsidRDefault="00382453" w:rsidP="00A22147">
            <w:pPr>
              <w:spacing w:before="2" w:line="273" w:lineRule="auto"/>
              <w:ind w:left="110" w:right="101"/>
              <w:rPr>
                <w:rFonts w:eastAsia="Bookman Old Style"/>
                <w:sz w:val="21"/>
              </w:rPr>
            </w:pPr>
            <w:r w:rsidRPr="0061290C">
              <w:rPr>
                <w:rFonts w:eastAsia="Calibri"/>
                <w:color w:val="231F20"/>
                <w:sz w:val="21"/>
              </w:rPr>
              <w:t>Синонимияразныхтиповпростогопредложения</w:t>
            </w:r>
            <w:r w:rsidRPr="0061290C">
              <w:rPr>
                <w:rFonts w:eastAsia="Bookman Old Style"/>
                <w:color w:val="231F20"/>
                <w:sz w:val="21"/>
              </w:rPr>
              <w:t>.</w:t>
            </w:r>
          </w:p>
          <w:p w:rsidR="00382453" w:rsidRPr="0061290C" w:rsidRDefault="00382453" w:rsidP="00A22147">
            <w:pPr>
              <w:spacing w:before="2" w:line="273" w:lineRule="auto"/>
              <w:ind w:left="110" w:right="101"/>
              <w:rPr>
                <w:rFonts w:eastAsia="Bookman Old Style"/>
                <w:sz w:val="21"/>
              </w:rPr>
            </w:pPr>
            <w:r w:rsidRPr="0061290C">
              <w:rPr>
                <w:rFonts w:eastAsia="Calibri"/>
                <w:color w:val="231F20"/>
                <w:sz w:val="21"/>
              </w:rPr>
              <w:t>Простоеосложнённоеинеосложнённоепредложение</w:t>
            </w:r>
            <w:r w:rsidRPr="0061290C">
              <w:rPr>
                <w:rFonts w:eastAsia="Bookman Old Style"/>
                <w:color w:val="231F20"/>
                <w:sz w:val="21"/>
              </w:rPr>
              <w:t>.</w:t>
            </w:r>
          </w:p>
          <w:p w:rsidR="00382453" w:rsidRPr="0061290C" w:rsidRDefault="00382453" w:rsidP="00A22147">
            <w:pPr>
              <w:spacing w:line="259" w:lineRule="auto"/>
              <w:ind w:left="113"/>
            </w:pPr>
            <w:r w:rsidRPr="0061290C">
              <w:rPr>
                <w:rFonts w:eastAsia="Calibri"/>
                <w:color w:val="231F20"/>
                <w:sz w:val="21"/>
              </w:rPr>
              <w:t>Синтаксическийразборпростогопредложения</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0" w:line="254" w:lineRule="auto"/>
              <w:ind w:left="113" w:right="102"/>
              <w:rPr>
                <w:rFonts w:eastAsia="Bookman Old Style"/>
                <w:sz w:val="21"/>
              </w:rPr>
            </w:pPr>
            <w:r w:rsidRPr="0061290C">
              <w:rPr>
                <w:rFonts w:eastAsia="Calibri"/>
                <w:b/>
                <w:color w:val="231F20"/>
                <w:sz w:val="21"/>
              </w:rPr>
              <w:lastRenderedPageBreak/>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w:t>
            </w:r>
            <w:r w:rsidRPr="0061290C">
              <w:rPr>
                <w:rFonts w:eastAsia="Calibri"/>
                <w:color w:val="231F20"/>
                <w:spacing w:val="-3"/>
                <w:sz w:val="21"/>
              </w:rPr>
              <w:t>предло</w:t>
            </w:r>
            <w:r w:rsidRPr="0061290C">
              <w:rPr>
                <w:rFonts w:eastAsia="Calibri"/>
                <w:color w:val="231F20"/>
                <w:sz w:val="21"/>
              </w:rPr>
              <w:t>жениях</w:t>
            </w:r>
            <w:r w:rsidRPr="0061290C">
              <w:rPr>
                <w:rFonts w:eastAsia="Bookman Old Style"/>
                <w:color w:val="231F20"/>
                <w:sz w:val="21"/>
              </w:rPr>
              <w:t>,</w:t>
            </w:r>
            <w:r w:rsidRPr="0061290C">
              <w:rPr>
                <w:rFonts w:eastAsia="Calibri"/>
                <w:color w:val="231F20"/>
                <w:sz w:val="21"/>
              </w:rPr>
              <w:t>ихстроенииизначении</w:t>
            </w:r>
            <w:r w:rsidRPr="0061290C">
              <w:rPr>
                <w:rFonts w:eastAsia="Bookman Old Style"/>
                <w:color w:val="231F20"/>
                <w:sz w:val="21"/>
              </w:rPr>
              <w:t>.</w:t>
            </w:r>
          </w:p>
          <w:p w:rsidR="00382453" w:rsidRPr="0061290C" w:rsidRDefault="00382453" w:rsidP="00A22147">
            <w:pPr>
              <w:spacing w:before="4" w:line="252" w:lineRule="auto"/>
              <w:ind w:left="113" w:right="102"/>
              <w:rPr>
                <w:rFonts w:eastAsia="Bookman Old Style"/>
                <w:color w:val="231F20"/>
                <w:sz w:val="21"/>
              </w:rPr>
            </w:pPr>
            <w:r w:rsidRPr="0061290C">
              <w:rPr>
                <w:rFonts w:eastAsia="Calibri"/>
                <w:b/>
                <w:color w:val="231F20"/>
                <w:sz w:val="21"/>
              </w:rPr>
              <w:t xml:space="preserve">Выявлять </w:t>
            </w:r>
            <w:r w:rsidRPr="0061290C">
              <w:rPr>
                <w:rFonts w:eastAsia="Calibri"/>
                <w:color w:val="231F20"/>
                <w:sz w:val="21"/>
              </w:rPr>
              <w:t>особенностистроенияизначенияпростыхпредложений</w:t>
            </w:r>
            <w:r w:rsidRPr="0061290C">
              <w:rPr>
                <w:rFonts w:eastAsia="Bookman Old Style"/>
                <w:color w:val="231F20"/>
                <w:sz w:val="21"/>
              </w:rPr>
              <w:t>.</w:t>
            </w:r>
          </w:p>
          <w:p w:rsidR="00382453" w:rsidRPr="0061290C" w:rsidRDefault="00382453" w:rsidP="00A22147">
            <w:pPr>
              <w:spacing w:before="97" w:line="268" w:lineRule="auto"/>
              <w:ind w:left="113" w:right="102"/>
              <w:rPr>
                <w:rFonts w:eastAsia="Bookman Old Style"/>
                <w:sz w:val="21"/>
              </w:rPr>
            </w:pPr>
            <w:r w:rsidRPr="0061290C">
              <w:rPr>
                <w:rFonts w:eastAsia="Calibri"/>
                <w:b/>
                <w:color w:val="231F20"/>
                <w:sz w:val="21"/>
              </w:rPr>
              <w:t xml:space="preserve">Моделировать </w:t>
            </w:r>
            <w:r w:rsidRPr="0061290C">
              <w:rPr>
                <w:rFonts w:eastAsia="Calibri"/>
                <w:color w:val="231F20"/>
                <w:sz w:val="21"/>
              </w:rPr>
              <w:t>предложенияразличной</w:t>
            </w:r>
            <w:r w:rsidRPr="0061290C">
              <w:rPr>
                <w:rFonts w:eastAsia="Calibri"/>
                <w:color w:val="231F20"/>
                <w:spacing w:val="-3"/>
                <w:sz w:val="21"/>
              </w:rPr>
              <w:t>струк</w:t>
            </w:r>
            <w:r w:rsidRPr="0061290C">
              <w:rPr>
                <w:rFonts w:eastAsia="Calibri"/>
                <w:color w:val="231F20"/>
                <w:sz w:val="21"/>
              </w:rPr>
              <w:t>турывсоответствиискоммуникативной</w:t>
            </w:r>
            <w:r w:rsidRPr="0061290C">
              <w:rPr>
                <w:rFonts w:eastAsia="Calibri"/>
                <w:color w:val="231F20"/>
                <w:spacing w:val="-3"/>
                <w:sz w:val="21"/>
              </w:rPr>
              <w:t>зада</w:t>
            </w:r>
            <w:r w:rsidRPr="0061290C">
              <w:rPr>
                <w:rFonts w:eastAsia="Calibri"/>
                <w:color w:val="231F20"/>
                <w:sz w:val="21"/>
              </w:rPr>
              <w:t>чейвысказывания</w:t>
            </w:r>
            <w:r w:rsidRPr="0061290C">
              <w:rPr>
                <w:rFonts w:eastAsia="Bookman Old Style"/>
                <w:color w:val="231F20"/>
                <w:sz w:val="21"/>
              </w:rPr>
              <w:t xml:space="preserve">, </w:t>
            </w:r>
            <w:r w:rsidRPr="0061290C">
              <w:rPr>
                <w:rFonts w:eastAsia="Calibri"/>
                <w:b/>
                <w:color w:val="231F20"/>
                <w:sz w:val="21"/>
              </w:rPr>
              <w:t xml:space="preserve">употреблять </w:t>
            </w:r>
            <w:r w:rsidRPr="0061290C">
              <w:rPr>
                <w:rFonts w:eastAsia="Calibri"/>
                <w:color w:val="231F20"/>
                <w:sz w:val="21"/>
              </w:rPr>
              <w:lastRenderedPageBreak/>
              <w:t>ихвсобственнойречевойпрактике</w:t>
            </w:r>
            <w:r w:rsidRPr="0061290C">
              <w:rPr>
                <w:rFonts w:eastAsia="Bookman Old Style"/>
                <w:color w:val="231F20"/>
                <w:sz w:val="21"/>
              </w:rPr>
              <w:t>.</w:t>
            </w:r>
          </w:p>
          <w:p w:rsidR="00382453" w:rsidRPr="0061290C" w:rsidRDefault="00382453" w:rsidP="00A22147">
            <w:pPr>
              <w:spacing w:before="2" w:line="266" w:lineRule="auto"/>
              <w:ind w:left="113" w:right="102"/>
              <w:rPr>
                <w:rFonts w:eastAsia="Bookman Old Style"/>
                <w:sz w:val="21"/>
              </w:rPr>
            </w:pPr>
            <w:r w:rsidRPr="0061290C">
              <w:rPr>
                <w:rFonts w:eastAsia="Calibri"/>
                <w:color w:val="231F20"/>
                <w:sz w:val="21"/>
              </w:rPr>
              <w:t>Правильно</w:t>
            </w:r>
            <w:r w:rsidRPr="0061290C">
              <w:rPr>
                <w:rFonts w:eastAsia="Calibri"/>
                <w:b/>
                <w:color w:val="231F20"/>
                <w:sz w:val="21"/>
              </w:rPr>
              <w:t>согласовывать</w:t>
            </w:r>
            <w:r w:rsidRPr="0061290C">
              <w:rPr>
                <w:rFonts w:eastAsia="Calibri"/>
                <w:color w:val="231F20"/>
                <w:sz w:val="21"/>
              </w:rPr>
              <w:t>подлежащееисказуемое</w:t>
            </w:r>
            <w:r w:rsidRPr="0061290C">
              <w:rPr>
                <w:rFonts w:eastAsia="Bookman Old Style"/>
                <w:color w:val="231F20"/>
                <w:sz w:val="21"/>
              </w:rPr>
              <w:t>.</w:t>
            </w:r>
          </w:p>
          <w:p w:rsidR="00382453" w:rsidRPr="0061290C" w:rsidRDefault="00382453" w:rsidP="00A22147">
            <w:pPr>
              <w:spacing w:before="6" w:line="271" w:lineRule="auto"/>
              <w:ind w:left="113" w:right="99"/>
              <w:rPr>
                <w:rFonts w:eastAsia="Bookman Old Style"/>
                <w:sz w:val="21"/>
              </w:rPr>
            </w:pPr>
            <w:r w:rsidRPr="0061290C">
              <w:rPr>
                <w:rFonts w:eastAsia="Calibri"/>
                <w:b/>
                <w:color w:val="231F20"/>
                <w:sz w:val="21"/>
              </w:rPr>
              <w:t xml:space="preserve">Выполнять </w:t>
            </w:r>
            <w:r w:rsidRPr="0061290C">
              <w:rPr>
                <w:rFonts w:eastAsia="Calibri"/>
                <w:color w:val="231F20"/>
                <w:sz w:val="21"/>
              </w:rPr>
              <w:t>синтаксическийипунктуационныйанализпростыхосложнённыхпредложений</w:t>
            </w:r>
            <w:r w:rsidRPr="0061290C">
              <w:rPr>
                <w:rFonts w:eastAsia="Bookman Old Style"/>
                <w:color w:val="231F20"/>
                <w:sz w:val="21"/>
              </w:rPr>
              <w:t>.</w:t>
            </w:r>
          </w:p>
          <w:p w:rsidR="00382453" w:rsidRPr="0061290C" w:rsidRDefault="00382453" w:rsidP="00A22147">
            <w:pPr>
              <w:spacing w:line="266" w:lineRule="auto"/>
              <w:ind w:left="113" w:right="102"/>
              <w:rPr>
                <w:rFonts w:eastAsia="Bookman Old Style"/>
                <w:sz w:val="21"/>
              </w:rPr>
            </w:pPr>
            <w:r w:rsidRPr="0061290C">
              <w:rPr>
                <w:rFonts w:eastAsia="Calibri"/>
                <w:b/>
                <w:color w:val="231F20"/>
                <w:sz w:val="21"/>
              </w:rPr>
              <w:t xml:space="preserve">Создавать </w:t>
            </w:r>
            <w:r w:rsidRPr="0061290C">
              <w:rPr>
                <w:rFonts w:eastAsia="Calibri"/>
                <w:color w:val="231F20"/>
                <w:sz w:val="21"/>
              </w:rPr>
              <w:t>синонимическиеконструкциипростыхпредложений</w:t>
            </w:r>
            <w:r w:rsidRPr="0061290C">
              <w:rPr>
                <w:rFonts w:eastAsia="Bookman Old Style"/>
                <w:color w:val="231F20"/>
                <w:sz w:val="21"/>
              </w:rPr>
              <w:t>.</w:t>
            </w:r>
          </w:p>
          <w:p w:rsidR="00382453" w:rsidRPr="0061290C" w:rsidRDefault="00382453" w:rsidP="00A22147">
            <w:pPr>
              <w:spacing w:before="5" w:line="271" w:lineRule="auto"/>
              <w:ind w:left="113" w:right="102"/>
              <w:rPr>
                <w:rFonts w:eastAsia="Bookman Old Style"/>
                <w:sz w:val="21"/>
              </w:rPr>
            </w:pPr>
            <w:r w:rsidRPr="0061290C">
              <w:rPr>
                <w:rFonts w:eastAsia="Calibri"/>
                <w:b/>
                <w:color w:val="231F20"/>
                <w:sz w:val="21"/>
              </w:rPr>
              <w:t xml:space="preserve">Понимать и использовать </w:t>
            </w:r>
            <w:r w:rsidRPr="0061290C">
              <w:rPr>
                <w:rFonts w:eastAsia="Calibri"/>
                <w:color w:val="231F20"/>
                <w:sz w:val="21"/>
              </w:rPr>
              <w:t>всвоейречивыразительныевозможностипорядкасловвпредложении</w:t>
            </w:r>
            <w:r w:rsidRPr="0061290C">
              <w:rPr>
                <w:rFonts w:eastAsia="Bookman Old Style"/>
                <w:color w:val="231F20"/>
                <w:sz w:val="21"/>
              </w:rPr>
              <w:t>.</w:t>
            </w:r>
          </w:p>
          <w:p w:rsidR="00382453" w:rsidRPr="0061290C" w:rsidRDefault="00382453" w:rsidP="00A22147">
            <w:pPr>
              <w:spacing w:line="264" w:lineRule="auto"/>
              <w:ind w:left="113" w:right="102"/>
              <w:rPr>
                <w:rFonts w:eastAsia="Bookman Old Style"/>
                <w:sz w:val="21"/>
              </w:rPr>
            </w:pPr>
            <w:r w:rsidRPr="0061290C">
              <w:rPr>
                <w:rFonts w:eastAsia="Calibri"/>
                <w:b/>
                <w:color w:val="231F20"/>
                <w:sz w:val="21"/>
              </w:rPr>
              <w:t xml:space="preserve">Сопоставлять и анализировать </w:t>
            </w:r>
            <w:r w:rsidRPr="0061290C">
              <w:rPr>
                <w:rFonts w:eastAsia="Calibri"/>
                <w:color w:val="231F20"/>
                <w:spacing w:val="-2"/>
                <w:sz w:val="21"/>
              </w:rPr>
              <w:t>синонимичес</w:t>
            </w:r>
            <w:r w:rsidRPr="0061290C">
              <w:rPr>
                <w:rFonts w:eastAsia="Calibri"/>
                <w:color w:val="231F20"/>
                <w:sz w:val="21"/>
              </w:rPr>
              <w:t>киепредложенияразнойструктуры</w:t>
            </w:r>
            <w:r w:rsidRPr="0061290C">
              <w:rPr>
                <w:rFonts w:eastAsia="Bookman Old Style"/>
                <w:color w:val="231F20"/>
                <w:sz w:val="21"/>
              </w:rPr>
              <w:t>,</w:t>
            </w:r>
            <w:r w:rsidRPr="0061290C">
              <w:rPr>
                <w:rFonts w:eastAsia="Calibri"/>
                <w:b/>
                <w:color w:val="231F20"/>
                <w:spacing w:val="-3"/>
                <w:sz w:val="21"/>
              </w:rPr>
              <w:t>выявлять</w:t>
            </w:r>
            <w:r w:rsidRPr="0061290C">
              <w:rPr>
                <w:rFonts w:eastAsia="Calibri"/>
                <w:color w:val="231F20"/>
                <w:sz w:val="21"/>
              </w:rPr>
              <w:t>ихразличия</w:t>
            </w:r>
            <w:r w:rsidRPr="0061290C">
              <w:rPr>
                <w:rFonts w:eastAsia="Bookman Old Style"/>
                <w:color w:val="231F20"/>
                <w:sz w:val="21"/>
              </w:rPr>
              <w:t>.</w:t>
            </w:r>
          </w:p>
          <w:p w:rsidR="00382453" w:rsidRPr="0061290C" w:rsidRDefault="00382453" w:rsidP="00A22147">
            <w:pPr>
              <w:spacing w:before="10" w:line="271" w:lineRule="auto"/>
              <w:ind w:left="113" w:right="102"/>
              <w:rPr>
                <w:rFonts w:eastAsia="Bookman Old Style"/>
                <w:sz w:val="21"/>
              </w:rPr>
            </w:pPr>
            <w:r w:rsidRPr="0061290C">
              <w:rPr>
                <w:rFonts w:eastAsia="Calibri"/>
                <w:b/>
                <w:color w:val="231F20"/>
                <w:sz w:val="21"/>
              </w:rPr>
              <w:t xml:space="preserve">Корректировать </w:t>
            </w:r>
            <w:r w:rsidRPr="0061290C">
              <w:rPr>
                <w:rFonts w:eastAsia="Calibri"/>
                <w:color w:val="231F20"/>
                <w:sz w:val="21"/>
              </w:rPr>
              <w:t>интонациюпростого</w:t>
            </w:r>
            <w:r w:rsidRPr="0061290C">
              <w:rPr>
                <w:rFonts w:eastAsia="Calibri"/>
                <w:color w:val="231F20"/>
                <w:spacing w:val="-3"/>
                <w:sz w:val="21"/>
              </w:rPr>
              <w:t>предло</w:t>
            </w:r>
            <w:r w:rsidRPr="0061290C">
              <w:rPr>
                <w:rFonts w:eastAsia="Calibri"/>
                <w:color w:val="231F20"/>
                <w:sz w:val="21"/>
              </w:rPr>
              <w:t>жениявзависимостиотструктуры</w:t>
            </w:r>
            <w:r w:rsidRPr="0061290C">
              <w:rPr>
                <w:rFonts w:eastAsia="Bookman Old Style"/>
                <w:color w:val="231F20"/>
                <w:sz w:val="21"/>
              </w:rPr>
              <w:t>,</w:t>
            </w:r>
            <w:r w:rsidRPr="0061290C">
              <w:rPr>
                <w:rFonts w:eastAsia="Calibri"/>
                <w:color w:val="231F20"/>
                <w:sz w:val="21"/>
              </w:rPr>
              <w:t>значения</w:t>
            </w:r>
            <w:r w:rsidRPr="0061290C">
              <w:rPr>
                <w:rFonts w:eastAsia="Bookman Old Style"/>
                <w:color w:val="231F20"/>
                <w:sz w:val="21"/>
              </w:rPr>
              <w:t xml:space="preserve">, </w:t>
            </w:r>
            <w:r w:rsidRPr="0061290C">
              <w:rPr>
                <w:rFonts w:eastAsia="Calibri"/>
                <w:color w:val="231F20"/>
                <w:sz w:val="21"/>
              </w:rPr>
              <w:t>речевогозамысла</w:t>
            </w:r>
            <w:r w:rsidRPr="0061290C">
              <w:rPr>
                <w:rFonts w:eastAsia="Bookman Old Style"/>
                <w:color w:val="231F20"/>
                <w:sz w:val="21"/>
              </w:rPr>
              <w:t>.</w:t>
            </w:r>
          </w:p>
          <w:p w:rsidR="00382453" w:rsidRPr="0061290C" w:rsidRDefault="00382453" w:rsidP="00A22147">
            <w:pPr>
              <w:spacing w:before="4" w:line="252" w:lineRule="auto"/>
              <w:ind w:left="113" w:right="102"/>
              <w:rPr>
                <w:rFonts w:eastAsia="Bookman Old Style"/>
                <w:color w:val="231F20"/>
                <w:sz w:val="21"/>
              </w:rPr>
            </w:pPr>
            <w:r w:rsidRPr="0061290C">
              <w:rPr>
                <w:rFonts w:eastAsia="Calibri"/>
                <w:color w:val="231F20"/>
                <w:sz w:val="21"/>
              </w:rPr>
              <w:t>Интонационноправильно</w:t>
            </w:r>
            <w:r w:rsidRPr="0061290C">
              <w:rPr>
                <w:rFonts w:eastAsia="Calibri"/>
                <w:b/>
                <w:color w:val="231F20"/>
                <w:sz w:val="21"/>
              </w:rPr>
              <w:t>выделять</w:t>
            </w:r>
            <w:r w:rsidRPr="0061290C">
              <w:rPr>
                <w:rFonts w:eastAsia="Calibri"/>
                <w:color w:val="231F20"/>
                <w:sz w:val="21"/>
              </w:rPr>
              <w:t>логическоеударениев</w:t>
            </w:r>
          </w:p>
          <w:p w:rsidR="00382453" w:rsidRPr="0061290C" w:rsidRDefault="00382453" w:rsidP="00A22147">
            <w:pPr>
              <w:spacing w:before="4" w:line="252" w:lineRule="auto"/>
              <w:ind w:left="113" w:right="102"/>
            </w:pPr>
            <w:r w:rsidRPr="0061290C">
              <w:rPr>
                <w:rFonts w:eastAsia="Calibri"/>
                <w:color w:val="231F20"/>
                <w:sz w:val="21"/>
              </w:rPr>
              <w:t>предложениях</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tabs>
                <w:tab w:val="left" w:pos="4804"/>
              </w:tabs>
              <w:spacing w:before="204"/>
              <w:jc w:val="center"/>
              <w:rPr>
                <w:rFonts w:eastAsia="Calibri"/>
                <w:b/>
              </w:rPr>
            </w:pPr>
            <w:r w:rsidRPr="0061290C">
              <w:rPr>
                <w:rFonts w:eastAsia="Calibri"/>
                <w:b/>
              </w:rPr>
              <w:lastRenderedPageBreak/>
              <w:t>12класс (36ч)</w:t>
            </w:r>
          </w:p>
          <w:p w:rsidR="00382453" w:rsidRPr="0061290C" w:rsidRDefault="00382453" w:rsidP="00A22147">
            <w:pPr>
              <w:spacing w:before="86"/>
              <w:ind w:left="617" w:right="92" w:firstLine="406"/>
              <w:rPr>
                <w:rFonts w:eastAsia="Calibri"/>
                <w:b/>
                <w:color w:val="231F20"/>
                <w:sz w:val="21"/>
              </w:rPr>
            </w:pP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211"/>
              <w:ind w:left="1144"/>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6"/>
              <w:ind w:left="617" w:right="92"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2" w:line="254" w:lineRule="auto"/>
              <w:ind w:left="110"/>
              <w:rPr>
                <w:rFonts w:eastAsia="Calibri"/>
                <w:b/>
                <w:sz w:val="21"/>
              </w:rPr>
            </w:pPr>
            <w:r w:rsidRPr="0061290C">
              <w:rPr>
                <w:rFonts w:eastAsia="Calibri"/>
                <w:b/>
                <w:color w:val="231F20"/>
                <w:sz w:val="21"/>
              </w:rPr>
              <w:t>Однородные члены предложения (6 ч)</w:t>
            </w:r>
          </w:p>
          <w:p w:rsidR="00382453" w:rsidRPr="0061290C" w:rsidRDefault="00382453" w:rsidP="00A22147">
            <w:pPr>
              <w:spacing w:line="242" w:lineRule="auto"/>
              <w:ind w:left="110" w:right="101"/>
              <w:rPr>
                <w:rFonts w:eastAsia="Bookman Old Style"/>
                <w:sz w:val="21"/>
              </w:rPr>
            </w:pPr>
            <w:r w:rsidRPr="0061290C">
              <w:rPr>
                <w:rFonts w:eastAsia="Calibri"/>
                <w:color w:val="231F20"/>
                <w:sz w:val="21"/>
              </w:rPr>
              <w:t>Знакипрепинаниявпредложенияхсоднороднымичленами</w:t>
            </w:r>
            <w:r w:rsidRPr="0061290C">
              <w:rPr>
                <w:rFonts w:eastAsia="Bookman Old Style"/>
                <w:color w:val="231F20"/>
                <w:sz w:val="21"/>
              </w:rPr>
              <w:t xml:space="preserve">. </w:t>
            </w:r>
            <w:r w:rsidRPr="0061290C">
              <w:rPr>
                <w:rFonts w:eastAsia="Calibri"/>
                <w:color w:val="231F20"/>
                <w:sz w:val="21"/>
              </w:rPr>
              <w:t>Знакипрепинанияпри</w:t>
            </w:r>
            <w:r w:rsidRPr="0061290C">
              <w:rPr>
                <w:rFonts w:eastAsia="Calibri"/>
                <w:color w:val="231F20"/>
                <w:spacing w:val="-3"/>
                <w:sz w:val="21"/>
              </w:rPr>
              <w:t>одно</w:t>
            </w:r>
            <w:r w:rsidRPr="0061290C">
              <w:rPr>
                <w:rFonts w:eastAsia="Calibri"/>
                <w:color w:val="231F20"/>
                <w:sz w:val="21"/>
              </w:rPr>
              <w:t>родныхинеоднородныхопределениях</w:t>
            </w:r>
            <w:r w:rsidRPr="0061290C">
              <w:rPr>
                <w:rFonts w:eastAsia="Bookman Old Style"/>
                <w:color w:val="231F20"/>
                <w:sz w:val="21"/>
              </w:rPr>
              <w:t xml:space="preserve">. </w:t>
            </w:r>
            <w:r w:rsidRPr="0061290C">
              <w:rPr>
                <w:rFonts w:eastAsia="Calibri"/>
                <w:color w:val="231F20"/>
                <w:spacing w:val="-3"/>
                <w:sz w:val="21"/>
              </w:rPr>
              <w:t>Знаки</w:t>
            </w:r>
            <w:r w:rsidRPr="0061290C">
              <w:rPr>
                <w:rFonts w:eastAsia="Calibri"/>
                <w:color w:val="231F20"/>
                <w:sz w:val="21"/>
              </w:rPr>
              <w:t>препинанияприоднородныхи</w:t>
            </w:r>
            <w:r w:rsidRPr="0061290C">
              <w:rPr>
                <w:rFonts w:eastAsia="Calibri"/>
                <w:color w:val="231F20"/>
                <w:spacing w:val="-2"/>
                <w:sz w:val="21"/>
              </w:rPr>
              <w:t>неоднородных</w:t>
            </w:r>
            <w:r w:rsidRPr="0061290C">
              <w:rPr>
                <w:rFonts w:eastAsia="Calibri"/>
                <w:color w:val="231F20"/>
                <w:sz w:val="21"/>
              </w:rPr>
              <w:t>приложениях</w:t>
            </w:r>
            <w:r w:rsidRPr="0061290C">
              <w:rPr>
                <w:rFonts w:eastAsia="Bookman Old Style"/>
                <w:color w:val="231F20"/>
                <w:sz w:val="21"/>
              </w:rPr>
              <w:t>.</w:t>
            </w:r>
            <w:r w:rsidRPr="0061290C">
              <w:rPr>
                <w:rFonts w:eastAsia="Calibri"/>
                <w:color w:val="231F20"/>
                <w:sz w:val="21"/>
              </w:rPr>
              <w:t>Знакипрепинанияприоднородныхчленах</w:t>
            </w:r>
            <w:r w:rsidRPr="0061290C">
              <w:rPr>
                <w:rFonts w:eastAsia="Bookman Old Style"/>
                <w:color w:val="231F20"/>
                <w:sz w:val="21"/>
              </w:rPr>
              <w:t xml:space="preserve">, </w:t>
            </w:r>
            <w:r w:rsidRPr="0061290C">
              <w:rPr>
                <w:rFonts w:eastAsia="Calibri"/>
                <w:color w:val="231F20"/>
                <w:sz w:val="21"/>
              </w:rPr>
              <w:t>соединённыхнеповторяющимисясоюзами</w:t>
            </w:r>
            <w:r w:rsidRPr="0061290C">
              <w:rPr>
                <w:rFonts w:eastAsia="Bookman Old Style"/>
                <w:color w:val="231F20"/>
                <w:sz w:val="21"/>
              </w:rPr>
              <w:t xml:space="preserve">. </w:t>
            </w:r>
            <w:r w:rsidRPr="0061290C">
              <w:rPr>
                <w:rFonts w:eastAsia="Calibri"/>
                <w:color w:val="231F20"/>
                <w:sz w:val="21"/>
              </w:rPr>
              <w:t>Знакипрепинанияприоднородныхчленах</w:t>
            </w:r>
            <w:r w:rsidRPr="0061290C">
              <w:rPr>
                <w:rFonts w:eastAsia="Bookman Old Style"/>
                <w:color w:val="231F20"/>
                <w:sz w:val="21"/>
              </w:rPr>
              <w:t xml:space="preserve">, </w:t>
            </w:r>
            <w:r w:rsidRPr="0061290C">
              <w:rPr>
                <w:rFonts w:eastAsia="Calibri"/>
                <w:color w:val="231F20"/>
                <w:sz w:val="21"/>
              </w:rPr>
              <w:t>соединённыхповторяющимисяи</w:t>
            </w:r>
            <w:r w:rsidRPr="0061290C">
              <w:rPr>
                <w:rFonts w:eastAsia="Calibri"/>
                <w:color w:val="231F20"/>
                <w:spacing w:val="-4"/>
                <w:sz w:val="21"/>
              </w:rPr>
              <w:t>пар</w:t>
            </w:r>
            <w:r w:rsidRPr="0061290C">
              <w:rPr>
                <w:rFonts w:eastAsia="Calibri"/>
                <w:color w:val="231F20"/>
                <w:sz w:val="21"/>
              </w:rPr>
              <w:t>нымисоюзами</w:t>
            </w:r>
            <w:r w:rsidRPr="0061290C">
              <w:rPr>
                <w:rFonts w:eastAsia="Bookman Old Style"/>
                <w:color w:val="231F20"/>
                <w:sz w:val="21"/>
              </w:rPr>
              <w:t>.</w:t>
            </w:r>
          </w:p>
          <w:p w:rsidR="00382453" w:rsidRPr="0061290C" w:rsidRDefault="00382453" w:rsidP="00A22147">
            <w:pPr>
              <w:spacing w:before="7" w:line="242" w:lineRule="auto"/>
              <w:ind w:left="110" w:right="101"/>
            </w:pPr>
            <w:r w:rsidRPr="0061290C">
              <w:rPr>
                <w:rFonts w:eastAsia="Calibri"/>
                <w:color w:val="231F20"/>
                <w:sz w:val="21"/>
              </w:rPr>
              <w:t>Обобщающиесловаприоднородныхчленах</w:t>
            </w:r>
            <w:r w:rsidRPr="0061290C">
              <w:rPr>
                <w:rFonts w:eastAsia="Bookman Old Style"/>
                <w:color w:val="231F20"/>
                <w:sz w:val="21"/>
              </w:rPr>
              <w:t xml:space="preserve">. </w:t>
            </w:r>
            <w:r w:rsidRPr="0061290C">
              <w:rPr>
                <w:rFonts w:eastAsia="Calibri"/>
                <w:color w:val="231F20"/>
                <w:sz w:val="21"/>
              </w:rPr>
              <w:t>Знакипрепинанияприобобщающихсловах</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94"/>
              <w:ind w:left="113" w:right="10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лученныевосновнойшколесведенияоб</w:t>
            </w:r>
            <w:r w:rsidRPr="0061290C">
              <w:rPr>
                <w:rFonts w:eastAsia="Calibri"/>
                <w:color w:val="231F20"/>
                <w:spacing w:val="-4"/>
                <w:sz w:val="21"/>
              </w:rPr>
              <w:t>одно</w:t>
            </w:r>
            <w:r w:rsidRPr="0061290C">
              <w:rPr>
                <w:rFonts w:eastAsia="Bookman Old Style"/>
                <w:color w:val="231F20"/>
                <w:spacing w:val="-4"/>
                <w:sz w:val="21"/>
              </w:rPr>
              <w:t xml:space="preserve">- </w:t>
            </w:r>
            <w:r w:rsidRPr="0061290C">
              <w:rPr>
                <w:rFonts w:eastAsia="Calibri"/>
                <w:color w:val="231F20"/>
                <w:sz w:val="21"/>
              </w:rPr>
              <w:t>родныхчленахпредложения</w:t>
            </w:r>
            <w:r w:rsidRPr="0061290C">
              <w:rPr>
                <w:rFonts w:eastAsia="Bookman Old Style"/>
                <w:color w:val="231F20"/>
                <w:sz w:val="21"/>
              </w:rPr>
              <w:t xml:space="preserve">, </w:t>
            </w:r>
            <w:r w:rsidRPr="0061290C">
              <w:rPr>
                <w:rFonts w:eastAsia="Calibri"/>
                <w:color w:val="231F20"/>
                <w:sz w:val="21"/>
              </w:rPr>
              <w:t>способахих</w:t>
            </w:r>
            <w:r w:rsidRPr="0061290C">
              <w:rPr>
                <w:rFonts w:eastAsia="Calibri"/>
                <w:color w:val="231F20"/>
                <w:spacing w:val="-6"/>
                <w:sz w:val="21"/>
              </w:rPr>
              <w:t>со</w:t>
            </w:r>
            <w:r w:rsidRPr="0061290C">
              <w:rPr>
                <w:rFonts w:eastAsia="Calibri"/>
                <w:color w:val="231F20"/>
                <w:sz w:val="21"/>
              </w:rPr>
              <w:t>единения</w:t>
            </w:r>
            <w:r w:rsidRPr="0061290C">
              <w:rPr>
                <w:rFonts w:eastAsia="Bookman Old Style"/>
                <w:color w:val="231F20"/>
                <w:sz w:val="21"/>
              </w:rPr>
              <w:t>.</w:t>
            </w:r>
          </w:p>
          <w:p w:rsidR="00382453" w:rsidRPr="0061290C" w:rsidRDefault="00382453" w:rsidP="00A22147">
            <w:pPr>
              <w:spacing w:before="8"/>
              <w:ind w:left="113" w:right="102"/>
              <w:rPr>
                <w:rFonts w:eastAsia="Bookman Old Style"/>
                <w:sz w:val="21"/>
              </w:rPr>
            </w:pPr>
            <w:r w:rsidRPr="0061290C">
              <w:rPr>
                <w:rFonts w:eastAsia="Calibri"/>
                <w:b/>
                <w:color w:val="231F20"/>
                <w:sz w:val="21"/>
              </w:rPr>
              <w:t xml:space="preserve">Выполнять </w:t>
            </w:r>
            <w:r w:rsidRPr="0061290C">
              <w:rPr>
                <w:rFonts w:eastAsia="Calibri"/>
                <w:color w:val="231F20"/>
                <w:sz w:val="21"/>
              </w:rPr>
              <w:t>синтаксическийипунктуационныйразборпредложенийсоднороднымичленами</w:t>
            </w:r>
            <w:r w:rsidRPr="0061290C">
              <w:rPr>
                <w:rFonts w:eastAsia="Bookman Old Style"/>
                <w:color w:val="231F20"/>
                <w:sz w:val="21"/>
              </w:rPr>
              <w:t>.</w:t>
            </w:r>
          </w:p>
          <w:p w:rsidR="00382453" w:rsidRPr="0061290C" w:rsidRDefault="00382453" w:rsidP="00A22147">
            <w:pPr>
              <w:spacing w:before="8"/>
              <w:ind w:left="113" w:right="102"/>
              <w:rPr>
                <w:rFonts w:eastAsia="Bookman Old Style"/>
                <w:sz w:val="21"/>
              </w:rPr>
            </w:pPr>
            <w:r w:rsidRPr="0061290C">
              <w:rPr>
                <w:rFonts w:eastAsia="Calibri"/>
                <w:b/>
                <w:color w:val="231F20"/>
                <w:sz w:val="21"/>
              </w:rPr>
              <w:t xml:space="preserve">Моделировать </w:t>
            </w:r>
            <w:r w:rsidRPr="0061290C">
              <w:rPr>
                <w:rFonts w:eastAsia="Calibri"/>
                <w:color w:val="231F20"/>
                <w:sz w:val="21"/>
              </w:rPr>
              <w:t>предложениясразличнымирядамиоднородныхчленов</w:t>
            </w:r>
            <w:r w:rsidRPr="0061290C">
              <w:rPr>
                <w:rFonts w:eastAsia="Bookman Old Style"/>
                <w:color w:val="231F20"/>
                <w:sz w:val="21"/>
              </w:rPr>
              <w:t>.</w:t>
            </w:r>
          </w:p>
          <w:p w:rsidR="00382453" w:rsidRPr="0061290C" w:rsidRDefault="00382453" w:rsidP="00A22147">
            <w:pPr>
              <w:spacing w:before="7"/>
              <w:ind w:left="113" w:right="102"/>
              <w:rPr>
                <w:rFonts w:eastAsia="Bookman Old Style"/>
                <w:sz w:val="21"/>
              </w:rPr>
            </w:pPr>
            <w:r w:rsidRPr="0061290C">
              <w:rPr>
                <w:rFonts w:eastAsia="Calibri"/>
                <w:b/>
                <w:color w:val="231F20"/>
                <w:sz w:val="21"/>
              </w:rPr>
              <w:t xml:space="preserve">Выявлять </w:t>
            </w:r>
            <w:r w:rsidRPr="0061290C">
              <w:rPr>
                <w:rFonts w:eastAsia="Calibri"/>
                <w:color w:val="231F20"/>
                <w:sz w:val="21"/>
              </w:rPr>
              <w:t>выразительныевозможностиоднородныхчленовпредложения</w:t>
            </w:r>
            <w:r w:rsidRPr="0061290C">
              <w:rPr>
                <w:rFonts w:eastAsia="Bookman Old Style"/>
                <w:color w:val="231F20"/>
                <w:sz w:val="21"/>
              </w:rPr>
              <w:t>.</w:t>
            </w:r>
          </w:p>
          <w:p w:rsidR="00382453" w:rsidRPr="0061290C" w:rsidRDefault="00382453" w:rsidP="00A22147">
            <w:pPr>
              <w:spacing w:before="3"/>
              <w:ind w:left="113" w:right="102"/>
            </w:pPr>
            <w:r w:rsidRPr="0061290C">
              <w:rPr>
                <w:rFonts w:eastAsia="Calibri"/>
                <w:b/>
                <w:color w:val="231F20"/>
                <w:sz w:val="21"/>
              </w:rPr>
              <w:t>Наблюдать и анализировать</w:t>
            </w:r>
            <w:r w:rsidRPr="0061290C">
              <w:rPr>
                <w:rFonts w:eastAsia="Bookman Old Style"/>
                <w:color w:val="231F20"/>
                <w:sz w:val="21"/>
              </w:rPr>
              <w:t xml:space="preserve">, </w:t>
            </w:r>
            <w:r w:rsidRPr="0061290C">
              <w:rPr>
                <w:rFonts w:eastAsia="Calibri"/>
                <w:color w:val="231F20"/>
                <w:sz w:val="21"/>
              </w:rPr>
              <w:t>какизменяетсяхарактервосприятияпредложенийв</w:t>
            </w:r>
            <w:r w:rsidRPr="0061290C">
              <w:rPr>
                <w:rFonts w:eastAsia="Calibri"/>
                <w:color w:val="231F20"/>
                <w:spacing w:val="-3"/>
                <w:sz w:val="21"/>
              </w:rPr>
              <w:t>за</w:t>
            </w:r>
            <w:r w:rsidRPr="0061290C">
              <w:rPr>
                <w:rFonts w:eastAsia="Calibri"/>
                <w:color w:val="231F20"/>
                <w:spacing w:val="-3"/>
                <w:sz w:val="21"/>
              </w:rPr>
              <w:lastRenderedPageBreak/>
              <w:t>виси</w:t>
            </w:r>
            <w:r w:rsidRPr="0061290C">
              <w:rPr>
                <w:rFonts w:eastAsia="Calibri"/>
                <w:color w:val="231F20"/>
                <w:sz w:val="21"/>
              </w:rPr>
              <w:t>мостиотвключенияразличныхрядоводнородныхчленов</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94" w:line="254" w:lineRule="auto"/>
              <w:ind w:left="113"/>
              <w:rPr>
                <w:rFonts w:eastAsia="Calibri"/>
                <w:b/>
                <w:sz w:val="21"/>
              </w:rPr>
            </w:pPr>
            <w:r w:rsidRPr="0061290C">
              <w:rPr>
                <w:rFonts w:eastAsia="Calibri"/>
                <w:b/>
                <w:color w:val="231F20"/>
                <w:sz w:val="21"/>
              </w:rPr>
              <w:lastRenderedPageBreak/>
              <w:t>Обособленные члены предложения (7 ч)</w:t>
            </w:r>
          </w:p>
          <w:p w:rsidR="00382453" w:rsidRPr="0061290C" w:rsidRDefault="00382453" w:rsidP="00A22147">
            <w:pPr>
              <w:spacing w:line="242" w:lineRule="auto"/>
              <w:ind w:left="113" w:right="101"/>
              <w:rPr>
                <w:rFonts w:eastAsia="Bookman Old Style"/>
                <w:sz w:val="21"/>
              </w:rPr>
            </w:pPr>
            <w:r w:rsidRPr="0061290C">
              <w:rPr>
                <w:rFonts w:eastAsia="Calibri"/>
                <w:color w:val="231F20"/>
                <w:sz w:val="21"/>
              </w:rPr>
              <w:t>Знакипрепинанияприобособленных</w:t>
            </w:r>
            <w:r w:rsidRPr="0061290C">
              <w:rPr>
                <w:rFonts w:eastAsia="Calibri"/>
                <w:color w:val="231F20"/>
                <w:spacing w:val="-3"/>
                <w:sz w:val="21"/>
              </w:rPr>
              <w:t>членах</w:t>
            </w:r>
            <w:r w:rsidRPr="0061290C">
              <w:rPr>
                <w:rFonts w:eastAsia="Calibri"/>
                <w:color w:val="231F20"/>
                <w:sz w:val="21"/>
              </w:rPr>
              <w:t>предложения</w:t>
            </w:r>
            <w:r w:rsidRPr="0061290C">
              <w:rPr>
                <w:rFonts w:eastAsia="Bookman Old Style"/>
                <w:color w:val="231F20"/>
                <w:sz w:val="21"/>
              </w:rPr>
              <w:t>.</w:t>
            </w:r>
            <w:r w:rsidRPr="0061290C">
              <w:rPr>
                <w:rFonts w:eastAsia="Calibri"/>
                <w:color w:val="231F20"/>
                <w:sz w:val="21"/>
              </w:rPr>
              <w:t>Обособленныеинеобособленныеопределения</w:t>
            </w:r>
            <w:r w:rsidRPr="0061290C">
              <w:rPr>
                <w:rFonts w:eastAsia="Bookman Old Style"/>
                <w:color w:val="231F20"/>
                <w:sz w:val="21"/>
              </w:rPr>
              <w:t>.</w:t>
            </w:r>
          </w:p>
          <w:p w:rsidR="00382453" w:rsidRPr="0061290C" w:rsidRDefault="00382453" w:rsidP="00A22147">
            <w:pPr>
              <w:spacing w:before="1" w:line="242" w:lineRule="auto"/>
              <w:ind w:left="113" w:right="1759"/>
              <w:rPr>
                <w:rFonts w:eastAsia="Bookman Old Style"/>
                <w:sz w:val="21"/>
              </w:rPr>
            </w:pPr>
            <w:r w:rsidRPr="0061290C">
              <w:rPr>
                <w:rFonts w:eastAsia="Calibri"/>
                <w:color w:val="231F20"/>
                <w:sz w:val="21"/>
              </w:rPr>
              <w:t>Обособленныеприложения</w:t>
            </w:r>
            <w:r w:rsidRPr="0061290C">
              <w:rPr>
                <w:rFonts w:eastAsia="Bookman Old Style"/>
                <w:color w:val="231F20"/>
                <w:sz w:val="21"/>
              </w:rPr>
              <w:t xml:space="preserve">. </w:t>
            </w:r>
            <w:r w:rsidRPr="0061290C">
              <w:rPr>
                <w:rFonts w:eastAsia="Calibri"/>
                <w:color w:val="231F20"/>
                <w:sz w:val="21"/>
              </w:rPr>
              <w:t>Обособленныеобстоятельства</w:t>
            </w:r>
            <w:r w:rsidRPr="0061290C">
              <w:rPr>
                <w:rFonts w:eastAsia="Bookman Old Style"/>
                <w:color w:val="231F20"/>
                <w:sz w:val="21"/>
              </w:rPr>
              <w:t xml:space="preserve">. </w:t>
            </w:r>
            <w:r w:rsidRPr="0061290C">
              <w:rPr>
                <w:rFonts w:eastAsia="Calibri"/>
                <w:color w:val="231F20"/>
                <w:sz w:val="21"/>
              </w:rPr>
              <w:t>Обособленныедополнения</w:t>
            </w:r>
            <w:r w:rsidRPr="0061290C">
              <w:rPr>
                <w:rFonts w:eastAsia="Bookman Old Style"/>
                <w:color w:val="231F20"/>
                <w:sz w:val="21"/>
              </w:rPr>
              <w:t>.</w:t>
            </w:r>
          </w:p>
          <w:p w:rsidR="00382453" w:rsidRPr="0061290C" w:rsidRDefault="00382453" w:rsidP="00A22147">
            <w:pPr>
              <w:spacing w:before="99"/>
              <w:ind w:left="113"/>
              <w:rPr>
                <w:rFonts w:eastAsia="Bookman Old Style"/>
                <w:sz w:val="21"/>
              </w:rPr>
            </w:pPr>
            <w:r w:rsidRPr="0061290C">
              <w:rPr>
                <w:rFonts w:eastAsia="Calibri"/>
                <w:color w:val="231F20"/>
                <w:sz w:val="21"/>
              </w:rPr>
              <w:t>Уточняющие</w:t>
            </w:r>
            <w:r w:rsidRPr="0061290C">
              <w:rPr>
                <w:rFonts w:eastAsia="Bookman Old Style"/>
                <w:color w:val="231F20"/>
                <w:sz w:val="21"/>
              </w:rPr>
              <w:t xml:space="preserve">, </w:t>
            </w:r>
            <w:r w:rsidRPr="0061290C">
              <w:rPr>
                <w:rFonts w:eastAsia="Calibri"/>
                <w:color w:val="231F20"/>
                <w:sz w:val="21"/>
              </w:rPr>
              <w:t>пояснительныеиприсоединительныечленыпредложения</w:t>
            </w:r>
            <w:r w:rsidRPr="0061290C">
              <w:rPr>
                <w:rFonts w:eastAsia="Bookman Old Style"/>
                <w:color w:val="231F20"/>
                <w:sz w:val="21"/>
              </w:rPr>
              <w:t>.</w:t>
            </w:r>
          </w:p>
          <w:p w:rsidR="00382453" w:rsidRPr="0061290C" w:rsidRDefault="00382453" w:rsidP="00A22147">
            <w:pPr>
              <w:spacing w:before="1"/>
              <w:ind w:left="113"/>
            </w:pPr>
            <w:r w:rsidRPr="0061290C">
              <w:rPr>
                <w:rFonts w:eastAsia="Calibri"/>
                <w:color w:val="231F20"/>
                <w:sz w:val="21"/>
              </w:rPr>
              <w:t>Параллельныесинтаксическиеконструкции</w:t>
            </w:r>
            <w:r w:rsidRPr="0061290C">
              <w:rPr>
                <w:rFonts w:eastAsia="Bookman Old Style"/>
                <w:color w:val="231F20"/>
                <w:sz w:val="21"/>
              </w:rPr>
              <w:t xml:space="preserve">. </w:t>
            </w:r>
            <w:r w:rsidRPr="0061290C">
              <w:rPr>
                <w:rFonts w:eastAsia="Calibri"/>
                <w:color w:val="231F20"/>
                <w:sz w:val="21"/>
              </w:rPr>
              <w:t>Знакипрепинанияприсравнительномобороте</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94"/>
              <w:ind w:left="113" w:right="10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лученныевосновнойшколесведенияоб</w:t>
            </w:r>
            <w:r w:rsidRPr="0061290C">
              <w:rPr>
                <w:rFonts w:eastAsia="Calibri"/>
                <w:color w:val="231F20"/>
                <w:spacing w:val="-3"/>
                <w:sz w:val="21"/>
              </w:rPr>
              <w:t>обособ</w:t>
            </w:r>
            <w:r w:rsidRPr="0061290C">
              <w:rPr>
                <w:rFonts w:eastAsia="Calibri"/>
                <w:color w:val="231F20"/>
                <w:sz w:val="21"/>
              </w:rPr>
              <w:t>ленныхчленахпредложения</w:t>
            </w:r>
            <w:r w:rsidRPr="0061290C">
              <w:rPr>
                <w:rFonts w:eastAsia="Bookman Old Style"/>
                <w:color w:val="231F20"/>
                <w:sz w:val="21"/>
              </w:rPr>
              <w:t>.</w:t>
            </w:r>
          </w:p>
          <w:p w:rsidR="00382453" w:rsidRPr="0061290C" w:rsidRDefault="00382453" w:rsidP="00A22147">
            <w:pPr>
              <w:spacing w:before="1"/>
              <w:ind w:left="113" w:right="102"/>
              <w:rPr>
                <w:rFonts w:eastAsia="Bookman Old Style"/>
                <w:sz w:val="21"/>
              </w:rPr>
            </w:pPr>
            <w:r w:rsidRPr="0061290C">
              <w:rPr>
                <w:rFonts w:eastAsia="Calibri"/>
                <w:b/>
                <w:color w:val="231F20"/>
                <w:sz w:val="21"/>
              </w:rPr>
              <w:t xml:space="preserve">Находить </w:t>
            </w:r>
            <w:r w:rsidRPr="0061290C">
              <w:rPr>
                <w:rFonts w:eastAsia="Calibri"/>
                <w:color w:val="231F20"/>
                <w:sz w:val="21"/>
              </w:rPr>
              <w:t>втекстепредложенияс</w:t>
            </w:r>
            <w:r w:rsidRPr="0061290C">
              <w:rPr>
                <w:rFonts w:eastAsia="Calibri"/>
                <w:color w:val="231F20"/>
                <w:spacing w:val="-2"/>
                <w:sz w:val="21"/>
              </w:rPr>
              <w:t>обособленны</w:t>
            </w:r>
            <w:r w:rsidRPr="0061290C">
              <w:rPr>
                <w:rFonts w:eastAsia="Calibri"/>
                <w:color w:val="231F20"/>
                <w:sz w:val="21"/>
              </w:rPr>
              <w:t>мичленами</w:t>
            </w:r>
            <w:r w:rsidRPr="0061290C">
              <w:rPr>
                <w:rFonts w:eastAsia="Bookman Old Style"/>
                <w:color w:val="231F20"/>
                <w:sz w:val="21"/>
              </w:rPr>
              <w:t>,</w:t>
            </w:r>
            <w:r w:rsidRPr="0061290C">
              <w:rPr>
                <w:rFonts w:eastAsia="Calibri"/>
                <w:color w:val="231F20"/>
                <w:sz w:val="21"/>
              </w:rPr>
              <w:t>определятьихвыразительные</w:t>
            </w:r>
            <w:r w:rsidRPr="0061290C">
              <w:rPr>
                <w:rFonts w:eastAsia="Calibri"/>
                <w:color w:val="231F20"/>
                <w:spacing w:val="-5"/>
                <w:sz w:val="21"/>
              </w:rPr>
              <w:t>воз</w:t>
            </w:r>
            <w:r w:rsidRPr="0061290C">
              <w:rPr>
                <w:rFonts w:eastAsia="Bookman Old Style"/>
                <w:color w:val="231F20"/>
                <w:spacing w:val="-5"/>
                <w:sz w:val="21"/>
              </w:rPr>
              <w:t xml:space="preserve">- </w:t>
            </w:r>
            <w:r w:rsidRPr="0061290C">
              <w:rPr>
                <w:rFonts w:eastAsia="Calibri"/>
                <w:color w:val="231F20"/>
                <w:sz w:val="21"/>
              </w:rPr>
              <w:t>можности</w:t>
            </w:r>
            <w:r w:rsidRPr="0061290C">
              <w:rPr>
                <w:rFonts w:eastAsia="Bookman Old Style"/>
                <w:color w:val="231F20"/>
                <w:sz w:val="21"/>
              </w:rPr>
              <w:t>.</w:t>
            </w:r>
          </w:p>
          <w:p w:rsidR="00382453" w:rsidRPr="0061290C" w:rsidRDefault="00382453" w:rsidP="00A22147">
            <w:pPr>
              <w:spacing w:before="99"/>
              <w:ind w:left="113" w:right="102"/>
              <w:rPr>
                <w:rFonts w:eastAsia="Bookman Old Style"/>
                <w:sz w:val="21"/>
              </w:rPr>
            </w:pPr>
            <w:r w:rsidRPr="0061290C">
              <w:rPr>
                <w:rFonts w:eastAsia="Calibri"/>
                <w:b/>
                <w:color w:val="231F20"/>
                <w:sz w:val="21"/>
              </w:rPr>
              <w:t xml:space="preserve">Анализировать </w:t>
            </w:r>
            <w:r w:rsidRPr="0061290C">
              <w:rPr>
                <w:rFonts w:eastAsia="Calibri"/>
                <w:color w:val="231F20"/>
                <w:sz w:val="21"/>
              </w:rPr>
              <w:t>структурныеособенности</w:t>
            </w:r>
            <w:r w:rsidRPr="0061290C">
              <w:rPr>
                <w:rFonts w:eastAsia="Calibri"/>
                <w:color w:val="231F20"/>
                <w:spacing w:val="-4"/>
                <w:sz w:val="21"/>
              </w:rPr>
              <w:t>пред</w:t>
            </w:r>
            <w:r w:rsidRPr="0061290C">
              <w:rPr>
                <w:rFonts w:eastAsia="Calibri"/>
                <w:color w:val="231F20"/>
                <w:sz w:val="21"/>
              </w:rPr>
              <w:t>ложенийсобособлениямиирасставлятьна</w:t>
            </w:r>
            <w:r w:rsidRPr="0061290C">
              <w:rPr>
                <w:rFonts w:eastAsia="Calibri"/>
                <w:color w:val="231F20"/>
                <w:spacing w:val="-4"/>
                <w:sz w:val="21"/>
              </w:rPr>
              <w:t>этой</w:t>
            </w:r>
            <w:r w:rsidRPr="0061290C">
              <w:rPr>
                <w:rFonts w:eastAsia="Calibri"/>
                <w:color w:val="231F20"/>
                <w:sz w:val="21"/>
              </w:rPr>
              <w:t>основезнакипрепинаниявпредложенияхс</w:t>
            </w:r>
            <w:r w:rsidRPr="0061290C">
              <w:rPr>
                <w:rFonts w:eastAsia="Calibri"/>
                <w:color w:val="231F20"/>
                <w:spacing w:val="-4"/>
                <w:sz w:val="21"/>
              </w:rPr>
              <w:t>обо</w:t>
            </w:r>
            <w:r w:rsidRPr="0061290C">
              <w:rPr>
                <w:rFonts w:eastAsia="Calibri"/>
                <w:color w:val="231F20"/>
                <w:sz w:val="21"/>
              </w:rPr>
              <w:t>собленнымичленами</w:t>
            </w:r>
            <w:r w:rsidRPr="0061290C">
              <w:rPr>
                <w:rFonts w:eastAsia="Bookman Old Style"/>
                <w:color w:val="231F20"/>
                <w:sz w:val="21"/>
              </w:rPr>
              <w:t>.</w:t>
            </w:r>
          </w:p>
          <w:p w:rsidR="00382453" w:rsidRPr="0061290C" w:rsidRDefault="00382453" w:rsidP="00A22147">
            <w:pPr>
              <w:spacing w:before="4"/>
              <w:ind w:left="113" w:right="102"/>
            </w:pPr>
            <w:r w:rsidRPr="0061290C">
              <w:rPr>
                <w:rFonts w:eastAsia="Calibri"/>
                <w:b/>
                <w:color w:val="231F20"/>
                <w:sz w:val="21"/>
              </w:rPr>
              <w:t xml:space="preserve">Моделировать </w:t>
            </w:r>
            <w:r w:rsidRPr="0061290C">
              <w:rPr>
                <w:rFonts w:eastAsia="Calibri"/>
                <w:color w:val="231F20"/>
                <w:sz w:val="21"/>
              </w:rPr>
              <w:t>предложенияс</w:t>
            </w:r>
            <w:r w:rsidRPr="0061290C">
              <w:rPr>
                <w:rFonts w:eastAsia="Calibri"/>
                <w:color w:val="231F20"/>
                <w:spacing w:val="-2"/>
                <w:sz w:val="21"/>
              </w:rPr>
              <w:t>обособленными</w:t>
            </w:r>
            <w:r w:rsidRPr="0061290C">
              <w:rPr>
                <w:rFonts w:eastAsia="Calibri"/>
                <w:color w:val="231F20"/>
                <w:sz w:val="21"/>
              </w:rPr>
              <w:t>членами</w:t>
            </w:r>
            <w:r w:rsidRPr="0061290C">
              <w:rPr>
                <w:rFonts w:eastAsia="Bookman Old Style"/>
                <w:color w:val="231F20"/>
                <w:sz w:val="21"/>
              </w:rPr>
              <w:t xml:space="preserve">.   </w:t>
            </w:r>
            <w:r w:rsidRPr="0061290C">
              <w:rPr>
                <w:rFonts w:eastAsia="Calibri"/>
                <w:b/>
                <w:color w:val="231F20"/>
                <w:sz w:val="21"/>
              </w:rPr>
              <w:t xml:space="preserve">Уметь   выполнять    </w:t>
            </w:r>
            <w:r w:rsidRPr="0061290C">
              <w:rPr>
                <w:rFonts w:eastAsia="Calibri"/>
                <w:color w:val="231F20"/>
                <w:sz w:val="21"/>
              </w:rPr>
              <w:t>синтаксическийипунктуационныйразборпредложенийс</w:t>
            </w:r>
            <w:r w:rsidRPr="0061290C">
              <w:rPr>
                <w:rFonts w:eastAsia="Calibri"/>
                <w:color w:val="231F20"/>
                <w:spacing w:val="-5"/>
                <w:sz w:val="21"/>
              </w:rPr>
              <w:t>обо</w:t>
            </w:r>
            <w:r w:rsidRPr="0061290C">
              <w:rPr>
                <w:rFonts w:eastAsia="Calibri"/>
                <w:color w:val="231F20"/>
                <w:sz w:val="21"/>
              </w:rPr>
              <w:t>собленнымичленами</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98"/>
              <w:ind w:left="110"/>
              <w:rPr>
                <w:rFonts w:eastAsia="Calibri"/>
                <w:b/>
                <w:sz w:val="21"/>
              </w:rPr>
            </w:pPr>
            <w:r w:rsidRPr="0061290C">
              <w:rPr>
                <w:rFonts w:eastAsia="Calibri"/>
                <w:b/>
                <w:color w:val="231F20"/>
                <w:sz w:val="21"/>
              </w:rPr>
              <w:t>Знаки препинания при словах и конструкциях, грамматически не связанных с предложением (4 ч)</w:t>
            </w:r>
          </w:p>
          <w:p w:rsidR="00382453" w:rsidRPr="0061290C" w:rsidRDefault="00382453" w:rsidP="00A22147">
            <w:pPr>
              <w:ind w:left="110" w:right="101"/>
            </w:pPr>
            <w:r w:rsidRPr="0061290C">
              <w:rPr>
                <w:rFonts w:eastAsia="Calibri"/>
                <w:color w:val="231F20"/>
                <w:sz w:val="21"/>
              </w:rPr>
              <w:t>Знакипрепинанияприобращениях</w:t>
            </w:r>
            <w:r w:rsidRPr="0061290C">
              <w:rPr>
                <w:rFonts w:eastAsia="Bookman Old Style"/>
                <w:color w:val="231F20"/>
                <w:sz w:val="21"/>
              </w:rPr>
              <w:t>.</w:t>
            </w:r>
            <w:r w:rsidRPr="0061290C">
              <w:rPr>
                <w:rFonts w:eastAsia="Calibri"/>
                <w:color w:val="231F20"/>
                <w:sz w:val="21"/>
              </w:rPr>
              <w:t>Знаки</w:t>
            </w:r>
            <w:r w:rsidRPr="0061290C">
              <w:rPr>
                <w:rFonts w:eastAsia="Calibri"/>
                <w:color w:val="231F20"/>
                <w:spacing w:val="-4"/>
                <w:sz w:val="21"/>
              </w:rPr>
              <w:t>пре</w:t>
            </w:r>
            <w:r w:rsidRPr="0061290C">
              <w:rPr>
                <w:rFonts w:eastAsia="Calibri"/>
                <w:color w:val="231F20"/>
                <w:sz w:val="21"/>
              </w:rPr>
              <w:t>пинанияпривводныхсловахисловосочетаниях</w:t>
            </w:r>
            <w:r w:rsidRPr="0061290C">
              <w:rPr>
                <w:rFonts w:eastAsia="Bookman Old Style"/>
                <w:color w:val="231F20"/>
                <w:sz w:val="21"/>
              </w:rPr>
              <w:t>.</w:t>
            </w:r>
            <w:r w:rsidRPr="0061290C">
              <w:rPr>
                <w:rFonts w:eastAsia="Calibri"/>
                <w:color w:val="231F20"/>
                <w:sz w:val="21"/>
              </w:rPr>
              <w:t>Знакипрепинанияпривставныхконструкциях</w:t>
            </w:r>
            <w:r w:rsidRPr="0061290C">
              <w:rPr>
                <w:rFonts w:eastAsia="Bookman Old Style"/>
                <w:color w:val="231F20"/>
                <w:sz w:val="21"/>
              </w:rPr>
              <w:t xml:space="preserve">. </w:t>
            </w:r>
            <w:r w:rsidRPr="0061290C">
              <w:rPr>
                <w:rFonts w:eastAsia="Calibri"/>
                <w:color w:val="231F20"/>
                <w:sz w:val="21"/>
              </w:rPr>
              <w:t>Знакипрепинанияпри</w:t>
            </w:r>
            <w:r w:rsidRPr="0061290C">
              <w:rPr>
                <w:rFonts w:eastAsia="Calibri"/>
                <w:color w:val="231F20"/>
                <w:spacing w:val="-2"/>
                <w:sz w:val="21"/>
              </w:rPr>
              <w:t>междометиях</w:t>
            </w:r>
            <w:r w:rsidRPr="0061290C">
              <w:rPr>
                <w:rFonts w:eastAsia="Bookman Old Style"/>
                <w:color w:val="231F20"/>
                <w:spacing w:val="-2"/>
                <w:sz w:val="21"/>
              </w:rPr>
              <w:t xml:space="preserve">, </w:t>
            </w:r>
            <w:r w:rsidRPr="0061290C">
              <w:rPr>
                <w:rFonts w:eastAsia="Calibri"/>
                <w:color w:val="231F20"/>
                <w:sz w:val="21"/>
              </w:rPr>
              <w:t>утвердительных</w:t>
            </w:r>
            <w:r w:rsidRPr="0061290C">
              <w:rPr>
                <w:rFonts w:eastAsia="Bookman Old Style"/>
                <w:color w:val="231F20"/>
                <w:sz w:val="21"/>
              </w:rPr>
              <w:t xml:space="preserve">, </w:t>
            </w:r>
            <w:r w:rsidRPr="0061290C">
              <w:rPr>
                <w:rFonts w:eastAsia="Calibri"/>
                <w:color w:val="231F20"/>
                <w:sz w:val="21"/>
              </w:rPr>
              <w:t>отрицательных</w:t>
            </w:r>
            <w:r w:rsidRPr="0061290C">
              <w:rPr>
                <w:rFonts w:eastAsia="Bookman Old Style"/>
                <w:color w:val="231F20"/>
                <w:sz w:val="21"/>
              </w:rPr>
              <w:t>,</w:t>
            </w:r>
            <w:r w:rsidRPr="0061290C">
              <w:rPr>
                <w:rFonts w:eastAsia="Calibri"/>
                <w:color w:val="231F20"/>
                <w:spacing w:val="-2"/>
                <w:sz w:val="21"/>
              </w:rPr>
              <w:t>вопроситель</w:t>
            </w:r>
            <w:r w:rsidRPr="0061290C">
              <w:rPr>
                <w:rFonts w:eastAsia="Bookman Old Style"/>
                <w:color w:val="231F20"/>
                <w:spacing w:val="-2"/>
                <w:sz w:val="21"/>
              </w:rPr>
              <w:t xml:space="preserve">- </w:t>
            </w:r>
            <w:r w:rsidRPr="0061290C">
              <w:rPr>
                <w:rFonts w:eastAsia="Calibri"/>
                <w:color w:val="231F20"/>
                <w:sz w:val="21"/>
              </w:rPr>
              <w:t>но</w:t>
            </w:r>
            <w:r w:rsidRPr="0061290C">
              <w:rPr>
                <w:rFonts w:eastAsia="Bookman Old Style"/>
                <w:color w:val="231F20"/>
                <w:sz w:val="21"/>
              </w:rPr>
              <w:t>-</w:t>
            </w:r>
            <w:r w:rsidRPr="0061290C">
              <w:rPr>
                <w:rFonts w:eastAsia="Calibri"/>
                <w:color w:val="231F20"/>
                <w:sz w:val="21"/>
              </w:rPr>
              <w:t>восклицательныхсловах</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5"/>
              <w:ind w:left="113" w:right="10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w:t>
            </w:r>
            <w:r w:rsidRPr="0061290C">
              <w:rPr>
                <w:rFonts w:eastAsia="Calibri"/>
                <w:color w:val="231F20"/>
                <w:spacing w:val="-3"/>
                <w:sz w:val="21"/>
              </w:rPr>
              <w:t>словах</w:t>
            </w:r>
            <w:r w:rsidRPr="0061290C">
              <w:rPr>
                <w:rFonts w:eastAsia="Calibri"/>
                <w:color w:val="231F20"/>
                <w:sz w:val="21"/>
              </w:rPr>
              <w:t>иконструкциях</w:t>
            </w:r>
            <w:r w:rsidRPr="0061290C">
              <w:rPr>
                <w:rFonts w:eastAsia="Bookman Old Style"/>
                <w:color w:val="231F20"/>
                <w:sz w:val="21"/>
              </w:rPr>
              <w:t>,</w:t>
            </w:r>
            <w:r w:rsidRPr="0061290C">
              <w:rPr>
                <w:rFonts w:eastAsia="Calibri"/>
                <w:color w:val="231F20"/>
                <w:sz w:val="21"/>
              </w:rPr>
              <w:t>грамматическинесвязанныхспредложением</w:t>
            </w:r>
            <w:r w:rsidRPr="0061290C">
              <w:rPr>
                <w:rFonts w:eastAsia="Bookman Old Style"/>
                <w:color w:val="231F20"/>
                <w:sz w:val="21"/>
              </w:rPr>
              <w:t>.</w:t>
            </w:r>
          </w:p>
          <w:p w:rsidR="00382453" w:rsidRPr="0061290C" w:rsidRDefault="00382453" w:rsidP="00A22147">
            <w:pPr>
              <w:ind w:left="113" w:right="102"/>
              <w:rPr>
                <w:rFonts w:eastAsia="Bookman Old Style"/>
                <w:sz w:val="21"/>
              </w:rPr>
            </w:pPr>
            <w:r w:rsidRPr="0061290C">
              <w:rPr>
                <w:rFonts w:eastAsia="Calibri"/>
                <w:b/>
                <w:color w:val="231F20"/>
                <w:sz w:val="21"/>
              </w:rPr>
              <w:t>Моделироват</w:t>
            </w:r>
            <w:r w:rsidRPr="0061290C">
              <w:rPr>
                <w:rFonts w:eastAsia="Calibri"/>
                <w:color w:val="231F20"/>
                <w:sz w:val="21"/>
              </w:rPr>
              <w:t>ьпредложениясвключениемвнихобращенийивводныхслов</w:t>
            </w:r>
            <w:r w:rsidRPr="0061290C">
              <w:rPr>
                <w:rFonts w:eastAsia="Bookman Old Style"/>
                <w:color w:val="231F20"/>
                <w:sz w:val="21"/>
              </w:rPr>
              <w:t>.</w:t>
            </w:r>
          </w:p>
          <w:p w:rsidR="00382453" w:rsidRPr="0061290C" w:rsidRDefault="00382453" w:rsidP="00A22147">
            <w:pPr>
              <w:spacing w:before="1"/>
              <w:ind w:left="113" w:right="102"/>
              <w:rPr>
                <w:rFonts w:eastAsia="Bookman Old Style"/>
                <w:sz w:val="21"/>
              </w:rPr>
            </w:pPr>
            <w:r w:rsidRPr="0061290C">
              <w:rPr>
                <w:rFonts w:eastAsia="Calibri"/>
                <w:b/>
                <w:color w:val="231F20"/>
                <w:sz w:val="21"/>
              </w:rPr>
              <w:t xml:space="preserve">Учитывать </w:t>
            </w:r>
            <w:r w:rsidRPr="0061290C">
              <w:rPr>
                <w:rFonts w:eastAsia="Calibri"/>
                <w:color w:val="231F20"/>
                <w:sz w:val="21"/>
              </w:rPr>
              <w:t>выразительныевозможности</w:t>
            </w:r>
            <w:r w:rsidRPr="0061290C">
              <w:rPr>
                <w:rFonts w:eastAsia="Calibri"/>
                <w:color w:val="231F20"/>
                <w:spacing w:val="-4"/>
                <w:sz w:val="21"/>
              </w:rPr>
              <w:t>обра</w:t>
            </w:r>
            <w:r w:rsidRPr="0061290C">
              <w:rPr>
                <w:rFonts w:eastAsia="Calibri"/>
                <w:color w:val="231F20"/>
                <w:sz w:val="21"/>
              </w:rPr>
              <w:t>щений</w:t>
            </w:r>
            <w:r w:rsidRPr="0061290C">
              <w:rPr>
                <w:rFonts w:eastAsia="Bookman Old Style"/>
                <w:color w:val="231F20"/>
                <w:sz w:val="21"/>
              </w:rPr>
              <w:t>,</w:t>
            </w:r>
            <w:r w:rsidRPr="0061290C">
              <w:rPr>
                <w:rFonts w:eastAsia="Calibri"/>
                <w:color w:val="231F20"/>
                <w:sz w:val="21"/>
              </w:rPr>
              <w:t>вводныхсловивставныхконструкцийприанализехудожественноготекста</w:t>
            </w:r>
            <w:r w:rsidRPr="0061290C">
              <w:rPr>
                <w:rFonts w:eastAsia="Bookman Old Style"/>
                <w:color w:val="231F20"/>
                <w:sz w:val="21"/>
              </w:rPr>
              <w:t>.</w:t>
            </w:r>
          </w:p>
          <w:p w:rsidR="00382453" w:rsidRPr="0061290C" w:rsidRDefault="00382453" w:rsidP="00A22147">
            <w:pPr>
              <w:spacing w:before="4"/>
              <w:ind w:left="113" w:right="102"/>
            </w:pPr>
            <w:r w:rsidRPr="0061290C">
              <w:rPr>
                <w:rFonts w:eastAsia="Calibri"/>
                <w:b/>
                <w:color w:val="231F20"/>
                <w:sz w:val="21"/>
              </w:rPr>
              <w:t xml:space="preserve">Использовать </w:t>
            </w:r>
            <w:r w:rsidRPr="0061290C">
              <w:rPr>
                <w:rFonts w:eastAsia="Calibri"/>
                <w:color w:val="231F20"/>
                <w:sz w:val="21"/>
              </w:rPr>
              <w:t>выразительныевозможностиобращенийивставныхконструкцийвречи</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2" w:line="248" w:lineRule="auto"/>
              <w:ind w:left="113"/>
              <w:rPr>
                <w:rFonts w:eastAsia="Calibri"/>
                <w:b/>
                <w:sz w:val="21"/>
              </w:rPr>
            </w:pPr>
            <w:r w:rsidRPr="0061290C">
              <w:rPr>
                <w:rFonts w:eastAsia="Calibri"/>
                <w:b/>
                <w:color w:val="231F20"/>
                <w:sz w:val="21"/>
              </w:rPr>
              <w:t>Сложное предложение (8 ч)</w:t>
            </w:r>
          </w:p>
          <w:p w:rsidR="00382453" w:rsidRPr="0061290C" w:rsidRDefault="00382453" w:rsidP="00A22147">
            <w:pPr>
              <w:ind w:left="113" w:right="101"/>
              <w:rPr>
                <w:rFonts w:eastAsia="Bookman Old Style"/>
                <w:sz w:val="21"/>
              </w:rPr>
            </w:pPr>
            <w:r w:rsidRPr="0061290C">
              <w:rPr>
                <w:rFonts w:eastAsia="Calibri"/>
                <w:color w:val="231F20"/>
                <w:sz w:val="21"/>
              </w:rPr>
              <w:t>Понятиеосложномпредложении</w:t>
            </w:r>
            <w:r w:rsidRPr="0061290C">
              <w:rPr>
                <w:rFonts w:eastAsia="Bookman Old Style"/>
                <w:color w:val="231F20"/>
                <w:sz w:val="21"/>
              </w:rPr>
              <w:t xml:space="preserve">.  </w:t>
            </w:r>
            <w:r w:rsidRPr="0061290C">
              <w:rPr>
                <w:rFonts w:eastAsia="Calibri"/>
                <w:color w:val="231F20"/>
                <w:sz w:val="21"/>
              </w:rPr>
              <w:t>Главноеипридаточноепредложения</w:t>
            </w:r>
            <w:r w:rsidRPr="0061290C">
              <w:rPr>
                <w:rFonts w:eastAsia="Bookman Old Style"/>
                <w:color w:val="231F20"/>
                <w:sz w:val="21"/>
              </w:rPr>
              <w:t xml:space="preserve">. </w:t>
            </w:r>
            <w:r w:rsidRPr="0061290C">
              <w:rPr>
                <w:rFonts w:eastAsia="Calibri"/>
                <w:color w:val="231F20"/>
                <w:sz w:val="21"/>
              </w:rPr>
              <w:t>Типыпридаточныхпредложений</w:t>
            </w:r>
            <w:r w:rsidRPr="0061290C">
              <w:rPr>
                <w:rFonts w:eastAsia="Bookman Old Style"/>
                <w:color w:val="231F20"/>
                <w:sz w:val="21"/>
              </w:rPr>
              <w:t>.</w:t>
            </w:r>
          </w:p>
          <w:p w:rsidR="00382453" w:rsidRPr="0061290C" w:rsidRDefault="00382453" w:rsidP="00A22147">
            <w:pPr>
              <w:ind w:left="113"/>
              <w:rPr>
                <w:rFonts w:eastAsia="Bookman Old Style"/>
                <w:sz w:val="21"/>
              </w:rPr>
            </w:pPr>
            <w:r w:rsidRPr="0061290C">
              <w:rPr>
                <w:rFonts w:eastAsia="Calibri"/>
                <w:color w:val="231F20"/>
                <w:sz w:val="21"/>
              </w:rPr>
              <w:t>Сложносочинённоепредложение</w:t>
            </w:r>
            <w:r w:rsidRPr="0061290C">
              <w:rPr>
                <w:rFonts w:eastAsia="Bookman Old Style"/>
                <w:color w:val="231F20"/>
                <w:sz w:val="21"/>
              </w:rPr>
              <w:t>.</w:t>
            </w:r>
          </w:p>
          <w:p w:rsidR="00382453" w:rsidRPr="0061290C" w:rsidRDefault="00382453" w:rsidP="00A22147">
            <w:pPr>
              <w:ind w:left="113" w:right="101"/>
            </w:pPr>
            <w:r w:rsidRPr="0061290C">
              <w:rPr>
                <w:rFonts w:eastAsia="Calibri"/>
                <w:color w:val="231F20"/>
                <w:sz w:val="21"/>
              </w:rPr>
              <w:t>Знакипрепинаниявсложносочинённомпредложении</w:t>
            </w:r>
            <w:r w:rsidRPr="0061290C">
              <w:rPr>
                <w:rFonts w:eastAsia="Bookman Old Style"/>
                <w:color w:val="231F20"/>
                <w:sz w:val="21"/>
              </w:rPr>
              <w:t xml:space="preserve">. </w:t>
            </w:r>
            <w:r w:rsidRPr="0061290C">
              <w:rPr>
                <w:rFonts w:eastAsia="Calibri"/>
                <w:color w:val="231F20"/>
                <w:sz w:val="21"/>
              </w:rPr>
              <w:t>Синтаксическийразборсложносочинённогопредложения</w:t>
            </w:r>
            <w:r w:rsidRPr="0061290C">
              <w:rPr>
                <w:rFonts w:eastAsia="Bookman Old Style"/>
                <w:color w:val="231F20"/>
                <w:sz w:val="21"/>
              </w:rPr>
              <w:t>.</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4"/>
              <w:ind w:left="113" w:right="103"/>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6"/>
                <w:sz w:val="21"/>
              </w:rPr>
              <w:t>по</w:t>
            </w:r>
            <w:r w:rsidRPr="0061290C">
              <w:rPr>
                <w:rFonts w:eastAsia="Calibri"/>
                <w:color w:val="231F20"/>
                <w:sz w:val="21"/>
              </w:rPr>
              <w:t>лученныевосновнойшколесведенияо</w:t>
            </w:r>
            <w:r w:rsidRPr="0061290C">
              <w:rPr>
                <w:rFonts w:eastAsia="Calibri"/>
                <w:color w:val="231F20"/>
                <w:spacing w:val="-3"/>
                <w:sz w:val="21"/>
              </w:rPr>
              <w:t>сложном</w:t>
            </w:r>
            <w:r w:rsidRPr="0061290C">
              <w:rPr>
                <w:rFonts w:eastAsia="Calibri"/>
                <w:color w:val="231F20"/>
                <w:sz w:val="21"/>
              </w:rPr>
              <w:t>предложении</w:t>
            </w:r>
            <w:r w:rsidRPr="0061290C">
              <w:rPr>
                <w:rFonts w:eastAsia="Bookman Old Style"/>
                <w:color w:val="231F20"/>
                <w:sz w:val="21"/>
              </w:rPr>
              <w:t>.</w:t>
            </w:r>
          </w:p>
          <w:p w:rsidR="00382453" w:rsidRPr="0061290C" w:rsidRDefault="00382453" w:rsidP="00A22147">
            <w:pPr>
              <w:spacing w:before="6"/>
              <w:ind w:left="113" w:right="92"/>
            </w:pPr>
            <w:r w:rsidRPr="0061290C">
              <w:rPr>
                <w:rFonts w:eastAsia="Calibri"/>
                <w:b/>
                <w:color w:val="231F20"/>
                <w:sz w:val="21"/>
              </w:rPr>
              <w:t>Понимать</w:t>
            </w:r>
            <w:r w:rsidRPr="0061290C">
              <w:rPr>
                <w:rFonts w:eastAsia="Calibri"/>
                <w:color w:val="231F20"/>
                <w:sz w:val="21"/>
              </w:rPr>
              <w:t>синонимиюсложногопредложения</w:t>
            </w:r>
            <w:r w:rsidRPr="0061290C">
              <w:rPr>
                <w:rFonts w:eastAsia="Bookman Old Style"/>
                <w:color w:val="231F20"/>
                <w:sz w:val="21"/>
              </w:rPr>
              <w:t xml:space="preserve">. </w:t>
            </w:r>
            <w:r w:rsidRPr="0061290C">
              <w:rPr>
                <w:rFonts w:eastAsia="Calibri"/>
                <w:b/>
                <w:color w:val="231F20"/>
                <w:sz w:val="21"/>
              </w:rPr>
              <w:t xml:space="preserve">Уметь моделировать </w:t>
            </w:r>
            <w:r w:rsidRPr="0061290C">
              <w:rPr>
                <w:rFonts w:eastAsia="Calibri"/>
                <w:color w:val="231F20"/>
                <w:sz w:val="21"/>
              </w:rPr>
              <w:t>сложныепредложенияразнойсинтаксическойструктуры</w:t>
            </w:r>
            <w:r w:rsidRPr="0061290C">
              <w:rPr>
                <w:rFonts w:eastAsia="Bookman Old Style"/>
                <w:color w:val="231F20"/>
                <w:sz w:val="21"/>
              </w:rPr>
              <w:t xml:space="preserve">, </w:t>
            </w:r>
            <w:r w:rsidRPr="0061290C">
              <w:rPr>
                <w:rFonts w:eastAsia="Calibri"/>
                <w:b/>
                <w:color w:val="231F20"/>
                <w:sz w:val="21"/>
              </w:rPr>
              <w:t>преобразовывать</w:t>
            </w:r>
            <w:r w:rsidRPr="0061290C">
              <w:rPr>
                <w:rFonts w:eastAsia="Calibri"/>
                <w:color w:val="231F20"/>
                <w:sz w:val="21"/>
              </w:rPr>
              <w:t>сложныепредложениивпростыеи</w:t>
            </w:r>
            <w:r w:rsidRPr="0061290C">
              <w:rPr>
                <w:rFonts w:eastAsia="Calibri"/>
                <w:color w:val="231F20"/>
                <w:spacing w:val="-5"/>
                <w:sz w:val="21"/>
              </w:rPr>
              <w:t>на</w:t>
            </w:r>
            <w:r w:rsidRPr="0061290C">
              <w:rPr>
                <w:rFonts w:eastAsia="Bookman Old Style"/>
                <w:color w:val="231F20"/>
                <w:spacing w:val="-5"/>
                <w:sz w:val="21"/>
              </w:rPr>
              <w:t xml:space="preserve">- </w:t>
            </w:r>
            <w:r w:rsidRPr="0061290C">
              <w:rPr>
                <w:rFonts w:eastAsia="Calibri"/>
                <w:color w:val="231F20"/>
                <w:sz w:val="21"/>
              </w:rPr>
              <w:t>оборот</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211"/>
              <w:ind w:left="1144"/>
              <w:rPr>
                <w:rFonts w:eastAsia="Calibri"/>
              </w:rPr>
            </w:pPr>
            <w:r w:rsidRPr="0061290C">
              <w:rPr>
                <w:rFonts w:eastAsia="Calibri"/>
                <w:b/>
                <w:color w:val="231F20"/>
                <w:sz w:val="21"/>
              </w:rPr>
              <w:lastRenderedPageBreak/>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6"/>
              <w:ind w:left="617" w:right="92" w:firstLine="406"/>
              <w:rPr>
                <w:rFonts w:eastAsia="Calibri"/>
              </w:rPr>
            </w:pPr>
            <w:r w:rsidRPr="0061290C">
              <w:rPr>
                <w:rFonts w:eastAsia="Calibri"/>
                <w:b/>
                <w:color w:val="231F20"/>
                <w:sz w:val="21"/>
              </w:rPr>
              <w:t>Основные виды деятельности, которыми 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06"/>
              <w:ind w:left="110" w:right="101"/>
              <w:rPr>
                <w:rFonts w:eastAsia="Bookman Old Style"/>
                <w:sz w:val="21"/>
              </w:rPr>
            </w:pPr>
            <w:r w:rsidRPr="0061290C">
              <w:rPr>
                <w:rFonts w:eastAsia="Calibri"/>
                <w:color w:val="231F20"/>
                <w:sz w:val="21"/>
              </w:rPr>
              <w:t>Сложноподчинённоепредложение</w:t>
            </w:r>
            <w:r w:rsidRPr="0061290C">
              <w:rPr>
                <w:rFonts w:eastAsia="Bookman Old Style"/>
                <w:color w:val="231F20"/>
                <w:sz w:val="21"/>
              </w:rPr>
              <w:t xml:space="preserve">. </w:t>
            </w:r>
            <w:r w:rsidRPr="0061290C">
              <w:rPr>
                <w:rFonts w:eastAsia="Calibri"/>
                <w:color w:val="231F20"/>
                <w:sz w:val="21"/>
              </w:rPr>
              <w:t>Знаки</w:t>
            </w:r>
            <w:r w:rsidRPr="0061290C">
              <w:rPr>
                <w:rFonts w:eastAsia="Calibri"/>
                <w:color w:val="231F20"/>
                <w:spacing w:val="-4"/>
                <w:sz w:val="21"/>
              </w:rPr>
              <w:t>пре</w:t>
            </w:r>
            <w:r w:rsidRPr="0061290C">
              <w:rPr>
                <w:rFonts w:eastAsia="Calibri"/>
                <w:color w:val="231F20"/>
                <w:sz w:val="21"/>
              </w:rPr>
              <w:t>пинаниявсложноподчинённомпредложениисоднимпридаточным</w:t>
            </w:r>
            <w:r w:rsidRPr="0061290C">
              <w:rPr>
                <w:rFonts w:eastAsia="Bookman Old Style"/>
                <w:color w:val="231F20"/>
                <w:sz w:val="21"/>
              </w:rPr>
              <w:t xml:space="preserve">. </w:t>
            </w:r>
            <w:r w:rsidRPr="0061290C">
              <w:rPr>
                <w:rFonts w:eastAsia="Calibri"/>
                <w:color w:val="231F20"/>
                <w:sz w:val="21"/>
              </w:rPr>
              <w:t>Синтаксический</w:t>
            </w:r>
            <w:r w:rsidRPr="0061290C">
              <w:rPr>
                <w:rFonts w:eastAsia="Calibri"/>
                <w:color w:val="231F20"/>
                <w:spacing w:val="-5"/>
                <w:sz w:val="21"/>
              </w:rPr>
              <w:t>раз</w:t>
            </w:r>
            <w:r w:rsidRPr="0061290C">
              <w:rPr>
                <w:rFonts w:eastAsia="Calibri"/>
                <w:color w:val="231F20"/>
                <w:sz w:val="21"/>
              </w:rPr>
              <w:t>борсложноподчинённогопредложенияс</w:t>
            </w:r>
            <w:r w:rsidRPr="0061290C">
              <w:rPr>
                <w:rFonts w:eastAsia="Calibri"/>
                <w:color w:val="231F20"/>
                <w:spacing w:val="-4"/>
                <w:sz w:val="21"/>
              </w:rPr>
              <w:t>одним</w:t>
            </w:r>
            <w:r w:rsidRPr="0061290C">
              <w:rPr>
                <w:rFonts w:eastAsia="Calibri"/>
                <w:color w:val="231F20"/>
                <w:sz w:val="21"/>
              </w:rPr>
              <w:t>придаточным</w:t>
            </w:r>
            <w:r w:rsidRPr="0061290C">
              <w:rPr>
                <w:rFonts w:eastAsia="Bookman Old Style"/>
                <w:color w:val="231F20"/>
                <w:sz w:val="21"/>
              </w:rPr>
              <w:t>.</w:t>
            </w:r>
          </w:p>
          <w:p w:rsidR="00382453" w:rsidRPr="0061290C" w:rsidRDefault="00382453" w:rsidP="00A22147">
            <w:pPr>
              <w:ind w:left="110" w:right="101"/>
              <w:rPr>
                <w:rFonts w:eastAsia="Bookman Old Style"/>
                <w:sz w:val="21"/>
              </w:rPr>
            </w:pPr>
            <w:r w:rsidRPr="0061290C">
              <w:rPr>
                <w:rFonts w:eastAsia="Calibri"/>
                <w:color w:val="231F20"/>
                <w:sz w:val="21"/>
              </w:rPr>
              <w:t>Знакипрепинаниявсложноподчинённом</w:t>
            </w:r>
            <w:r w:rsidRPr="0061290C">
              <w:rPr>
                <w:rFonts w:eastAsia="Calibri"/>
                <w:color w:val="231F20"/>
                <w:spacing w:val="-3"/>
                <w:sz w:val="21"/>
              </w:rPr>
              <w:t>пред</w:t>
            </w:r>
            <w:r w:rsidRPr="0061290C">
              <w:rPr>
                <w:rFonts w:eastAsia="Calibri"/>
                <w:color w:val="231F20"/>
                <w:sz w:val="21"/>
              </w:rPr>
              <w:t>ложенииснесколькимипридаточными</w:t>
            </w:r>
            <w:r w:rsidRPr="0061290C">
              <w:rPr>
                <w:rFonts w:eastAsia="Bookman Old Style"/>
                <w:color w:val="231F20"/>
                <w:sz w:val="21"/>
              </w:rPr>
              <w:t xml:space="preserve">. </w:t>
            </w:r>
            <w:r w:rsidRPr="0061290C">
              <w:rPr>
                <w:rFonts w:eastAsia="Calibri"/>
                <w:color w:val="231F20"/>
                <w:spacing w:val="-4"/>
                <w:sz w:val="21"/>
              </w:rPr>
              <w:t>Син</w:t>
            </w:r>
            <w:r w:rsidRPr="0061290C">
              <w:rPr>
                <w:rFonts w:eastAsia="Calibri"/>
                <w:color w:val="231F20"/>
                <w:sz w:val="21"/>
              </w:rPr>
              <w:t>таксическийразборсложноподчинённого</w:t>
            </w:r>
            <w:r w:rsidRPr="0061290C">
              <w:rPr>
                <w:rFonts w:eastAsia="Calibri"/>
                <w:color w:val="231F20"/>
                <w:spacing w:val="-3"/>
                <w:sz w:val="21"/>
              </w:rPr>
              <w:t>пред</w:t>
            </w:r>
            <w:r w:rsidRPr="0061290C">
              <w:rPr>
                <w:rFonts w:eastAsia="Calibri"/>
                <w:color w:val="231F20"/>
                <w:sz w:val="21"/>
              </w:rPr>
              <w:t>ложенияснесколькимипридаточными</w:t>
            </w:r>
            <w:r w:rsidRPr="0061290C">
              <w:rPr>
                <w:rFonts w:eastAsia="Bookman Old Style"/>
                <w:color w:val="231F20"/>
                <w:sz w:val="21"/>
              </w:rPr>
              <w:t>.</w:t>
            </w:r>
          </w:p>
          <w:p w:rsidR="00382453" w:rsidRPr="0061290C" w:rsidRDefault="00382453" w:rsidP="00A22147">
            <w:pPr>
              <w:ind w:left="110" w:right="101"/>
              <w:rPr>
                <w:rFonts w:eastAsia="Bookman Old Style"/>
                <w:sz w:val="21"/>
              </w:rPr>
            </w:pPr>
            <w:r w:rsidRPr="0061290C">
              <w:rPr>
                <w:rFonts w:eastAsia="Calibri"/>
                <w:color w:val="231F20"/>
                <w:sz w:val="21"/>
              </w:rPr>
              <w:t>Бессоюзноесложноепредложение</w:t>
            </w:r>
            <w:r w:rsidRPr="0061290C">
              <w:rPr>
                <w:rFonts w:eastAsia="Bookman Old Style"/>
                <w:color w:val="231F20"/>
                <w:sz w:val="21"/>
              </w:rPr>
              <w:t xml:space="preserve">. </w:t>
            </w:r>
            <w:r w:rsidRPr="0061290C">
              <w:rPr>
                <w:rFonts w:eastAsia="Calibri"/>
                <w:color w:val="231F20"/>
                <w:sz w:val="21"/>
              </w:rPr>
              <w:t>Знаки</w:t>
            </w:r>
            <w:r w:rsidRPr="0061290C">
              <w:rPr>
                <w:rFonts w:eastAsia="Calibri"/>
                <w:color w:val="231F20"/>
                <w:spacing w:val="-4"/>
                <w:sz w:val="21"/>
              </w:rPr>
              <w:t>пре</w:t>
            </w:r>
            <w:r w:rsidRPr="0061290C">
              <w:rPr>
                <w:rFonts w:eastAsia="Calibri"/>
                <w:color w:val="231F20"/>
                <w:sz w:val="21"/>
              </w:rPr>
              <w:t>пинаниявбессоюзномсложном</w:t>
            </w:r>
            <w:r w:rsidRPr="0061290C">
              <w:rPr>
                <w:rFonts w:eastAsia="Calibri"/>
                <w:color w:val="231F20"/>
                <w:spacing w:val="-2"/>
                <w:sz w:val="21"/>
              </w:rPr>
              <w:t>предложении</w:t>
            </w:r>
            <w:r w:rsidRPr="0061290C">
              <w:rPr>
                <w:rFonts w:eastAsia="Bookman Old Style"/>
                <w:color w:val="231F20"/>
                <w:spacing w:val="-2"/>
                <w:sz w:val="21"/>
              </w:rPr>
              <w:t xml:space="preserve">. </w:t>
            </w:r>
            <w:r w:rsidRPr="0061290C">
              <w:rPr>
                <w:rFonts w:eastAsia="Calibri"/>
                <w:color w:val="231F20"/>
                <w:sz w:val="21"/>
              </w:rPr>
              <w:t>Запятаяиточкасзапятойвбессоюзномсложномпредложении</w:t>
            </w:r>
            <w:r w:rsidRPr="0061290C">
              <w:rPr>
                <w:rFonts w:eastAsia="Bookman Old Style"/>
                <w:color w:val="231F20"/>
                <w:sz w:val="21"/>
              </w:rPr>
              <w:t>.</w:t>
            </w:r>
            <w:r w:rsidRPr="0061290C">
              <w:rPr>
                <w:rFonts w:eastAsia="Calibri"/>
                <w:color w:val="231F20"/>
                <w:sz w:val="21"/>
              </w:rPr>
              <w:t>Двоеточиевбессоюзном</w:t>
            </w:r>
            <w:r w:rsidRPr="0061290C">
              <w:rPr>
                <w:rFonts w:eastAsia="Calibri"/>
                <w:color w:val="231F20"/>
                <w:spacing w:val="-3"/>
                <w:sz w:val="21"/>
              </w:rPr>
              <w:t>сложном</w:t>
            </w:r>
            <w:r w:rsidRPr="0061290C">
              <w:rPr>
                <w:rFonts w:eastAsia="Calibri"/>
                <w:color w:val="231F20"/>
                <w:sz w:val="21"/>
              </w:rPr>
              <w:t>предложении</w:t>
            </w:r>
            <w:r w:rsidRPr="0061290C">
              <w:rPr>
                <w:rFonts w:eastAsia="Bookman Old Style"/>
                <w:color w:val="231F20"/>
                <w:sz w:val="21"/>
              </w:rPr>
              <w:t>.</w:t>
            </w:r>
            <w:r w:rsidRPr="0061290C">
              <w:rPr>
                <w:rFonts w:eastAsia="Calibri"/>
                <w:color w:val="231F20"/>
                <w:sz w:val="21"/>
              </w:rPr>
              <w:t>Тиревбессоюзномсложном</w:t>
            </w:r>
            <w:r w:rsidRPr="0061290C">
              <w:rPr>
                <w:rFonts w:eastAsia="Calibri"/>
                <w:color w:val="231F20"/>
                <w:spacing w:val="-4"/>
                <w:sz w:val="21"/>
              </w:rPr>
              <w:t>пред</w:t>
            </w:r>
            <w:r w:rsidRPr="0061290C">
              <w:rPr>
                <w:rFonts w:eastAsia="Calibri"/>
                <w:color w:val="231F20"/>
                <w:sz w:val="21"/>
              </w:rPr>
              <w:t>ложении</w:t>
            </w:r>
            <w:r w:rsidRPr="0061290C">
              <w:rPr>
                <w:rFonts w:eastAsia="Bookman Old Style"/>
                <w:color w:val="231F20"/>
                <w:sz w:val="21"/>
              </w:rPr>
              <w:t xml:space="preserve">. </w:t>
            </w:r>
            <w:r w:rsidRPr="0061290C">
              <w:rPr>
                <w:rFonts w:eastAsia="Calibri"/>
                <w:color w:val="231F20"/>
                <w:sz w:val="21"/>
              </w:rPr>
              <w:t>Синтаксическийразборбессоюзногосложногопредложения</w:t>
            </w:r>
            <w:r w:rsidRPr="0061290C">
              <w:rPr>
                <w:rFonts w:eastAsia="Bookman Old Style"/>
                <w:color w:val="231F20"/>
                <w:sz w:val="21"/>
              </w:rPr>
              <w:t>.</w:t>
            </w:r>
          </w:p>
          <w:p w:rsidR="00382453" w:rsidRPr="0061290C" w:rsidRDefault="00382453" w:rsidP="00A22147">
            <w:pPr>
              <w:ind w:left="110" w:right="155"/>
            </w:pPr>
            <w:r w:rsidRPr="0061290C">
              <w:rPr>
                <w:rFonts w:eastAsia="Calibri"/>
                <w:color w:val="231F20"/>
                <w:sz w:val="21"/>
              </w:rPr>
              <w:t>Период</w:t>
            </w:r>
            <w:r w:rsidRPr="0061290C">
              <w:rPr>
                <w:rFonts w:eastAsia="Bookman Old Style"/>
                <w:color w:val="231F20"/>
                <w:sz w:val="21"/>
              </w:rPr>
              <w:t xml:space="preserve">. </w:t>
            </w:r>
            <w:r w:rsidRPr="0061290C">
              <w:rPr>
                <w:rFonts w:eastAsia="Calibri"/>
                <w:color w:val="231F20"/>
                <w:sz w:val="21"/>
              </w:rPr>
              <w:t>Знакипрепинаниявпериоде</w:t>
            </w:r>
            <w:r w:rsidRPr="0061290C">
              <w:rPr>
                <w:rFonts w:eastAsia="Bookman Old Style"/>
                <w:color w:val="231F20"/>
                <w:sz w:val="21"/>
              </w:rPr>
              <w:t xml:space="preserve">. </w:t>
            </w:r>
            <w:r w:rsidRPr="0061290C">
              <w:rPr>
                <w:rFonts w:eastAsia="Calibri"/>
                <w:color w:val="231F20"/>
                <w:sz w:val="21"/>
              </w:rPr>
              <w:t>Сложноесинтаксическоецелоеиабзац</w:t>
            </w:r>
            <w:r w:rsidRPr="0061290C">
              <w:rPr>
                <w:rFonts w:eastAsia="Bookman Old Style"/>
                <w:color w:val="231F20"/>
                <w:sz w:val="21"/>
              </w:rPr>
              <w:t xml:space="preserve">. </w:t>
            </w:r>
            <w:r w:rsidRPr="0061290C">
              <w:rPr>
                <w:rFonts w:eastAsia="Calibri"/>
                <w:color w:val="231F20"/>
                <w:spacing w:val="-6"/>
                <w:sz w:val="21"/>
              </w:rPr>
              <w:t>Синонимия</w:t>
            </w:r>
            <w:r w:rsidRPr="0061290C">
              <w:rPr>
                <w:rFonts w:eastAsia="Calibri"/>
                <w:color w:val="231F20"/>
                <w:spacing w:val="-5"/>
                <w:sz w:val="21"/>
              </w:rPr>
              <w:t>разныхтипов</w:t>
            </w:r>
            <w:r w:rsidRPr="0061290C">
              <w:rPr>
                <w:rFonts w:eastAsia="Calibri"/>
                <w:color w:val="231F20"/>
                <w:spacing w:val="-6"/>
                <w:sz w:val="21"/>
              </w:rPr>
              <w:t>сложногопредложения</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10"/>
              <w:ind w:left="113" w:right="102"/>
              <w:rPr>
                <w:rFonts w:eastAsia="Bookman Old Style"/>
                <w:sz w:val="21"/>
              </w:rPr>
            </w:pPr>
            <w:r w:rsidRPr="0061290C">
              <w:rPr>
                <w:rFonts w:eastAsia="Calibri"/>
                <w:b/>
                <w:color w:val="231F20"/>
                <w:sz w:val="21"/>
              </w:rPr>
              <w:t xml:space="preserve">Проводить </w:t>
            </w:r>
            <w:r w:rsidRPr="0061290C">
              <w:rPr>
                <w:rFonts w:eastAsia="Calibri"/>
                <w:color w:val="231F20"/>
                <w:sz w:val="21"/>
              </w:rPr>
              <w:t>синтаксическийипунктуационныйанализсложногопредложения</w:t>
            </w:r>
            <w:r w:rsidRPr="0061290C">
              <w:rPr>
                <w:rFonts w:eastAsia="Bookman Old Style"/>
                <w:color w:val="231F20"/>
                <w:sz w:val="21"/>
              </w:rPr>
              <w:t>.</w:t>
            </w:r>
          </w:p>
          <w:p w:rsidR="00382453" w:rsidRPr="0061290C" w:rsidRDefault="00382453" w:rsidP="00A22147">
            <w:pPr>
              <w:spacing w:before="2"/>
              <w:ind w:left="113" w:right="99"/>
              <w:rPr>
                <w:rFonts w:eastAsia="Bookman Old Style"/>
                <w:color w:val="231F20"/>
                <w:spacing w:val="2"/>
                <w:sz w:val="21"/>
              </w:rPr>
            </w:pPr>
            <w:r w:rsidRPr="0061290C">
              <w:rPr>
                <w:rFonts w:eastAsia="Calibri"/>
                <w:b/>
                <w:color w:val="231F20"/>
                <w:sz w:val="21"/>
              </w:rPr>
              <w:t xml:space="preserve">Различать </w:t>
            </w:r>
            <w:r w:rsidRPr="0061290C">
              <w:rPr>
                <w:rFonts w:eastAsia="Calibri"/>
                <w:color w:val="231F20"/>
                <w:sz w:val="21"/>
              </w:rPr>
              <w:t>смысловыеиграмматические</w:t>
            </w:r>
            <w:r w:rsidRPr="0061290C">
              <w:rPr>
                <w:rFonts w:eastAsia="Calibri"/>
                <w:color w:val="231F20"/>
                <w:spacing w:val="-3"/>
                <w:sz w:val="21"/>
              </w:rPr>
              <w:t>осо</w:t>
            </w:r>
            <w:r w:rsidRPr="0061290C">
              <w:rPr>
                <w:rFonts w:eastAsia="Calibri"/>
                <w:color w:val="231F20"/>
                <w:sz w:val="21"/>
              </w:rPr>
              <w:t>бенностисложныхпредложенийразныхвидов</w:t>
            </w:r>
            <w:r w:rsidRPr="0061290C">
              <w:rPr>
                <w:rFonts w:eastAsia="Bookman Old Style"/>
                <w:color w:val="231F20"/>
                <w:sz w:val="21"/>
              </w:rPr>
              <w:t xml:space="preserve">. </w:t>
            </w:r>
            <w:r w:rsidRPr="0061290C">
              <w:rPr>
                <w:rFonts w:eastAsia="Calibri"/>
                <w:b/>
                <w:color w:val="231F20"/>
                <w:sz w:val="21"/>
              </w:rPr>
              <w:t xml:space="preserve">Уметь использовать </w:t>
            </w:r>
            <w:r w:rsidRPr="0061290C">
              <w:rPr>
                <w:rFonts w:eastAsia="Calibri"/>
                <w:color w:val="231F20"/>
                <w:sz w:val="21"/>
              </w:rPr>
              <w:t>сложныепредложенияразнойструктурыприсоздании</w:t>
            </w:r>
            <w:r w:rsidRPr="0061290C">
              <w:rPr>
                <w:rFonts w:eastAsia="Calibri"/>
                <w:color w:val="231F20"/>
                <w:spacing w:val="2"/>
                <w:sz w:val="21"/>
              </w:rPr>
              <w:t>собственноготекста</w:t>
            </w:r>
          </w:p>
          <w:p w:rsidR="00382453" w:rsidRPr="0061290C" w:rsidRDefault="00382453" w:rsidP="00A22147">
            <w:pPr>
              <w:spacing w:before="115"/>
              <w:ind w:left="113" w:right="102"/>
              <w:rPr>
                <w:rFonts w:eastAsia="Bookman Old Style"/>
                <w:sz w:val="21"/>
              </w:rPr>
            </w:pPr>
            <w:r w:rsidRPr="0061290C">
              <w:rPr>
                <w:rFonts w:eastAsia="Calibri"/>
                <w:b/>
                <w:color w:val="231F20"/>
                <w:sz w:val="21"/>
              </w:rPr>
              <w:t xml:space="preserve">Анализировать </w:t>
            </w:r>
            <w:r w:rsidRPr="0061290C">
              <w:rPr>
                <w:rFonts w:eastAsia="Calibri"/>
                <w:color w:val="231F20"/>
                <w:sz w:val="21"/>
              </w:rPr>
              <w:t>структурныеособенностипредложенийсчужойречью</w:t>
            </w:r>
            <w:r w:rsidRPr="0061290C">
              <w:rPr>
                <w:rFonts w:eastAsia="Bookman Old Style"/>
                <w:color w:val="231F20"/>
                <w:sz w:val="21"/>
              </w:rPr>
              <w:t>.</w:t>
            </w:r>
          </w:p>
          <w:p w:rsidR="00382453" w:rsidRPr="0061290C" w:rsidRDefault="00382453" w:rsidP="00A22147">
            <w:pPr>
              <w:spacing w:before="2"/>
              <w:ind w:left="113" w:right="102"/>
              <w:rPr>
                <w:rFonts w:eastAsia="Bookman Old Style"/>
                <w:sz w:val="21"/>
              </w:rPr>
            </w:pPr>
            <w:r w:rsidRPr="0061290C">
              <w:rPr>
                <w:rFonts w:eastAsia="Calibri"/>
                <w:b/>
                <w:color w:val="231F20"/>
                <w:sz w:val="21"/>
              </w:rPr>
              <w:t xml:space="preserve">Выявлять </w:t>
            </w:r>
            <w:r w:rsidRPr="0061290C">
              <w:rPr>
                <w:rFonts w:eastAsia="Calibri"/>
                <w:color w:val="231F20"/>
                <w:sz w:val="21"/>
              </w:rPr>
              <w:t>основныепунктуационные</w:t>
            </w:r>
            <w:r w:rsidRPr="0061290C">
              <w:rPr>
                <w:rFonts w:eastAsia="Calibri"/>
                <w:color w:val="231F20"/>
                <w:spacing w:val="-3"/>
                <w:sz w:val="21"/>
              </w:rPr>
              <w:t>призна</w:t>
            </w:r>
            <w:r w:rsidRPr="0061290C">
              <w:rPr>
                <w:rFonts w:eastAsia="Calibri"/>
                <w:color w:val="231F20"/>
                <w:sz w:val="21"/>
              </w:rPr>
              <w:t>ки</w:t>
            </w:r>
            <w:r w:rsidRPr="0061290C">
              <w:rPr>
                <w:rFonts w:eastAsia="Bookman Old Style"/>
                <w:color w:val="231F20"/>
                <w:sz w:val="21"/>
              </w:rPr>
              <w:t>,</w:t>
            </w:r>
            <w:r w:rsidRPr="0061290C">
              <w:rPr>
                <w:rFonts w:eastAsia="Calibri"/>
                <w:color w:val="231F20"/>
                <w:sz w:val="21"/>
              </w:rPr>
              <w:t>определяющиепостановкузнаков</w:t>
            </w:r>
            <w:r w:rsidRPr="0061290C">
              <w:rPr>
                <w:rFonts w:eastAsia="Calibri"/>
                <w:color w:val="231F20"/>
                <w:spacing w:val="-3"/>
                <w:sz w:val="21"/>
              </w:rPr>
              <w:t>препина</w:t>
            </w:r>
            <w:r w:rsidRPr="0061290C">
              <w:rPr>
                <w:rFonts w:eastAsia="Calibri"/>
                <w:color w:val="231F20"/>
                <w:sz w:val="21"/>
              </w:rPr>
              <w:t>ниявпредложенияхсчужойречью</w:t>
            </w:r>
            <w:r w:rsidRPr="0061290C">
              <w:rPr>
                <w:rFonts w:eastAsia="Bookman Old Style"/>
                <w:color w:val="231F20"/>
                <w:sz w:val="21"/>
              </w:rPr>
              <w:t>.</w:t>
            </w:r>
          </w:p>
          <w:p w:rsidR="00382453" w:rsidRPr="0061290C" w:rsidRDefault="00382453" w:rsidP="00A22147">
            <w:pPr>
              <w:ind w:left="113" w:right="102"/>
              <w:rPr>
                <w:rFonts w:eastAsia="Bookman Old Style"/>
                <w:sz w:val="21"/>
              </w:rPr>
            </w:pPr>
            <w:r w:rsidRPr="0061290C">
              <w:rPr>
                <w:rFonts w:eastAsia="Calibri"/>
                <w:b/>
                <w:color w:val="231F20"/>
                <w:sz w:val="21"/>
              </w:rPr>
              <w:t xml:space="preserve">Уметь </w:t>
            </w:r>
            <w:r w:rsidRPr="0061290C">
              <w:rPr>
                <w:rFonts w:eastAsia="Calibri"/>
                <w:color w:val="231F20"/>
                <w:sz w:val="21"/>
              </w:rPr>
              <w:t>пользоватьсясинонимическими</w:t>
            </w:r>
            <w:r w:rsidRPr="0061290C">
              <w:rPr>
                <w:rFonts w:eastAsia="Calibri"/>
                <w:color w:val="231F20"/>
                <w:spacing w:val="-3"/>
                <w:sz w:val="21"/>
              </w:rPr>
              <w:t>возмож</w:t>
            </w:r>
            <w:r w:rsidRPr="0061290C">
              <w:rPr>
                <w:rFonts w:eastAsia="Calibri"/>
                <w:color w:val="231F20"/>
                <w:sz w:val="21"/>
              </w:rPr>
              <w:t>ностямипредложенийсчужойречью</w:t>
            </w:r>
            <w:r w:rsidRPr="0061290C">
              <w:rPr>
                <w:rFonts w:eastAsia="Calibri"/>
                <w:color w:val="231F20"/>
                <w:spacing w:val="-3"/>
                <w:sz w:val="21"/>
              </w:rPr>
              <w:t>разных</w:t>
            </w:r>
            <w:r w:rsidRPr="0061290C">
              <w:rPr>
                <w:rFonts w:eastAsia="Calibri"/>
                <w:color w:val="231F20"/>
                <w:sz w:val="21"/>
              </w:rPr>
              <w:t>типов</w:t>
            </w:r>
            <w:r w:rsidRPr="0061290C">
              <w:rPr>
                <w:rFonts w:eastAsia="Bookman Old Style"/>
                <w:color w:val="231F20"/>
                <w:sz w:val="21"/>
              </w:rPr>
              <w:t>.</w:t>
            </w:r>
          </w:p>
          <w:p w:rsidR="00382453" w:rsidRPr="0061290C" w:rsidRDefault="00382453" w:rsidP="00A22147">
            <w:pPr>
              <w:spacing w:before="2"/>
              <w:ind w:left="113" w:right="99"/>
            </w:pPr>
            <w:r w:rsidRPr="0061290C">
              <w:rPr>
                <w:rFonts w:eastAsia="Calibri"/>
                <w:color w:val="231F20"/>
                <w:sz w:val="21"/>
              </w:rPr>
              <w:t>Правильно</w:t>
            </w:r>
            <w:r w:rsidRPr="0061290C">
              <w:rPr>
                <w:rFonts w:eastAsia="Calibri"/>
                <w:b/>
                <w:color w:val="231F20"/>
                <w:sz w:val="21"/>
              </w:rPr>
              <w:t>употреблять</w:t>
            </w:r>
            <w:r w:rsidRPr="0061290C">
              <w:rPr>
                <w:rFonts w:eastAsia="Calibri"/>
                <w:color w:val="231F20"/>
                <w:sz w:val="21"/>
              </w:rPr>
              <w:t>знакипрепинанияприцитировании</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1" w:line="251" w:lineRule="auto"/>
              <w:ind w:left="113"/>
              <w:rPr>
                <w:rFonts w:eastAsia="Calibri"/>
                <w:b/>
                <w:sz w:val="21"/>
              </w:rPr>
            </w:pPr>
            <w:r w:rsidRPr="0061290C">
              <w:rPr>
                <w:rFonts w:eastAsia="Calibri"/>
                <w:b/>
                <w:color w:val="231F20"/>
                <w:sz w:val="21"/>
              </w:rPr>
              <w:t>Предложения с чужой речью (2 ч)</w:t>
            </w:r>
          </w:p>
          <w:p w:rsidR="00382453" w:rsidRPr="0061290C" w:rsidRDefault="00382453" w:rsidP="00A22147">
            <w:pPr>
              <w:ind w:left="113" w:right="101"/>
            </w:pPr>
            <w:r w:rsidRPr="0061290C">
              <w:rPr>
                <w:rFonts w:eastAsia="Calibri"/>
                <w:color w:val="231F20"/>
                <w:sz w:val="21"/>
              </w:rPr>
              <w:t>Способыпередачичужойречи</w:t>
            </w:r>
            <w:r w:rsidRPr="0061290C">
              <w:rPr>
                <w:rFonts w:eastAsia="Bookman Old Style"/>
                <w:color w:val="231F20"/>
                <w:sz w:val="21"/>
              </w:rPr>
              <w:t>.</w:t>
            </w:r>
            <w:r w:rsidRPr="0061290C">
              <w:rPr>
                <w:rFonts w:eastAsia="Calibri"/>
                <w:color w:val="231F20"/>
                <w:sz w:val="21"/>
              </w:rPr>
              <w:t>Знакипрепинанияприпрямойречи</w:t>
            </w:r>
            <w:r w:rsidRPr="0061290C">
              <w:rPr>
                <w:rFonts w:eastAsia="Bookman Old Style"/>
                <w:color w:val="231F20"/>
                <w:sz w:val="21"/>
              </w:rPr>
              <w:t xml:space="preserve">. </w:t>
            </w:r>
            <w:r w:rsidRPr="0061290C">
              <w:rPr>
                <w:rFonts w:eastAsia="Calibri"/>
                <w:color w:val="231F20"/>
                <w:sz w:val="21"/>
              </w:rPr>
              <w:t>Знакипрепинания</w:t>
            </w:r>
            <w:r w:rsidRPr="0061290C">
              <w:rPr>
                <w:rFonts w:eastAsia="Calibri"/>
                <w:color w:val="231F20"/>
                <w:spacing w:val="-6"/>
                <w:sz w:val="21"/>
              </w:rPr>
              <w:t>при</w:t>
            </w:r>
            <w:r w:rsidRPr="0061290C">
              <w:rPr>
                <w:rFonts w:eastAsia="Calibri"/>
                <w:color w:val="231F20"/>
                <w:sz w:val="21"/>
              </w:rPr>
              <w:t>диалоге</w:t>
            </w:r>
            <w:r w:rsidRPr="0061290C">
              <w:rPr>
                <w:rFonts w:eastAsia="Bookman Old Style"/>
                <w:color w:val="231F20"/>
                <w:sz w:val="21"/>
              </w:rPr>
              <w:t>.</w:t>
            </w:r>
            <w:r w:rsidRPr="0061290C">
              <w:rPr>
                <w:rFonts w:eastAsia="Calibri"/>
                <w:color w:val="231F20"/>
                <w:sz w:val="21"/>
              </w:rPr>
              <w:t>Знакипрепинанияприцитатах</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00"/>
              <w:ind w:left="113" w:right="102"/>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лученныевосновнойшколесведенияо</w:t>
            </w:r>
            <w:r w:rsidRPr="0061290C">
              <w:rPr>
                <w:rFonts w:eastAsia="Calibri"/>
                <w:color w:val="231F20"/>
                <w:spacing w:val="-3"/>
                <w:sz w:val="21"/>
              </w:rPr>
              <w:t>предло</w:t>
            </w:r>
            <w:r w:rsidRPr="0061290C">
              <w:rPr>
                <w:rFonts w:eastAsia="Calibri"/>
                <w:color w:val="231F20"/>
                <w:sz w:val="21"/>
              </w:rPr>
              <w:t>женияхсчужойречью</w:t>
            </w:r>
            <w:r w:rsidRPr="0061290C">
              <w:rPr>
                <w:rFonts w:eastAsia="Bookman Old Style"/>
                <w:color w:val="231F20"/>
                <w:sz w:val="21"/>
              </w:rPr>
              <w:t>.</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96"/>
              <w:ind w:left="113" w:right="101"/>
              <w:rPr>
                <w:rFonts w:eastAsia="Bookman Old Style"/>
                <w:sz w:val="21"/>
              </w:rPr>
            </w:pPr>
            <w:r w:rsidRPr="0061290C">
              <w:rPr>
                <w:rFonts w:eastAsia="Calibri"/>
                <w:b/>
                <w:color w:val="231F20"/>
                <w:sz w:val="21"/>
              </w:rPr>
              <w:t xml:space="preserve">Употребление  знаков  препинания   (3   ч) </w:t>
            </w:r>
            <w:r w:rsidRPr="0061290C">
              <w:rPr>
                <w:rFonts w:eastAsia="Calibri"/>
                <w:color w:val="231F20"/>
                <w:sz w:val="21"/>
              </w:rPr>
              <w:t>Сочетаниезнаковпрепинания</w:t>
            </w:r>
            <w:r w:rsidRPr="0061290C">
              <w:rPr>
                <w:rFonts w:eastAsia="Bookman Old Style"/>
                <w:color w:val="231F20"/>
                <w:sz w:val="21"/>
              </w:rPr>
              <w:t xml:space="preserve">. </w:t>
            </w:r>
            <w:r w:rsidRPr="0061290C">
              <w:rPr>
                <w:rFonts w:eastAsia="Calibri"/>
                <w:color w:val="231F20"/>
                <w:sz w:val="21"/>
              </w:rPr>
              <w:t>Вопросительныйивосклицательныйзнаки</w:t>
            </w:r>
            <w:r w:rsidRPr="0061290C">
              <w:rPr>
                <w:rFonts w:eastAsia="Bookman Old Style"/>
                <w:color w:val="231F20"/>
                <w:sz w:val="21"/>
              </w:rPr>
              <w:t>.</w:t>
            </w:r>
            <w:r w:rsidRPr="0061290C">
              <w:rPr>
                <w:rFonts w:eastAsia="Calibri"/>
                <w:color w:val="231F20"/>
                <w:sz w:val="21"/>
              </w:rPr>
              <w:t>Запятаяитире</w:t>
            </w:r>
            <w:r w:rsidRPr="0061290C">
              <w:rPr>
                <w:rFonts w:eastAsia="Bookman Old Style"/>
                <w:color w:val="231F20"/>
                <w:sz w:val="21"/>
              </w:rPr>
              <w:t>.</w:t>
            </w:r>
            <w:r w:rsidRPr="0061290C">
              <w:rPr>
                <w:rFonts w:eastAsia="Calibri"/>
                <w:color w:val="231F20"/>
                <w:spacing w:val="-5"/>
                <w:sz w:val="21"/>
              </w:rPr>
              <w:t>Мно</w:t>
            </w:r>
            <w:r w:rsidRPr="0061290C">
              <w:rPr>
                <w:rFonts w:eastAsia="Calibri"/>
                <w:color w:val="231F20"/>
                <w:sz w:val="21"/>
              </w:rPr>
              <w:t>готочиеидругиезнакипрепинания</w:t>
            </w:r>
            <w:r w:rsidRPr="0061290C">
              <w:rPr>
                <w:rFonts w:eastAsia="Bookman Old Style"/>
                <w:color w:val="231F20"/>
                <w:sz w:val="21"/>
              </w:rPr>
              <w:t xml:space="preserve">. </w:t>
            </w:r>
            <w:r w:rsidRPr="0061290C">
              <w:rPr>
                <w:rFonts w:eastAsia="Calibri"/>
                <w:color w:val="231F20"/>
                <w:spacing w:val="-3"/>
                <w:sz w:val="21"/>
              </w:rPr>
              <w:t>Скобки</w:t>
            </w:r>
            <w:r w:rsidRPr="0061290C">
              <w:rPr>
                <w:rFonts w:eastAsia="Calibri"/>
                <w:color w:val="231F20"/>
                <w:sz w:val="21"/>
              </w:rPr>
              <w:t>идругиезнакипрепинания</w:t>
            </w:r>
            <w:r w:rsidRPr="0061290C">
              <w:rPr>
                <w:rFonts w:eastAsia="Bookman Old Style"/>
                <w:color w:val="231F20"/>
                <w:sz w:val="21"/>
              </w:rPr>
              <w:t>.</w:t>
            </w:r>
            <w:r w:rsidRPr="0061290C">
              <w:rPr>
                <w:rFonts w:eastAsia="Calibri"/>
                <w:color w:val="231F20"/>
                <w:sz w:val="21"/>
              </w:rPr>
              <w:t>Кавычкии</w:t>
            </w:r>
            <w:r w:rsidRPr="0061290C">
              <w:rPr>
                <w:rFonts w:eastAsia="Calibri"/>
                <w:color w:val="231F20"/>
                <w:spacing w:val="-3"/>
                <w:sz w:val="21"/>
              </w:rPr>
              <w:t>другие</w:t>
            </w:r>
            <w:r w:rsidRPr="0061290C">
              <w:rPr>
                <w:rFonts w:eastAsia="Calibri"/>
                <w:color w:val="231F20"/>
                <w:sz w:val="21"/>
              </w:rPr>
              <w:t>знакипрепинания</w:t>
            </w:r>
            <w:r w:rsidRPr="0061290C">
              <w:rPr>
                <w:rFonts w:eastAsia="Bookman Old Style"/>
                <w:color w:val="231F20"/>
                <w:sz w:val="21"/>
              </w:rPr>
              <w:t>.</w:t>
            </w:r>
          </w:p>
          <w:p w:rsidR="00382453" w:rsidRPr="0061290C" w:rsidRDefault="00382453" w:rsidP="00A22147">
            <w:pPr>
              <w:spacing w:before="4"/>
              <w:ind w:left="113" w:right="90"/>
            </w:pPr>
            <w:r w:rsidRPr="0061290C">
              <w:rPr>
                <w:rFonts w:eastAsia="Calibri"/>
                <w:color w:val="231F20"/>
                <w:sz w:val="21"/>
              </w:rPr>
              <w:t>Факультативныезнакипрепинания</w:t>
            </w:r>
            <w:r w:rsidRPr="0061290C">
              <w:rPr>
                <w:rFonts w:eastAsia="Bookman Old Style"/>
                <w:color w:val="231F20"/>
                <w:sz w:val="21"/>
              </w:rPr>
              <w:t>.</w:t>
            </w:r>
            <w:r w:rsidRPr="0061290C">
              <w:rPr>
                <w:rFonts w:eastAsia="Calibri"/>
                <w:color w:val="231F20"/>
                <w:sz w:val="21"/>
              </w:rPr>
              <w:t>Авторскаяпунктуация</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11"/>
              <w:ind w:left="113" w:right="10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pacing w:val="-5"/>
                <w:sz w:val="21"/>
              </w:rPr>
              <w:t>по</w:t>
            </w:r>
            <w:r w:rsidRPr="0061290C">
              <w:rPr>
                <w:rFonts w:eastAsia="Calibri"/>
                <w:color w:val="231F20"/>
                <w:sz w:val="21"/>
              </w:rPr>
              <w:t>лученныесведенияобупотреблениизнаков</w:t>
            </w:r>
            <w:r w:rsidRPr="0061290C">
              <w:rPr>
                <w:rFonts w:eastAsia="Calibri"/>
                <w:color w:val="231F20"/>
                <w:spacing w:val="-5"/>
                <w:sz w:val="21"/>
              </w:rPr>
              <w:t>пре</w:t>
            </w:r>
            <w:r w:rsidRPr="0061290C">
              <w:rPr>
                <w:rFonts w:eastAsia="Calibri"/>
                <w:color w:val="231F20"/>
                <w:sz w:val="21"/>
              </w:rPr>
              <w:t>пинания</w:t>
            </w:r>
            <w:r w:rsidRPr="0061290C">
              <w:rPr>
                <w:rFonts w:eastAsia="Bookman Old Style"/>
                <w:color w:val="231F20"/>
                <w:sz w:val="21"/>
              </w:rPr>
              <w:t>.</w:t>
            </w:r>
          </w:p>
          <w:p w:rsidR="00382453" w:rsidRPr="0061290C" w:rsidRDefault="00382453" w:rsidP="00A22147">
            <w:pPr>
              <w:spacing w:before="7"/>
              <w:ind w:left="113" w:right="102"/>
              <w:rPr>
                <w:rFonts w:eastAsia="Bookman Old Style"/>
                <w:sz w:val="21"/>
              </w:rPr>
            </w:pPr>
            <w:r w:rsidRPr="0061290C">
              <w:rPr>
                <w:rFonts w:eastAsia="Calibri"/>
                <w:b/>
                <w:color w:val="231F20"/>
                <w:sz w:val="21"/>
              </w:rPr>
              <w:t xml:space="preserve">Понимать </w:t>
            </w:r>
            <w:r w:rsidRPr="0061290C">
              <w:rPr>
                <w:rFonts w:eastAsia="Calibri"/>
                <w:color w:val="231F20"/>
                <w:sz w:val="21"/>
              </w:rPr>
              <w:t>смыслоразличительнуюфункциюзнаковпрепинания</w:t>
            </w:r>
            <w:r w:rsidRPr="0061290C">
              <w:rPr>
                <w:rFonts w:eastAsia="Bookman Old Style"/>
                <w:color w:val="231F20"/>
                <w:sz w:val="21"/>
              </w:rPr>
              <w:t>.</w:t>
            </w:r>
          </w:p>
          <w:p w:rsidR="00382453" w:rsidRPr="0061290C" w:rsidRDefault="00382453" w:rsidP="00A22147">
            <w:pPr>
              <w:spacing w:before="3"/>
              <w:ind w:left="113" w:right="102"/>
            </w:pPr>
            <w:r w:rsidRPr="0061290C">
              <w:rPr>
                <w:rFonts w:eastAsia="Calibri"/>
                <w:b/>
                <w:color w:val="231F20"/>
                <w:sz w:val="21"/>
              </w:rPr>
              <w:t xml:space="preserve">Уметь анализировать </w:t>
            </w:r>
            <w:r w:rsidRPr="0061290C">
              <w:rPr>
                <w:rFonts w:eastAsia="Calibri"/>
                <w:color w:val="231F20"/>
                <w:sz w:val="21"/>
              </w:rPr>
              <w:t>трудныеслучаипунктуационногооформленияписьменноговысказывания</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
              <w:ind w:left="113" w:right="101"/>
              <w:jc w:val="both"/>
              <w:rPr>
                <w:rFonts w:eastAsia="Calibri"/>
              </w:rPr>
            </w:pPr>
            <w:r w:rsidRPr="0061290C">
              <w:rPr>
                <w:rFonts w:eastAsia="Calibri"/>
                <w:b/>
                <w:color w:val="231F20"/>
                <w:sz w:val="21"/>
              </w:rPr>
              <w:t>Речь. Речевое общение. Культура речи (1 ч)</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211"/>
              <w:ind w:left="1144"/>
              <w:rPr>
                <w:rFonts w:eastAsia="Calibri"/>
              </w:rPr>
            </w:pPr>
            <w:r w:rsidRPr="0061290C">
              <w:rPr>
                <w:rFonts w:eastAsia="Calibri"/>
                <w:b/>
                <w:color w:val="231F20"/>
                <w:sz w:val="21"/>
              </w:rPr>
              <w:t>Основное содержание курса</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86"/>
              <w:ind w:left="617" w:right="92" w:firstLine="406"/>
              <w:rPr>
                <w:rFonts w:eastAsia="Calibri"/>
              </w:rPr>
            </w:pPr>
            <w:r w:rsidRPr="0061290C">
              <w:rPr>
                <w:rFonts w:eastAsia="Calibri"/>
                <w:b/>
                <w:color w:val="231F20"/>
                <w:sz w:val="21"/>
              </w:rPr>
              <w:t xml:space="preserve">Основные виды деятельности, которыми </w:t>
            </w:r>
            <w:r w:rsidRPr="0061290C">
              <w:rPr>
                <w:rFonts w:eastAsia="Calibri"/>
                <w:b/>
                <w:color w:val="231F20"/>
                <w:sz w:val="21"/>
              </w:rPr>
              <w:lastRenderedPageBreak/>
              <w:t>должен овладеть учащийся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106"/>
              <w:ind w:left="113" w:right="101"/>
              <w:rPr>
                <w:rFonts w:eastAsia="Bookman Old Style"/>
                <w:sz w:val="21"/>
              </w:rPr>
            </w:pPr>
            <w:r w:rsidRPr="0061290C">
              <w:rPr>
                <w:rFonts w:eastAsia="Calibri"/>
                <w:color w:val="231F20"/>
                <w:sz w:val="21"/>
              </w:rPr>
              <w:lastRenderedPageBreak/>
              <w:t>Языкиречь</w:t>
            </w:r>
            <w:r w:rsidRPr="0061290C">
              <w:rPr>
                <w:rFonts w:eastAsia="Bookman Old Style"/>
                <w:color w:val="231F20"/>
                <w:sz w:val="21"/>
              </w:rPr>
              <w:t>:</w:t>
            </w:r>
            <w:r w:rsidRPr="0061290C">
              <w:rPr>
                <w:rFonts w:eastAsia="Calibri"/>
                <w:color w:val="231F20"/>
                <w:sz w:val="21"/>
              </w:rPr>
              <w:t>Речеваядеятельность</w:t>
            </w:r>
            <w:r w:rsidRPr="0061290C">
              <w:rPr>
                <w:rFonts w:eastAsia="Bookman Old Style"/>
                <w:color w:val="231F20"/>
                <w:sz w:val="21"/>
              </w:rPr>
              <w:t>.</w:t>
            </w:r>
            <w:r w:rsidRPr="0061290C">
              <w:rPr>
                <w:rFonts w:eastAsia="Calibri"/>
                <w:color w:val="231F20"/>
                <w:sz w:val="21"/>
              </w:rPr>
              <w:t>Виды</w:t>
            </w:r>
            <w:r w:rsidRPr="0061290C">
              <w:rPr>
                <w:rFonts w:eastAsia="Calibri"/>
                <w:color w:val="231F20"/>
                <w:spacing w:val="-4"/>
                <w:sz w:val="21"/>
              </w:rPr>
              <w:t>рече</w:t>
            </w:r>
            <w:r w:rsidRPr="0061290C">
              <w:rPr>
                <w:rFonts w:eastAsia="Calibri"/>
                <w:color w:val="231F20"/>
                <w:sz w:val="21"/>
              </w:rPr>
              <w:t>войдеятельности</w:t>
            </w:r>
            <w:r w:rsidRPr="0061290C">
              <w:rPr>
                <w:rFonts w:eastAsia="Bookman Old Style"/>
                <w:color w:val="231F20"/>
                <w:sz w:val="21"/>
              </w:rPr>
              <w:t>.</w:t>
            </w:r>
            <w:r w:rsidRPr="0061290C">
              <w:rPr>
                <w:rFonts w:eastAsia="Calibri"/>
                <w:color w:val="231F20"/>
                <w:sz w:val="21"/>
              </w:rPr>
              <w:t>Речевоеобщение</w:t>
            </w:r>
            <w:r w:rsidRPr="0061290C">
              <w:rPr>
                <w:rFonts w:eastAsia="Bookman Old Style"/>
                <w:color w:val="231F20"/>
                <w:sz w:val="21"/>
              </w:rPr>
              <w:t>.</w:t>
            </w:r>
          </w:p>
          <w:p w:rsidR="00382453" w:rsidRPr="0061290C" w:rsidRDefault="00382453" w:rsidP="00A22147">
            <w:pPr>
              <w:ind w:left="113"/>
              <w:rPr>
                <w:rFonts w:eastAsia="Bookman Old Style"/>
                <w:sz w:val="21"/>
              </w:rPr>
            </w:pPr>
            <w:r w:rsidRPr="0061290C">
              <w:rPr>
                <w:rFonts w:eastAsia="Calibri"/>
                <w:color w:val="231F20"/>
                <w:sz w:val="21"/>
              </w:rPr>
              <w:t>Правильностьречи</w:t>
            </w:r>
            <w:r w:rsidRPr="0061290C">
              <w:rPr>
                <w:rFonts w:eastAsia="Bookman Old Style"/>
                <w:color w:val="231F20"/>
                <w:sz w:val="21"/>
              </w:rPr>
              <w:t>.</w:t>
            </w:r>
          </w:p>
          <w:p w:rsidR="00382453" w:rsidRPr="0061290C" w:rsidRDefault="00382453" w:rsidP="00A22147">
            <w:pPr>
              <w:spacing w:before="96" w:line="247" w:lineRule="auto"/>
              <w:ind w:left="113" w:right="101"/>
              <w:rPr>
                <w:rFonts w:eastAsia="Bookman Old Style"/>
                <w:sz w:val="21"/>
              </w:rPr>
            </w:pPr>
            <w:r w:rsidRPr="0061290C">
              <w:rPr>
                <w:rFonts w:eastAsia="Calibri"/>
                <w:color w:val="231F20"/>
                <w:sz w:val="21"/>
              </w:rPr>
              <w:t>Понятиеонормелитературногоязыка</w:t>
            </w:r>
            <w:r w:rsidRPr="0061290C">
              <w:rPr>
                <w:rFonts w:eastAsia="Bookman Old Style"/>
                <w:color w:val="231F20"/>
                <w:sz w:val="21"/>
              </w:rPr>
              <w:t>.</w:t>
            </w:r>
            <w:r w:rsidRPr="0061290C">
              <w:rPr>
                <w:rFonts w:eastAsia="Calibri"/>
                <w:color w:val="231F20"/>
                <w:spacing w:val="-3"/>
                <w:sz w:val="21"/>
              </w:rPr>
              <w:t>Нормы</w:t>
            </w:r>
            <w:r w:rsidRPr="0061290C">
              <w:rPr>
                <w:rFonts w:eastAsia="Calibri"/>
                <w:color w:val="231F20"/>
                <w:sz w:val="21"/>
              </w:rPr>
              <w:t>литературногоязыка</w:t>
            </w:r>
            <w:r w:rsidRPr="0061290C">
              <w:rPr>
                <w:rFonts w:eastAsia="Bookman Old Style"/>
                <w:color w:val="231F20"/>
                <w:sz w:val="21"/>
              </w:rPr>
              <w:t xml:space="preserve">: </w:t>
            </w:r>
            <w:r w:rsidRPr="0061290C">
              <w:rPr>
                <w:rFonts w:eastAsia="Calibri"/>
                <w:color w:val="231F20"/>
                <w:sz w:val="21"/>
              </w:rPr>
              <w:t>орфоэпические</w:t>
            </w:r>
            <w:r w:rsidRPr="0061290C">
              <w:rPr>
                <w:rFonts w:eastAsia="Bookman Old Style"/>
                <w:color w:val="231F20"/>
                <w:sz w:val="21"/>
              </w:rPr>
              <w:t xml:space="preserve">, </w:t>
            </w:r>
            <w:r w:rsidRPr="0061290C">
              <w:rPr>
                <w:rFonts w:eastAsia="Calibri"/>
                <w:color w:val="231F20"/>
                <w:sz w:val="21"/>
              </w:rPr>
              <w:t>акцентологические</w:t>
            </w:r>
            <w:r w:rsidRPr="0061290C">
              <w:rPr>
                <w:rFonts w:eastAsia="Bookman Old Style"/>
                <w:color w:val="231F20"/>
                <w:sz w:val="21"/>
              </w:rPr>
              <w:t xml:space="preserve">, </w:t>
            </w:r>
            <w:r w:rsidRPr="0061290C">
              <w:rPr>
                <w:rFonts w:eastAsia="Calibri"/>
                <w:color w:val="231F20"/>
                <w:sz w:val="21"/>
              </w:rPr>
              <w:t>словообразовательные</w:t>
            </w:r>
            <w:r w:rsidRPr="0061290C">
              <w:rPr>
                <w:rFonts w:eastAsia="Bookman Old Style"/>
                <w:color w:val="231F20"/>
                <w:sz w:val="21"/>
              </w:rPr>
              <w:t>,</w:t>
            </w:r>
            <w:r w:rsidRPr="0061290C">
              <w:rPr>
                <w:rFonts w:eastAsia="Calibri"/>
                <w:color w:val="231F20"/>
                <w:sz w:val="21"/>
              </w:rPr>
              <w:t>лексичес</w:t>
            </w:r>
            <w:r w:rsidRPr="0061290C">
              <w:rPr>
                <w:rFonts w:eastAsia="Bookman Old Style"/>
                <w:color w:val="231F20"/>
                <w:sz w:val="21"/>
              </w:rPr>
              <w:t xml:space="preserve">кие, </w:t>
            </w:r>
            <w:r w:rsidRPr="0061290C">
              <w:rPr>
                <w:rFonts w:eastAsia="Calibri"/>
                <w:color w:val="231F20"/>
                <w:sz w:val="21"/>
              </w:rPr>
              <w:t>морфологические</w:t>
            </w:r>
            <w:r w:rsidRPr="0061290C">
              <w:rPr>
                <w:rFonts w:eastAsia="Bookman Old Style"/>
                <w:color w:val="231F20"/>
                <w:sz w:val="21"/>
              </w:rPr>
              <w:t xml:space="preserve">, </w:t>
            </w:r>
            <w:r w:rsidRPr="0061290C">
              <w:rPr>
                <w:rFonts w:eastAsia="Calibri"/>
                <w:color w:val="231F20"/>
                <w:sz w:val="21"/>
              </w:rPr>
              <w:t>синтаксические</w:t>
            </w:r>
            <w:r w:rsidRPr="0061290C">
              <w:rPr>
                <w:rFonts w:eastAsia="Bookman Old Style"/>
                <w:color w:val="231F20"/>
                <w:sz w:val="21"/>
              </w:rPr>
              <w:t xml:space="preserve">, </w:t>
            </w:r>
            <w:r w:rsidRPr="0061290C">
              <w:rPr>
                <w:rFonts w:eastAsia="Calibri"/>
                <w:color w:val="231F20"/>
                <w:spacing w:val="-4"/>
                <w:sz w:val="21"/>
              </w:rPr>
              <w:t>сти</w:t>
            </w:r>
            <w:r w:rsidRPr="0061290C">
              <w:rPr>
                <w:rFonts w:eastAsia="Calibri"/>
                <w:color w:val="231F20"/>
                <w:sz w:val="21"/>
              </w:rPr>
              <w:t>листические</w:t>
            </w:r>
            <w:r w:rsidRPr="0061290C">
              <w:rPr>
                <w:rFonts w:eastAsia="Bookman Old Style"/>
                <w:color w:val="231F20"/>
                <w:sz w:val="21"/>
              </w:rPr>
              <w:t xml:space="preserve">. </w:t>
            </w:r>
            <w:r w:rsidRPr="0061290C">
              <w:rPr>
                <w:rFonts w:eastAsia="Calibri"/>
                <w:color w:val="231F20"/>
                <w:sz w:val="21"/>
              </w:rPr>
              <w:t>Орфографическиеи</w:t>
            </w:r>
            <w:r w:rsidRPr="0061290C">
              <w:rPr>
                <w:rFonts w:eastAsia="Calibri"/>
                <w:color w:val="231F20"/>
                <w:spacing w:val="-2"/>
                <w:sz w:val="21"/>
              </w:rPr>
              <w:t>пунктуацион</w:t>
            </w:r>
            <w:r w:rsidRPr="0061290C">
              <w:rPr>
                <w:rFonts w:eastAsia="Calibri"/>
                <w:color w:val="231F20"/>
                <w:sz w:val="21"/>
              </w:rPr>
              <w:t>ныенормы</w:t>
            </w:r>
            <w:r w:rsidRPr="0061290C">
              <w:rPr>
                <w:rFonts w:eastAsia="Bookman Old Style"/>
                <w:color w:val="231F20"/>
                <w:sz w:val="21"/>
              </w:rPr>
              <w:t xml:space="preserve">. </w:t>
            </w:r>
            <w:r w:rsidRPr="0061290C">
              <w:rPr>
                <w:rFonts w:eastAsia="Calibri"/>
                <w:color w:val="231F20"/>
                <w:sz w:val="21"/>
              </w:rPr>
              <w:t>Речеваяошибка</w:t>
            </w:r>
            <w:r w:rsidRPr="0061290C">
              <w:rPr>
                <w:rFonts w:eastAsia="Bookman Old Style"/>
                <w:color w:val="231F20"/>
                <w:sz w:val="21"/>
              </w:rPr>
              <w:t>.</w:t>
            </w:r>
          </w:p>
          <w:p w:rsidR="00382453" w:rsidRPr="0061290C" w:rsidRDefault="00382453" w:rsidP="00A22147">
            <w:pPr>
              <w:spacing w:before="1" w:line="247" w:lineRule="auto"/>
              <w:ind w:left="113" w:right="101"/>
              <w:rPr>
                <w:rFonts w:eastAsia="Bookman Old Style"/>
                <w:sz w:val="21"/>
              </w:rPr>
            </w:pPr>
            <w:r w:rsidRPr="0061290C">
              <w:rPr>
                <w:rFonts w:eastAsia="Calibri"/>
                <w:color w:val="231F20"/>
                <w:sz w:val="21"/>
              </w:rPr>
              <w:t>Качествахорошейречи</w:t>
            </w:r>
            <w:r w:rsidRPr="0061290C">
              <w:rPr>
                <w:rFonts w:eastAsia="Bookman Old Style"/>
                <w:color w:val="231F20"/>
                <w:sz w:val="21"/>
              </w:rPr>
              <w:t xml:space="preserve">: </w:t>
            </w:r>
            <w:r w:rsidRPr="0061290C">
              <w:rPr>
                <w:rFonts w:eastAsia="Calibri"/>
                <w:color w:val="231F20"/>
                <w:sz w:val="21"/>
              </w:rPr>
              <w:t>чистота</w:t>
            </w:r>
            <w:r w:rsidRPr="0061290C">
              <w:rPr>
                <w:rFonts w:eastAsia="Bookman Old Style"/>
                <w:color w:val="231F20"/>
                <w:sz w:val="21"/>
              </w:rPr>
              <w:t xml:space="preserve">, </w:t>
            </w:r>
            <w:r w:rsidRPr="0061290C">
              <w:rPr>
                <w:rFonts w:eastAsia="Calibri"/>
                <w:color w:val="231F20"/>
                <w:sz w:val="21"/>
              </w:rPr>
              <w:t>выразительность</w:t>
            </w:r>
            <w:r w:rsidRPr="0061290C">
              <w:rPr>
                <w:rFonts w:eastAsia="Bookman Old Style"/>
                <w:color w:val="231F20"/>
                <w:sz w:val="21"/>
              </w:rPr>
              <w:t xml:space="preserve">, </w:t>
            </w:r>
            <w:r w:rsidRPr="0061290C">
              <w:rPr>
                <w:rFonts w:eastAsia="Calibri"/>
                <w:color w:val="231F20"/>
                <w:sz w:val="21"/>
              </w:rPr>
              <w:t>уместность</w:t>
            </w:r>
            <w:r w:rsidRPr="0061290C">
              <w:rPr>
                <w:rFonts w:eastAsia="Bookman Old Style"/>
                <w:color w:val="231F20"/>
                <w:sz w:val="21"/>
              </w:rPr>
              <w:t xml:space="preserve">, </w:t>
            </w:r>
            <w:r w:rsidRPr="0061290C">
              <w:rPr>
                <w:rFonts w:eastAsia="Calibri"/>
                <w:color w:val="231F20"/>
                <w:sz w:val="21"/>
              </w:rPr>
              <w:t>точность</w:t>
            </w:r>
            <w:r w:rsidRPr="0061290C">
              <w:rPr>
                <w:rFonts w:eastAsia="Bookman Old Style"/>
                <w:color w:val="231F20"/>
                <w:sz w:val="21"/>
              </w:rPr>
              <w:t xml:space="preserve">, </w:t>
            </w:r>
            <w:r w:rsidRPr="0061290C">
              <w:rPr>
                <w:rFonts w:eastAsia="Calibri"/>
                <w:color w:val="231F20"/>
                <w:sz w:val="21"/>
              </w:rPr>
              <w:t>богатство</w:t>
            </w:r>
            <w:r w:rsidRPr="0061290C">
              <w:rPr>
                <w:rFonts w:eastAsia="Bookman Old Style"/>
                <w:color w:val="231F20"/>
                <w:sz w:val="21"/>
              </w:rPr>
              <w:t>.</w:t>
            </w:r>
          </w:p>
          <w:p w:rsidR="00382453" w:rsidRPr="0061290C" w:rsidRDefault="00382453" w:rsidP="00A22147">
            <w:pPr>
              <w:spacing w:line="247" w:lineRule="auto"/>
              <w:ind w:left="113" w:right="101"/>
            </w:pPr>
            <w:r w:rsidRPr="0061290C">
              <w:rPr>
                <w:rFonts w:eastAsia="Calibri"/>
                <w:color w:val="231F20"/>
                <w:sz w:val="21"/>
              </w:rPr>
              <w:t>Видыиродыораторскогокрасноречия</w:t>
            </w:r>
            <w:r w:rsidRPr="0061290C">
              <w:rPr>
                <w:rFonts w:eastAsia="Bookman Old Style"/>
                <w:color w:val="231F20"/>
                <w:sz w:val="21"/>
              </w:rPr>
              <w:t>.</w:t>
            </w:r>
            <w:r w:rsidRPr="0061290C">
              <w:rPr>
                <w:rFonts w:eastAsia="Calibri"/>
                <w:color w:val="231F20"/>
                <w:spacing w:val="-3"/>
                <w:sz w:val="21"/>
              </w:rPr>
              <w:t>Оратор</w:t>
            </w:r>
            <w:r w:rsidRPr="0061290C">
              <w:rPr>
                <w:rFonts w:eastAsia="Calibri"/>
                <w:color w:val="231F20"/>
                <w:sz w:val="21"/>
              </w:rPr>
              <w:t>скаяречьитакт</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111"/>
              <w:ind w:left="113" w:right="92"/>
              <w:rPr>
                <w:rFonts w:eastAsia="Bookman Old Style"/>
                <w:sz w:val="21"/>
              </w:rPr>
            </w:pPr>
            <w:r w:rsidRPr="0061290C">
              <w:rPr>
                <w:rFonts w:eastAsia="Calibri"/>
                <w:b/>
                <w:color w:val="231F20"/>
                <w:sz w:val="21"/>
              </w:rPr>
              <w:t xml:space="preserve">Повторить, обобщить и систематизировать </w:t>
            </w:r>
            <w:r w:rsidRPr="0061290C">
              <w:rPr>
                <w:rFonts w:eastAsia="Calibri"/>
                <w:color w:val="231F20"/>
                <w:sz w:val="21"/>
              </w:rPr>
              <w:t>сведенияоязыкеиречи</w:t>
            </w:r>
            <w:r w:rsidRPr="0061290C">
              <w:rPr>
                <w:rFonts w:eastAsia="Bookman Old Style"/>
                <w:color w:val="231F20"/>
                <w:sz w:val="21"/>
              </w:rPr>
              <w:t>.</w:t>
            </w:r>
          </w:p>
          <w:p w:rsidR="00382453" w:rsidRPr="0061290C" w:rsidRDefault="00382453" w:rsidP="00A22147">
            <w:pPr>
              <w:spacing w:before="5"/>
              <w:ind w:left="113" w:right="97"/>
              <w:rPr>
                <w:rFonts w:eastAsia="Bookman Old Style"/>
                <w:sz w:val="21"/>
              </w:rPr>
            </w:pPr>
            <w:r w:rsidRPr="0061290C">
              <w:rPr>
                <w:rFonts w:eastAsia="Calibri"/>
                <w:b/>
                <w:color w:val="231F20"/>
                <w:sz w:val="21"/>
              </w:rPr>
              <w:t>Уметь</w:t>
            </w:r>
            <w:r w:rsidRPr="0061290C">
              <w:rPr>
                <w:rFonts w:eastAsia="Calibri"/>
                <w:color w:val="231F20"/>
                <w:sz w:val="21"/>
              </w:rPr>
              <w:t>находитьинформациюоязыковой</w:t>
            </w:r>
            <w:r w:rsidRPr="0061290C">
              <w:rPr>
                <w:rFonts w:eastAsia="Calibri"/>
                <w:color w:val="231F20"/>
                <w:spacing w:val="-3"/>
                <w:sz w:val="21"/>
              </w:rPr>
              <w:t>норме</w:t>
            </w:r>
            <w:r w:rsidRPr="0061290C">
              <w:rPr>
                <w:rFonts w:eastAsia="Calibri"/>
                <w:color w:val="231F20"/>
                <w:sz w:val="21"/>
              </w:rPr>
              <w:t>вразныхтипахлингвистическихсловарей</w:t>
            </w:r>
            <w:r w:rsidRPr="0061290C">
              <w:rPr>
                <w:rFonts w:eastAsia="Bookman Old Style"/>
                <w:color w:val="231F20"/>
                <w:sz w:val="21"/>
              </w:rPr>
              <w:t>.</w:t>
            </w:r>
          </w:p>
          <w:p w:rsidR="00382453" w:rsidRPr="0061290C" w:rsidRDefault="00382453" w:rsidP="00A22147">
            <w:pPr>
              <w:spacing w:before="94" w:line="255" w:lineRule="auto"/>
              <w:ind w:left="113"/>
              <w:rPr>
                <w:rFonts w:eastAsia="Bookman Old Style"/>
                <w:sz w:val="21"/>
              </w:rPr>
            </w:pPr>
            <w:r w:rsidRPr="0061290C">
              <w:rPr>
                <w:rFonts w:eastAsia="Calibri"/>
                <w:b/>
                <w:color w:val="231F20"/>
                <w:sz w:val="21"/>
              </w:rPr>
              <w:t xml:space="preserve">Видеть </w:t>
            </w:r>
            <w:r w:rsidRPr="0061290C">
              <w:rPr>
                <w:rFonts w:eastAsia="Calibri"/>
                <w:color w:val="231F20"/>
                <w:sz w:val="21"/>
              </w:rPr>
              <w:t>ошибки</w:t>
            </w:r>
            <w:r w:rsidRPr="0061290C">
              <w:rPr>
                <w:rFonts w:eastAsia="Calibri"/>
                <w:b/>
                <w:color w:val="231F20"/>
                <w:sz w:val="21"/>
              </w:rPr>
              <w:t xml:space="preserve">иисправлять  </w:t>
            </w:r>
            <w:r w:rsidRPr="0061290C">
              <w:rPr>
                <w:rFonts w:eastAsia="Calibri"/>
                <w:color w:val="231F20"/>
                <w:sz w:val="21"/>
              </w:rPr>
              <w:t>ихв</w:t>
            </w:r>
            <w:r w:rsidRPr="0061290C">
              <w:rPr>
                <w:rFonts w:eastAsia="Calibri"/>
                <w:color w:val="231F20"/>
                <w:spacing w:val="-2"/>
                <w:sz w:val="21"/>
              </w:rPr>
              <w:t>соответствии</w:t>
            </w:r>
            <w:r w:rsidRPr="0061290C">
              <w:rPr>
                <w:rFonts w:eastAsia="Calibri"/>
                <w:color w:val="231F20"/>
                <w:sz w:val="21"/>
              </w:rPr>
              <w:t>снормамирусскоголитературногоязыка</w:t>
            </w:r>
            <w:r w:rsidRPr="0061290C">
              <w:rPr>
                <w:rFonts w:eastAsia="Bookman Old Style"/>
                <w:color w:val="231F20"/>
                <w:sz w:val="21"/>
              </w:rPr>
              <w:t>.</w:t>
            </w:r>
            <w:r w:rsidRPr="0061290C">
              <w:rPr>
                <w:rFonts w:eastAsia="Calibri"/>
                <w:b/>
                <w:color w:val="231F20"/>
                <w:sz w:val="21"/>
              </w:rPr>
              <w:t>Определять</w:t>
            </w:r>
            <w:r w:rsidRPr="0061290C">
              <w:rPr>
                <w:rFonts w:eastAsia="Calibri"/>
                <w:color w:val="231F20"/>
                <w:sz w:val="21"/>
              </w:rPr>
              <w:t>качествахорошейречи</w:t>
            </w:r>
            <w:r w:rsidRPr="0061290C">
              <w:rPr>
                <w:rFonts w:eastAsia="Bookman Old Style"/>
                <w:color w:val="231F20"/>
                <w:sz w:val="21"/>
              </w:rPr>
              <w:t>.</w:t>
            </w:r>
          </w:p>
          <w:p w:rsidR="00382453" w:rsidRPr="0061290C" w:rsidRDefault="00382453" w:rsidP="00A22147">
            <w:pPr>
              <w:spacing w:line="242" w:lineRule="auto"/>
              <w:ind w:left="113" w:right="102"/>
              <w:rPr>
                <w:rFonts w:eastAsia="Bookman Old Style"/>
                <w:sz w:val="21"/>
              </w:rPr>
            </w:pPr>
            <w:r w:rsidRPr="0061290C">
              <w:rPr>
                <w:rFonts w:eastAsia="Calibri"/>
                <w:b/>
                <w:color w:val="231F20"/>
                <w:sz w:val="21"/>
              </w:rPr>
              <w:t xml:space="preserve">Соблюдать </w:t>
            </w:r>
            <w:r w:rsidRPr="0061290C">
              <w:rPr>
                <w:rFonts w:eastAsia="Calibri"/>
                <w:color w:val="231F20"/>
                <w:sz w:val="21"/>
              </w:rPr>
              <w:t>требованияк</w:t>
            </w:r>
            <w:r w:rsidRPr="0061290C">
              <w:rPr>
                <w:rFonts w:eastAsia="Calibri"/>
                <w:color w:val="231F20"/>
                <w:spacing w:val="-2"/>
                <w:sz w:val="21"/>
              </w:rPr>
              <w:t>коммуникативным</w:t>
            </w:r>
            <w:r w:rsidRPr="0061290C">
              <w:rPr>
                <w:rFonts w:eastAsia="Calibri"/>
                <w:color w:val="231F20"/>
                <w:sz w:val="21"/>
              </w:rPr>
              <w:t>качествамхорошейречивсобственной</w:t>
            </w:r>
            <w:r w:rsidRPr="0061290C">
              <w:rPr>
                <w:rFonts w:eastAsia="Calibri"/>
                <w:color w:val="231F20"/>
                <w:spacing w:val="-3"/>
                <w:sz w:val="21"/>
              </w:rPr>
              <w:t>речевой</w:t>
            </w:r>
            <w:r w:rsidRPr="0061290C">
              <w:rPr>
                <w:rFonts w:eastAsia="Calibri"/>
                <w:color w:val="231F20"/>
                <w:sz w:val="21"/>
              </w:rPr>
              <w:t>практике</w:t>
            </w:r>
            <w:r w:rsidRPr="0061290C">
              <w:rPr>
                <w:rFonts w:eastAsia="Bookman Old Style"/>
                <w:color w:val="231F20"/>
                <w:sz w:val="21"/>
              </w:rPr>
              <w:t>.</w:t>
            </w:r>
          </w:p>
          <w:p w:rsidR="00382453" w:rsidRPr="0061290C" w:rsidRDefault="00382453" w:rsidP="00A22147">
            <w:pPr>
              <w:spacing w:before="4"/>
              <w:ind w:left="113" w:right="102"/>
            </w:pPr>
            <w:r w:rsidRPr="0061290C">
              <w:rPr>
                <w:rFonts w:eastAsia="Calibri"/>
                <w:b/>
                <w:color w:val="231F20"/>
                <w:sz w:val="21"/>
              </w:rPr>
              <w:t xml:space="preserve">Моделировать </w:t>
            </w:r>
            <w:r w:rsidRPr="0061290C">
              <w:rPr>
                <w:rFonts w:eastAsia="Calibri"/>
                <w:color w:val="231F20"/>
                <w:sz w:val="21"/>
              </w:rPr>
              <w:t>ораторскиетекстыразнойнаправленности</w:t>
            </w:r>
            <w:r w:rsidRPr="0061290C">
              <w:rPr>
                <w:rFonts w:eastAsia="Bookman Old Style"/>
                <w:color w:val="231F20"/>
                <w:sz w:val="21"/>
              </w:rPr>
              <w:t xml:space="preserve">, </w:t>
            </w:r>
            <w:r w:rsidRPr="0061290C">
              <w:rPr>
                <w:rFonts w:eastAsia="Calibri"/>
                <w:color w:val="231F20"/>
                <w:sz w:val="21"/>
              </w:rPr>
              <w:t>различныхречевыхжанров</w:t>
            </w:r>
          </w:p>
        </w:tc>
      </w:tr>
      <w:tr w:rsidR="00382453" w:rsidRPr="0061290C" w:rsidTr="00A22147">
        <w:trPr>
          <w:trHeight w:val="403"/>
        </w:trPr>
        <w:tc>
          <w:tcPr>
            <w:tcW w:w="9227" w:type="dxa"/>
            <w:gridSpan w:val="3"/>
            <w:tcBorders>
              <w:top w:val="single" w:sz="6" w:space="0" w:color="231F20"/>
              <w:left w:val="single" w:sz="4" w:space="0" w:color="231F2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7"/>
              <w:ind w:left="113" w:right="101"/>
              <w:jc w:val="both"/>
              <w:rPr>
                <w:rFonts w:eastAsia="Calibri"/>
              </w:rPr>
            </w:pPr>
            <w:r w:rsidRPr="0061290C">
              <w:rPr>
                <w:rFonts w:eastAsia="Calibri"/>
                <w:b/>
                <w:color w:val="231F20"/>
                <w:sz w:val="21"/>
              </w:rPr>
              <w:t>Стилистика (2 ч)</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96" w:line="247" w:lineRule="auto"/>
              <w:ind w:left="110" w:right="101"/>
              <w:rPr>
                <w:rFonts w:eastAsia="Bookman Old Style"/>
                <w:sz w:val="21"/>
              </w:rPr>
            </w:pPr>
            <w:r w:rsidRPr="0061290C">
              <w:rPr>
                <w:rFonts w:eastAsia="Calibri"/>
                <w:color w:val="231F20"/>
                <w:sz w:val="21"/>
              </w:rPr>
              <w:t>Стилистикакакразделнаукиоязыке</w:t>
            </w:r>
            <w:r w:rsidRPr="0061290C">
              <w:rPr>
                <w:rFonts w:eastAsia="Bookman Old Style"/>
                <w:color w:val="231F20"/>
                <w:sz w:val="21"/>
              </w:rPr>
              <w:t>,</w:t>
            </w:r>
            <w:r w:rsidRPr="0061290C">
              <w:rPr>
                <w:rFonts w:eastAsia="Calibri"/>
                <w:color w:val="231F20"/>
                <w:spacing w:val="-3"/>
                <w:sz w:val="21"/>
              </w:rPr>
              <w:t>изучаю</w:t>
            </w:r>
            <w:r w:rsidRPr="0061290C">
              <w:rPr>
                <w:rFonts w:eastAsia="Calibri"/>
                <w:color w:val="231F20"/>
                <w:sz w:val="21"/>
              </w:rPr>
              <w:t>щийстилиязыкаистилиречи</w:t>
            </w:r>
            <w:r w:rsidRPr="0061290C">
              <w:rPr>
                <w:rFonts w:eastAsia="Bookman Old Style"/>
                <w:color w:val="231F20"/>
                <w:sz w:val="21"/>
              </w:rPr>
              <w:t>,</w:t>
            </w:r>
            <w:r w:rsidRPr="0061290C">
              <w:rPr>
                <w:rFonts w:eastAsia="Calibri"/>
                <w:color w:val="231F20"/>
                <w:sz w:val="21"/>
              </w:rPr>
              <w:t>атакжеизобразительно</w:t>
            </w:r>
            <w:r w:rsidRPr="0061290C">
              <w:rPr>
                <w:rFonts w:eastAsia="Bookman Old Style"/>
                <w:color w:val="231F20"/>
                <w:sz w:val="21"/>
              </w:rPr>
              <w:t>-</w:t>
            </w:r>
            <w:r w:rsidRPr="0061290C">
              <w:rPr>
                <w:rFonts w:eastAsia="Calibri"/>
                <w:color w:val="231F20"/>
                <w:sz w:val="21"/>
              </w:rPr>
              <w:t>выразительныесредства</w:t>
            </w:r>
            <w:r w:rsidRPr="0061290C">
              <w:rPr>
                <w:rFonts w:eastAsia="Bookman Old Style"/>
                <w:color w:val="231F20"/>
                <w:sz w:val="21"/>
              </w:rPr>
              <w:t>.</w:t>
            </w:r>
          </w:p>
          <w:p w:rsidR="00382453" w:rsidRPr="0061290C" w:rsidRDefault="00382453" w:rsidP="00A22147">
            <w:pPr>
              <w:spacing w:before="1" w:line="247" w:lineRule="auto"/>
              <w:ind w:left="110" w:right="101"/>
              <w:rPr>
                <w:rFonts w:eastAsia="Bookman Old Style"/>
                <w:sz w:val="21"/>
              </w:rPr>
            </w:pPr>
            <w:r w:rsidRPr="0061290C">
              <w:rPr>
                <w:rFonts w:eastAsia="Calibri"/>
                <w:color w:val="231F20"/>
                <w:sz w:val="21"/>
              </w:rPr>
              <w:t>Стиль</w:t>
            </w:r>
            <w:r w:rsidRPr="0061290C">
              <w:rPr>
                <w:rFonts w:eastAsia="Bookman Old Style"/>
                <w:color w:val="231F20"/>
                <w:sz w:val="21"/>
              </w:rPr>
              <w:t xml:space="preserve">. </w:t>
            </w:r>
            <w:r w:rsidRPr="0061290C">
              <w:rPr>
                <w:rFonts w:eastAsia="Calibri"/>
                <w:color w:val="231F20"/>
                <w:sz w:val="21"/>
              </w:rPr>
              <w:t>Классификацияфункциональныхстилей</w:t>
            </w:r>
            <w:r w:rsidRPr="0061290C">
              <w:rPr>
                <w:rFonts w:eastAsia="Bookman Old Style"/>
                <w:color w:val="231F20"/>
                <w:sz w:val="21"/>
              </w:rPr>
              <w:t xml:space="preserve">. </w:t>
            </w:r>
            <w:r w:rsidRPr="0061290C">
              <w:rPr>
                <w:rFonts w:eastAsia="Calibri"/>
                <w:color w:val="231F20"/>
                <w:sz w:val="21"/>
              </w:rPr>
              <w:t>Научныйстиль</w:t>
            </w:r>
            <w:r w:rsidRPr="0061290C">
              <w:rPr>
                <w:rFonts w:eastAsia="Bookman Old Style"/>
                <w:color w:val="231F20"/>
                <w:sz w:val="21"/>
              </w:rPr>
              <w:t xml:space="preserve">. </w:t>
            </w:r>
            <w:r w:rsidRPr="0061290C">
              <w:rPr>
                <w:rFonts w:eastAsia="Calibri"/>
                <w:color w:val="231F20"/>
                <w:sz w:val="21"/>
              </w:rPr>
              <w:t>Официально-деловойстиль</w:t>
            </w:r>
            <w:r w:rsidRPr="0061290C">
              <w:rPr>
                <w:rFonts w:eastAsia="Bookman Old Style"/>
                <w:color w:val="231F20"/>
                <w:sz w:val="21"/>
              </w:rPr>
              <w:t xml:space="preserve">. </w:t>
            </w:r>
            <w:r w:rsidRPr="0061290C">
              <w:rPr>
                <w:rFonts w:eastAsia="Calibri"/>
                <w:color w:val="231F20"/>
                <w:sz w:val="21"/>
              </w:rPr>
              <w:t>Публицистическийстиль</w:t>
            </w:r>
            <w:r w:rsidRPr="0061290C">
              <w:rPr>
                <w:rFonts w:eastAsia="Bookman Old Style"/>
                <w:color w:val="231F20"/>
                <w:sz w:val="21"/>
              </w:rPr>
              <w:t xml:space="preserve">. </w:t>
            </w:r>
            <w:r w:rsidRPr="0061290C">
              <w:rPr>
                <w:rFonts w:eastAsia="Calibri"/>
                <w:color w:val="231F20"/>
                <w:sz w:val="21"/>
              </w:rPr>
              <w:t>Разговорныйстиль</w:t>
            </w:r>
            <w:r w:rsidRPr="0061290C">
              <w:rPr>
                <w:rFonts w:eastAsia="Bookman Old Style"/>
                <w:color w:val="231F20"/>
                <w:sz w:val="21"/>
              </w:rPr>
              <w:t xml:space="preserve">. </w:t>
            </w:r>
            <w:r w:rsidRPr="0061290C">
              <w:rPr>
                <w:rFonts w:eastAsia="Calibri"/>
                <w:color w:val="231F20"/>
                <w:sz w:val="21"/>
              </w:rPr>
              <w:t>Языкхудожественнойлитературы</w:t>
            </w:r>
            <w:r w:rsidRPr="0061290C">
              <w:rPr>
                <w:rFonts w:eastAsia="Bookman Old Style"/>
                <w:color w:val="231F20"/>
                <w:sz w:val="21"/>
              </w:rPr>
              <w:t>.</w:t>
            </w:r>
          </w:p>
          <w:p w:rsidR="00382453" w:rsidRPr="0061290C" w:rsidRDefault="00382453" w:rsidP="00A22147">
            <w:pPr>
              <w:spacing w:before="99" w:line="247" w:lineRule="auto"/>
              <w:ind w:left="110"/>
              <w:rPr>
                <w:rFonts w:eastAsia="Bookman Old Style"/>
                <w:sz w:val="21"/>
              </w:rPr>
            </w:pPr>
            <w:r w:rsidRPr="0061290C">
              <w:rPr>
                <w:rFonts w:eastAsia="Calibri"/>
                <w:color w:val="231F20"/>
                <w:sz w:val="21"/>
              </w:rPr>
              <w:t>Текст</w:t>
            </w:r>
            <w:r w:rsidRPr="0061290C">
              <w:rPr>
                <w:rFonts w:eastAsia="Bookman Old Style"/>
                <w:color w:val="231F20"/>
                <w:sz w:val="21"/>
              </w:rPr>
              <w:t xml:space="preserve">. </w:t>
            </w:r>
            <w:r w:rsidRPr="0061290C">
              <w:rPr>
                <w:rFonts w:eastAsia="Calibri"/>
                <w:color w:val="231F20"/>
                <w:sz w:val="21"/>
              </w:rPr>
              <w:t>Основныепризнакитекста</w:t>
            </w:r>
            <w:r w:rsidRPr="0061290C">
              <w:rPr>
                <w:rFonts w:eastAsia="Bookman Old Style"/>
                <w:color w:val="231F20"/>
                <w:sz w:val="21"/>
              </w:rPr>
              <w:t xml:space="preserve">. </w:t>
            </w:r>
            <w:r w:rsidRPr="0061290C">
              <w:rPr>
                <w:rFonts w:eastAsia="Calibri"/>
                <w:color w:val="231F20"/>
                <w:sz w:val="21"/>
              </w:rPr>
              <w:t>Функционально</w:t>
            </w:r>
            <w:r w:rsidRPr="0061290C">
              <w:rPr>
                <w:rFonts w:eastAsia="Bookman Old Style"/>
                <w:color w:val="231F20"/>
                <w:sz w:val="21"/>
              </w:rPr>
              <w:t>-</w:t>
            </w:r>
            <w:r w:rsidRPr="0061290C">
              <w:rPr>
                <w:rFonts w:eastAsia="Calibri"/>
                <w:color w:val="231F20"/>
                <w:sz w:val="21"/>
              </w:rPr>
              <w:t>смысловыетипыречи</w:t>
            </w:r>
            <w:r w:rsidRPr="0061290C">
              <w:rPr>
                <w:rFonts w:eastAsia="Bookman Old Style"/>
                <w:color w:val="231F20"/>
                <w:sz w:val="21"/>
              </w:rPr>
              <w:t xml:space="preserve">: </w:t>
            </w:r>
            <w:r w:rsidRPr="0061290C">
              <w:rPr>
                <w:rFonts w:eastAsia="Calibri"/>
                <w:color w:val="231F20"/>
                <w:sz w:val="21"/>
              </w:rPr>
              <w:t>повествование</w:t>
            </w:r>
            <w:r w:rsidRPr="0061290C">
              <w:rPr>
                <w:rFonts w:eastAsia="Bookman Old Style"/>
                <w:color w:val="231F20"/>
                <w:sz w:val="21"/>
              </w:rPr>
              <w:t xml:space="preserve">, </w:t>
            </w:r>
            <w:r w:rsidRPr="0061290C">
              <w:rPr>
                <w:rFonts w:eastAsia="Calibri"/>
                <w:color w:val="231F20"/>
                <w:sz w:val="21"/>
              </w:rPr>
              <w:t>описание</w:t>
            </w:r>
            <w:r w:rsidRPr="0061290C">
              <w:rPr>
                <w:rFonts w:eastAsia="Bookman Old Style"/>
                <w:color w:val="231F20"/>
                <w:sz w:val="21"/>
              </w:rPr>
              <w:t>,</w:t>
            </w:r>
            <w:r w:rsidRPr="0061290C">
              <w:rPr>
                <w:rFonts w:eastAsia="Calibri"/>
                <w:color w:val="231F20"/>
                <w:sz w:val="21"/>
              </w:rPr>
              <w:t>рассуждение</w:t>
            </w:r>
            <w:r w:rsidRPr="0061290C">
              <w:rPr>
                <w:rFonts w:eastAsia="Bookman Old Style"/>
                <w:color w:val="231F20"/>
                <w:sz w:val="21"/>
              </w:rPr>
              <w:t>.</w:t>
            </w:r>
            <w:r w:rsidRPr="0061290C">
              <w:rPr>
                <w:rFonts w:eastAsia="Calibri"/>
                <w:color w:val="231F20"/>
                <w:sz w:val="21"/>
              </w:rPr>
              <w:t>Анализтекстов</w:t>
            </w:r>
            <w:r w:rsidRPr="0061290C">
              <w:rPr>
                <w:rFonts w:eastAsia="Calibri"/>
                <w:color w:val="231F20"/>
                <w:spacing w:val="-3"/>
                <w:sz w:val="21"/>
              </w:rPr>
              <w:t>разных</w:t>
            </w:r>
            <w:r w:rsidRPr="0061290C">
              <w:rPr>
                <w:rFonts w:eastAsia="Calibri"/>
                <w:color w:val="231F20"/>
                <w:sz w:val="21"/>
              </w:rPr>
              <w:t>стилейижанров</w:t>
            </w:r>
            <w:r w:rsidRPr="0061290C">
              <w:rPr>
                <w:rFonts w:eastAsia="Bookman Old Style"/>
                <w:color w:val="231F20"/>
                <w:sz w:val="21"/>
              </w:rPr>
              <w:t xml:space="preserve">. </w:t>
            </w:r>
            <w:r w:rsidRPr="0061290C">
              <w:rPr>
                <w:rFonts w:eastAsia="Calibri"/>
                <w:color w:val="231F20"/>
                <w:sz w:val="21"/>
              </w:rPr>
              <w:t>Изисториирусскогоязыкознания</w:t>
            </w:r>
            <w:r w:rsidRPr="0061290C">
              <w:rPr>
                <w:rFonts w:eastAsia="Bookman Old Style"/>
                <w:color w:val="231F20"/>
                <w:sz w:val="21"/>
              </w:rPr>
              <w:t xml:space="preserve">. </w:t>
            </w:r>
            <w:r w:rsidRPr="0061290C">
              <w:rPr>
                <w:rFonts w:eastAsia="Calibri"/>
                <w:color w:val="231F20"/>
                <w:sz w:val="21"/>
              </w:rPr>
              <w:t>М</w:t>
            </w:r>
            <w:r w:rsidRPr="0061290C">
              <w:rPr>
                <w:rFonts w:eastAsia="Bookman Old Style"/>
                <w:color w:val="231F20"/>
                <w:sz w:val="21"/>
              </w:rPr>
              <w:t>.</w:t>
            </w:r>
            <w:r w:rsidRPr="0061290C">
              <w:rPr>
                <w:rFonts w:eastAsia="Calibri"/>
                <w:color w:val="231F20"/>
                <w:sz w:val="21"/>
              </w:rPr>
              <w:t>В</w:t>
            </w:r>
            <w:r w:rsidRPr="0061290C">
              <w:rPr>
                <w:rFonts w:eastAsia="Bookman Old Style"/>
                <w:color w:val="231F20"/>
                <w:sz w:val="21"/>
              </w:rPr>
              <w:t xml:space="preserve">. </w:t>
            </w:r>
            <w:r w:rsidRPr="0061290C">
              <w:rPr>
                <w:rFonts w:eastAsia="Calibri"/>
                <w:color w:val="231F20"/>
                <w:sz w:val="21"/>
              </w:rPr>
              <w:t>Ломоносов</w:t>
            </w:r>
            <w:r w:rsidRPr="0061290C">
              <w:rPr>
                <w:rFonts w:eastAsia="Bookman Old Style"/>
                <w:color w:val="231F20"/>
                <w:sz w:val="21"/>
              </w:rPr>
              <w:t xml:space="preserve">. </w:t>
            </w:r>
            <w:r w:rsidRPr="0061290C">
              <w:rPr>
                <w:rFonts w:eastAsia="Calibri"/>
                <w:color w:val="231F20"/>
                <w:sz w:val="21"/>
              </w:rPr>
              <w:t>А</w:t>
            </w:r>
            <w:r w:rsidRPr="0061290C">
              <w:rPr>
                <w:rFonts w:eastAsia="Bookman Old Style"/>
                <w:color w:val="231F20"/>
                <w:sz w:val="21"/>
              </w:rPr>
              <w:t>.</w:t>
            </w:r>
            <w:r w:rsidRPr="0061290C">
              <w:rPr>
                <w:rFonts w:eastAsia="Calibri"/>
                <w:color w:val="231F20"/>
                <w:sz w:val="21"/>
              </w:rPr>
              <w:t>Х</w:t>
            </w:r>
            <w:r w:rsidRPr="0061290C">
              <w:rPr>
                <w:rFonts w:eastAsia="Bookman Old Style"/>
                <w:color w:val="231F20"/>
                <w:sz w:val="21"/>
              </w:rPr>
              <w:t xml:space="preserve">. </w:t>
            </w:r>
            <w:r w:rsidRPr="0061290C">
              <w:rPr>
                <w:rFonts w:eastAsia="Calibri"/>
                <w:color w:val="231F20"/>
                <w:sz w:val="21"/>
              </w:rPr>
              <w:t>Востоков</w:t>
            </w:r>
            <w:r w:rsidRPr="0061290C">
              <w:rPr>
                <w:rFonts w:eastAsia="Bookman Old Style"/>
                <w:color w:val="231F20"/>
                <w:sz w:val="21"/>
              </w:rPr>
              <w:t xml:space="preserve">. </w:t>
            </w:r>
            <w:r w:rsidRPr="0061290C">
              <w:rPr>
                <w:rFonts w:eastAsia="Calibri"/>
                <w:color w:val="231F20"/>
                <w:sz w:val="21"/>
              </w:rPr>
              <w:t>Ф</w:t>
            </w:r>
            <w:r w:rsidRPr="0061290C">
              <w:rPr>
                <w:rFonts w:eastAsia="Bookman Old Style"/>
                <w:color w:val="231F20"/>
                <w:sz w:val="21"/>
              </w:rPr>
              <w:t>.</w:t>
            </w:r>
            <w:r w:rsidRPr="0061290C">
              <w:rPr>
                <w:rFonts w:eastAsia="Calibri"/>
                <w:color w:val="231F20"/>
                <w:sz w:val="21"/>
              </w:rPr>
              <w:t>И</w:t>
            </w:r>
            <w:r w:rsidRPr="0061290C">
              <w:rPr>
                <w:rFonts w:eastAsia="Bookman Old Style"/>
                <w:color w:val="231F20"/>
                <w:sz w:val="21"/>
              </w:rPr>
              <w:t xml:space="preserve">. </w:t>
            </w:r>
            <w:r w:rsidRPr="0061290C">
              <w:rPr>
                <w:rFonts w:eastAsia="Calibri"/>
                <w:color w:val="231F20"/>
                <w:sz w:val="21"/>
              </w:rPr>
              <w:t>Буслаев</w:t>
            </w:r>
            <w:r w:rsidRPr="0061290C">
              <w:rPr>
                <w:rFonts w:eastAsia="Bookman Old Style"/>
                <w:color w:val="231F20"/>
                <w:sz w:val="21"/>
              </w:rPr>
              <w:t xml:space="preserve">. </w:t>
            </w:r>
            <w:r w:rsidRPr="0061290C">
              <w:rPr>
                <w:rFonts w:eastAsia="Calibri"/>
                <w:color w:val="231F20"/>
                <w:sz w:val="21"/>
              </w:rPr>
              <w:t>В</w:t>
            </w:r>
            <w:r w:rsidRPr="0061290C">
              <w:rPr>
                <w:rFonts w:eastAsia="Bookman Old Style"/>
                <w:color w:val="231F20"/>
                <w:sz w:val="21"/>
              </w:rPr>
              <w:t>.</w:t>
            </w:r>
            <w:r w:rsidRPr="0061290C">
              <w:rPr>
                <w:rFonts w:eastAsia="Calibri"/>
                <w:color w:val="231F20"/>
                <w:sz w:val="21"/>
              </w:rPr>
              <w:t>И</w:t>
            </w:r>
            <w:r w:rsidRPr="0061290C">
              <w:rPr>
                <w:rFonts w:eastAsia="Bookman Old Style"/>
                <w:color w:val="231F20"/>
                <w:sz w:val="21"/>
              </w:rPr>
              <w:t xml:space="preserve">. </w:t>
            </w:r>
            <w:r w:rsidRPr="0061290C">
              <w:rPr>
                <w:rFonts w:eastAsia="Calibri"/>
                <w:color w:val="231F20"/>
                <w:sz w:val="21"/>
              </w:rPr>
              <w:t>Даль</w:t>
            </w:r>
            <w:r w:rsidRPr="0061290C">
              <w:rPr>
                <w:rFonts w:eastAsia="Bookman Old Style"/>
                <w:color w:val="231F20"/>
                <w:sz w:val="21"/>
              </w:rPr>
              <w:t xml:space="preserve">. </w:t>
            </w:r>
            <w:r w:rsidRPr="0061290C">
              <w:rPr>
                <w:rFonts w:eastAsia="Calibri"/>
                <w:color w:val="231F20"/>
                <w:sz w:val="21"/>
              </w:rPr>
              <w:t>Я</w:t>
            </w:r>
            <w:r w:rsidRPr="0061290C">
              <w:rPr>
                <w:rFonts w:eastAsia="Bookman Old Style"/>
                <w:color w:val="231F20"/>
                <w:sz w:val="21"/>
              </w:rPr>
              <w:t>.</w:t>
            </w:r>
            <w:r w:rsidRPr="0061290C">
              <w:rPr>
                <w:rFonts w:eastAsia="Calibri"/>
                <w:color w:val="231F20"/>
                <w:sz w:val="21"/>
              </w:rPr>
              <w:t>К</w:t>
            </w:r>
            <w:r w:rsidRPr="0061290C">
              <w:rPr>
                <w:rFonts w:eastAsia="Bookman Old Style"/>
                <w:color w:val="231F20"/>
                <w:sz w:val="21"/>
              </w:rPr>
              <w:t xml:space="preserve">. </w:t>
            </w:r>
            <w:r w:rsidRPr="0061290C">
              <w:rPr>
                <w:rFonts w:eastAsia="Calibri"/>
                <w:color w:val="231F20"/>
                <w:sz w:val="21"/>
              </w:rPr>
              <w:t>Грот</w:t>
            </w:r>
            <w:r w:rsidRPr="0061290C">
              <w:rPr>
                <w:rFonts w:eastAsia="Bookman Old Style"/>
                <w:color w:val="231F20"/>
                <w:sz w:val="21"/>
              </w:rPr>
              <w:t xml:space="preserve">. </w:t>
            </w:r>
            <w:r w:rsidRPr="0061290C">
              <w:rPr>
                <w:rFonts w:eastAsia="Calibri"/>
                <w:color w:val="231F20"/>
                <w:sz w:val="21"/>
              </w:rPr>
              <w:t>А</w:t>
            </w:r>
            <w:r w:rsidRPr="0061290C">
              <w:rPr>
                <w:rFonts w:eastAsia="Bookman Old Style"/>
                <w:color w:val="231F20"/>
                <w:sz w:val="21"/>
              </w:rPr>
              <w:t>.</w:t>
            </w:r>
            <w:r w:rsidRPr="0061290C">
              <w:rPr>
                <w:rFonts w:eastAsia="Calibri"/>
                <w:color w:val="231F20"/>
                <w:sz w:val="21"/>
              </w:rPr>
              <w:t>А</w:t>
            </w:r>
            <w:r w:rsidRPr="0061290C">
              <w:rPr>
                <w:rFonts w:eastAsia="Bookman Old Style"/>
                <w:color w:val="231F20"/>
                <w:sz w:val="21"/>
              </w:rPr>
              <w:t xml:space="preserve">. </w:t>
            </w:r>
            <w:r w:rsidRPr="0061290C">
              <w:rPr>
                <w:rFonts w:eastAsia="Calibri"/>
                <w:color w:val="231F20"/>
                <w:sz w:val="21"/>
              </w:rPr>
              <w:t>Шахматов</w:t>
            </w:r>
            <w:r w:rsidRPr="0061290C">
              <w:rPr>
                <w:rFonts w:eastAsia="Bookman Old Style"/>
                <w:color w:val="231F20"/>
                <w:sz w:val="21"/>
              </w:rPr>
              <w:t xml:space="preserve">. </w:t>
            </w:r>
            <w:r w:rsidRPr="0061290C">
              <w:rPr>
                <w:rFonts w:eastAsia="Calibri"/>
                <w:color w:val="231F20"/>
                <w:sz w:val="21"/>
              </w:rPr>
              <w:t>Д</w:t>
            </w:r>
            <w:r w:rsidRPr="0061290C">
              <w:rPr>
                <w:rFonts w:eastAsia="Bookman Old Style"/>
                <w:color w:val="231F20"/>
                <w:sz w:val="21"/>
              </w:rPr>
              <w:t>.</w:t>
            </w:r>
            <w:r w:rsidRPr="0061290C">
              <w:rPr>
                <w:rFonts w:eastAsia="Calibri"/>
                <w:color w:val="231F20"/>
                <w:sz w:val="21"/>
              </w:rPr>
              <w:t>Н</w:t>
            </w:r>
            <w:r w:rsidRPr="0061290C">
              <w:rPr>
                <w:rFonts w:eastAsia="Bookman Old Style"/>
                <w:color w:val="231F20"/>
                <w:sz w:val="21"/>
              </w:rPr>
              <w:t xml:space="preserve">. </w:t>
            </w:r>
            <w:r w:rsidRPr="0061290C">
              <w:rPr>
                <w:rFonts w:eastAsia="Calibri"/>
                <w:color w:val="231F20"/>
                <w:sz w:val="21"/>
              </w:rPr>
              <w:t>Ушаков</w:t>
            </w:r>
            <w:r w:rsidRPr="0061290C">
              <w:rPr>
                <w:rFonts w:eastAsia="Bookman Old Style"/>
                <w:color w:val="231F20"/>
                <w:sz w:val="21"/>
              </w:rPr>
              <w:t>.</w:t>
            </w:r>
          </w:p>
          <w:p w:rsidR="00382453" w:rsidRPr="0061290C" w:rsidRDefault="00382453" w:rsidP="00A22147">
            <w:pPr>
              <w:spacing w:line="247" w:lineRule="auto"/>
              <w:ind w:left="110" w:right="101"/>
            </w:pPr>
            <w:r w:rsidRPr="0061290C">
              <w:rPr>
                <w:rFonts w:eastAsia="Calibri"/>
                <w:color w:val="231F20"/>
                <w:sz w:val="21"/>
              </w:rPr>
              <w:t>В</w:t>
            </w:r>
            <w:r w:rsidRPr="0061290C">
              <w:rPr>
                <w:rFonts w:eastAsia="Bookman Old Style"/>
                <w:color w:val="231F20"/>
                <w:sz w:val="21"/>
              </w:rPr>
              <w:t>.</w:t>
            </w:r>
            <w:r w:rsidRPr="0061290C">
              <w:rPr>
                <w:rFonts w:eastAsia="Calibri"/>
                <w:color w:val="231F20"/>
                <w:sz w:val="21"/>
              </w:rPr>
              <w:t>В</w:t>
            </w:r>
            <w:r w:rsidRPr="0061290C">
              <w:rPr>
                <w:rFonts w:eastAsia="Bookman Old Style"/>
                <w:color w:val="231F20"/>
                <w:sz w:val="21"/>
              </w:rPr>
              <w:t xml:space="preserve">. </w:t>
            </w:r>
            <w:r w:rsidRPr="0061290C">
              <w:rPr>
                <w:rFonts w:eastAsia="Calibri"/>
                <w:color w:val="231F20"/>
                <w:sz w:val="21"/>
              </w:rPr>
              <w:t>Виноградов</w:t>
            </w:r>
            <w:r w:rsidRPr="0061290C">
              <w:rPr>
                <w:rFonts w:eastAsia="Bookman Old Style"/>
                <w:color w:val="231F20"/>
                <w:sz w:val="21"/>
              </w:rPr>
              <w:t xml:space="preserve">. </w:t>
            </w:r>
            <w:r w:rsidRPr="0061290C">
              <w:rPr>
                <w:rFonts w:eastAsia="Calibri"/>
                <w:color w:val="231F20"/>
                <w:sz w:val="21"/>
              </w:rPr>
              <w:t>С</w:t>
            </w:r>
            <w:r w:rsidRPr="0061290C">
              <w:rPr>
                <w:rFonts w:eastAsia="Bookman Old Style"/>
                <w:color w:val="231F20"/>
                <w:sz w:val="21"/>
              </w:rPr>
              <w:t>.</w:t>
            </w:r>
            <w:r w:rsidRPr="0061290C">
              <w:rPr>
                <w:rFonts w:eastAsia="Calibri"/>
                <w:color w:val="231F20"/>
                <w:sz w:val="21"/>
              </w:rPr>
              <w:t>И</w:t>
            </w:r>
            <w:r w:rsidRPr="0061290C">
              <w:rPr>
                <w:rFonts w:eastAsia="Bookman Old Style"/>
                <w:color w:val="231F20"/>
                <w:sz w:val="21"/>
              </w:rPr>
              <w:t xml:space="preserve">. </w:t>
            </w:r>
            <w:r w:rsidRPr="0061290C">
              <w:rPr>
                <w:rFonts w:eastAsia="Calibri"/>
                <w:color w:val="231F20"/>
                <w:sz w:val="21"/>
              </w:rPr>
              <w:t>Ожегов</w:t>
            </w:r>
            <w:r w:rsidRPr="0061290C">
              <w:rPr>
                <w:rFonts w:eastAsia="Bookman Old Style"/>
                <w:color w:val="231F20"/>
                <w:sz w:val="21"/>
              </w:rPr>
              <w:t xml:space="preserve">. </w:t>
            </w:r>
            <w:r w:rsidRPr="0061290C">
              <w:rPr>
                <w:rFonts w:eastAsia="Calibri"/>
                <w:color w:val="231F20"/>
                <w:sz w:val="21"/>
              </w:rPr>
              <w:t>Итоговыйлингвистический</w:t>
            </w:r>
            <w:r w:rsidRPr="0061290C">
              <w:rPr>
                <w:rFonts w:eastAsia="Calibri"/>
                <w:color w:val="231F20"/>
                <w:spacing w:val="-3"/>
                <w:sz w:val="21"/>
              </w:rPr>
              <w:t>проект.</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94" w:line="242" w:lineRule="auto"/>
              <w:ind w:left="113" w:right="102"/>
              <w:rPr>
                <w:rFonts w:eastAsia="Bookman Old Style"/>
                <w:sz w:val="21"/>
              </w:rPr>
            </w:pPr>
            <w:r w:rsidRPr="0061290C">
              <w:rPr>
                <w:rFonts w:eastAsia="Calibri"/>
                <w:b/>
                <w:color w:val="231F20"/>
                <w:sz w:val="21"/>
              </w:rPr>
              <w:t xml:space="preserve">Понимать </w:t>
            </w:r>
            <w:r w:rsidRPr="0061290C">
              <w:rPr>
                <w:rFonts w:eastAsia="Calibri"/>
                <w:color w:val="231F20"/>
                <w:sz w:val="21"/>
              </w:rPr>
              <w:t>стилистическиетребованияк</w:t>
            </w:r>
            <w:r w:rsidRPr="0061290C">
              <w:rPr>
                <w:rFonts w:eastAsia="Calibri"/>
                <w:color w:val="231F20"/>
                <w:spacing w:val="-4"/>
                <w:sz w:val="21"/>
              </w:rPr>
              <w:t>орга</w:t>
            </w:r>
            <w:r w:rsidRPr="0061290C">
              <w:rPr>
                <w:rFonts w:eastAsia="Calibri"/>
                <w:color w:val="231F20"/>
                <w:sz w:val="21"/>
              </w:rPr>
              <w:t>низацииизбранногоговорящимязыкового</w:t>
            </w:r>
            <w:r w:rsidRPr="0061290C">
              <w:rPr>
                <w:rFonts w:eastAsia="Calibri"/>
                <w:color w:val="231F20"/>
                <w:spacing w:val="-6"/>
                <w:sz w:val="21"/>
              </w:rPr>
              <w:t>ма</w:t>
            </w:r>
            <w:r w:rsidRPr="0061290C">
              <w:rPr>
                <w:rFonts w:eastAsia="Calibri"/>
                <w:color w:val="231F20"/>
                <w:sz w:val="21"/>
              </w:rPr>
              <w:t>териала</w:t>
            </w:r>
            <w:r w:rsidRPr="0061290C">
              <w:rPr>
                <w:rFonts w:eastAsia="Bookman Old Style"/>
                <w:color w:val="231F20"/>
                <w:sz w:val="21"/>
              </w:rPr>
              <w:t>.</w:t>
            </w:r>
          </w:p>
          <w:p w:rsidR="00382453" w:rsidRPr="0061290C" w:rsidRDefault="00382453" w:rsidP="00A22147">
            <w:pPr>
              <w:spacing w:before="5"/>
              <w:ind w:left="113" w:right="102"/>
              <w:rPr>
                <w:rFonts w:eastAsia="Bookman Old Style"/>
                <w:sz w:val="21"/>
              </w:rPr>
            </w:pPr>
            <w:r w:rsidRPr="0061290C">
              <w:rPr>
                <w:rFonts w:eastAsia="Calibri"/>
                <w:b/>
                <w:color w:val="231F20"/>
                <w:sz w:val="21"/>
              </w:rPr>
              <w:t xml:space="preserve">Находить </w:t>
            </w:r>
            <w:r w:rsidRPr="0061290C">
              <w:rPr>
                <w:rFonts w:eastAsia="Calibri"/>
                <w:color w:val="231F20"/>
                <w:sz w:val="21"/>
              </w:rPr>
              <w:t>прианализехудожественноготекстаразличныетропы</w:t>
            </w:r>
            <w:r w:rsidRPr="0061290C">
              <w:rPr>
                <w:rFonts w:eastAsia="Bookman Old Style"/>
                <w:color w:val="231F20"/>
                <w:sz w:val="21"/>
              </w:rPr>
              <w:t>.</w:t>
            </w:r>
          </w:p>
          <w:p w:rsidR="00382453" w:rsidRPr="0061290C" w:rsidRDefault="00382453" w:rsidP="00A22147">
            <w:pPr>
              <w:spacing w:before="6" w:line="242" w:lineRule="auto"/>
              <w:ind w:left="113" w:right="102"/>
              <w:rPr>
                <w:rFonts w:eastAsia="Bookman Old Style"/>
                <w:sz w:val="21"/>
              </w:rPr>
            </w:pPr>
            <w:r w:rsidRPr="0061290C">
              <w:rPr>
                <w:rFonts w:eastAsia="Calibri"/>
                <w:b/>
                <w:color w:val="231F20"/>
                <w:sz w:val="21"/>
              </w:rPr>
              <w:t xml:space="preserve">Уметь доказать </w:t>
            </w:r>
            <w:r w:rsidRPr="0061290C">
              <w:rPr>
                <w:rFonts w:eastAsia="Calibri"/>
                <w:color w:val="231F20"/>
                <w:sz w:val="21"/>
              </w:rPr>
              <w:t>принадлежностьтекстак</w:t>
            </w:r>
            <w:r w:rsidRPr="0061290C">
              <w:rPr>
                <w:rFonts w:eastAsia="Calibri"/>
                <w:color w:val="231F20"/>
                <w:spacing w:val="-4"/>
                <w:sz w:val="21"/>
              </w:rPr>
              <w:t>тому</w:t>
            </w:r>
            <w:r w:rsidRPr="0061290C">
              <w:rPr>
                <w:rFonts w:eastAsia="Calibri"/>
                <w:color w:val="231F20"/>
                <w:sz w:val="21"/>
              </w:rPr>
              <w:t>илииномустилю</w:t>
            </w:r>
            <w:r w:rsidRPr="0061290C">
              <w:rPr>
                <w:rFonts w:eastAsia="Bookman Old Style"/>
                <w:color w:val="231F20"/>
                <w:sz w:val="21"/>
              </w:rPr>
              <w:t xml:space="preserve">, </w:t>
            </w:r>
            <w:r w:rsidRPr="0061290C">
              <w:rPr>
                <w:rFonts w:eastAsia="Calibri"/>
                <w:b/>
                <w:color w:val="231F20"/>
                <w:sz w:val="21"/>
              </w:rPr>
              <w:t xml:space="preserve">различать </w:t>
            </w:r>
            <w:r w:rsidRPr="0061290C">
              <w:rPr>
                <w:rFonts w:eastAsia="Calibri"/>
                <w:color w:val="231F20"/>
                <w:sz w:val="21"/>
              </w:rPr>
              <w:t>стилиречипо</w:t>
            </w:r>
            <w:r w:rsidRPr="0061290C">
              <w:rPr>
                <w:rFonts w:eastAsia="Calibri"/>
                <w:color w:val="231F20"/>
                <w:spacing w:val="-4"/>
                <w:sz w:val="21"/>
              </w:rPr>
              <w:t>лек</w:t>
            </w:r>
            <w:r w:rsidRPr="0061290C">
              <w:rPr>
                <w:rFonts w:eastAsia="Calibri"/>
                <w:color w:val="231F20"/>
                <w:sz w:val="21"/>
              </w:rPr>
              <w:t>сическим</w:t>
            </w:r>
            <w:r w:rsidRPr="0061290C">
              <w:rPr>
                <w:rFonts w:eastAsia="Bookman Old Style"/>
                <w:color w:val="231F20"/>
                <w:sz w:val="21"/>
              </w:rPr>
              <w:t xml:space="preserve">, </w:t>
            </w:r>
            <w:r w:rsidRPr="0061290C">
              <w:rPr>
                <w:rFonts w:eastAsia="Calibri"/>
                <w:color w:val="231F20"/>
                <w:sz w:val="21"/>
              </w:rPr>
              <w:t>морфологическим</w:t>
            </w:r>
            <w:r w:rsidRPr="0061290C">
              <w:rPr>
                <w:rFonts w:eastAsia="Bookman Old Style"/>
                <w:color w:val="231F20"/>
                <w:sz w:val="21"/>
              </w:rPr>
              <w:t>,</w:t>
            </w:r>
            <w:r w:rsidRPr="0061290C">
              <w:rPr>
                <w:rFonts w:eastAsia="Calibri"/>
                <w:color w:val="231F20"/>
                <w:sz w:val="21"/>
              </w:rPr>
              <w:t>синтаксическимпризнакам</w:t>
            </w:r>
            <w:r w:rsidRPr="0061290C">
              <w:rPr>
                <w:rFonts w:eastAsia="Bookman Old Style"/>
                <w:color w:val="231F20"/>
                <w:sz w:val="21"/>
              </w:rPr>
              <w:t>.</w:t>
            </w:r>
          </w:p>
          <w:p w:rsidR="00382453" w:rsidRPr="0061290C" w:rsidRDefault="00382453" w:rsidP="00A22147">
            <w:pPr>
              <w:spacing w:before="2"/>
              <w:ind w:left="113" w:right="93"/>
              <w:rPr>
                <w:rFonts w:eastAsia="Bookman Old Style"/>
                <w:color w:val="231F20"/>
                <w:sz w:val="21"/>
              </w:rPr>
            </w:pPr>
            <w:r w:rsidRPr="0061290C">
              <w:rPr>
                <w:rFonts w:eastAsia="Calibri"/>
                <w:b/>
                <w:color w:val="231F20"/>
                <w:sz w:val="21"/>
              </w:rPr>
              <w:t xml:space="preserve">Уметь сопоставлять </w:t>
            </w:r>
            <w:r w:rsidRPr="0061290C">
              <w:rPr>
                <w:rFonts w:eastAsia="Calibri"/>
                <w:color w:val="231F20"/>
                <w:sz w:val="21"/>
              </w:rPr>
              <w:t>текстыразныхстилей</w:t>
            </w:r>
            <w:r w:rsidRPr="0061290C">
              <w:rPr>
                <w:rFonts w:eastAsia="Bookman Old Style"/>
                <w:color w:val="231F20"/>
                <w:sz w:val="21"/>
              </w:rPr>
              <w:t xml:space="preserve">. </w:t>
            </w:r>
            <w:r w:rsidRPr="0061290C">
              <w:rPr>
                <w:rFonts w:eastAsia="Calibri"/>
                <w:b/>
                <w:color w:val="231F20"/>
                <w:sz w:val="21"/>
              </w:rPr>
              <w:t>Знать</w:t>
            </w:r>
            <w:r w:rsidRPr="0061290C">
              <w:rPr>
                <w:rFonts w:eastAsia="Calibri"/>
                <w:color w:val="231F20"/>
                <w:sz w:val="21"/>
              </w:rPr>
              <w:t>жанры</w:t>
            </w:r>
            <w:r w:rsidRPr="0061290C">
              <w:rPr>
                <w:rFonts w:eastAsia="Bookman Old Style"/>
                <w:color w:val="231F20"/>
                <w:sz w:val="21"/>
              </w:rPr>
              <w:t>,</w:t>
            </w:r>
            <w:r w:rsidRPr="0061290C">
              <w:rPr>
                <w:rFonts w:eastAsia="Calibri"/>
                <w:color w:val="231F20"/>
                <w:sz w:val="21"/>
              </w:rPr>
              <w:t>характерныедлякаждого</w:t>
            </w:r>
            <w:r w:rsidRPr="0061290C">
              <w:rPr>
                <w:rFonts w:eastAsia="Calibri"/>
                <w:color w:val="231F20"/>
                <w:spacing w:val="-4"/>
                <w:sz w:val="21"/>
              </w:rPr>
              <w:t>стиля</w:t>
            </w:r>
            <w:r w:rsidRPr="0061290C">
              <w:rPr>
                <w:rFonts w:eastAsia="Calibri"/>
                <w:color w:val="231F20"/>
                <w:sz w:val="21"/>
              </w:rPr>
              <w:t>речи</w:t>
            </w:r>
            <w:r w:rsidRPr="0061290C">
              <w:rPr>
                <w:rFonts w:eastAsia="Bookman Old Style"/>
                <w:color w:val="231F20"/>
                <w:sz w:val="21"/>
              </w:rPr>
              <w:t>.</w:t>
            </w:r>
          </w:p>
          <w:p w:rsidR="00382453" w:rsidRPr="0061290C" w:rsidRDefault="00382453" w:rsidP="00A22147">
            <w:pPr>
              <w:spacing w:before="97"/>
              <w:ind w:left="113" w:right="85"/>
              <w:rPr>
                <w:rFonts w:eastAsia="Bookman Old Style"/>
                <w:sz w:val="21"/>
              </w:rPr>
            </w:pPr>
            <w:r w:rsidRPr="0061290C">
              <w:rPr>
                <w:rFonts w:eastAsia="Calibri"/>
                <w:b/>
                <w:color w:val="231F20"/>
                <w:sz w:val="21"/>
              </w:rPr>
              <w:t xml:space="preserve">Уметь создавать </w:t>
            </w:r>
            <w:r w:rsidRPr="0061290C">
              <w:rPr>
                <w:rFonts w:eastAsia="Calibri"/>
                <w:color w:val="231F20"/>
                <w:sz w:val="21"/>
              </w:rPr>
              <w:t>текстыразныхстилейижанров</w:t>
            </w:r>
            <w:r w:rsidRPr="0061290C">
              <w:rPr>
                <w:rFonts w:eastAsia="Bookman Old Style"/>
                <w:color w:val="231F20"/>
                <w:sz w:val="21"/>
              </w:rPr>
              <w:t>.</w:t>
            </w:r>
          </w:p>
          <w:p w:rsidR="00382453" w:rsidRPr="0061290C" w:rsidRDefault="00382453" w:rsidP="00A22147">
            <w:pPr>
              <w:spacing w:before="5"/>
              <w:ind w:left="113" w:right="92"/>
              <w:rPr>
                <w:rFonts w:eastAsia="Bookman Old Style"/>
                <w:sz w:val="21"/>
              </w:rPr>
            </w:pPr>
            <w:r w:rsidRPr="0061290C">
              <w:rPr>
                <w:rFonts w:eastAsia="Calibri"/>
                <w:b/>
                <w:color w:val="231F20"/>
                <w:sz w:val="21"/>
              </w:rPr>
              <w:t xml:space="preserve">Знать </w:t>
            </w:r>
            <w:r w:rsidRPr="0061290C">
              <w:rPr>
                <w:rFonts w:eastAsia="Calibri"/>
                <w:color w:val="231F20"/>
                <w:sz w:val="21"/>
              </w:rPr>
              <w:t>и</w:t>
            </w:r>
            <w:r w:rsidRPr="0061290C">
              <w:rPr>
                <w:rFonts w:eastAsia="Calibri"/>
                <w:b/>
                <w:color w:val="231F20"/>
                <w:sz w:val="21"/>
              </w:rPr>
              <w:t xml:space="preserve">уметь сформулировать </w:t>
            </w:r>
            <w:r w:rsidRPr="0061290C">
              <w:rPr>
                <w:rFonts w:eastAsia="Calibri"/>
                <w:color w:val="231F20"/>
                <w:sz w:val="21"/>
              </w:rPr>
              <w:t>основныепризнакитекста</w:t>
            </w:r>
            <w:r w:rsidRPr="0061290C">
              <w:rPr>
                <w:rFonts w:eastAsia="Bookman Old Style"/>
                <w:color w:val="231F20"/>
                <w:sz w:val="21"/>
              </w:rPr>
              <w:t>.</w:t>
            </w:r>
          </w:p>
          <w:p w:rsidR="00382453" w:rsidRPr="0061290C" w:rsidRDefault="00382453" w:rsidP="00A22147">
            <w:pPr>
              <w:tabs>
                <w:tab w:val="left" w:pos="1435"/>
                <w:tab w:val="left" w:pos="4529"/>
              </w:tabs>
              <w:spacing w:before="5"/>
              <w:ind w:left="113" w:right="102"/>
              <w:rPr>
                <w:rFonts w:eastAsia="Bookman Old Style"/>
                <w:sz w:val="21"/>
              </w:rPr>
            </w:pPr>
            <w:r w:rsidRPr="0061290C">
              <w:rPr>
                <w:rFonts w:eastAsia="Calibri"/>
                <w:b/>
                <w:color w:val="231F20"/>
                <w:sz w:val="21"/>
              </w:rPr>
              <w:t>Различать</w:t>
            </w:r>
            <w:r w:rsidRPr="0061290C">
              <w:rPr>
                <w:rFonts w:eastAsia="Calibri"/>
                <w:b/>
                <w:color w:val="231F20"/>
                <w:sz w:val="21"/>
              </w:rPr>
              <w:tab/>
            </w:r>
            <w:r w:rsidRPr="0061290C">
              <w:rPr>
                <w:rFonts w:eastAsia="Calibri"/>
                <w:color w:val="231F20"/>
                <w:sz w:val="21"/>
              </w:rPr>
              <w:t>функционально</w:t>
            </w:r>
            <w:r w:rsidRPr="0061290C">
              <w:rPr>
                <w:rFonts w:eastAsia="Bookman Old Style"/>
                <w:color w:val="231F20"/>
                <w:sz w:val="21"/>
              </w:rPr>
              <w:t>-</w:t>
            </w:r>
            <w:r w:rsidRPr="0061290C">
              <w:rPr>
                <w:rFonts w:eastAsia="Calibri"/>
                <w:color w:val="231F20"/>
                <w:sz w:val="21"/>
              </w:rPr>
              <w:t>смысловые</w:t>
            </w:r>
            <w:r w:rsidRPr="0061290C">
              <w:rPr>
                <w:rFonts w:eastAsia="Bookman Old Style"/>
                <w:color w:val="231F20"/>
                <w:sz w:val="21"/>
              </w:rPr>
              <w:tab/>
            </w:r>
            <w:r w:rsidRPr="0061290C">
              <w:rPr>
                <w:rFonts w:eastAsia="Calibri"/>
                <w:color w:val="231F20"/>
                <w:spacing w:val="-5"/>
                <w:sz w:val="21"/>
              </w:rPr>
              <w:t>типы</w:t>
            </w:r>
            <w:r w:rsidRPr="0061290C">
              <w:rPr>
                <w:rFonts w:eastAsia="Calibri"/>
                <w:color w:val="231F20"/>
                <w:sz w:val="21"/>
              </w:rPr>
              <w:t>речи</w:t>
            </w:r>
            <w:r w:rsidRPr="0061290C">
              <w:rPr>
                <w:rFonts w:eastAsia="Bookman Old Style"/>
                <w:color w:val="231F20"/>
                <w:sz w:val="21"/>
              </w:rPr>
              <w:t>.</w:t>
            </w:r>
          </w:p>
          <w:p w:rsidR="00382453" w:rsidRPr="0061290C" w:rsidRDefault="00382453" w:rsidP="00A22147">
            <w:pPr>
              <w:spacing w:before="5" w:line="242" w:lineRule="auto"/>
              <w:ind w:left="113" w:right="102"/>
              <w:rPr>
                <w:rFonts w:eastAsia="Bookman Old Style"/>
                <w:sz w:val="21"/>
              </w:rPr>
            </w:pPr>
            <w:r w:rsidRPr="0061290C">
              <w:rPr>
                <w:rFonts w:eastAsia="Calibri"/>
                <w:b/>
                <w:color w:val="231F20"/>
                <w:sz w:val="21"/>
              </w:rPr>
              <w:t xml:space="preserve">Моделировать  </w:t>
            </w:r>
            <w:r w:rsidRPr="0061290C">
              <w:rPr>
                <w:rFonts w:eastAsia="Calibri"/>
                <w:color w:val="231F20"/>
                <w:sz w:val="21"/>
              </w:rPr>
              <w:t>текстыразныхстилейи</w:t>
            </w:r>
            <w:r w:rsidRPr="0061290C">
              <w:rPr>
                <w:rFonts w:eastAsia="Calibri"/>
                <w:color w:val="231F20"/>
                <w:spacing w:val="-4"/>
                <w:sz w:val="21"/>
              </w:rPr>
              <w:t>типов</w:t>
            </w:r>
            <w:r w:rsidRPr="0061290C">
              <w:rPr>
                <w:rFonts w:eastAsia="Calibri"/>
                <w:color w:val="231F20"/>
                <w:sz w:val="21"/>
              </w:rPr>
              <w:t>взависимостиотречевогозамыслаипоставленнойзадачиподготовленногосообщения</w:t>
            </w:r>
            <w:r w:rsidRPr="0061290C">
              <w:rPr>
                <w:rFonts w:eastAsia="Bookman Old Style"/>
                <w:color w:val="231F20"/>
                <w:sz w:val="21"/>
              </w:rPr>
              <w:t>.</w:t>
            </w:r>
          </w:p>
          <w:p w:rsidR="00382453" w:rsidRPr="0061290C" w:rsidRDefault="00382453" w:rsidP="00A22147">
            <w:pPr>
              <w:spacing w:before="2"/>
              <w:ind w:left="113" w:right="93"/>
            </w:pPr>
            <w:r w:rsidRPr="0061290C">
              <w:rPr>
                <w:rFonts w:eastAsia="Calibri"/>
                <w:b/>
                <w:color w:val="231F20"/>
                <w:sz w:val="21"/>
              </w:rPr>
              <w:t xml:space="preserve">Расширять </w:t>
            </w:r>
            <w:r w:rsidRPr="0061290C">
              <w:rPr>
                <w:rFonts w:eastAsia="Calibri"/>
                <w:color w:val="231F20"/>
                <w:sz w:val="21"/>
              </w:rPr>
              <w:t>лингвистическийкругозор</w:t>
            </w:r>
            <w:r w:rsidRPr="0061290C">
              <w:rPr>
                <w:rFonts w:eastAsia="Bookman Old Style"/>
                <w:color w:val="231F20"/>
                <w:sz w:val="21"/>
              </w:rPr>
              <w:t xml:space="preserve">. </w:t>
            </w:r>
            <w:r w:rsidRPr="0061290C">
              <w:rPr>
                <w:rFonts w:eastAsia="Calibri"/>
                <w:b/>
                <w:color w:val="231F20"/>
                <w:sz w:val="21"/>
              </w:rPr>
              <w:t xml:space="preserve">Осознавать </w:t>
            </w:r>
            <w:r w:rsidRPr="0061290C">
              <w:rPr>
                <w:rFonts w:eastAsia="Calibri"/>
                <w:color w:val="231F20"/>
                <w:sz w:val="21"/>
              </w:rPr>
              <w:t>рольвеликихрусских</w:t>
            </w:r>
            <w:r w:rsidRPr="0061290C">
              <w:rPr>
                <w:rFonts w:eastAsia="Calibri"/>
                <w:color w:val="231F20"/>
                <w:spacing w:val="-2"/>
                <w:sz w:val="21"/>
              </w:rPr>
              <w:t>учёных</w:t>
            </w:r>
            <w:r w:rsidRPr="0061290C">
              <w:rPr>
                <w:rFonts w:eastAsia="Bookman Old Style"/>
                <w:color w:val="231F20"/>
                <w:spacing w:val="-2"/>
                <w:sz w:val="21"/>
              </w:rPr>
              <w:t>-</w:t>
            </w:r>
            <w:r w:rsidRPr="0061290C">
              <w:rPr>
                <w:rFonts w:eastAsia="Calibri"/>
                <w:color w:val="231F20"/>
                <w:spacing w:val="-2"/>
                <w:sz w:val="21"/>
              </w:rPr>
              <w:t>линг</w:t>
            </w:r>
            <w:r w:rsidRPr="0061290C">
              <w:rPr>
                <w:rFonts w:eastAsia="Calibri"/>
                <w:color w:val="231F20"/>
                <w:sz w:val="21"/>
              </w:rPr>
              <w:t>вистоввисториирусскогоязыкознания</w:t>
            </w:r>
          </w:p>
        </w:tc>
      </w:tr>
      <w:tr w:rsidR="00382453" w:rsidRPr="0061290C" w:rsidTr="00A22147">
        <w:trPr>
          <w:trHeight w:val="403"/>
        </w:trPr>
        <w:tc>
          <w:tcPr>
            <w:tcW w:w="5632" w:type="dxa"/>
            <w:gridSpan w:val="2"/>
            <w:tcBorders>
              <w:top w:val="single" w:sz="6" w:space="0" w:color="231F20"/>
              <w:left w:val="single" w:sz="4" w:space="0" w:color="231F20"/>
              <w:bottom w:val="single" w:sz="6" w:space="0" w:color="231F20"/>
              <w:right w:val="single" w:sz="4" w:space="0" w:color="000000"/>
            </w:tcBorders>
            <w:shd w:val="clear" w:color="000000" w:fill="FFFFFF"/>
            <w:tcMar>
              <w:left w:w="0" w:type="dxa"/>
              <w:right w:w="0" w:type="dxa"/>
            </w:tcMar>
          </w:tcPr>
          <w:p w:rsidR="00382453" w:rsidRPr="0061290C" w:rsidRDefault="00382453" w:rsidP="00A22147">
            <w:pPr>
              <w:spacing w:before="81"/>
              <w:ind w:left="155"/>
              <w:rPr>
                <w:rFonts w:eastAsia="Calibri"/>
              </w:rPr>
            </w:pPr>
            <w:r w:rsidRPr="0061290C">
              <w:rPr>
                <w:rFonts w:eastAsia="Calibri"/>
                <w:b/>
                <w:color w:val="231F20"/>
                <w:sz w:val="21"/>
              </w:rPr>
              <w:lastRenderedPageBreak/>
              <w:t>Повторение и систематизация изученного (3 ч)</w:t>
            </w:r>
          </w:p>
        </w:tc>
        <w:tc>
          <w:tcPr>
            <w:tcW w:w="3595" w:type="dxa"/>
            <w:tcBorders>
              <w:top w:val="single" w:sz="6" w:space="0" w:color="231F20"/>
              <w:left w:val="single" w:sz="4" w:space="0" w:color="000000"/>
              <w:bottom w:val="single" w:sz="6" w:space="0" w:color="231F20"/>
              <w:right w:val="single" w:sz="4" w:space="0" w:color="231F20"/>
            </w:tcBorders>
            <w:shd w:val="clear" w:color="000000" w:fill="FFFFFF"/>
            <w:tcMar>
              <w:left w:w="0" w:type="dxa"/>
              <w:right w:w="0" w:type="dxa"/>
            </w:tcMar>
          </w:tcPr>
          <w:p w:rsidR="00382453" w:rsidRPr="0061290C" w:rsidRDefault="00382453" w:rsidP="00A22147">
            <w:pPr>
              <w:spacing w:before="94" w:line="242" w:lineRule="auto"/>
              <w:ind w:left="113" w:right="102"/>
            </w:pPr>
            <w:r w:rsidRPr="0061290C">
              <w:rPr>
                <w:rFonts w:eastAsia="Calibri"/>
                <w:b/>
                <w:color w:val="231F20"/>
                <w:sz w:val="21"/>
              </w:rPr>
              <w:t xml:space="preserve">Повторить, обобщить и систематизировать </w:t>
            </w:r>
            <w:r w:rsidRPr="0061290C">
              <w:rPr>
                <w:rFonts w:eastAsia="Calibri"/>
                <w:color w:val="231F20"/>
                <w:sz w:val="21"/>
              </w:rPr>
              <w:t>сведения</w:t>
            </w:r>
            <w:r w:rsidRPr="0061290C">
              <w:rPr>
                <w:rFonts w:eastAsia="Bookman Old Style"/>
                <w:color w:val="231F20"/>
                <w:sz w:val="21"/>
              </w:rPr>
              <w:t>,</w:t>
            </w:r>
            <w:r w:rsidRPr="0061290C">
              <w:rPr>
                <w:rFonts w:eastAsia="Calibri"/>
                <w:color w:val="231F20"/>
                <w:sz w:val="21"/>
              </w:rPr>
              <w:t>полученныевходеобучения</w:t>
            </w:r>
            <w:r w:rsidRPr="0061290C">
              <w:rPr>
                <w:rFonts w:eastAsia="Calibri"/>
                <w:color w:val="231F20"/>
                <w:spacing w:val="-3"/>
                <w:sz w:val="21"/>
              </w:rPr>
              <w:t>курсу</w:t>
            </w:r>
            <w:r w:rsidRPr="0061290C">
              <w:rPr>
                <w:rFonts w:eastAsia="Calibri"/>
                <w:color w:val="231F20"/>
                <w:sz w:val="21"/>
              </w:rPr>
              <w:t>в</w:t>
            </w:r>
            <w:r w:rsidRPr="0061290C">
              <w:rPr>
                <w:rFonts w:eastAsia="Bookman Old Style"/>
                <w:color w:val="231F20"/>
                <w:sz w:val="21"/>
              </w:rPr>
              <w:t xml:space="preserve"> 10</w:t>
            </w:r>
            <w:r w:rsidRPr="0061290C">
              <w:rPr>
                <w:rFonts w:eastAsia="Calibri"/>
                <w:color w:val="231F20"/>
                <w:sz w:val="21"/>
              </w:rPr>
              <w:t>—</w:t>
            </w:r>
            <w:r w:rsidRPr="0061290C">
              <w:rPr>
                <w:rFonts w:eastAsia="Bookman Old Style"/>
                <w:color w:val="231F20"/>
                <w:sz w:val="21"/>
              </w:rPr>
              <w:t>11</w:t>
            </w:r>
            <w:r w:rsidRPr="0061290C">
              <w:rPr>
                <w:rFonts w:eastAsia="Calibri"/>
                <w:color w:val="231F20"/>
                <w:sz w:val="21"/>
              </w:rPr>
              <w:t>классах</w:t>
            </w:r>
          </w:p>
        </w:tc>
      </w:tr>
    </w:tbl>
    <w:p w:rsidR="00382453" w:rsidRPr="0061290C" w:rsidRDefault="00382453" w:rsidP="00382453">
      <w:pPr>
        <w:jc w:val="both"/>
        <w:rPr>
          <w:rFonts w:eastAsia="Calibri"/>
        </w:rPr>
      </w:pPr>
    </w:p>
    <w:p w:rsidR="00382453" w:rsidRDefault="00382453" w:rsidP="00382453">
      <w:pPr>
        <w:pStyle w:val="afd"/>
        <w:spacing w:before="90"/>
        <w:ind w:right="804"/>
        <w:jc w:val="center"/>
        <w:rPr>
          <w:b/>
          <w:color w:val="231F20"/>
          <w:sz w:val="28"/>
          <w:szCs w:val="28"/>
        </w:rPr>
      </w:pPr>
    </w:p>
    <w:p w:rsidR="00382453" w:rsidRPr="0061290C" w:rsidRDefault="00382453" w:rsidP="00382453">
      <w:pPr>
        <w:pStyle w:val="afd"/>
        <w:spacing w:before="90"/>
        <w:ind w:right="804"/>
        <w:jc w:val="center"/>
        <w:rPr>
          <w:b/>
          <w:color w:val="231F20"/>
          <w:sz w:val="28"/>
          <w:szCs w:val="28"/>
        </w:rPr>
      </w:pPr>
      <w:r w:rsidRPr="0061290C">
        <w:rPr>
          <w:b/>
          <w:color w:val="231F20"/>
          <w:sz w:val="28"/>
          <w:szCs w:val="28"/>
        </w:rPr>
        <w:t>ПРОВЕРКА И ОЦЕНКА ЗНАНИЙ, УМЕНИЙ И НАВЫКОВ УЧАЩИХСЯ</w:t>
      </w:r>
    </w:p>
    <w:p w:rsidR="00382453" w:rsidRPr="0061290C" w:rsidRDefault="00382453" w:rsidP="00382453">
      <w:pPr>
        <w:pStyle w:val="afd"/>
        <w:spacing w:before="11"/>
        <w:rPr>
          <w:sz w:val="23"/>
        </w:rPr>
      </w:pPr>
    </w:p>
    <w:p w:rsidR="00382453" w:rsidRPr="0061290C" w:rsidRDefault="00382453" w:rsidP="00382453">
      <w:pPr>
        <w:pStyle w:val="afd"/>
        <w:ind w:hanging="640"/>
        <w:jc w:val="both"/>
        <w:rPr>
          <w:szCs w:val="24"/>
        </w:rPr>
      </w:pPr>
      <w:r w:rsidRPr="0061290C">
        <w:rPr>
          <w:szCs w:val="24"/>
        </w:rPr>
        <w:t>Результаты обучения оцениваются по пятибалльной системе.</w:t>
      </w:r>
    </w:p>
    <w:p w:rsidR="00382453" w:rsidRPr="0061290C" w:rsidRDefault="00382453" w:rsidP="00382453">
      <w:pPr>
        <w:pStyle w:val="afd"/>
        <w:ind w:hanging="640"/>
        <w:jc w:val="both"/>
        <w:rPr>
          <w:szCs w:val="24"/>
        </w:rPr>
      </w:pPr>
      <w:r w:rsidRPr="0061290C">
        <w:rPr>
          <w:szCs w:val="24"/>
        </w:rPr>
        <w:t>При оценке учитываются следующие качественные показатели ответов:</w:t>
      </w:r>
    </w:p>
    <w:p w:rsidR="00382453" w:rsidRPr="0061290C" w:rsidRDefault="00382453" w:rsidP="00104472">
      <w:pPr>
        <w:pStyle w:val="aff4"/>
        <w:widowControl w:val="0"/>
        <w:numPr>
          <w:ilvl w:val="0"/>
          <w:numId w:val="215"/>
        </w:numPr>
        <w:tabs>
          <w:tab w:val="left" w:pos="921"/>
        </w:tabs>
        <w:autoSpaceDE w:val="0"/>
        <w:autoSpaceDN w:val="0"/>
        <w:spacing w:after="0" w:line="240" w:lineRule="auto"/>
        <w:ind w:left="0" w:hanging="640"/>
        <w:jc w:val="both"/>
        <w:rPr>
          <w:rFonts w:ascii="Times New Roman" w:hAnsi="Times New Roman"/>
          <w:sz w:val="24"/>
          <w:szCs w:val="24"/>
        </w:rPr>
      </w:pPr>
      <w:r w:rsidRPr="0061290C">
        <w:rPr>
          <w:rFonts w:ascii="Times New Roman" w:hAnsi="Times New Roman"/>
          <w:sz w:val="24"/>
          <w:szCs w:val="24"/>
        </w:rPr>
        <w:t>глубина (соответствие изученным теоретическимобобщениям);</w:t>
      </w:r>
    </w:p>
    <w:p w:rsidR="00382453" w:rsidRPr="0061290C" w:rsidRDefault="00382453" w:rsidP="00104472">
      <w:pPr>
        <w:pStyle w:val="aff4"/>
        <w:widowControl w:val="0"/>
        <w:numPr>
          <w:ilvl w:val="0"/>
          <w:numId w:val="215"/>
        </w:numPr>
        <w:tabs>
          <w:tab w:val="left" w:pos="921"/>
        </w:tabs>
        <w:autoSpaceDE w:val="0"/>
        <w:autoSpaceDN w:val="0"/>
        <w:spacing w:after="0" w:line="240" w:lineRule="auto"/>
        <w:ind w:left="0" w:right="384" w:hanging="640"/>
        <w:jc w:val="both"/>
        <w:rPr>
          <w:rFonts w:ascii="Times New Roman" w:hAnsi="Times New Roman"/>
          <w:sz w:val="24"/>
          <w:szCs w:val="24"/>
        </w:rPr>
      </w:pPr>
      <w:r w:rsidRPr="0061290C">
        <w:rPr>
          <w:rFonts w:ascii="Times New Roman" w:hAnsi="Times New Roman"/>
          <w:sz w:val="24"/>
          <w:szCs w:val="24"/>
        </w:rPr>
        <w:t>осознанность (соответствие требуемым в программе умениям применять полученную информацию);</w:t>
      </w:r>
    </w:p>
    <w:p w:rsidR="00382453" w:rsidRPr="0061290C" w:rsidRDefault="00382453" w:rsidP="00104472">
      <w:pPr>
        <w:pStyle w:val="aff4"/>
        <w:widowControl w:val="0"/>
        <w:numPr>
          <w:ilvl w:val="0"/>
          <w:numId w:val="215"/>
        </w:numPr>
        <w:tabs>
          <w:tab w:val="left" w:pos="921"/>
        </w:tabs>
        <w:autoSpaceDE w:val="0"/>
        <w:autoSpaceDN w:val="0"/>
        <w:spacing w:after="0" w:line="240" w:lineRule="auto"/>
        <w:ind w:left="0" w:hanging="640"/>
        <w:jc w:val="both"/>
        <w:rPr>
          <w:rFonts w:ascii="Times New Roman" w:hAnsi="Times New Roman"/>
          <w:sz w:val="24"/>
          <w:szCs w:val="24"/>
        </w:rPr>
      </w:pPr>
      <w:r w:rsidRPr="0061290C">
        <w:rPr>
          <w:rFonts w:ascii="Times New Roman" w:hAnsi="Times New Roman"/>
          <w:sz w:val="24"/>
          <w:szCs w:val="24"/>
        </w:rPr>
        <w:t>полнота (соответствие объему программы и информацииучебника).</w:t>
      </w:r>
    </w:p>
    <w:p w:rsidR="00382453" w:rsidRPr="0061290C" w:rsidRDefault="00382453" w:rsidP="00382453">
      <w:pPr>
        <w:pStyle w:val="afd"/>
        <w:spacing w:before="1"/>
        <w:ind w:right="375" w:hanging="640"/>
        <w:jc w:val="both"/>
        <w:rPr>
          <w:szCs w:val="24"/>
        </w:rPr>
      </w:pPr>
      <w:r w:rsidRPr="0061290C">
        <w:rPr>
          <w:szCs w:val="24"/>
        </w:rPr>
        <w:t>Результаты обучения проверяются в процессе устных и письменных ответов учащихся, а также при выполнении письменных работ.</w:t>
      </w:r>
    </w:p>
    <w:p w:rsidR="00382453" w:rsidRPr="0061290C" w:rsidRDefault="00382453" w:rsidP="00382453">
      <w:pPr>
        <w:pStyle w:val="afd"/>
        <w:spacing w:before="4"/>
        <w:ind w:hanging="640"/>
        <w:jc w:val="both"/>
      </w:pPr>
    </w:p>
    <w:p w:rsidR="00382453" w:rsidRPr="0061290C" w:rsidRDefault="00382453" w:rsidP="00382453">
      <w:pPr>
        <w:pStyle w:val="113"/>
        <w:spacing w:before="0" w:line="225" w:lineRule="auto"/>
        <w:ind w:left="2513" w:hanging="2149"/>
        <w:jc w:val="center"/>
        <w:rPr>
          <w:rFonts w:ascii="Times New Roman" w:eastAsia="Times New Roman" w:hAnsi="Times New Roman" w:cs="Times New Roman"/>
          <w:bCs w:val="0"/>
          <w:color w:val="231F20"/>
          <w:lang w:eastAsia="ru-RU"/>
        </w:rPr>
      </w:pPr>
      <w:r w:rsidRPr="0061290C">
        <w:rPr>
          <w:rFonts w:ascii="Times New Roman" w:eastAsia="Times New Roman" w:hAnsi="Times New Roman" w:cs="Times New Roman"/>
          <w:bCs w:val="0"/>
          <w:color w:val="231F20"/>
          <w:lang w:eastAsia="ru-RU"/>
        </w:rPr>
        <w:t>Критерии и нормы оценочной деятельности</w:t>
      </w:r>
    </w:p>
    <w:p w:rsidR="00382453" w:rsidRPr="0061290C" w:rsidRDefault="00382453" w:rsidP="00382453">
      <w:pPr>
        <w:pStyle w:val="113"/>
        <w:ind w:left="1068" w:right="807"/>
        <w:jc w:val="both"/>
        <w:rPr>
          <w:rFonts w:ascii="Times New Roman" w:hAnsi="Times New Roman" w:cs="Times New Roman"/>
        </w:rPr>
      </w:pPr>
    </w:p>
    <w:p w:rsidR="00382453" w:rsidRPr="0061290C" w:rsidRDefault="00382453" w:rsidP="00382453">
      <w:pPr>
        <w:pStyle w:val="113"/>
        <w:spacing w:before="0" w:line="225" w:lineRule="auto"/>
        <w:ind w:left="0" w:hanging="709"/>
        <w:rPr>
          <w:rFonts w:ascii="Times New Roman" w:eastAsia="Times New Roman" w:hAnsi="Times New Roman" w:cs="Times New Roman"/>
          <w:bCs w:val="0"/>
          <w:color w:val="231F20"/>
          <w:sz w:val="24"/>
          <w:szCs w:val="24"/>
          <w:lang w:eastAsia="ru-RU"/>
        </w:rPr>
      </w:pPr>
      <w:r w:rsidRPr="0061290C">
        <w:rPr>
          <w:rFonts w:ascii="Times New Roman" w:eastAsia="Times New Roman" w:hAnsi="Times New Roman" w:cs="Times New Roman"/>
          <w:bCs w:val="0"/>
          <w:color w:val="231F20"/>
          <w:sz w:val="24"/>
          <w:szCs w:val="24"/>
          <w:lang w:eastAsia="ru-RU"/>
        </w:rPr>
        <w:t>Оценка устных ответов обучающихся</w:t>
      </w:r>
    </w:p>
    <w:p w:rsidR="00382453" w:rsidRPr="0061290C" w:rsidRDefault="00382453" w:rsidP="00382453">
      <w:pPr>
        <w:pStyle w:val="afd"/>
        <w:ind w:right="373" w:hanging="709"/>
        <w:jc w:val="both"/>
        <w:rPr>
          <w:szCs w:val="24"/>
        </w:rPr>
      </w:pPr>
      <w:r w:rsidRPr="0061290C">
        <w:rPr>
          <w:szCs w:val="24"/>
        </w:rPr>
        <w:t>Отметка «5»: ответ полный и правильный на основании изученных теорий; материал изложен в определенной логической последовательности, литературным языком; ответ самостоятельный.</w:t>
      </w:r>
    </w:p>
    <w:p w:rsidR="00382453" w:rsidRPr="0061290C" w:rsidRDefault="00382453" w:rsidP="00382453">
      <w:pPr>
        <w:pStyle w:val="afd"/>
        <w:ind w:right="371" w:hanging="709"/>
        <w:jc w:val="both"/>
        <w:rPr>
          <w:szCs w:val="24"/>
        </w:rPr>
      </w:pPr>
      <w:r w:rsidRPr="0061290C">
        <w:rPr>
          <w:spacing w:val="-3"/>
          <w:szCs w:val="24"/>
        </w:rPr>
        <w:t xml:space="preserve">Отметка «4»: </w:t>
      </w:r>
      <w:r w:rsidRPr="0061290C">
        <w:rPr>
          <w:szCs w:val="24"/>
        </w:rPr>
        <w:t xml:space="preserve">ответ полный и </w:t>
      </w:r>
      <w:r w:rsidRPr="0061290C">
        <w:rPr>
          <w:spacing w:val="-3"/>
          <w:szCs w:val="24"/>
        </w:rPr>
        <w:t xml:space="preserve">правильный на основании изученных теорий; материал </w:t>
      </w:r>
      <w:r w:rsidRPr="0061290C">
        <w:rPr>
          <w:szCs w:val="24"/>
        </w:rPr>
        <w:t xml:space="preserve">изложен в </w:t>
      </w:r>
      <w:r w:rsidRPr="0061290C">
        <w:rPr>
          <w:spacing w:val="-3"/>
          <w:szCs w:val="24"/>
        </w:rPr>
        <w:t xml:space="preserve">определенной логической последовательности, </w:t>
      </w:r>
      <w:r w:rsidRPr="0061290C">
        <w:rPr>
          <w:szCs w:val="24"/>
        </w:rPr>
        <w:t xml:space="preserve">при </w:t>
      </w:r>
      <w:r w:rsidRPr="0061290C">
        <w:rPr>
          <w:spacing w:val="-3"/>
          <w:szCs w:val="24"/>
        </w:rPr>
        <w:t xml:space="preserve">этом </w:t>
      </w:r>
      <w:r w:rsidRPr="0061290C">
        <w:rPr>
          <w:szCs w:val="24"/>
        </w:rPr>
        <w:t xml:space="preserve">допущены две-три </w:t>
      </w:r>
      <w:r w:rsidRPr="0061290C">
        <w:rPr>
          <w:spacing w:val="-3"/>
          <w:szCs w:val="24"/>
        </w:rPr>
        <w:t>несущественные ошибки, исправленные по требованию учителя.</w:t>
      </w:r>
    </w:p>
    <w:p w:rsidR="00382453" w:rsidRPr="0061290C" w:rsidRDefault="00382453" w:rsidP="00382453">
      <w:pPr>
        <w:pStyle w:val="afd"/>
        <w:ind w:right="376" w:hanging="709"/>
        <w:jc w:val="both"/>
        <w:rPr>
          <w:szCs w:val="24"/>
        </w:rPr>
      </w:pPr>
      <w:r w:rsidRPr="0061290C">
        <w:rPr>
          <w:szCs w:val="24"/>
        </w:rPr>
        <w:t>Отметка «3»: ответ полный, но при этом допущена существенная ошибка, или неполный, несвязный.</w:t>
      </w:r>
    </w:p>
    <w:p w:rsidR="00382453" w:rsidRPr="0061290C" w:rsidRDefault="00382453" w:rsidP="00382453">
      <w:pPr>
        <w:pStyle w:val="afd"/>
        <w:ind w:right="375" w:hanging="709"/>
        <w:jc w:val="both"/>
        <w:rPr>
          <w:szCs w:val="24"/>
        </w:rPr>
      </w:pPr>
      <w:r w:rsidRPr="0061290C">
        <w:rPr>
          <w:spacing w:val="-3"/>
          <w:szCs w:val="24"/>
        </w:rPr>
        <w:t xml:space="preserve">Отметка «2»: </w:t>
      </w:r>
      <w:r w:rsidRPr="0061290C">
        <w:rPr>
          <w:szCs w:val="24"/>
        </w:rPr>
        <w:t xml:space="preserve">при </w:t>
      </w:r>
      <w:r w:rsidRPr="0061290C">
        <w:rPr>
          <w:spacing w:val="-3"/>
          <w:szCs w:val="24"/>
        </w:rPr>
        <w:t xml:space="preserve">ответе обнаружено непонимание учащимся основного содержания  учебного материала </w:t>
      </w:r>
      <w:r w:rsidRPr="0061290C">
        <w:rPr>
          <w:szCs w:val="24"/>
        </w:rPr>
        <w:t xml:space="preserve">или допущены </w:t>
      </w:r>
      <w:r w:rsidRPr="0061290C">
        <w:rPr>
          <w:spacing w:val="-3"/>
          <w:szCs w:val="24"/>
        </w:rPr>
        <w:t xml:space="preserve">существенные </w:t>
      </w:r>
      <w:r w:rsidRPr="0061290C">
        <w:rPr>
          <w:szCs w:val="24"/>
        </w:rPr>
        <w:t xml:space="preserve">ошибки, </w:t>
      </w:r>
      <w:r w:rsidRPr="0061290C">
        <w:rPr>
          <w:spacing w:val="-3"/>
          <w:szCs w:val="24"/>
        </w:rPr>
        <w:t xml:space="preserve">которые учащийся не </w:t>
      </w:r>
      <w:r w:rsidRPr="0061290C">
        <w:rPr>
          <w:szCs w:val="24"/>
        </w:rPr>
        <w:t xml:space="preserve">смог исправить при </w:t>
      </w:r>
      <w:r w:rsidRPr="0061290C">
        <w:rPr>
          <w:spacing w:val="-3"/>
          <w:szCs w:val="24"/>
        </w:rPr>
        <w:t>наводящих вопросахучителя.</w:t>
      </w:r>
    </w:p>
    <w:p w:rsidR="00382453" w:rsidRPr="0061290C" w:rsidRDefault="00382453" w:rsidP="00382453">
      <w:pPr>
        <w:pStyle w:val="afd"/>
        <w:ind w:left="640" w:hanging="709"/>
        <w:jc w:val="both"/>
        <w:rPr>
          <w:szCs w:val="24"/>
        </w:rPr>
      </w:pPr>
      <w:r w:rsidRPr="0061290C">
        <w:rPr>
          <w:szCs w:val="24"/>
        </w:rPr>
        <w:t>Отметка «1»: ответ на вопрос не дан.</w:t>
      </w:r>
    </w:p>
    <w:p w:rsidR="00382453" w:rsidRPr="0061290C" w:rsidRDefault="00382453" w:rsidP="00382453">
      <w:pPr>
        <w:pStyle w:val="afd"/>
        <w:spacing w:before="3"/>
        <w:ind w:hanging="709"/>
        <w:jc w:val="both"/>
      </w:pPr>
    </w:p>
    <w:p w:rsidR="00382453" w:rsidRPr="0061290C" w:rsidRDefault="00382453" w:rsidP="00382453">
      <w:pPr>
        <w:pStyle w:val="113"/>
        <w:spacing w:before="0" w:line="225" w:lineRule="auto"/>
        <w:ind w:left="2513" w:hanging="709"/>
        <w:rPr>
          <w:rFonts w:ascii="Times New Roman" w:eastAsia="Times New Roman" w:hAnsi="Times New Roman" w:cs="Times New Roman"/>
          <w:bCs w:val="0"/>
          <w:color w:val="231F20"/>
          <w:sz w:val="24"/>
          <w:szCs w:val="24"/>
          <w:lang w:eastAsia="ru-RU"/>
        </w:rPr>
      </w:pPr>
      <w:r w:rsidRPr="0061290C">
        <w:rPr>
          <w:rFonts w:ascii="Times New Roman" w:eastAsia="Times New Roman" w:hAnsi="Times New Roman" w:cs="Times New Roman"/>
          <w:bCs w:val="0"/>
          <w:color w:val="231F20"/>
          <w:sz w:val="24"/>
          <w:szCs w:val="24"/>
          <w:lang w:eastAsia="ru-RU"/>
        </w:rPr>
        <w:t>Оценка самостоятельных письменных и контрольных работ</w:t>
      </w:r>
    </w:p>
    <w:p w:rsidR="00382453" w:rsidRPr="0061290C" w:rsidRDefault="00382453" w:rsidP="00382453">
      <w:pPr>
        <w:pStyle w:val="afd"/>
        <w:ind w:right="371" w:hanging="709"/>
        <w:jc w:val="both"/>
        <w:rPr>
          <w:szCs w:val="24"/>
        </w:rPr>
      </w:pPr>
      <w:r w:rsidRPr="0061290C">
        <w:rPr>
          <w:spacing w:val="-3"/>
          <w:szCs w:val="24"/>
        </w:rPr>
        <w:t xml:space="preserve">Отметка «5»: работа выполнена </w:t>
      </w:r>
      <w:r w:rsidRPr="0061290C">
        <w:rPr>
          <w:szCs w:val="24"/>
        </w:rPr>
        <w:t xml:space="preserve">без </w:t>
      </w:r>
      <w:r w:rsidRPr="0061290C">
        <w:rPr>
          <w:spacing w:val="-3"/>
          <w:szCs w:val="24"/>
        </w:rPr>
        <w:t xml:space="preserve">ошибок </w:t>
      </w:r>
      <w:r w:rsidRPr="0061290C">
        <w:rPr>
          <w:szCs w:val="24"/>
        </w:rPr>
        <w:t xml:space="preserve">и </w:t>
      </w:r>
      <w:r w:rsidRPr="0061290C">
        <w:rPr>
          <w:spacing w:val="-3"/>
          <w:szCs w:val="24"/>
        </w:rPr>
        <w:t xml:space="preserve">недочетов; допущено </w:t>
      </w:r>
      <w:r w:rsidRPr="0061290C">
        <w:rPr>
          <w:szCs w:val="24"/>
        </w:rPr>
        <w:t xml:space="preserve">не </w:t>
      </w:r>
      <w:r w:rsidRPr="0061290C">
        <w:rPr>
          <w:spacing w:val="-3"/>
          <w:szCs w:val="24"/>
        </w:rPr>
        <w:t xml:space="preserve">более </w:t>
      </w:r>
      <w:r w:rsidRPr="0061290C">
        <w:rPr>
          <w:szCs w:val="24"/>
        </w:rPr>
        <w:t xml:space="preserve">одной </w:t>
      </w:r>
      <w:r w:rsidRPr="0061290C">
        <w:rPr>
          <w:spacing w:val="-3"/>
          <w:szCs w:val="24"/>
        </w:rPr>
        <w:t xml:space="preserve">негрубой орфографической </w:t>
      </w:r>
      <w:r w:rsidRPr="0061290C">
        <w:rPr>
          <w:szCs w:val="24"/>
        </w:rPr>
        <w:t xml:space="preserve">или одной негрубой </w:t>
      </w:r>
      <w:r w:rsidRPr="0061290C">
        <w:rPr>
          <w:spacing w:val="-3"/>
          <w:szCs w:val="24"/>
        </w:rPr>
        <w:t xml:space="preserve">пунктуационной </w:t>
      </w:r>
      <w:r w:rsidRPr="0061290C">
        <w:rPr>
          <w:szCs w:val="24"/>
        </w:rPr>
        <w:t>ошибки.</w:t>
      </w:r>
    </w:p>
    <w:p w:rsidR="00382453" w:rsidRPr="0061290C" w:rsidRDefault="00382453" w:rsidP="00382453">
      <w:pPr>
        <w:pStyle w:val="afd"/>
        <w:ind w:right="367" w:hanging="709"/>
        <w:jc w:val="both"/>
        <w:rPr>
          <w:szCs w:val="24"/>
        </w:rPr>
      </w:pPr>
      <w:r w:rsidRPr="0061290C">
        <w:rPr>
          <w:spacing w:val="-3"/>
          <w:szCs w:val="24"/>
        </w:rPr>
        <w:t xml:space="preserve">Отметка «4»: работа выполнена полностью, но  </w:t>
      </w:r>
      <w:r w:rsidRPr="0061290C">
        <w:rPr>
          <w:szCs w:val="24"/>
        </w:rPr>
        <w:t xml:space="preserve">в ней допущено: </w:t>
      </w:r>
      <w:r w:rsidRPr="0061290C">
        <w:rPr>
          <w:spacing w:val="-3"/>
          <w:szCs w:val="24"/>
        </w:rPr>
        <w:t xml:space="preserve">не более двух орфографических </w:t>
      </w:r>
      <w:r w:rsidRPr="0061290C">
        <w:rPr>
          <w:szCs w:val="24"/>
        </w:rPr>
        <w:t xml:space="preserve">и двух </w:t>
      </w:r>
      <w:r w:rsidRPr="0061290C">
        <w:rPr>
          <w:spacing w:val="-3"/>
          <w:szCs w:val="24"/>
        </w:rPr>
        <w:t xml:space="preserve">пунктуационных </w:t>
      </w:r>
      <w:r w:rsidRPr="0061290C">
        <w:rPr>
          <w:szCs w:val="24"/>
        </w:rPr>
        <w:t xml:space="preserve">ошибок или 1 </w:t>
      </w:r>
      <w:r w:rsidRPr="0061290C">
        <w:rPr>
          <w:spacing w:val="-3"/>
          <w:szCs w:val="24"/>
        </w:rPr>
        <w:t xml:space="preserve">орфографической </w:t>
      </w:r>
      <w:r w:rsidRPr="0061290C">
        <w:rPr>
          <w:szCs w:val="24"/>
        </w:rPr>
        <w:t xml:space="preserve">и 3-х </w:t>
      </w:r>
      <w:r w:rsidRPr="0061290C">
        <w:rPr>
          <w:spacing w:val="-3"/>
          <w:szCs w:val="24"/>
        </w:rPr>
        <w:t xml:space="preserve">пунктуационных ошибок, </w:t>
      </w:r>
      <w:r w:rsidRPr="0061290C">
        <w:rPr>
          <w:szCs w:val="24"/>
        </w:rPr>
        <w:t xml:space="preserve">или 4-х </w:t>
      </w:r>
      <w:r w:rsidRPr="0061290C">
        <w:rPr>
          <w:spacing w:val="-3"/>
          <w:szCs w:val="24"/>
        </w:rPr>
        <w:t xml:space="preserve">пунктуационных ошибок </w:t>
      </w:r>
      <w:r w:rsidRPr="0061290C">
        <w:rPr>
          <w:szCs w:val="24"/>
        </w:rPr>
        <w:t xml:space="preserve">при </w:t>
      </w:r>
      <w:r w:rsidRPr="0061290C">
        <w:rPr>
          <w:spacing w:val="-2"/>
          <w:szCs w:val="24"/>
        </w:rPr>
        <w:t xml:space="preserve">отсутствии </w:t>
      </w:r>
      <w:r w:rsidRPr="0061290C">
        <w:rPr>
          <w:spacing w:val="-3"/>
          <w:szCs w:val="24"/>
        </w:rPr>
        <w:t xml:space="preserve">орфографических </w:t>
      </w:r>
      <w:r w:rsidRPr="0061290C">
        <w:rPr>
          <w:szCs w:val="24"/>
        </w:rPr>
        <w:t xml:space="preserve">ошибок,  или при </w:t>
      </w:r>
      <w:r w:rsidRPr="0061290C">
        <w:rPr>
          <w:spacing w:val="3"/>
          <w:szCs w:val="24"/>
        </w:rPr>
        <w:t xml:space="preserve">3- </w:t>
      </w:r>
      <w:r w:rsidRPr="0061290C">
        <w:rPr>
          <w:szCs w:val="24"/>
        </w:rPr>
        <w:t xml:space="preserve">х </w:t>
      </w:r>
      <w:r w:rsidRPr="0061290C">
        <w:rPr>
          <w:spacing w:val="-3"/>
          <w:szCs w:val="24"/>
        </w:rPr>
        <w:t xml:space="preserve">орфографических ошибках, </w:t>
      </w:r>
      <w:r w:rsidRPr="0061290C">
        <w:rPr>
          <w:szCs w:val="24"/>
        </w:rPr>
        <w:t>если среди них есть</w:t>
      </w:r>
      <w:r w:rsidRPr="0061290C">
        <w:rPr>
          <w:spacing w:val="-3"/>
          <w:szCs w:val="24"/>
        </w:rPr>
        <w:t>однотипные.</w:t>
      </w:r>
    </w:p>
    <w:p w:rsidR="00382453" w:rsidRPr="0061290C" w:rsidRDefault="00382453" w:rsidP="00382453">
      <w:pPr>
        <w:pStyle w:val="afd"/>
        <w:ind w:right="-1" w:hanging="709"/>
        <w:jc w:val="both"/>
        <w:rPr>
          <w:szCs w:val="24"/>
        </w:rPr>
      </w:pPr>
      <w:r w:rsidRPr="0061290C">
        <w:rPr>
          <w:szCs w:val="24"/>
        </w:rPr>
        <w:t>Отметка «3»: работа выполнена полностью или не менее половины, или допущено: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или 5 орфографических и 4-х пунктуационных ошибках, или 6 орфографических и 6 пунктуационных ошибок, если среди тех и других имеются однотипные и негрубые ошибки.</w:t>
      </w:r>
    </w:p>
    <w:p w:rsidR="00382453" w:rsidRPr="0061290C" w:rsidRDefault="00382453" w:rsidP="00382453">
      <w:pPr>
        <w:pStyle w:val="afd"/>
        <w:ind w:right="-1" w:hanging="709"/>
        <w:jc w:val="both"/>
        <w:rPr>
          <w:szCs w:val="24"/>
        </w:rPr>
      </w:pPr>
      <w:r w:rsidRPr="0061290C">
        <w:rPr>
          <w:szCs w:val="24"/>
        </w:rPr>
        <w:t>Отметка «2»: работа выполнена менее половины, или допущено: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382453" w:rsidRPr="0061290C" w:rsidRDefault="00382453" w:rsidP="00382453">
      <w:pPr>
        <w:pStyle w:val="afd"/>
        <w:ind w:left="640" w:hanging="709"/>
        <w:jc w:val="both"/>
        <w:rPr>
          <w:szCs w:val="24"/>
        </w:rPr>
      </w:pPr>
      <w:r w:rsidRPr="0061290C">
        <w:rPr>
          <w:szCs w:val="24"/>
        </w:rPr>
        <w:t>Отметка «1»: работа не выполнена или допущено большое количество ошибок.</w:t>
      </w:r>
    </w:p>
    <w:p w:rsidR="00382453" w:rsidRPr="0061290C" w:rsidRDefault="00382453" w:rsidP="00382453">
      <w:pPr>
        <w:pStyle w:val="113"/>
        <w:spacing w:before="0" w:line="225" w:lineRule="auto"/>
        <w:ind w:left="2513" w:hanging="2149"/>
        <w:rPr>
          <w:rFonts w:ascii="Times New Roman" w:hAnsi="Times New Roman" w:cs="Times New Roman"/>
        </w:rPr>
      </w:pPr>
    </w:p>
    <w:p w:rsidR="00382453" w:rsidRPr="0061290C" w:rsidRDefault="00382453" w:rsidP="00382453">
      <w:pPr>
        <w:pStyle w:val="113"/>
        <w:spacing w:before="0" w:line="225" w:lineRule="auto"/>
        <w:ind w:left="2513" w:hanging="2149"/>
        <w:rPr>
          <w:rFonts w:ascii="Times New Roman" w:eastAsia="Times New Roman" w:hAnsi="Times New Roman" w:cs="Times New Roman"/>
          <w:bCs w:val="0"/>
          <w:color w:val="231F20"/>
          <w:lang w:eastAsia="ru-RU"/>
        </w:rPr>
      </w:pPr>
      <w:r w:rsidRPr="0061290C">
        <w:rPr>
          <w:rFonts w:ascii="Times New Roman" w:eastAsia="Times New Roman" w:hAnsi="Times New Roman" w:cs="Times New Roman"/>
          <w:bCs w:val="0"/>
          <w:color w:val="231F20"/>
          <w:lang w:eastAsia="ru-RU"/>
        </w:rPr>
        <w:lastRenderedPageBreak/>
        <w:t>Рекомендации к материально-техническому обеспечению</w:t>
      </w:r>
    </w:p>
    <w:p w:rsidR="00382453" w:rsidRPr="0061290C" w:rsidRDefault="00382453" w:rsidP="00382453">
      <w:pPr>
        <w:pStyle w:val="afd"/>
        <w:ind w:left="-567"/>
        <w:rPr>
          <w:b/>
          <w:color w:val="231F20"/>
          <w:sz w:val="28"/>
          <w:szCs w:val="28"/>
        </w:rPr>
      </w:pPr>
    </w:p>
    <w:p w:rsidR="00382453" w:rsidRPr="0061290C" w:rsidRDefault="00382453" w:rsidP="00382453">
      <w:pPr>
        <w:pStyle w:val="afd"/>
        <w:spacing w:line="242" w:lineRule="auto"/>
        <w:ind w:right="115"/>
        <w:jc w:val="both"/>
        <w:rPr>
          <w:szCs w:val="24"/>
        </w:rPr>
      </w:pPr>
      <w:r w:rsidRPr="0061290C">
        <w:rPr>
          <w:color w:val="231F20"/>
          <w:szCs w:val="24"/>
        </w:rPr>
        <w:t>Материально-техническиеусловияреализацииосновной</w:t>
      </w:r>
      <w:r w:rsidRPr="0061290C">
        <w:rPr>
          <w:color w:val="231F20"/>
          <w:spacing w:val="-6"/>
          <w:szCs w:val="24"/>
        </w:rPr>
        <w:t>об</w:t>
      </w:r>
      <w:r w:rsidRPr="0061290C">
        <w:rPr>
          <w:color w:val="231F20"/>
          <w:szCs w:val="24"/>
        </w:rPr>
        <w:t>разовательнойпрограммыформируютсясучетом:</w:t>
      </w:r>
    </w:p>
    <w:p w:rsidR="00382453" w:rsidRPr="0061290C" w:rsidRDefault="00382453" w:rsidP="00104472">
      <w:pPr>
        <w:pStyle w:val="aff4"/>
        <w:widowControl w:val="0"/>
        <w:numPr>
          <w:ilvl w:val="0"/>
          <w:numId w:val="209"/>
        </w:numPr>
        <w:tabs>
          <w:tab w:val="left" w:pos="601"/>
        </w:tabs>
        <w:autoSpaceDE w:val="0"/>
        <w:autoSpaceDN w:val="0"/>
        <w:spacing w:before="2"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требований ФГОССОО;</w:t>
      </w:r>
    </w:p>
    <w:p w:rsidR="00382453" w:rsidRPr="0061290C" w:rsidRDefault="00382453" w:rsidP="00104472">
      <w:pPr>
        <w:pStyle w:val="aff4"/>
        <w:widowControl w:val="0"/>
        <w:numPr>
          <w:ilvl w:val="0"/>
          <w:numId w:val="209"/>
        </w:numPr>
        <w:tabs>
          <w:tab w:val="left" w:pos="592"/>
        </w:tabs>
        <w:autoSpaceDE w:val="0"/>
        <w:autoSpaceDN w:val="0"/>
        <w:spacing w:before="4" w:after="0" w:line="240" w:lineRule="auto"/>
        <w:ind w:left="-567" w:firstLine="0"/>
        <w:jc w:val="both"/>
        <w:rPr>
          <w:rFonts w:ascii="Times New Roman" w:hAnsi="Times New Roman"/>
          <w:sz w:val="24"/>
          <w:szCs w:val="24"/>
        </w:rPr>
      </w:pPr>
      <w:r w:rsidRPr="0061290C">
        <w:rPr>
          <w:rFonts w:ascii="Times New Roman" w:hAnsi="Times New Roman"/>
          <w:color w:val="231F20"/>
          <w:spacing w:val="-5"/>
          <w:sz w:val="24"/>
          <w:szCs w:val="24"/>
        </w:rPr>
        <w:t>положения</w:t>
      </w:r>
      <w:r w:rsidRPr="0061290C">
        <w:rPr>
          <w:rFonts w:ascii="Times New Roman" w:hAnsi="Times New Roman"/>
          <w:color w:val="231F20"/>
          <w:sz w:val="24"/>
          <w:szCs w:val="24"/>
        </w:rPr>
        <w:t>о</w:t>
      </w:r>
      <w:r w:rsidRPr="0061290C">
        <w:rPr>
          <w:rFonts w:ascii="Times New Roman" w:hAnsi="Times New Roman"/>
          <w:color w:val="231F20"/>
          <w:spacing w:val="-5"/>
          <w:sz w:val="24"/>
          <w:szCs w:val="24"/>
        </w:rPr>
        <w:t>лицензированииобразовательнойдеятельности;</w:t>
      </w:r>
    </w:p>
    <w:p w:rsidR="00382453" w:rsidRPr="0061290C" w:rsidRDefault="00382453" w:rsidP="00104472">
      <w:pPr>
        <w:pStyle w:val="aff4"/>
        <w:widowControl w:val="0"/>
        <w:numPr>
          <w:ilvl w:val="0"/>
          <w:numId w:val="209"/>
        </w:numPr>
        <w:tabs>
          <w:tab w:val="left" w:pos="601"/>
        </w:tabs>
        <w:autoSpaceDE w:val="0"/>
        <w:autoSpaceDN w:val="0"/>
        <w:spacing w:before="3" w:after="0" w:line="242"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Санитарно-эпидемиологических правил и нормативов СанПиН;</w:t>
      </w:r>
    </w:p>
    <w:p w:rsidR="00382453" w:rsidRPr="0061290C" w:rsidRDefault="00382453" w:rsidP="00104472">
      <w:pPr>
        <w:pStyle w:val="aff4"/>
        <w:widowControl w:val="0"/>
        <w:numPr>
          <w:ilvl w:val="0"/>
          <w:numId w:val="209"/>
        </w:numPr>
        <w:tabs>
          <w:tab w:val="left" w:pos="601"/>
        </w:tabs>
        <w:autoSpaceDE w:val="0"/>
        <w:autoSpaceDN w:val="0"/>
        <w:spacing w:before="2" w:after="0" w:line="242"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иных действующих федеральных/региональных/муници</w:t>
      </w:r>
      <w:r w:rsidRPr="0061290C">
        <w:rPr>
          <w:rFonts w:ascii="Times New Roman" w:hAnsi="Times New Roman"/>
          <w:color w:val="231F20"/>
          <w:sz w:val="24"/>
          <w:szCs w:val="24"/>
        </w:rPr>
        <w:t>пальных/локальныхнормативныхактовирекомендаций.</w:t>
      </w:r>
    </w:p>
    <w:p w:rsidR="00382453" w:rsidRPr="0061290C" w:rsidRDefault="00382453" w:rsidP="00382453">
      <w:pPr>
        <w:pStyle w:val="afd"/>
        <w:spacing w:before="3" w:line="242" w:lineRule="auto"/>
        <w:ind w:left="-567" w:right="115"/>
        <w:jc w:val="both"/>
        <w:rPr>
          <w:szCs w:val="24"/>
        </w:rPr>
      </w:pPr>
      <w:r w:rsidRPr="0061290C">
        <w:rPr>
          <w:color w:val="231F20"/>
          <w:szCs w:val="24"/>
        </w:rPr>
        <w:t>Материально-техническиеусловияреализацииосновной</w:t>
      </w:r>
      <w:r w:rsidRPr="0061290C">
        <w:rPr>
          <w:color w:val="231F20"/>
          <w:spacing w:val="-6"/>
          <w:szCs w:val="24"/>
        </w:rPr>
        <w:t>об</w:t>
      </w:r>
      <w:r w:rsidRPr="0061290C">
        <w:rPr>
          <w:color w:val="231F20"/>
          <w:szCs w:val="24"/>
        </w:rPr>
        <w:t>разовательнойпрограммы:</w:t>
      </w:r>
    </w:p>
    <w:p w:rsidR="00382453" w:rsidRPr="0061290C" w:rsidRDefault="00382453" w:rsidP="00104472">
      <w:pPr>
        <w:pStyle w:val="aff4"/>
        <w:widowControl w:val="0"/>
        <w:numPr>
          <w:ilvl w:val="0"/>
          <w:numId w:val="209"/>
        </w:numPr>
        <w:tabs>
          <w:tab w:val="left" w:pos="601"/>
        </w:tabs>
        <w:autoSpaceDE w:val="0"/>
        <w:autoSpaceDN w:val="0"/>
        <w:spacing w:before="2" w:after="0" w:line="242"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 xml:space="preserve">обеспечивают формирование единой мотивирующей </w:t>
      </w:r>
      <w:r w:rsidRPr="0061290C">
        <w:rPr>
          <w:rFonts w:ascii="Times New Roman" w:hAnsi="Times New Roman"/>
          <w:color w:val="231F20"/>
          <w:spacing w:val="-3"/>
          <w:w w:val="95"/>
          <w:sz w:val="24"/>
          <w:szCs w:val="24"/>
        </w:rPr>
        <w:t>интер</w:t>
      </w:r>
      <w:r w:rsidRPr="0061290C">
        <w:rPr>
          <w:rFonts w:ascii="Times New Roman" w:hAnsi="Times New Roman"/>
          <w:color w:val="231F20"/>
          <w:sz w:val="24"/>
          <w:szCs w:val="24"/>
        </w:rPr>
        <w:t>активнойсредыкаксовокупностиимитационныхиисследовательских практик, реализующих через техносферуобразовательнойорганизациивариативность,развитиемотивации</w:t>
      </w:r>
      <w:r w:rsidRPr="0061290C">
        <w:rPr>
          <w:rFonts w:ascii="Times New Roman" w:hAnsi="Times New Roman"/>
          <w:color w:val="231F20"/>
          <w:spacing w:val="-4"/>
          <w:sz w:val="24"/>
          <w:szCs w:val="24"/>
        </w:rPr>
        <w:t>обу</w:t>
      </w:r>
      <w:r w:rsidRPr="0061290C">
        <w:rPr>
          <w:rFonts w:ascii="Times New Roman" w:hAnsi="Times New Roman"/>
          <w:color w:val="231F20"/>
          <w:sz w:val="24"/>
          <w:szCs w:val="24"/>
        </w:rPr>
        <w:t>чающихсякпознаниюитворчеству(втомчисле</w:t>
      </w:r>
      <w:r w:rsidRPr="0061290C">
        <w:rPr>
          <w:rFonts w:ascii="Times New Roman" w:hAnsi="Times New Roman"/>
          <w:color w:val="231F20"/>
          <w:spacing w:val="-2"/>
          <w:sz w:val="24"/>
          <w:szCs w:val="24"/>
        </w:rPr>
        <w:t>научно-техни</w:t>
      </w:r>
      <w:r w:rsidRPr="0061290C">
        <w:rPr>
          <w:rFonts w:ascii="Times New Roman" w:hAnsi="Times New Roman"/>
          <w:color w:val="231F20"/>
          <w:sz w:val="24"/>
          <w:szCs w:val="24"/>
        </w:rPr>
        <w:t>ческому),включениепознаниявзначимыевиды</w:t>
      </w:r>
      <w:r w:rsidRPr="0061290C">
        <w:rPr>
          <w:rFonts w:ascii="Times New Roman" w:hAnsi="Times New Roman"/>
          <w:color w:val="231F20"/>
          <w:spacing w:val="-2"/>
          <w:sz w:val="24"/>
          <w:szCs w:val="24"/>
        </w:rPr>
        <w:t xml:space="preserve">деятельности, </w:t>
      </w:r>
      <w:r w:rsidRPr="0061290C">
        <w:rPr>
          <w:rFonts w:ascii="Times New Roman" w:hAnsi="Times New Roman"/>
          <w:color w:val="231F20"/>
          <w:sz w:val="24"/>
          <w:szCs w:val="24"/>
        </w:rPr>
        <w:t>атакжеразвитиеразличныхкомпетентностей;</w:t>
      </w:r>
    </w:p>
    <w:p w:rsidR="00382453" w:rsidRPr="0061290C" w:rsidRDefault="00382453" w:rsidP="00104472">
      <w:pPr>
        <w:pStyle w:val="aff4"/>
        <w:widowControl w:val="0"/>
        <w:numPr>
          <w:ilvl w:val="0"/>
          <w:numId w:val="209"/>
        </w:numPr>
        <w:tabs>
          <w:tab w:val="left" w:pos="601"/>
        </w:tabs>
        <w:autoSpaceDE w:val="0"/>
        <w:autoSpaceDN w:val="0"/>
        <w:spacing w:before="7"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учитывают:</w:t>
      </w:r>
    </w:p>
    <w:p w:rsidR="00382453" w:rsidRPr="0061290C" w:rsidRDefault="00382453" w:rsidP="00104472">
      <w:pPr>
        <w:pStyle w:val="aff4"/>
        <w:widowControl w:val="0"/>
        <w:numPr>
          <w:ilvl w:val="0"/>
          <w:numId w:val="211"/>
        </w:numPr>
        <w:tabs>
          <w:tab w:val="left" w:pos="654"/>
        </w:tabs>
        <w:autoSpaceDE w:val="0"/>
        <w:autoSpaceDN w:val="0"/>
        <w:spacing w:before="3" w:after="0" w:line="242"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 xml:space="preserve">специальные потребности различных категорий </w:t>
      </w:r>
      <w:r w:rsidRPr="0061290C">
        <w:rPr>
          <w:rFonts w:ascii="Times New Roman" w:hAnsi="Times New Roman"/>
          <w:color w:val="231F20"/>
          <w:spacing w:val="-3"/>
          <w:sz w:val="24"/>
          <w:szCs w:val="24"/>
        </w:rPr>
        <w:t>обучаю</w:t>
      </w:r>
      <w:r w:rsidRPr="0061290C">
        <w:rPr>
          <w:rFonts w:ascii="Times New Roman" w:hAnsi="Times New Roman"/>
          <w:color w:val="231F20"/>
          <w:sz w:val="24"/>
          <w:szCs w:val="24"/>
        </w:rPr>
        <w:t xml:space="preserve">щихся (с повышенными образовательными потребностями, </w:t>
      </w:r>
      <w:r w:rsidRPr="0061290C">
        <w:rPr>
          <w:rFonts w:ascii="Times New Roman" w:hAnsi="Times New Roman"/>
          <w:color w:val="231F20"/>
          <w:spacing w:val="-17"/>
          <w:sz w:val="24"/>
          <w:szCs w:val="24"/>
        </w:rPr>
        <w:t xml:space="preserve">с </w:t>
      </w:r>
      <w:r w:rsidRPr="0061290C">
        <w:rPr>
          <w:rFonts w:ascii="Times New Roman" w:hAnsi="Times New Roman"/>
          <w:color w:val="231F20"/>
          <w:sz w:val="24"/>
          <w:szCs w:val="24"/>
        </w:rPr>
        <w:t>ограниченнымивозможностямиздоровьяипр.);</w:t>
      </w:r>
    </w:p>
    <w:p w:rsidR="00382453" w:rsidRPr="0061290C" w:rsidRDefault="00382453" w:rsidP="00104472">
      <w:pPr>
        <w:pStyle w:val="aff4"/>
        <w:widowControl w:val="0"/>
        <w:numPr>
          <w:ilvl w:val="0"/>
          <w:numId w:val="211"/>
        </w:numPr>
        <w:tabs>
          <w:tab w:val="left" w:pos="636"/>
        </w:tabs>
        <w:autoSpaceDE w:val="0"/>
        <w:autoSpaceDN w:val="0"/>
        <w:spacing w:before="3" w:after="0" w:line="242"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специфику основной образовательной программы средне</w:t>
      </w:r>
      <w:r w:rsidRPr="0061290C">
        <w:rPr>
          <w:rFonts w:ascii="Times New Roman" w:hAnsi="Times New Roman"/>
          <w:color w:val="231F20"/>
          <w:sz w:val="24"/>
          <w:szCs w:val="24"/>
        </w:rPr>
        <w:t xml:space="preserve">го общего образования (профили обучения, уровни изучения, обязательныеиэлективныепредметы/курсы,индивидуальная проектно-исследовательскаядеятельность,урочнаяивнеурочнаядеятельность,ресурсыоткрытогонеформальногообразования, подготовка к продолжению обучения в высших </w:t>
      </w:r>
      <w:r w:rsidRPr="0061290C">
        <w:rPr>
          <w:rFonts w:ascii="Times New Roman" w:hAnsi="Times New Roman"/>
          <w:color w:val="231F20"/>
          <w:spacing w:val="-3"/>
          <w:sz w:val="24"/>
          <w:szCs w:val="24"/>
        </w:rPr>
        <w:t xml:space="preserve">учебных </w:t>
      </w:r>
      <w:r w:rsidRPr="0061290C">
        <w:rPr>
          <w:rFonts w:ascii="Times New Roman" w:hAnsi="Times New Roman"/>
          <w:color w:val="231F20"/>
          <w:sz w:val="24"/>
          <w:szCs w:val="24"/>
        </w:rPr>
        <w:t>заведениях);</w:t>
      </w:r>
    </w:p>
    <w:p w:rsidR="00382453" w:rsidRPr="0061290C" w:rsidRDefault="00382453" w:rsidP="00104472">
      <w:pPr>
        <w:pStyle w:val="aff4"/>
        <w:widowControl w:val="0"/>
        <w:numPr>
          <w:ilvl w:val="0"/>
          <w:numId w:val="211"/>
        </w:numPr>
        <w:tabs>
          <w:tab w:val="left" w:pos="599"/>
        </w:tabs>
        <w:autoSpaceDE w:val="0"/>
        <w:autoSpaceDN w:val="0"/>
        <w:spacing w:before="8" w:after="0" w:line="242" w:lineRule="auto"/>
        <w:ind w:left="-567" w:right="118" w:firstLine="0"/>
        <w:jc w:val="both"/>
        <w:rPr>
          <w:rFonts w:ascii="Times New Roman" w:hAnsi="Times New Roman"/>
          <w:sz w:val="24"/>
          <w:szCs w:val="24"/>
        </w:rPr>
      </w:pPr>
      <w:r w:rsidRPr="0061290C">
        <w:rPr>
          <w:rFonts w:ascii="Times New Roman" w:hAnsi="Times New Roman"/>
          <w:color w:val="231F20"/>
          <w:spacing w:val="-4"/>
          <w:sz w:val="24"/>
          <w:szCs w:val="24"/>
        </w:rPr>
        <w:t xml:space="preserve">актуальныепотребностиразвитияобразования(открытость, </w:t>
      </w:r>
      <w:r w:rsidRPr="0061290C">
        <w:rPr>
          <w:rFonts w:ascii="Times New Roman" w:hAnsi="Times New Roman"/>
          <w:color w:val="231F20"/>
          <w:spacing w:val="-4"/>
          <w:w w:val="95"/>
          <w:sz w:val="24"/>
          <w:szCs w:val="24"/>
        </w:rPr>
        <w:t>вариативность, мобильность, доступность, непрерывность, интег</w:t>
      </w:r>
      <w:r w:rsidRPr="0061290C">
        <w:rPr>
          <w:rFonts w:ascii="Times New Roman" w:hAnsi="Times New Roman"/>
          <w:color w:val="231F20"/>
          <w:spacing w:val="-4"/>
          <w:sz w:val="24"/>
          <w:szCs w:val="24"/>
        </w:rPr>
        <w:t>рируемость</w:t>
      </w:r>
      <w:r w:rsidRPr="0061290C">
        <w:rPr>
          <w:rFonts w:ascii="Times New Roman" w:hAnsi="Times New Roman"/>
          <w:color w:val="231F20"/>
          <w:sz w:val="24"/>
          <w:szCs w:val="24"/>
        </w:rPr>
        <w:t>с</w:t>
      </w:r>
      <w:r w:rsidRPr="0061290C">
        <w:rPr>
          <w:rFonts w:ascii="Times New Roman" w:hAnsi="Times New Roman"/>
          <w:color w:val="231F20"/>
          <w:spacing w:val="-4"/>
          <w:sz w:val="24"/>
          <w:szCs w:val="24"/>
        </w:rPr>
        <w:t>дополнительным</w:t>
      </w:r>
      <w:r w:rsidRPr="0061290C">
        <w:rPr>
          <w:rFonts w:ascii="Times New Roman" w:hAnsi="Times New Roman"/>
          <w:color w:val="231F20"/>
          <w:sz w:val="24"/>
          <w:szCs w:val="24"/>
        </w:rPr>
        <w:t>и</w:t>
      </w:r>
      <w:r w:rsidRPr="0061290C">
        <w:rPr>
          <w:rFonts w:ascii="Times New Roman" w:hAnsi="Times New Roman"/>
          <w:color w:val="231F20"/>
          <w:spacing w:val="-4"/>
          <w:sz w:val="24"/>
          <w:szCs w:val="24"/>
        </w:rPr>
        <w:t>неформальнымобразованием);</w:t>
      </w:r>
    </w:p>
    <w:p w:rsidR="00382453" w:rsidRPr="0061290C" w:rsidRDefault="00382453" w:rsidP="00104472">
      <w:pPr>
        <w:pStyle w:val="aff4"/>
        <w:widowControl w:val="0"/>
        <w:numPr>
          <w:ilvl w:val="0"/>
          <w:numId w:val="209"/>
        </w:numPr>
        <w:tabs>
          <w:tab w:val="left" w:pos="601"/>
        </w:tabs>
        <w:autoSpaceDE w:val="0"/>
        <w:autoSpaceDN w:val="0"/>
        <w:spacing w:before="3"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обеспечивают:</w:t>
      </w:r>
    </w:p>
    <w:p w:rsidR="00382453" w:rsidRPr="0061290C" w:rsidRDefault="00382453" w:rsidP="00104472">
      <w:pPr>
        <w:pStyle w:val="aff4"/>
        <w:widowControl w:val="0"/>
        <w:numPr>
          <w:ilvl w:val="0"/>
          <w:numId w:val="210"/>
        </w:numPr>
        <w:tabs>
          <w:tab w:val="left" w:pos="604"/>
        </w:tabs>
        <w:autoSpaceDE w:val="0"/>
        <w:autoSpaceDN w:val="0"/>
        <w:spacing w:before="3" w:after="0" w:line="242"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подготовкуобучающихсяксаморазвитиюи</w:t>
      </w:r>
      <w:r w:rsidRPr="0061290C">
        <w:rPr>
          <w:rFonts w:ascii="Times New Roman" w:hAnsi="Times New Roman"/>
          <w:color w:val="231F20"/>
          <w:spacing w:val="-2"/>
          <w:sz w:val="24"/>
          <w:szCs w:val="24"/>
        </w:rPr>
        <w:t>непрерывному</w:t>
      </w:r>
      <w:r w:rsidRPr="0061290C">
        <w:rPr>
          <w:rFonts w:ascii="Times New Roman" w:hAnsi="Times New Roman"/>
          <w:color w:val="231F20"/>
          <w:sz w:val="24"/>
          <w:szCs w:val="24"/>
        </w:rPr>
        <w:t>образованию;</w:t>
      </w:r>
    </w:p>
    <w:p w:rsidR="00382453" w:rsidRPr="0061290C" w:rsidRDefault="00382453" w:rsidP="00104472">
      <w:pPr>
        <w:pStyle w:val="aff4"/>
        <w:widowControl w:val="0"/>
        <w:numPr>
          <w:ilvl w:val="0"/>
          <w:numId w:val="210"/>
        </w:numPr>
        <w:tabs>
          <w:tab w:val="left" w:pos="603"/>
        </w:tabs>
        <w:autoSpaceDE w:val="0"/>
        <w:autoSpaceDN w:val="0"/>
        <w:spacing w:before="101" w:after="0" w:line="247"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формирование и развитие мотивации к познанию, творчес</w:t>
      </w:r>
      <w:r w:rsidRPr="0061290C">
        <w:rPr>
          <w:rFonts w:ascii="Times New Roman" w:hAnsi="Times New Roman"/>
          <w:color w:val="231F20"/>
          <w:sz w:val="24"/>
          <w:szCs w:val="24"/>
        </w:rPr>
        <w:t>твуиинновационнойдеятельности;</w:t>
      </w:r>
    </w:p>
    <w:p w:rsidR="00382453" w:rsidRPr="0061290C" w:rsidRDefault="00382453" w:rsidP="00104472">
      <w:pPr>
        <w:pStyle w:val="aff4"/>
        <w:widowControl w:val="0"/>
        <w:numPr>
          <w:ilvl w:val="0"/>
          <w:numId w:val="210"/>
        </w:numPr>
        <w:tabs>
          <w:tab w:val="left" w:pos="609"/>
        </w:tabs>
        <w:autoSpaceDE w:val="0"/>
        <w:autoSpaceDN w:val="0"/>
        <w:spacing w:after="0" w:line="247"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 xml:space="preserve">формирование основы научных методов познания </w:t>
      </w:r>
      <w:r w:rsidRPr="0061290C">
        <w:rPr>
          <w:rFonts w:ascii="Times New Roman" w:hAnsi="Times New Roman"/>
          <w:color w:val="231F20"/>
          <w:spacing w:val="-3"/>
          <w:w w:val="95"/>
          <w:sz w:val="24"/>
          <w:szCs w:val="24"/>
        </w:rPr>
        <w:t>окружа</w:t>
      </w:r>
      <w:r w:rsidRPr="0061290C">
        <w:rPr>
          <w:rFonts w:ascii="Times New Roman" w:hAnsi="Times New Roman"/>
          <w:color w:val="231F20"/>
          <w:sz w:val="24"/>
          <w:szCs w:val="24"/>
        </w:rPr>
        <w:t>ющегомира;</w:t>
      </w:r>
    </w:p>
    <w:p w:rsidR="00382453" w:rsidRPr="0061290C" w:rsidRDefault="00382453" w:rsidP="00104472">
      <w:pPr>
        <w:pStyle w:val="aff4"/>
        <w:widowControl w:val="0"/>
        <w:numPr>
          <w:ilvl w:val="0"/>
          <w:numId w:val="210"/>
        </w:numPr>
        <w:tabs>
          <w:tab w:val="left" w:pos="587"/>
        </w:tabs>
        <w:autoSpaceDE w:val="0"/>
        <w:autoSpaceDN w:val="0"/>
        <w:spacing w:after="0" w:line="240" w:lineRule="auto"/>
        <w:ind w:left="-567" w:firstLine="0"/>
        <w:jc w:val="both"/>
        <w:rPr>
          <w:rFonts w:ascii="Times New Roman" w:hAnsi="Times New Roman"/>
          <w:sz w:val="24"/>
          <w:szCs w:val="24"/>
        </w:rPr>
      </w:pPr>
      <w:r w:rsidRPr="0061290C">
        <w:rPr>
          <w:rFonts w:ascii="Times New Roman" w:hAnsi="Times New Roman"/>
          <w:color w:val="231F20"/>
          <w:spacing w:val="-3"/>
          <w:sz w:val="24"/>
          <w:szCs w:val="24"/>
        </w:rPr>
        <w:t>условия</w:t>
      </w:r>
      <w:r w:rsidRPr="0061290C">
        <w:rPr>
          <w:rFonts w:ascii="Times New Roman" w:hAnsi="Times New Roman"/>
          <w:color w:val="231F20"/>
          <w:sz w:val="24"/>
          <w:szCs w:val="24"/>
        </w:rPr>
        <w:t>для</w:t>
      </w:r>
      <w:r w:rsidRPr="0061290C">
        <w:rPr>
          <w:rFonts w:ascii="Times New Roman" w:hAnsi="Times New Roman"/>
          <w:color w:val="231F20"/>
          <w:spacing w:val="-3"/>
          <w:sz w:val="24"/>
          <w:szCs w:val="24"/>
        </w:rPr>
        <w:t>активнойучебно-познавательнойдеятельности;</w:t>
      </w:r>
    </w:p>
    <w:p w:rsidR="00382453" w:rsidRPr="0061290C" w:rsidRDefault="00382453" w:rsidP="00104472">
      <w:pPr>
        <w:pStyle w:val="aff4"/>
        <w:widowControl w:val="0"/>
        <w:numPr>
          <w:ilvl w:val="0"/>
          <w:numId w:val="210"/>
        </w:numPr>
        <w:tabs>
          <w:tab w:val="left" w:pos="625"/>
        </w:tabs>
        <w:autoSpaceDE w:val="0"/>
        <w:autoSpaceDN w:val="0"/>
        <w:spacing w:before="8"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воспитаниепатриотизмаиустановоктолерантности,</w:t>
      </w:r>
      <w:r w:rsidRPr="0061290C">
        <w:rPr>
          <w:rFonts w:ascii="Times New Roman" w:hAnsi="Times New Roman"/>
          <w:color w:val="231F20"/>
          <w:spacing w:val="-4"/>
          <w:sz w:val="24"/>
          <w:szCs w:val="24"/>
        </w:rPr>
        <w:t>уме</w:t>
      </w:r>
      <w:r w:rsidRPr="0061290C">
        <w:rPr>
          <w:rFonts w:ascii="Times New Roman" w:hAnsi="Times New Roman"/>
          <w:color w:val="231F20"/>
          <w:sz w:val="24"/>
          <w:szCs w:val="24"/>
        </w:rPr>
        <w:t>нияжитьснепохожимилюдьми;</w:t>
      </w:r>
    </w:p>
    <w:p w:rsidR="00382453" w:rsidRPr="0061290C" w:rsidRDefault="00382453" w:rsidP="00104472">
      <w:pPr>
        <w:pStyle w:val="aff4"/>
        <w:widowControl w:val="0"/>
        <w:numPr>
          <w:ilvl w:val="0"/>
          <w:numId w:val="210"/>
        </w:numPr>
        <w:tabs>
          <w:tab w:val="left" w:pos="594"/>
        </w:tabs>
        <w:autoSpaceDE w:val="0"/>
        <w:autoSpaceDN w:val="0"/>
        <w:spacing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развитиекреативности,критическогомышления;</w:t>
      </w:r>
    </w:p>
    <w:p w:rsidR="00382453" w:rsidRPr="0061290C" w:rsidRDefault="00382453" w:rsidP="00104472">
      <w:pPr>
        <w:pStyle w:val="aff4"/>
        <w:widowControl w:val="0"/>
        <w:numPr>
          <w:ilvl w:val="0"/>
          <w:numId w:val="210"/>
        </w:numPr>
        <w:tabs>
          <w:tab w:val="left" w:pos="633"/>
        </w:tabs>
        <w:autoSpaceDE w:val="0"/>
        <w:autoSpaceDN w:val="0"/>
        <w:spacing w:before="7"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поддержкусоциальнойактивностииосознанного</w:t>
      </w:r>
      <w:r w:rsidRPr="0061290C">
        <w:rPr>
          <w:rFonts w:ascii="Times New Roman" w:hAnsi="Times New Roman"/>
          <w:color w:val="231F20"/>
          <w:spacing w:val="-3"/>
          <w:sz w:val="24"/>
          <w:szCs w:val="24"/>
        </w:rPr>
        <w:t>выбора</w:t>
      </w:r>
      <w:r w:rsidRPr="0061290C">
        <w:rPr>
          <w:rFonts w:ascii="Times New Roman" w:hAnsi="Times New Roman"/>
          <w:color w:val="231F20"/>
          <w:sz w:val="24"/>
          <w:szCs w:val="24"/>
        </w:rPr>
        <w:t>профессии;</w:t>
      </w:r>
    </w:p>
    <w:p w:rsidR="00382453" w:rsidRPr="0061290C" w:rsidRDefault="00382453" w:rsidP="00104472">
      <w:pPr>
        <w:pStyle w:val="aff4"/>
        <w:widowControl w:val="0"/>
        <w:numPr>
          <w:ilvl w:val="0"/>
          <w:numId w:val="210"/>
        </w:numPr>
        <w:tabs>
          <w:tab w:val="left" w:pos="713"/>
        </w:tabs>
        <w:autoSpaceDE w:val="0"/>
        <w:autoSpaceDN w:val="0"/>
        <w:spacing w:before="1"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возможность достижения обучающимися предметных, метапредметныхиличностныхрезультатовосвоенияосновнойобразовательнойпрограммы;</w:t>
      </w:r>
    </w:p>
    <w:p w:rsidR="00382453" w:rsidRPr="0061290C" w:rsidRDefault="00382453" w:rsidP="00104472">
      <w:pPr>
        <w:pStyle w:val="aff4"/>
        <w:widowControl w:val="0"/>
        <w:numPr>
          <w:ilvl w:val="0"/>
          <w:numId w:val="210"/>
        </w:numPr>
        <w:tabs>
          <w:tab w:val="left" w:pos="664"/>
        </w:tabs>
        <w:autoSpaceDE w:val="0"/>
        <w:autoSpaceDN w:val="0"/>
        <w:spacing w:after="0" w:line="247"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возможность для беспрепятственного доступа обучающих</w:t>
      </w:r>
      <w:r w:rsidRPr="0061290C">
        <w:rPr>
          <w:rFonts w:ascii="Times New Roman" w:hAnsi="Times New Roman"/>
          <w:color w:val="231F20"/>
          <w:sz w:val="24"/>
          <w:szCs w:val="24"/>
        </w:rPr>
        <w:t xml:space="preserve">ся с ограниченными возможностями здоровья и инвалидов </w:t>
      </w:r>
      <w:r w:rsidRPr="0061290C">
        <w:rPr>
          <w:rFonts w:ascii="Times New Roman" w:hAnsi="Times New Roman"/>
          <w:color w:val="231F20"/>
          <w:spacing w:val="-12"/>
          <w:sz w:val="24"/>
          <w:szCs w:val="24"/>
        </w:rPr>
        <w:t xml:space="preserve">к </w:t>
      </w:r>
      <w:r w:rsidRPr="0061290C">
        <w:rPr>
          <w:rFonts w:ascii="Times New Roman" w:hAnsi="Times New Roman"/>
          <w:color w:val="231F20"/>
          <w:sz w:val="24"/>
          <w:szCs w:val="24"/>
        </w:rPr>
        <w:t>объектаминфраструктурыобразовательнойорганизации;</w:t>
      </w:r>
    </w:p>
    <w:p w:rsidR="00382453" w:rsidRPr="0061290C" w:rsidRDefault="00382453" w:rsidP="00104472">
      <w:pPr>
        <w:pStyle w:val="aff4"/>
        <w:widowControl w:val="0"/>
        <w:numPr>
          <w:ilvl w:val="0"/>
          <w:numId w:val="210"/>
        </w:numPr>
        <w:tabs>
          <w:tab w:val="left" w:pos="784"/>
        </w:tabs>
        <w:autoSpaceDE w:val="0"/>
        <w:autoSpaceDN w:val="0"/>
        <w:spacing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эргономичность, мультифункциональностьитрансформируемостьпомещенийобразовательнойорганизации.</w:t>
      </w:r>
    </w:p>
    <w:p w:rsidR="00382453" w:rsidRPr="0061290C" w:rsidRDefault="00382453" w:rsidP="00382453">
      <w:pPr>
        <w:pStyle w:val="afd"/>
        <w:spacing w:line="247" w:lineRule="auto"/>
        <w:ind w:left="-567" w:right="115"/>
        <w:jc w:val="both"/>
        <w:rPr>
          <w:szCs w:val="24"/>
        </w:rPr>
      </w:pPr>
      <w:r w:rsidRPr="0061290C">
        <w:rPr>
          <w:color w:val="231F20"/>
          <w:w w:val="95"/>
          <w:szCs w:val="24"/>
        </w:rPr>
        <w:t xml:space="preserve">Информационно-методические условия реализации основной </w:t>
      </w:r>
      <w:r w:rsidRPr="0061290C">
        <w:rPr>
          <w:color w:val="231F20"/>
          <w:szCs w:val="24"/>
        </w:rPr>
        <w:t>образовательнойпрограммыобеспечиваютсясовременной</w:t>
      </w:r>
      <w:r w:rsidRPr="0061290C">
        <w:rPr>
          <w:color w:val="231F20"/>
          <w:spacing w:val="-5"/>
          <w:szCs w:val="24"/>
        </w:rPr>
        <w:t>ин</w:t>
      </w:r>
      <w:r w:rsidRPr="0061290C">
        <w:rPr>
          <w:color w:val="231F20"/>
          <w:szCs w:val="24"/>
        </w:rPr>
        <w:t>формационно-образовательнойсредой(ИОС),включающей:</w:t>
      </w:r>
    </w:p>
    <w:p w:rsidR="00382453" w:rsidRPr="0061290C" w:rsidRDefault="00382453" w:rsidP="00104472">
      <w:pPr>
        <w:pStyle w:val="aff4"/>
        <w:widowControl w:val="0"/>
        <w:numPr>
          <w:ilvl w:val="0"/>
          <w:numId w:val="216"/>
        </w:numPr>
        <w:tabs>
          <w:tab w:val="left" w:pos="601"/>
        </w:tabs>
        <w:autoSpaceDE w:val="0"/>
        <w:autoSpaceDN w:val="0"/>
        <w:spacing w:before="1"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комплекс информационных образовательных ресурсов,  втомчислецифровыеобразовательныересурсы;</w:t>
      </w:r>
    </w:p>
    <w:p w:rsidR="00382453" w:rsidRPr="0061290C" w:rsidRDefault="00382453" w:rsidP="00104472">
      <w:pPr>
        <w:pStyle w:val="aff4"/>
        <w:widowControl w:val="0"/>
        <w:numPr>
          <w:ilvl w:val="0"/>
          <w:numId w:val="216"/>
        </w:numPr>
        <w:tabs>
          <w:tab w:val="left" w:pos="592"/>
        </w:tabs>
        <w:autoSpaceDE w:val="0"/>
        <w:autoSpaceDN w:val="0"/>
        <w:spacing w:after="0" w:line="247" w:lineRule="auto"/>
        <w:ind w:left="-567" w:right="119" w:firstLine="0"/>
        <w:jc w:val="both"/>
        <w:rPr>
          <w:rFonts w:ascii="Times New Roman" w:hAnsi="Times New Roman"/>
          <w:sz w:val="24"/>
          <w:szCs w:val="24"/>
        </w:rPr>
      </w:pPr>
      <w:r w:rsidRPr="0061290C">
        <w:rPr>
          <w:rFonts w:ascii="Times New Roman" w:hAnsi="Times New Roman"/>
          <w:color w:val="231F20"/>
          <w:spacing w:val="-5"/>
          <w:sz w:val="24"/>
          <w:szCs w:val="24"/>
        </w:rPr>
        <w:t xml:space="preserve">совокупность технологических средств </w:t>
      </w:r>
      <w:r w:rsidRPr="0061290C">
        <w:rPr>
          <w:rFonts w:ascii="Times New Roman" w:hAnsi="Times New Roman"/>
          <w:color w:val="231F20"/>
          <w:spacing w:val="-4"/>
          <w:sz w:val="24"/>
          <w:szCs w:val="24"/>
        </w:rPr>
        <w:t xml:space="preserve">ИКТ: </w:t>
      </w:r>
      <w:r w:rsidRPr="0061290C">
        <w:rPr>
          <w:rFonts w:ascii="Times New Roman" w:hAnsi="Times New Roman"/>
          <w:color w:val="231F20"/>
          <w:spacing w:val="-5"/>
          <w:sz w:val="24"/>
          <w:szCs w:val="24"/>
        </w:rPr>
        <w:t xml:space="preserve">компьютеры, </w:t>
      </w:r>
      <w:r w:rsidRPr="0061290C">
        <w:rPr>
          <w:rFonts w:ascii="Times New Roman" w:hAnsi="Times New Roman"/>
          <w:color w:val="231F20"/>
          <w:spacing w:val="-4"/>
          <w:w w:val="95"/>
          <w:sz w:val="24"/>
          <w:szCs w:val="24"/>
        </w:rPr>
        <w:t xml:space="preserve">иное </w:t>
      </w:r>
      <w:r w:rsidRPr="0061290C">
        <w:rPr>
          <w:rFonts w:ascii="Times New Roman" w:hAnsi="Times New Roman"/>
          <w:color w:val="231F20"/>
          <w:spacing w:val="-5"/>
          <w:w w:val="95"/>
          <w:sz w:val="24"/>
          <w:szCs w:val="24"/>
        </w:rPr>
        <w:t>информационное оборудование, коммуникационныеканалы;</w:t>
      </w:r>
    </w:p>
    <w:p w:rsidR="00382453" w:rsidRPr="0061290C" w:rsidRDefault="00382453" w:rsidP="00104472">
      <w:pPr>
        <w:pStyle w:val="aff4"/>
        <w:widowControl w:val="0"/>
        <w:numPr>
          <w:ilvl w:val="0"/>
          <w:numId w:val="216"/>
        </w:numPr>
        <w:tabs>
          <w:tab w:val="left" w:pos="601"/>
        </w:tabs>
        <w:autoSpaceDE w:val="0"/>
        <w:autoSpaceDN w:val="0"/>
        <w:spacing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 xml:space="preserve">систему современных педагогических технологий, </w:t>
      </w:r>
      <w:r w:rsidRPr="0061290C">
        <w:rPr>
          <w:rFonts w:ascii="Times New Roman" w:hAnsi="Times New Roman"/>
          <w:color w:val="231F20"/>
          <w:spacing w:val="-3"/>
          <w:sz w:val="24"/>
          <w:szCs w:val="24"/>
        </w:rPr>
        <w:t>обес</w:t>
      </w:r>
      <w:r w:rsidRPr="0061290C">
        <w:rPr>
          <w:rFonts w:ascii="Times New Roman" w:hAnsi="Times New Roman"/>
          <w:color w:val="231F20"/>
          <w:w w:val="95"/>
          <w:sz w:val="24"/>
          <w:szCs w:val="24"/>
        </w:rPr>
        <w:t>печивающих обучение в современной информационно-образо</w:t>
      </w:r>
      <w:r w:rsidRPr="0061290C">
        <w:rPr>
          <w:rFonts w:ascii="Times New Roman" w:hAnsi="Times New Roman"/>
          <w:color w:val="231F20"/>
          <w:sz w:val="24"/>
          <w:szCs w:val="24"/>
        </w:rPr>
        <w:t>вательнойсреде.Функционированиеинформационной</w:t>
      </w:r>
      <w:r w:rsidRPr="0061290C">
        <w:rPr>
          <w:rFonts w:ascii="Times New Roman" w:hAnsi="Times New Roman"/>
          <w:color w:val="231F20"/>
          <w:spacing w:val="-3"/>
          <w:sz w:val="24"/>
          <w:szCs w:val="24"/>
        </w:rPr>
        <w:t>образо</w:t>
      </w:r>
      <w:r w:rsidRPr="0061290C">
        <w:rPr>
          <w:rFonts w:ascii="Times New Roman" w:hAnsi="Times New Roman"/>
          <w:color w:val="231F20"/>
          <w:w w:val="95"/>
          <w:sz w:val="24"/>
          <w:szCs w:val="24"/>
        </w:rPr>
        <w:t xml:space="preserve">вательной среды образовательной организации обеспечивается средствами информационно-коммуникационных технологий </w:t>
      </w:r>
      <w:r w:rsidRPr="0061290C">
        <w:rPr>
          <w:rFonts w:ascii="Times New Roman" w:hAnsi="Times New Roman"/>
          <w:color w:val="231F20"/>
          <w:spacing w:val="-15"/>
          <w:w w:val="95"/>
          <w:sz w:val="24"/>
          <w:szCs w:val="24"/>
        </w:rPr>
        <w:t xml:space="preserve">и </w:t>
      </w:r>
      <w:r w:rsidRPr="0061290C">
        <w:rPr>
          <w:rFonts w:ascii="Times New Roman" w:hAnsi="Times New Roman"/>
          <w:color w:val="231F20"/>
          <w:sz w:val="24"/>
          <w:szCs w:val="24"/>
        </w:rPr>
        <w:lastRenderedPageBreak/>
        <w:t>квалификациейработников,еёиспользующихи</w:t>
      </w:r>
      <w:r w:rsidRPr="0061290C">
        <w:rPr>
          <w:rFonts w:ascii="Times New Roman" w:hAnsi="Times New Roman"/>
          <w:color w:val="231F20"/>
          <w:spacing w:val="-2"/>
          <w:sz w:val="24"/>
          <w:szCs w:val="24"/>
        </w:rPr>
        <w:t>поддерживаю</w:t>
      </w:r>
      <w:r w:rsidRPr="0061290C">
        <w:rPr>
          <w:rFonts w:ascii="Times New Roman" w:hAnsi="Times New Roman"/>
          <w:color w:val="231F20"/>
          <w:sz w:val="24"/>
          <w:szCs w:val="24"/>
        </w:rPr>
        <w:t>щих.ОсновнымиструктурнымиэлементамиИОСявляются:</w:t>
      </w:r>
    </w:p>
    <w:p w:rsidR="00382453" w:rsidRPr="0061290C" w:rsidRDefault="00382453" w:rsidP="00104472">
      <w:pPr>
        <w:pStyle w:val="aff4"/>
        <w:widowControl w:val="0"/>
        <w:numPr>
          <w:ilvl w:val="0"/>
          <w:numId w:val="216"/>
        </w:numPr>
        <w:tabs>
          <w:tab w:val="left" w:pos="601"/>
        </w:tabs>
        <w:autoSpaceDE w:val="0"/>
        <w:autoSpaceDN w:val="0"/>
        <w:spacing w:before="1" w:after="0" w:line="247"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 xml:space="preserve">информационно-образовательные ресурсы в виде </w:t>
      </w:r>
      <w:r w:rsidRPr="0061290C">
        <w:rPr>
          <w:rFonts w:ascii="Times New Roman" w:hAnsi="Times New Roman"/>
          <w:color w:val="231F20"/>
          <w:spacing w:val="-3"/>
          <w:w w:val="95"/>
          <w:sz w:val="24"/>
          <w:szCs w:val="24"/>
        </w:rPr>
        <w:t xml:space="preserve">печатной </w:t>
      </w:r>
      <w:r w:rsidRPr="0061290C">
        <w:rPr>
          <w:rFonts w:ascii="Times New Roman" w:hAnsi="Times New Roman"/>
          <w:color w:val="231F20"/>
          <w:sz w:val="24"/>
          <w:szCs w:val="24"/>
        </w:rPr>
        <w:t>продукции;</w:t>
      </w:r>
    </w:p>
    <w:p w:rsidR="00382453" w:rsidRPr="0061290C" w:rsidRDefault="00382453" w:rsidP="00104472">
      <w:pPr>
        <w:pStyle w:val="aff4"/>
        <w:widowControl w:val="0"/>
        <w:numPr>
          <w:ilvl w:val="0"/>
          <w:numId w:val="216"/>
        </w:numPr>
        <w:tabs>
          <w:tab w:val="left" w:pos="601"/>
        </w:tabs>
        <w:autoSpaceDE w:val="0"/>
        <w:autoSpaceDN w:val="0"/>
        <w:spacing w:after="0" w:line="247" w:lineRule="auto"/>
        <w:ind w:left="-567" w:right="115" w:firstLine="0"/>
        <w:jc w:val="both"/>
        <w:rPr>
          <w:rFonts w:ascii="Times New Roman" w:hAnsi="Times New Roman"/>
          <w:sz w:val="24"/>
          <w:szCs w:val="24"/>
        </w:rPr>
      </w:pPr>
      <w:r w:rsidRPr="0061290C">
        <w:rPr>
          <w:rFonts w:ascii="Times New Roman" w:hAnsi="Times New Roman"/>
          <w:color w:val="231F20"/>
          <w:w w:val="95"/>
          <w:sz w:val="24"/>
          <w:szCs w:val="24"/>
        </w:rPr>
        <w:t xml:space="preserve">информационно-образовательные ресурсы на сменных </w:t>
      </w:r>
      <w:r w:rsidRPr="0061290C">
        <w:rPr>
          <w:rFonts w:ascii="Times New Roman" w:hAnsi="Times New Roman"/>
          <w:color w:val="231F20"/>
          <w:spacing w:val="-6"/>
          <w:w w:val="95"/>
          <w:sz w:val="24"/>
          <w:szCs w:val="24"/>
        </w:rPr>
        <w:t>оп</w:t>
      </w:r>
      <w:r w:rsidRPr="0061290C">
        <w:rPr>
          <w:rFonts w:ascii="Times New Roman" w:hAnsi="Times New Roman"/>
          <w:color w:val="231F20"/>
          <w:sz w:val="24"/>
          <w:szCs w:val="24"/>
        </w:rPr>
        <w:t>тическихносителях;</w:t>
      </w:r>
    </w:p>
    <w:p w:rsidR="00382453" w:rsidRPr="0061290C"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информационно-образовательныересурсысетиИнтернет;</w:t>
      </w:r>
    </w:p>
    <w:p w:rsidR="00382453" w:rsidRPr="0061290C" w:rsidRDefault="00382453" w:rsidP="00104472">
      <w:pPr>
        <w:pStyle w:val="aff4"/>
        <w:widowControl w:val="0"/>
        <w:numPr>
          <w:ilvl w:val="0"/>
          <w:numId w:val="216"/>
        </w:numPr>
        <w:tabs>
          <w:tab w:val="left" w:pos="601"/>
        </w:tabs>
        <w:autoSpaceDE w:val="0"/>
        <w:autoSpaceDN w:val="0"/>
        <w:spacing w:before="8" w:after="0" w:line="247" w:lineRule="auto"/>
        <w:ind w:left="-567" w:right="115" w:firstLine="0"/>
        <w:jc w:val="both"/>
        <w:rPr>
          <w:rFonts w:ascii="Times New Roman" w:hAnsi="Times New Roman"/>
          <w:sz w:val="24"/>
          <w:szCs w:val="24"/>
        </w:rPr>
      </w:pPr>
      <w:r w:rsidRPr="0061290C">
        <w:rPr>
          <w:rFonts w:ascii="Times New Roman" w:hAnsi="Times New Roman"/>
          <w:color w:val="231F20"/>
          <w:sz w:val="24"/>
          <w:szCs w:val="24"/>
        </w:rPr>
        <w:t>вычислительная и информационно-телекоммуникационнаяинфраструктура;</w:t>
      </w:r>
    </w:p>
    <w:p w:rsidR="00382453" w:rsidRPr="0061290C"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sz w:val="24"/>
          <w:szCs w:val="24"/>
        </w:rPr>
      </w:pPr>
      <w:r w:rsidRPr="0061290C">
        <w:rPr>
          <w:rFonts w:ascii="Times New Roman" w:hAnsi="Times New Roman"/>
          <w:color w:val="231F20"/>
          <w:sz w:val="24"/>
          <w:szCs w:val="24"/>
        </w:rPr>
        <w:t>прикладныепрограммы.</w:t>
      </w:r>
    </w:p>
    <w:p w:rsidR="00382453" w:rsidRPr="0061290C" w:rsidRDefault="00382453" w:rsidP="00382453">
      <w:pPr>
        <w:pStyle w:val="113"/>
        <w:spacing w:before="0"/>
        <w:ind w:right="1021"/>
        <w:jc w:val="center"/>
        <w:rPr>
          <w:rFonts w:ascii="Times New Roman" w:hAnsi="Times New Roman" w:cs="Times New Roman"/>
          <w:color w:val="231F20"/>
          <w:w w:val="110"/>
        </w:rPr>
      </w:pPr>
    </w:p>
    <w:p w:rsidR="00382453" w:rsidRPr="0061290C" w:rsidRDefault="00382453" w:rsidP="00382453">
      <w:pPr>
        <w:pStyle w:val="113"/>
        <w:spacing w:before="0"/>
        <w:ind w:right="1021"/>
        <w:jc w:val="center"/>
        <w:rPr>
          <w:rFonts w:ascii="Times New Roman" w:hAnsi="Times New Roman" w:cs="Times New Roman"/>
        </w:rPr>
      </w:pPr>
      <w:r w:rsidRPr="0061290C">
        <w:rPr>
          <w:rFonts w:ascii="Times New Roman" w:hAnsi="Times New Roman" w:cs="Times New Roman"/>
          <w:color w:val="231F20"/>
          <w:w w:val="110"/>
        </w:rPr>
        <w:t>Учебно-методическое обеспечение</w:t>
      </w:r>
    </w:p>
    <w:p w:rsidR="00382453" w:rsidRPr="0061290C" w:rsidRDefault="00382453" w:rsidP="00382453">
      <w:pPr>
        <w:pStyle w:val="217"/>
        <w:ind w:right="1021"/>
        <w:rPr>
          <w:rFonts w:ascii="Times New Roman" w:hAnsi="Times New Roman" w:cs="Times New Roman"/>
        </w:rPr>
      </w:pPr>
      <w:bookmarkStart w:id="78" w:name="_TOC_250003"/>
      <w:bookmarkEnd w:id="78"/>
      <w:r w:rsidRPr="0061290C">
        <w:rPr>
          <w:rFonts w:ascii="Times New Roman" w:hAnsi="Times New Roman" w:cs="Times New Roman"/>
          <w:color w:val="231F20"/>
          <w:w w:val="110"/>
        </w:rPr>
        <w:t>Учебно-методический комплект</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Мищерина М.А.   Русский язык: учебник для 10-11 классов общеобразовательных организаций. Базовый уровень. В 2 ч.</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Мищерина М.А. Методическое пособие. Тематическое планирование. Поурочные разработки к учебнику Н.Г. Гольцовой, И.В. Шамшина, М.А. Мищериной «Русский язык». 10—11 классы.</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Мищерина М.А. Русский язык: ЕГЭ: пособие для учащихся.</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Контрольные тесты: орфография и пунктуация. 10—11 классы: пособие для учащихся.</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Русский язык в таблицах. 10—11 классы.</w:t>
      </w:r>
    </w:p>
    <w:p w:rsidR="00382453" w:rsidRPr="00D40161" w:rsidRDefault="00382453" w:rsidP="00104472">
      <w:pPr>
        <w:pStyle w:val="aff4"/>
        <w:widowControl w:val="0"/>
        <w:numPr>
          <w:ilvl w:val="0"/>
          <w:numId w:val="216"/>
        </w:numPr>
        <w:tabs>
          <w:tab w:val="left" w:pos="601"/>
        </w:tabs>
        <w:autoSpaceDE w:val="0"/>
        <w:autoSpaceDN w:val="0"/>
        <w:spacing w:after="0" w:line="240" w:lineRule="auto"/>
        <w:ind w:left="-567" w:firstLine="0"/>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Русский язык: трудные вопро- сы морфологии. 10—11 классы.</w:t>
      </w:r>
    </w:p>
    <w:p w:rsidR="00382453" w:rsidRPr="0061290C" w:rsidRDefault="00382453" w:rsidP="00382453">
      <w:pPr>
        <w:pStyle w:val="aff4"/>
        <w:tabs>
          <w:tab w:val="left" w:pos="601"/>
        </w:tabs>
        <w:spacing w:line="247" w:lineRule="auto"/>
        <w:ind w:left="117"/>
        <w:rPr>
          <w:rFonts w:ascii="Times New Roman" w:hAnsi="Times New Roman"/>
          <w:color w:val="231F20"/>
          <w:w w:val="95"/>
          <w:sz w:val="24"/>
          <w:szCs w:val="24"/>
        </w:rPr>
      </w:pPr>
    </w:p>
    <w:p w:rsidR="00382453" w:rsidRPr="0061290C" w:rsidRDefault="00382453" w:rsidP="00382453">
      <w:pPr>
        <w:pStyle w:val="217"/>
        <w:ind w:left="1721" w:right="1721"/>
        <w:rPr>
          <w:rFonts w:ascii="Times New Roman" w:hAnsi="Times New Roman" w:cs="Times New Roman"/>
        </w:rPr>
      </w:pPr>
      <w:bookmarkStart w:id="79" w:name="_TOC_250002"/>
      <w:r w:rsidRPr="0061290C">
        <w:rPr>
          <w:rFonts w:ascii="Times New Roman" w:hAnsi="Times New Roman" w:cs="Times New Roman"/>
          <w:color w:val="231F20"/>
          <w:w w:val="110"/>
        </w:rPr>
        <w:t>Словари  и</w:t>
      </w:r>
      <w:bookmarkEnd w:id="79"/>
      <w:r w:rsidR="002A2D31">
        <w:rPr>
          <w:rFonts w:ascii="Times New Roman" w:hAnsi="Times New Roman" w:cs="Times New Roman"/>
          <w:color w:val="231F20"/>
          <w:w w:val="110"/>
        </w:rPr>
        <w:t xml:space="preserve"> </w:t>
      </w:r>
      <w:r w:rsidRPr="0061290C">
        <w:rPr>
          <w:rFonts w:ascii="Times New Roman" w:hAnsi="Times New Roman" w:cs="Times New Roman"/>
          <w:color w:val="231F20"/>
          <w:w w:val="110"/>
        </w:rPr>
        <w:t>справочники</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Букчина Б.З. Орфографический словарь русского языка. Свыше 100 000 слов. Грамматическая информация. Трудные случаи.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Каленчук М.Л., Касаткин Л.Л., Касаткина Р.Ф. Большой орфоэпический словарь русского языка. М., 2012.</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Касаткин Л.Л. Краткий справочник по современному русскому языку.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Крысин Л.П. Толковый словарь иноязычных слов.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Кузнецов С.А. Толковый словарь русского языка: школьное издание: в 2 ч.</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Лопатин В.В. Русский орфографический словарь.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Львов М.Р. Словарь антонимов русского языка. М., 2006.</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Николина Н.А. Школьный морфемный словарь русского языка.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Николина Н.А. Школьный словарь лингвистических терминов. М., 2012.</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Ожегов С.И., Шведова Н.Ю. Толковый словарь русского языка.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Розенталь Д.Э., Теленкова М.А. Словарь трудностей русского языка. М., 2003 и послед. изд.</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Рогожникова Р.П., Карская Т.С. Школьный словарь устаревших слов русского языка. М., 2005.</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Семенюк А.А., Семенюк И.А. Школьный словарь синонимов русского языка. М., 2013.</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Семенюк А.А., Семенюк И.А. Школьный толковый словарь русского языка. М., 2010 и послед. изд.</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Скворцов Л.И. Школьный словарь по культуре русской речи.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Тихонов А.Н. Словообразовательный словарь русского языка. М., 2003.</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Шанский Н.М., Боброва Т.А. Школьный этимологический словарь русского языка: происхождение слов. М., 2004    и послед. изд.</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Шанский Н.М., Зимин В.И., Филиппов А.В. Школьный этимологический словарь русской фразеологии. М., 2011.</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Энциклопедический словарь-справочник: выразительные средства русского языка и речевые ошибки и недочёты / под ред. А.П. Сковородникова. М., 2009</w:t>
      </w:r>
    </w:p>
    <w:p w:rsidR="00382453" w:rsidRPr="0061290C" w:rsidRDefault="00382453" w:rsidP="00382453">
      <w:pPr>
        <w:pStyle w:val="afd"/>
        <w:spacing w:before="9"/>
        <w:rPr>
          <w:szCs w:val="24"/>
        </w:rPr>
      </w:pPr>
    </w:p>
    <w:p w:rsidR="00382453" w:rsidRPr="0061290C" w:rsidRDefault="00382453" w:rsidP="00382453">
      <w:pPr>
        <w:pStyle w:val="217"/>
        <w:spacing w:before="1"/>
        <w:ind w:left="1755"/>
        <w:jc w:val="left"/>
        <w:rPr>
          <w:rFonts w:ascii="Times New Roman" w:hAnsi="Times New Roman" w:cs="Times New Roman"/>
        </w:rPr>
      </w:pPr>
      <w:bookmarkStart w:id="80" w:name="_TOC_250001"/>
      <w:bookmarkEnd w:id="80"/>
      <w:r w:rsidRPr="0061290C">
        <w:rPr>
          <w:rFonts w:ascii="Times New Roman" w:hAnsi="Times New Roman" w:cs="Times New Roman"/>
          <w:color w:val="231F20"/>
          <w:w w:val="110"/>
        </w:rPr>
        <w:t>Дополнительная литература</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lastRenderedPageBreak/>
        <w:t>Богданова Г.А. Русский язык без репетитора: в 2 ч. Ч. 1. Орфография. М., 2012.</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Богданова Г.А. Русский язык без репетитора: в 2 ч. Ч. 2. Пунктуация. М., 2012.</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Вартаньян Э.А. Путешествие в слово. М., 2009.</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Воронина Н.В., Егорова Т.В. 300 лингвистических задач: готовимся к олимпиадам по русскому языку. М., 2013.</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Горшков А.И. Русская словесность: от слова к словесности. М., 2010.</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Горшков А.И. Русская словесность: сборник задач и упражнений. М., 2006.</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Колесов В.В. Гордый наш язык… СПб., 2009.</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Крысин Л.П. Жизнь слова. М., 2008.</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Крысин Л.П. Язык в современном обществе. М., 2008.</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Николина Н.А. Великие  имена:  русские   лингвисты. М., 2008.</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Скворцов Л.И. Экология слова, или Поговорим о культуре русской речи. М., 2009.</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Чертов В.Ф.,    Виноградова Е.М.,    Яблоков Е.А.,    Антипова А.М. Слово — образ — смысл: филологический анализ литературного произведения. 10—11 классы. М., 2006.</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Шанский Н.М., Махмудов Ш.А. Филологический анализ художественного текста. М., 2013.</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Русский язык: сборник экзаменационных заданий. Федеральный банк экзаменационных материалов.</w:t>
      </w:r>
    </w:p>
    <w:p w:rsidR="00382453" w:rsidRPr="0061290C" w:rsidRDefault="00382453" w:rsidP="00382453">
      <w:pPr>
        <w:pStyle w:val="aff4"/>
        <w:tabs>
          <w:tab w:val="left" w:pos="601"/>
        </w:tabs>
        <w:spacing w:line="247" w:lineRule="auto"/>
        <w:rPr>
          <w:rFonts w:ascii="Times New Roman" w:hAnsi="Times New Roman"/>
          <w:color w:val="231F20"/>
          <w:w w:val="95"/>
          <w:sz w:val="24"/>
          <w:szCs w:val="24"/>
        </w:rPr>
      </w:pPr>
    </w:p>
    <w:p w:rsidR="00382453" w:rsidRPr="0061290C" w:rsidRDefault="00382453" w:rsidP="00382453">
      <w:pPr>
        <w:pStyle w:val="217"/>
        <w:ind w:right="1021"/>
        <w:rPr>
          <w:rFonts w:ascii="Times New Roman" w:hAnsi="Times New Roman" w:cs="Times New Roman"/>
        </w:rPr>
      </w:pPr>
      <w:bookmarkStart w:id="81" w:name="_TOC_250000"/>
      <w:bookmarkEnd w:id="81"/>
      <w:r w:rsidRPr="0061290C">
        <w:rPr>
          <w:rFonts w:ascii="Times New Roman" w:hAnsi="Times New Roman" w:cs="Times New Roman"/>
          <w:color w:val="231F20"/>
          <w:w w:val="110"/>
        </w:rPr>
        <w:t>Электронные образовательные ресурсы</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Гольцова Н.Г., Шамшин И.В.,  Мищерина  М.А.  Русский язык: учебник для 10-11 классов общеобразовательных организаций. Базовый уровень. В 2 ч: электронная форма учебника.</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Методический раздел издательства «Русское слово»: русское-слово.рф.</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 xml:space="preserve">Справочно-информационный портал «Грамота»: </w:t>
      </w:r>
      <w:hyperlink r:id="rId8">
        <w:r w:rsidRPr="00D40161">
          <w:rPr>
            <w:rFonts w:ascii="Times New Roman" w:hAnsi="Times New Roman"/>
            <w:color w:val="231F20"/>
            <w:sz w:val="24"/>
            <w:szCs w:val="24"/>
          </w:rPr>
          <w:t>www.gramota.ru.</w:t>
        </w:r>
      </w:hyperlink>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 xml:space="preserve">Справочный портал по русскому языку «Культура письменной речи»: </w:t>
      </w:r>
      <w:hyperlink r:id="rId9">
        <w:r w:rsidRPr="00D40161">
          <w:rPr>
            <w:rFonts w:ascii="Times New Roman" w:hAnsi="Times New Roman"/>
            <w:color w:val="231F20"/>
            <w:sz w:val="24"/>
            <w:szCs w:val="24"/>
          </w:rPr>
          <w:t>www.gramma.ru.</w:t>
        </w:r>
      </w:hyperlink>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Фундаментальная электронная библиотека «Русская литература и фольклор» (ФЭБ): feb-web.ru.</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Федеральный институт педагогических измерений: old.fipi.ru.</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Электронная версия газеты для учителя «Первое сентября»: ps.1september.ru.</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Единое окно доступа к образовательным ресурсам: window.edu.ru</w:t>
      </w:r>
    </w:p>
    <w:p w:rsidR="00382453" w:rsidRPr="00D40161" w:rsidRDefault="00382453" w:rsidP="00104472">
      <w:pPr>
        <w:pStyle w:val="aff4"/>
        <w:widowControl w:val="0"/>
        <w:numPr>
          <w:ilvl w:val="0"/>
          <w:numId w:val="217"/>
        </w:numPr>
        <w:tabs>
          <w:tab w:val="left" w:pos="601"/>
        </w:tabs>
        <w:autoSpaceDE w:val="0"/>
        <w:autoSpaceDN w:val="0"/>
        <w:spacing w:after="0" w:line="247" w:lineRule="auto"/>
        <w:ind w:right="115"/>
        <w:jc w:val="both"/>
        <w:rPr>
          <w:rFonts w:ascii="Times New Roman" w:hAnsi="Times New Roman"/>
          <w:color w:val="231F20"/>
          <w:sz w:val="24"/>
          <w:szCs w:val="24"/>
        </w:rPr>
      </w:pPr>
      <w:r w:rsidRPr="00D40161">
        <w:rPr>
          <w:rFonts w:ascii="Times New Roman" w:hAnsi="Times New Roman"/>
          <w:color w:val="231F20"/>
          <w:sz w:val="24"/>
          <w:szCs w:val="24"/>
        </w:rPr>
        <w:t>Единая коллекция цифровых образовательных ресурсов: scool-collection.edu.ru</w:t>
      </w:r>
    </w:p>
    <w:p w:rsidR="00382453" w:rsidRDefault="00382453" w:rsidP="00382453">
      <w:pPr>
        <w:rPr>
          <w:b/>
          <w:bCs/>
          <w:color w:val="FF0000"/>
          <w:sz w:val="28"/>
          <w:szCs w:val="28"/>
        </w:rPr>
      </w:pPr>
    </w:p>
    <w:p w:rsidR="00382453" w:rsidRDefault="00382453" w:rsidP="00382453">
      <w:pPr>
        <w:rPr>
          <w:b/>
          <w:bCs/>
          <w:color w:val="FF0000"/>
          <w:sz w:val="28"/>
          <w:szCs w:val="28"/>
        </w:rPr>
      </w:pPr>
    </w:p>
    <w:p w:rsidR="00382453" w:rsidRPr="002A2D31" w:rsidRDefault="00382453" w:rsidP="00382453">
      <w:pPr>
        <w:rPr>
          <w:b/>
          <w:bCs/>
          <w:sz w:val="28"/>
          <w:szCs w:val="28"/>
        </w:rPr>
      </w:pPr>
      <w:r w:rsidRPr="002A2D31">
        <w:rPr>
          <w:b/>
          <w:bCs/>
          <w:sz w:val="28"/>
          <w:szCs w:val="28"/>
        </w:rPr>
        <w:t>Рабочая прграмма по литературе</w:t>
      </w:r>
    </w:p>
    <w:p w:rsidR="00382453" w:rsidRPr="002A2D31" w:rsidRDefault="00382453" w:rsidP="00382453">
      <w:pPr>
        <w:rPr>
          <w:b/>
          <w:bCs/>
          <w:sz w:val="28"/>
          <w:szCs w:val="28"/>
        </w:rPr>
      </w:pPr>
    </w:p>
    <w:p w:rsidR="00382453" w:rsidRDefault="00382453" w:rsidP="00382453">
      <w:pPr>
        <w:pStyle w:val="cef1edeee2edeee9f2e5eaf1f2"/>
        <w:widowControl/>
        <w:spacing w:after="150" w:line="300" w:lineRule="atLeast"/>
        <w:jc w:val="center"/>
        <w:rPr>
          <w:rFonts w:cs="Times New Roman"/>
        </w:rPr>
      </w:pPr>
      <w:r>
        <w:rPr>
          <w:rFonts w:ascii="PT Sans" w:hAnsi="PT Sans" w:cs="Times New Roman"/>
        </w:rPr>
        <w:t xml:space="preserve">Настоящая Рабочая программа по литературе предназначена для использования при планировании работы учителя в 10 - 12 классах общеобразовательной (вечерней) школы в соответствии с ФГОС СОО. </w:t>
      </w:r>
    </w:p>
    <w:p w:rsidR="00382453" w:rsidRDefault="00382453" w:rsidP="00382453">
      <w:pPr>
        <w:pStyle w:val="cef1edeee2edeee9f2e5eaf1f2"/>
        <w:widowControl/>
        <w:spacing w:after="150"/>
        <w:jc w:val="center"/>
        <w:rPr>
          <w:rFonts w:ascii="PT Sans" w:hAnsi="PT Sans" w:cs="Times New Roman"/>
          <w:b/>
          <w:sz w:val="21"/>
        </w:rPr>
      </w:pPr>
    </w:p>
    <w:p w:rsidR="00382453" w:rsidRDefault="00382453" w:rsidP="00382453">
      <w:pPr>
        <w:pStyle w:val="cef1edeee2edeee9f2e5eaf1f2"/>
        <w:widowControl/>
        <w:spacing w:after="150"/>
        <w:jc w:val="center"/>
        <w:rPr>
          <w:rFonts w:cs="Times New Roman"/>
        </w:rPr>
      </w:pPr>
      <w:r>
        <w:rPr>
          <w:rFonts w:ascii="PT Sans" w:hAnsi="PT Sans" w:cs="Times New Roman"/>
          <w:b/>
          <w:sz w:val="21"/>
        </w:rPr>
        <w:t>ОБЩИЕ ПОЛОЖЕНИЯ</w:t>
      </w:r>
    </w:p>
    <w:p w:rsidR="00382453" w:rsidRDefault="00382453" w:rsidP="00382453">
      <w:pPr>
        <w:pStyle w:val="cef1edeee2edeee9f2e5eaf1f2"/>
        <w:widowControl/>
        <w:spacing w:after="150"/>
        <w:ind w:firstLine="709"/>
        <w:jc w:val="both"/>
        <w:rPr>
          <w:rFonts w:cs="Times New Roman"/>
        </w:rPr>
      </w:pPr>
      <w:r>
        <w:rPr>
          <w:rFonts w:ascii="PT Sans" w:hAnsi="PT Sans" w:cs="Times New Roman"/>
          <w:sz w:val="21"/>
        </w:rPr>
        <w:t>Настоящая рабочая программа является составной частью Образовательной программы среднего  общего образования МБОУ В(С)ОШ №30 г-к Анапа Краснодарского края. Рабочая программа составлена на основании следующих нормативно-правовых документов и материалов:</w:t>
      </w:r>
    </w:p>
    <w:p w:rsidR="00382453" w:rsidRDefault="00382453" w:rsidP="00382453">
      <w:pPr>
        <w:pStyle w:val="cef1edeee2edeee9f2e5eaf1f2"/>
        <w:widowControl/>
        <w:spacing w:after="150"/>
        <w:jc w:val="both"/>
        <w:rPr>
          <w:rFonts w:cs="Times New Roman"/>
        </w:rPr>
      </w:pPr>
      <w:r>
        <w:rPr>
          <w:rFonts w:ascii="PT Sans" w:hAnsi="PT Sans" w:cs="Times New Roman"/>
          <w:sz w:val="21"/>
        </w:rPr>
        <w:t>1. Федерального закона от 29.12. 2012 № 273-ФЗ «Об образовании в Российской Федерации».</w:t>
      </w:r>
    </w:p>
    <w:p w:rsidR="00382453" w:rsidRDefault="00382453" w:rsidP="00382453">
      <w:pPr>
        <w:pStyle w:val="cef1edeee2edeee9f2e5eaf1f2"/>
        <w:widowControl/>
        <w:spacing w:after="150"/>
        <w:jc w:val="both"/>
        <w:rPr>
          <w:rFonts w:cs="Times New Roman"/>
        </w:rPr>
      </w:pPr>
      <w:r>
        <w:rPr>
          <w:rFonts w:ascii="PT Sans" w:hAnsi="PT Sans" w:cs="Times New Roman"/>
          <w:sz w:val="21"/>
        </w:rPr>
        <w:lastRenderedPageBreak/>
        <w:t>2. Федерального государственного образовательного стандарта среднего общего образования с изменениями и дополнениями Приказа Минобрнауки РФ от 17.05.12 № 413 «Об утверждении федерального государственного образовательного стандарта среднего (полного) общего образования» (Зарегистрирован в Минюсте РФ 7 июня 2012 г. № 24480).</w:t>
      </w:r>
    </w:p>
    <w:p w:rsidR="00382453" w:rsidRDefault="00382453" w:rsidP="00382453">
      <w:pPr>
        <w:pStyle w:val="cef1edeee2edeee9f2e5eaf1f2"/>
        <w:widowControl/>
        <w:spacing w:after="150"/>
        <w:jc w:val="both"/>
        <w:rPr>
          <w:rFonts w:cs="Times New Roman"/>
        </w:rPr>
      </w:pPr>
      <w:r>
        <w:rPr>
          <w:rFonts w:ascii="PT Sans" w:hAnsi="PT Sans" w:cs="Times New Roman"/>
          <w:sz w:val="21"/>
        </w:rPr>
        <w:t>3. Приказа Минобрнауки РФ от 29.12.2014 № 1645 «О внесении изменений в приказ Министерства образования и науки Российской Федерации от 17 мая 2012 г. № 413 «Об утверждении федерального государственного образовательного стандарта среднего (полного) общего образования (Зарегистрировано в Минюсте России 09.02.2015 № 35953).</w:t>
      </w:r>
    </w:p>
    <w:p w:rsidR="00382453" w:rsidRDefault="00382453" w:rsidP="00382453">
      <w:pPr>
        <w:pStyle w:val="cef1edeee2edeee9f2e5eaf1f2"/>
        <w:widowControl/>
        <w:spacing w:after="150"/>
        <w:jc w:val="both"/>
        <w:rPr>
          <w:rFonts w:cs="Times New Roman"/>
        </w:rPr>
      </w:pPr>
      <w:r>
        <w:rPr>
          <w:rFonts w:ascii="PT Sans" w:hAnsi="PT Sans" w:cs="Times New Roman"/>
          <w:sz w:val="21"/>
        </w:rPr>
        <w:t>4. Приказа Минобрнауки РФ от 31.12.2015 № 1577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(Зарегистрировано в Минюсте России 09.02.2016 № 41020).</w:t>
      </w:r>
    </w:p>
    <w:p w:rsidR="00382453" w:rsidRDefault="00382453" w:rsidP="00382453">
      <w:pPr>
        <w:pStyle w:val="cef1edeee2edeee9f2e5eaf1f2"/>
        <w:widowControl/>
        <w:spacing w:after="150"/>
        <w:jc w:val="both"/>
        <w:rPr>
          <w:rFonts w:cs="Times New Roman"/>
        </w:rPr>
      </w:pPr>
      <w:r>
        <w:rPr>
          <w:rFonts w:ascii="PT Sans" w:hAnsi="PT Sans" w:cs="Times New Roman"/>
          <w:sz w:val="21"/>
        </w:rPr>
        <w:t>5. Федерального перечня учебников, рекомендованных Министерством образования РФ к использованию в образовательном процессе в общеобразовательных учреждениях на текущий учебный год.</w:t>
      </w:r>
    </w:p>
    <w:p w:rsidR="00382453" w:rsidRDefault="00382453" w:rsidP="00382453">
      <w:pPr>
        <w:pStyle w:val="cef1edeee2edeee9f2e5eaf1f2"/>
        <w:widowControl/>
        <w:spacing w:after="150"/>
        <w:jc w:val="both"/>
        <w:rPr>
          <w:rFonts w:cs="Times New Roman"/>
        </w:rPr>
      </w:pPr>
      <w:r>
        <w:rPr>
          <w:rFonts w:ascii="PT Sans" w:hAnsi="PT Sans" w:cs="Times New Roman"/>
          <w:sz w:val="21"/>
        </w:rPr>
        <w:t>6.На основе программы  «Литература для 5-11 классов общеобразовательных учреждений» авторы В.Я.Коровина, В.П.Журавлев, В.И.Коровин, И.С.Збарский, В.П.Полухина; под ред.В.Я.Коровиной.-М.:Просвещение,2010г.</w:t>
      </w:r>
    </w:p>
    <w:p w:rsidR="00382453" w:rsidRDefault="00382453" w:rsidP="00382453">
      <w:pPr>
        <w:pStyle w:val="cef1edeee2edeee9f2e5eaf1f2"/>
        <w:widowControl/>
        <w:spacing w:after="150"/>
        <w:jc w:val="both"/>
        <w:rPr>
          <w:rFonts w:cs="Times New Roman"/>
        </w:rPr>
      </w:pPr>
      <w:r>
        <w:rPr>
          <w:rFonts w:ascii="PT Sans" w:hAnsi="PT Sans" w:cs="Times New Roman"/>
          <w:sz w:val="21"/>
        </w:rPr>
        <w:t>6. Положения о рабочих программах и учебных курсах .</w:t>
      </w:r>
    </w:p>
    <w:p w:rsidR="00382453" w:rsidRDefault="00382453" w:rsidP="00382453">
      <w:pPr>
        <w:pStyle w:val="cef1edeee2edeee9f2e5eaf1f2"/>
        <w:widowControl/>
        <w:spacing w:after="150"/>
        <w:jc w:val="both"/>
        <w:rPr>
          <w:rFonts w:cs="Times New Roman"/>
        </w:rPr>
      </w:pPr>
      <w:r>
        <w:rPr>
          <w:rFonts w:ascii="PT Sans" w:hAnsi="PT Sans" w:cs="Times New Roman"/>
          <w:sz w:val="21"/>
        </w:rPr>
        <w:t>Данная рабочая программа ориентирована на со</w:t>
      </w:r>
      <w:r>
        <w:rPr>
          <w:rFonts w:ascii="PT Sans" w:hAnsi="PT Sans" w:cs="Times New Roman"/>
          <w:sz w:val="21"/>
        </w:rPr>
        <w:softHyphen/>
        <w:t>держание программы по литературе для 5 – 11 классов общеобразовательной школы (авторы–составители: В.Я.Коровина,В.П.Журавлев,В.И.Коровин,И.С.Збарский ,В.П.Полухина; под.ред В.Я.Коровиной.-Просвещение ,2010 г.), которая включена в Федеральный компонент и обеспечена УМК:</w:t>
      </w:r>
    </w:p>
    <w:p w:rsidR="00382453" w:rsidRDefault="00382453" w:rsidP="00382453">
      <w:pPr>
        <w:pStyle w:val="cef1edeee2edeee9f2e5eaf1f2"/>
        <w:widowControl/>
        <w:tabs>
          <w:tab w:val="left" w:pos="3535"/>
        </w:tabs>
        <w:spacing w:after="150"/>
        <w:ind w:left="707"/>
        <w:rPr>
          <w:rFonts w:cs="Times New Roman"/>
        </w:rPr>
      </w:pPr>
      <w:r>
        <w:rPr>
          <w:rFonts w:ascii="PT Sans" w:hAnsi="PT Sans" w:cs="Times New Roman"/>
          <w:sz w:val="21"/>
        </w:rPr>
        <w:t>учебники -Коровин В.И. «Литература. 10 класс» учебник в 2-х частях (М.: «Просвещение»,2017г.</w:t>
      </w:r>
    </w:p>
    <w:p w:rsidR="00382453" w:rsidRDefault="00382453" w:rsidP="00104472">
      <w:pPr>
        <w:pStyle w:val="cef1edeee2edeee9f2e5eaf1f2"/>
        <w:widowControl/>
        <w:numPr>
          <w:ilvl w:val="0"/>
          <w:numId w:val="218"/>
        </w:numPr>
        <w:tabs>
          <w:tab w:val="left" w:pos="3535"/>
        </w:tabs>
        <w:spacing w:after="150"/>
        <w:ind w:left="707" w:hanging="283"/>
        <w:rPr>
          <w:rFonts w:cs="Times New Roman"/>
        </w:rPr>
      </w:pPr>
      <w:r>
        <w:rPr>
          <w:rFonts w:ascii="PT Sans" w:hAnsi="PT Sans" w:cs="Times New Roman"/>
          <w:sz w:val="21"/>
        </w:rPr>
        <w:t>Лебедев Ю.В. Литература. 10 класс :Учебник  в 2-х ч. М. «Просвещение ,2017г</w:t>
      </w:r>
    </w:p>
    <w:p w:rsidR="00382453" w:rsidRDefault="00382453" w:rsidP="00104472">
      <w:pPr>
        <w:pStyle w:val="cef1edeee2edeee9f2e5eaf1f2"/>
        <w:widowControl/>
        <w:numPr>
          <w:ilvl w:val="0"/>
          <w:numId w:val="218"/>
        </w:numPr>
        <w:tabs>
          <w:tab w:val="left" w:pos="3535"/>
        </w:tabs>
        <w:spacing w:after="150"/>
        <w:ind w:left="707" w:hanging="283"/>
        <w:rPr>
          <w:rFonts w:cs="Times New Roman"/>
        </w:rPr>
      </w:pPr>
      <w:r>
        <w:rPr>
          <w:rFonts w:ascii="PT Sans" w:hAnsi="PT Sans" w:cs="Times New Roman"/>
          <w:sz w:val="21"/>
        </w:rPr>
        <w:t>Русская литература ХХ века.Учебник для 11 кл.в 2-х ч. Под ред. В.П.Журавлева-М.»Просвещение».2017г.</w:t>
      </w:r>
    </w:p>
    <w:p w:rsidR="00382453" w:rsidRDefault="00382453" w:rsidP="00104472">
      <w:pPr>
        <w:pStyle w:val="cef1edeee2edeee9f2e5eaf1f2"/>
        <w:widowControl/>
        <w:numPr>
          <w:ilvl w:val="0"/>
          <w:numId w:val="218"/>
        </w:numPr>
        <w:tabs>
          <w:tab w:val="left" w:pos="3535"/>
        </w:tabs>
        <w:spacing w:after="150"/>
        <w:ind w:left="707" w:hanging="283"/>
        <w:rPr>
          <w:rFonts w:cs="Times New Roman"/>
        </w:rPr>
      </w:pPr>
      <w:r>
        <w:rPr>
          <w:rFonts w:ascii="PT Sans" w:hAnsi="PT Sans" w:cs="Times New Roman"/>
          <w:sz w:val="21"/>
        </w:rPr>
        <w:t>методические рекомендации к учебникам литературы под редакцией  В.П.Журавлева</w:t>
      </w:r>
    </w:p>
    <w:p w:rsidR="00382453" w:rsidRDefault="00382453" w:rsidP="00382453">
      <w:pPr>
        <w:pStyle w:val="cef1edeee2edeee9f2e5eaf1f2"/>
        <w:widowControl/>
        <w:spacing w:after="150"/>
        <w:jc w:val="both"/>
        <w:rPr>
          <w:rFonts w:cs="Times New Roman"/>
        </w:rPr>
      </w:pPr>
      <w:r>
        <w:rPr>
          <w:rFonts w:ascii="PT Sans" w:hAnsi="PT Sans" w:cs="Times New Roman"/>
          <w:sz w:val="21"/>
        </w:rPr>
        <w:t>Календарное планирование составлено применительно к названным выше учебникам литературы для 10 и 11 классов в 2-х частях. Авт.- составитель Коровина В.Я.</w:t>
      </w:r>
    </w:p>
    <w:p w:rsidR="00382453" w:rsidRDefault="00382453" w:rsidP="00382453">
      <w:pPr>
        <w:pStyle w:val="cef1edeee2edeee9f2e5eaf1f2"/>
        <w:widowControl/>
        <w:spacing w:after="150"/>
        <w:jc w:val="both"/>
        <w:rPr>
          <w:rFonts w:cs="Times New Roman"/>
        </w:rPr>
      </w:pPr>
      <w:r>
        <w:rPr>
          <w:rFonts w:ascii="PT Sans" w:hAnsi="PT Sans" w:cs="Times New Roman"/>
          <w:sz w:val="21"/>
        </w:rPr>
        <w:t>Программа включает следующие разделы: пояснительную записку, требования к уровню подготовки обучающихся, основное содержание предмета, литературу и средства обучения, нормы оценки знаний, календарно-тематическое планирование.</w:t>
      </w:r>
    </w:p>
    <w:p w:rsidR="00382453" w:rsidRDefault="00382453" w:rsidP="00382453">
      <w:pPr>
        <w:pStyle w:val="cef1edeee2edeee9f2e5eaf1f2"/>
        <w:widowControl/>
        <w:spacing w:after="150"/>
        <w:jc w:val="both"/>
        <w:rPr>
          <w:rFonts w:cs="Times New Roman"/>
        </w:rPr>
      </w:pPr>
      <w:r>
        <w:rPr>
          <w:rFonts w:ascii="PT Sans" w:hAnsi="PT Sans" w:cs="Times New Roman"/>
          <w:sz w:val="21"/>
        </w:rPr>
        <w:t>Рабочая программа среднего общего образования сохраняет преемственность с рабочей программой для основной школы, опираясь на традицию рассмотрения художественного произведения как незаменимого источника мыслей и переживаний читателя, как основы эмоционального и интеллектуального развития личности школьника. Основными критериями отбора художественных произведений для изучения в школе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также культурно-исторические традиции и богатый опыт отечественного образования.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Содержание литературного образования разбито на разделы согласно этапам развития русской литературы, что соответствует принципу построения курса на историко-литературной основе. Программа включает в себя перечень произведений художественной литературы. Таким образом, детализируется обязательный минимум </w:t>
      </w:r>
      <w:r>
        <w:rPr>
          <w:rFonts w:ascii="PT Sans" w:hAnsi="PT Sans" w:cs="Times New Roman"/>
          <w:sz w:val="21"/>
        </w:rPr>
        <w:lastRenderedPageBreak/>
        <w:t>содержания литературного образования: указываются направления изучения творчества писателя, важнейшие аспекты анализа конкретного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382453" w:rsidRDefault="00382453" w:rsidP="00382453">
      <w:pPr>
        <w:pStyle w:val="cef1edeee2edeee9f2e5eaf1f2"/>
        <w:widowControl/>
        <w:spacing w:after="150"/>
        <w:jc w:val="center"/>
        <w:rPr>
          <w:rFonts w:cs="Times New Roman"/>
        </w:rPr>
      </w:pPr>
      <w:r>
        <w:rPr>
          <w:rFonts w:ascii="PT Sans" w:hAnsi="PT Sans" w:cs="Times New Roman"/>
          <w:b/>
          <w:sz w:val="21"/>
        </w:rPr>
        <w:t>ЦЕЛИ И ЗАДАЧИ, ОСНОВНЫЕ ПРИНЦИПЫ ИЗУЧЕНИЯ ЛИТЕРАТУРЫ</w:t>
      </w:r>
    </w:p>
    <w:p w:rsidR="00382453" w:rsidRDefault="00382453" w:rsidP="00382453">
      <w:pPr>
        <w:pStyle w:val="cef1edeee2edeee9f2e5eaf1f2"/>
        <w:widowControl/>
        <w:spacing w:after="150"/>
        <w:jc w:val="both"/>
        <w:rPr>
          <w:rFonts w:cs="Times New Roman"/>
        </w:rPr>
      </w:pPr>
      <w:r>
        <w:rPr>
          <w:rFonts w:ascii="PT Sans" w:hAnsi="PT Sans" w:cs="Times New Roman"/>
          <w:sz w:val="21"/>
        </w:rPr>
        <w:t>В соответствии с Федеральным государственным образовательным стандартом среднего общего образования (ФГОС СОО) основные </w:t>
      </w:r>
      <w:r>
        <w:rPr>
          <w:rFonts w:ascii="PT Sans" w:hAnsi="PT Sans" w:cs="Times New Roman"/>
          <w:b/>
          <w:sz w:val="21"/>
        </w:rPr>
        <w:t>цели</w:t>
      </w:r>
      <w:r>
        <w:rPr>
          <w:rFonts w:ascii="PT Sans" w:hAnsi="PT Sans" w:cs="Times New Roman"/>
          <w:sz w:val="21"/>
        </w:rPr>
        <w:t> завершающего этапа школьного образования состоят:</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в обеспечении условий воспитания и обучения, духовно-нравственного развития учащихся и социализации, формирования гражданской идентичности, социального становления личности, самореализации в социально и личностно значимой деятельности;</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завершении формирования у учащихся — средствами культуры, науки, искусства, литературы — общей культуры и относительно целостной системы знаний и представлений о природе, обществе и человеке;</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формировании устойчивой потребности учиться, готовности к непрерывному образованию, саморазвитию и самовоспитанию, к созидательной и ответственной трудовой деятельности на благо семьи, общества и государства;</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развитии индивидуальности и творческих способностей с учётом профессиональных намерений, интересов и запросов учащихся, необходимости эффективной подготовки выпускников к освоению программ профессионального образования.</w:t>
      </w:r>
    </w:p>
    <w:p w:rsidR="00382453" w:rsidRDefault="00382453" w:rsidP="00382453">
      <w:pPr>
        <w:pStyle w:val="cef1edeee2edeee9f2e5eaf1f2"/>
        <w:widowControl/>
        <w:spacing w:after="150"/>
        <w:rPr>
          <w:rFonts w:cs="Times New Roman"/>
        </w:rPr>
      </w:pPr>
    </w:p>
    <w:p w:rsidR="00382453" w:rsidRDefault="00382453" w:rsidP="00382453">
      <w:pPr>
        <w:pStyle w:val="cef1edeee2edeee9f2e5eaf1f2"/>
        <w:widowControl/>
        <w:spacing w:after="150"/>
        <w:jc w:val="both"/>
        <w:rPr>
          <w:rFonts w:cs="Times New Roman"/>
        </w:rPr>
      </w:pPr>
      <w:r>
        <w:rPr>
          <w:rFonts w:ascii="PT Sans" w:hAnsi="PT Sans" w:cs="Times New Roman"/>
          <w:sz w:val="21"/>
        </w:rPr>
        <w:t>Средством достижения целей литературного образования является формирование понятийного аппарата, поэтому особое место в программе отводится теории литературы. Теоретико-литературные понятия предложены в программе, как и в образовательном стандарте, в виде самостоятельной рубрики, в отдельных случаях включены в аннотации к предлагаемым для изучения произведениям и рассматриваются в процессе изучения конкретных литературных произведений.</w:t>
      </w:r>
    </w:p>
    <w:p w:rsidR="00382453" w:rsidRDefault="00382453" w:rsidP="00382453">
      <w:pPr>
        <w:pStyle w:val="cef1edeee2edeee9f2e5eaf1f2"/>
        <w:widowControl/>
        <w:spacing w:after="150"/>
        <w:jc w:val="both"/>
        <w:rPr>
          <w:rFonts w:cs="Times New Roman"/>
        </w:rPr>
      </w:pPr>
      <w:r>
        <w:rPr>
          <w:rFonts w:ascii="PT Sans" w:hAnsi="PT Sans" w:cs="Times New Roman"/>
          <w:sz w:val="21"/>
        </w:rPr>
        <w:t>В Программе представлены также произведения мировой литературы, что обусловлено концепцией литературного образования. Программа строится на основе историко-литературного принципа: главные явления отечественной и мировой литературы представлены согласно этапам развития (от литературы первой половины XIX века до современной литературы XXI века).</w:t>
      </w:r>
    </w:p>
    <w:p w:rsidR="00382453" w:rsidRDefault="00382453" w:rsidP="00382453">
      <w:pPr>
        <w:pStyle w:val="cef1edeee2edeee9f2e5eaf1f2"/>
        <w:widowControl/>
        <w:spacing w:after="150"/>
        <w:jc w:val="both"/>
        <w:rPr>
          <w:rFonts w:cs="Times New Roman"/>
        </w:rPr>
      </w:pPr>
      <w:r>
        <w:rPr>
          <w:rFonts w:ascii="PT Sans" w:hAnsi="PT Sans" w:cs="Times New Roman"/>
          <w:sz w:val="21"/>
        </w:rPr>
        <w:t>Рабочая программа курса литературы в 10-12 классах включает в себя не только перечень выдающихся произведений художественной литературы, но и аннотации к ним. Таким образом детализируется обязательный минимум содержания литературного образования: указываются направления изучения творчества писателя, важнейшие аспекты анализа конкретного произведения (раскрывается идейно-художественная доминанта произведения); включаются историко-литературные сведения и теоретико-литературные понятия, помогающие освоению литературного материала. Произведения малых эпических жанров и лирические произведения чаще всего сопровождаются одной общей аннотацией</w:t>
      </w:r>
    </w:p>
    <w:p w:rsidR="00382453" w:rsidRDefault="00382453" w:rsidP="00382453">
      <w:pPr>
        <w:pStyle w:val="cef1edeee2edeee9f2e5eaf1f2"/>
        <w:widowControl/>
        <w:spacing w:after="150"/>
        <w:jc w:val="center"/>
        <w:rPr>
          <w:rFonts w:cs="Times New Roman"/>
        </w:rPr>
      </w:pPr>
      <w:r>
        <w:rPr>
          <w:rFonts w:ascii="PT Sans" w:hAnsi="PT Sans" w:cs="Times New Roman"/>
          <w:b/>
          <w:sz w:val="21"/>
        </w:rPr>
        <w:t>ОБЩАЯ ХАРАКТЕРИСТИКА УЧЕБНОГО ПРЕДМЕТА</w:t>
      </w:r>
    </w:p>
    <w:p w:rsidR="00382453" w:rsidRDefault="00382453" w:rsidP="00382453">
      <w:pPr>
        <w:pStyle w:val="cef1edeee2edeee9f2e5eaf1f2"/>
        <w:widowControl/>
        <w:spacing w:after="150"/>
        <w:ind w:firstLine="709"/>
        <w:jc w:val="both"/>
        <w:rPr>
          <w:rFonts w:cs="Times New Roman"/>
        </w:rPr>
      </w:pPr>
      <w:r>
        <w:rPr>
          <w:rFonts w:ascii="PT Sans" w:hAnsi="PT Sans" w:cs="Times New Roman"/>
          <w:sz w:val="21"/>
        </w:rPr>
        <w:t>Литература – дисциплина, формирующая духовный облик и нравственные ориентиры молодого поколения. Ей принадлежит ведущее место в эмоциональном, интеллектуальном и эстетическом развитии школьника, в формировании его миропонимания и национального самосознания, без чего невозможно духовное развитие нации в целом. Специфика литературы как школьного предмета определяется сущностью литературы как феномена культуры: литература эстетически осваивает мир, выражая богатство и многообразие человеческого бытия в художественных образах. Она обладает большой силой воздействия на читателей, приобщая их к нравственно-эстетическим ценностям нации и человечества.</w:t>
      </w:r>
    </w:p>
    <w:p w:rsidR="00382453" w:rsidRDefault="00382453" w:rsidP="00382453">
      <w:pPr>
        <w:pStyle w:val="cef1edeee2edeee9f2e5eaf1f2"/>
        <w:widowControl/>
        <w:spacing w:after="150"/>
        <w:jc w:val="both"/>
        <w:rPr>
          <w:rFonts w:cs="Times New Roman"/>
        </w:rPr>
      </w:pPr>
      <w:r>
        <w:rPr>
          <w:rFonts w:ascii="PT Sans" w:hAnsi="PT Sans" w:cs="Times New Roman"/>
          <w:sz w:val="21"/>
        </w:rPr>
        <w:lastRenderedPageBreak/>
        <w:t>Учебный предмет «Литература» – одна из важнейших частей образовательной области «Филология»</w:t>
      </w:r>
      <w:r>
        <w:rPr>
          <w:rFonts w:ascii="PT Sans" w:hAnsi="PT Sans" w:cs="Times New Roman"/>
          <w:i/>
          <w:sz w:val="21"/>
        </w:rPr>
        <w:t>.</w:t>
      </w:r>
      <w:r>
        <w:rPr>
          <w:rFonts w:ascii="PT Sans" w:hAnsi="PT Sans" w:cs="Times New Roman"/>
          <w:sz w:val="21"/>
        </w:rPr>
        <w:t> Литература тесно связана с другими учебными предметами и, в первую очередь, с русским языком. Единство этих дисциплин обеспечивает, прежде всего, общий для всех филологических наук предмет изучения – слово как единица языка и речи, его функционирование в различных сферах, в том числе эстетической. Литература взаимодействует также с дисциплинами художественного цикла (музыкой, изобразительным искусством, мировой художественной культурой): на уроках литературы формируется эстетическое отношение к окружающему миру. Вместе с историей и обществознанием литература обращается к проблемам, непосредственно связанным с общественной сущностью человека, формирует историзм мышления, обогащает культурно-историческую память учащихся, не только способствует освоению знаний по гуманитарным предметам, но и формирует у школьника активное отношение к действительности, к природе, ко всему окружающему миру.</w:t>
      </w:r>
    </w:p>
    <w:p w:rsidR="00382453" w:rsidRDefault="00382453" w:rsidP="00382453">
      <w:pPr>
        <w:pStyle w:val="cef1edeee2edeee9f2e5eaf1f2"/>
        <w:widowControl/>
        <w:spacing w:after="150"/>
        <w:jc w:val="both"/>
        <w:rPr>
          <w:rFonts w:cs="Times New Roman"/>
        </w:rPr>
      </w:pPr>
      <w:r>
        <w:rPr>
          <w:rFonts w:ascii="PT Sans" w:hAnsi="PT Sans" w:cs="Times New Roman"/>
          <w:sz w:val="21"/>
        </w:rPr>
        <w:t>В 10 классе формируется представление об историко-литературном процессе в XIX веке. В его связи с историческим и литературным процессами предшествующих эпох идет речь о таких понятиях, как стиль писателя, литературная школа, литературная критика и ее роль в литературном процессе, рассматриваются вопросы взаимодействия русской и зарубежной литературы, осуществляется интенсивное овладение разнообразными материалами из области гуманистических наук. При этом учитывая, что «культуру эпохи нельзя замыкать в себе как нечто готовое, вполне завершенное и безвозвратно ушедшее». В 11-12 классах сохраняется преемственность с содержанием курса основной школы с опорой на традицию изучения художественного произведения как незаменимого источника мыслей и переживаний читателя, как основы эмоциональ</w:t>
      </w:r>
      <w:r>
        <w:rPr>
          <w:rFonts w:ascii="PT Sans" w:hAnsi="PT Sans" w:cs="Times New Roman"/>
          <w:sz w:val="21"/>
        </w:rPr>
        <w:softHyphen/>
        <w:t>ного и интеллектуального развития личности школьника. Приобщение старшеклассников к богатст</w:t>
      </w:r>
      <w:r>
        <w:rPr>
          <w:rFonts w:ascii="PT Sans" w:hAnsi="PT Sans" w:cs="Times New Roman"/>
          <w:sz w:val="21"/>
        </w:rPr>
        <w:softHyphen/>
        <w:t>вам отечественной и мировой художественной литературы позволяет формировать духовный облик и нравственные ориентиры молодого поколения, развивать эстетический вкус и литературные способ</w:t>
      </w:r>
      <w:r>
        <w:rPr>
          <w:rFonts w:ascii="PT Sans" w:hAnsi="PT Sans" w:cs="Times New Roman"/>
          <w:sz w:val="21"/>
        </w:rPr>
        <w:softHyphen/>
        <w:t>ности учащихся, воспитывать любовь и привычку к чтению.</w:t>
      </w:r>
    </w:p>
    <w:p w:rsidR="00382453" w:rsidRDefault="00382453" w:rsidP="00382453">
      <w:pPr>
        <w:pStyle w:val="cef1edeee2edeee9f2e5eaf1f2"/>
        <w:widowControl/>
        <w:spacing w:after="150"/>
        <w:jc w:val="both"/>
        <w:rPr>
          <w:rFonts w:cs="Times New Roman"/>
        </w:rPr>
      </w:pPr>
      <w:r>
        <w:rPr>
          <w:rFonts w:ascii="PT Sans" w:hAnsi="PT Sans" w:cs="Times New Roman"/>
          <w:sz w:val="21"/>
        </w:rPr>
        <w:t>Понимание особенностей общечеловеческого и конкретно-исторического подхода к произведению искусства расширяет кругозор читателя, обращение к «вечным темам» дает возможность усилить нравственно-эстетическое воздействие курса.</w:t>
      </w:r>
    </w:p>
    <w:p w:rsidR="00382453" w:rsidRDefault="00382453" w:rsidP="00382453">
      <w:pPr>
        <w:pStyle w:val="cef1edeee2edeee9f2e5eaf1f2"/>
        <w:widowControl/>
        <w:spacing w:after="150"/>
        <w:jc w:val="both"/>
        <w:rPr>
          <w:rFonts w:cs="Times New Roman"/>
        </w:rPr>
      </w:pPr>
      <w:r>
        <w:rPr>
          <w:rFonts w:ascii="PT Sans" w:hAnsi="PT Sans" w:cs="Times New Roman"/>
          <w:sz w:val="21"/>
        </w:rPr>
        <w:t>Курс литературы включает обзорные и монографические темы, сочетание которых помогает представить логику развития литературы. Обзорные темы знакомят с особенностями конкретного времени, с литературными направлениями, литературными группами и их борьбой, поисками и свершениями, которые определили лицо эпохи. Монографические темы дают достаточно полную картину жизни и творчества писателя. Но главная их составная часть – текст художественного произведения. Эмоциональное восприятие текста, раздумье над ним – основа литературного образования.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Программа предусматривает знакомство с зарубежной литературой. Изучение произведений зарубежных авторов помогает понять место отечественной литературы в литературном процессе, ее вклад в мировую художественную культуру.</w:t>
      </w:r>
    </w:p>
    <w:p w:rsidR="00382453" w:rsidRDefault="00382453" w:rsidP="00382453">
      <w:pPr>
        <w:pStyle w:val="cef1edeee2edeee9f2e5eaf1f2"/>
        <w:widowControl/>
        <w:spacing w:after="150"/>
        <w:jc w:val="center"/>
        <w:rPr>
          <w:rFonts w:cs="Times New Roman"/>
        </w:rPr>
      </w:pPr>
      <w:r>
        <w:rPr>
          <w:rFonts w:ascii="PT Sans" w:hAnsi="PT Sans" w:cs="Times New Roman"/>
          <w:b/>
          <w:sz w:val="21"/>
        </w:rPr>
        <w:t>МЕСТО ПРЕДМЕТА «ЛИТЕРАТУРА» В УЧЕБНОМ  ПЛАНЕ  МБОУ В(С)ОШ №30 г-к АНАПА</w:t>
      </w:r>
    </w:p>
    <w:p w:rsidR="00382453" w:rsidRDefault="00382453" w:rsidP="00382453">
      <w:pPr>
        <w:pStyle w:val="cef1edeee2edeee9f2e5eaf1f2"/>
        <w:widowControl/>
        <w:spacing w:after="150"/>
        <w:jc w:val="both"/>
        <w:rPr>
          <w:rFonts w:cs="Times New Roman"/>
        </w:rPr>
      </w:pPr>
      <w:r>
        <w:rPr>
          <w:rFonts w:ascii="PT Sans" w:hAnsi="PT Sans" w:cs="Times New Roman"/>
          <w:sz w:val="21"/>
        </w:rPr>
        <w:t>Федеральный базисный учебный образовательный план для образовательных учреждений Российской Федерации предусматривает обязательное изучение литературы на этапе среднего общего образования в объеме 210 часов, в том числе: в 10 классе — 105 ч, в 11 классе — 105 ч.</w:t>
      </w:r>
    </w:p>
    <w:p w:rsidR="00382453" w:rsidRDefault="00382453" w:rsidP="00382453">
      <w:pPr>
        <w:pStyle w:val="cef1edeee2edeee9f2e5eaf1f2"/>
        <w:widowControl/>
        <w:spacing w:after="150"/>
        <w:jc w:val="both"/>
        <w:rPr>
          <w:rFonts w:cs="Times New Roman"/>
        </w:rPr>
      </w:pPr>
      <w:r>
        <w:rPr>
          <w:rFonts w:ascii="PT Sans" w:hAnsi="PT Sans" w:cs="Times New Roman"/>
          <w:sz w:val="21"/>
        </w:rPr>
        <w:t>Учитывая </w:t>
      </w:r>
      <w:r>
        <w:rPr>
          <w:rFonts w:ascii="PT Sans" w:hAnsi="PT Sans" w:cs="Times New Roman"/>
          <w:b/>
          <w:sz w:val="21"/>
        </w:rPr>
        <w:t>специфику </w:t>
      </w:r>
      <w:r>
        <w:rPr>
          <w:rFonts w:ascii="PT Sans" w:hAnsi="PT Sans" w:cs="Times New Roman"/>
          <w:sz w:val="21"/>
        </w:rPr>
        <w:t>образовательного учреждения МБОУ В(С)ОШ №30 как вечернюю школу, предусматривающую освоение предмета «Литература» на базовом уровне в течение 3-х лет (в 10-12 классах), формы получения образования, возрастные и социально-психологические особенности обучающихся, на методическом объединении учителей МБОУ В(С)ОШ №30 была проведена и согласована корректировка рабочей программы с целью внесения в неё соответствующих изменений (наличие в рабочих программах по классам часов на обзорное изучение произведений; обучающий характер творческих работ, подготовку к итоговому сочинению в 12 классе) вследствие причин объективного характера.</w:t>
      </w:r>
    </w:p>
    <w:p w:rsidR="00382453" w:rsidRDefault="00382453" w:rsidP="00382453">
      <w:pPr>
        <w:pStyle w:val="cef1edeee2edeee9f2e5eaf1f2"/>
        <w:widowControl/>
        <w:spacing w:after="150"/>
        <w:jc w:val="both"/>
        <w:rPr>
          <w:rFonts w:cs="Times New Roman"/>
        </w:rPr>
      </w:pPr>
      <w:r>
        <w:rPr>
          <w:rFonts w:ascii="PT Sans" w:hAnsi="PT Sans" w:cs="Times New Roman"/>
          <w:sz w:val="21"/>
        </w:rPr>
        <w:lastRenderedPageBreak/>
        <w:t>Учебный план МБОУ В(С)ОШ №30  в соответствии с базисным учебным планом предусматривает обязательное изучение литературы на базовом уровне среднего общего образования в объеме 216  часов   за 3 года обучения (по 2 часа в неделю в 10-12 классах); . Таким образом, обязательность изучения предмета литература сохраняется в 10-12 классах в соответствии с указанными выше обстоятельствами при объёме 216 часов за три учебных года.</w:t>
      </w:r>
    </w:p>
    <w:p w:rsidR="00382453" w:rsidRDefault="00382453" w:rsidP="00382453">
      <w:pPr>
        <w:pStyle w:val="cef1edeee2edeee9f2e5eaf1f2"/>
        <w:widowControl/>
        <w:spacing w:after="150"/>
        <w:jc w:val="center"/>
        <w:rPr>
          <w:rFonts w:cs="Times New Roman"/>
        </w:rPr>
      </w:pPr>
      <w:r>
        <w:rPr>
          <w:rFonts w:ascii="PT Sans" w:hAnsi="PT Sans" w:cs="Times New Roman"/>
          <w:b/>
          <w:sz w:val="21"/>
        </w:rPr>
        <w:t>ТРЕБОВАНИЯ К УРОВНЮ ПОДГОТОВКИ ОБУЧАЮЩИХСЯ</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ЛИЧНОСТНЫЕ, МЕТАПРЕДМЕТНЫЕ И ПРЕДМЕТНЫЕ РЕЗУЛЬТАТЫ ОСВОЕНИЯ УЧЕБНОГО  ПРЕДМЕТА «ЛИТЕРАТУРА»</w:t>
      </w:r>
    </w:p>
    <w:p w:rsidR="00382453" w:rsidRDefault="00382453" w:rsidP="00382453">
      <w:pPr>
        <w:pStyle w:val="cef1edeee2edeee9f2e5eaf1f2"/>
        <w:widowControl/>
        <w:spacing w:after="150"/>
        <w:jc w:val="both"/>
        <w:rPr>
          <w:rFonts w:cs="Times New Roman"/>
        </w:rPr>
      </w:pPr>
      <w:r>
        <w:rPr>
          <w:rFonts w:ascii="PT Sans" w:hAnsi="PT Sans" w:cs="Times New Roman"/>
          <w:sz w:val="21"/>
        </w:rPr>
        <w:t>Данная программа обеспечивает реализацию требований ФГОС полного (среднего) общего образования. Используя системно-деятельностный подход в обучении, программа предлагает школьнику не «потребление информации», а включение в деятельность по творческому освоению предметного учебного материала, формированию метапредметных умений и саморазвитию личности.</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Личностными результатами</w:t>
      </w:r>
      <w:r>
        <w:rPr>
          <w:rFonts w:ascii="PT Sans" w:hAnsi="PT Sans" w:cs="Times New Roman"/>
          <w:sz w:val="21"/>
        </w:rPr>
        <w:t> изучения предмета «Литература» являются следующие умения и качества:</w:t>
      </w:r>
    </w:p>
    <w:p w:rsidR="00382453" w:rsidRDefault="00382453" w:rsidP="00382453">
      <w:pPr>
        <w:pStyle w:val="cef1edeee2edeee9f2e5eaf1f2"/>
        <w:widowControl/>
        <w:spacing w:after="150"/>
        <w:jc w:val="both"/>
        <w:rPr>
          <w:rFonts w:cs="Times New Roman"/>
        </w:rPr>
      </w:pPr>
      <w:r>
        <w:rPr>
          <w:rFonts w:ascii="PT Sans" w:hAnsi="PT Sans" w:cs="Times New Roman"/>
          <w:sz w:val="21"/>
        </w:rPr>
        <w:t>- чувство прекрасного – умение чувствовать красоту и выразительность речи, стремиться к совершенствованию собственной речи;</w:t>
      </w:r>
    </w:p>
    <w:p w:rsidR="00382453" w:rsidRDefault="00382453" w:rsidP="00382453">
      <w:pPr>
        <w:pStyle w:val="cef1edeee2edeee9f2e5eaf1f2"/>
        <w:widowControl/>
        <w:spacing w:after="150"/>
        <w:jc w:val="both"/>
        <w:rPr>
          <w:rFonts w:cs="Times New Roman"/>
        </w:rPr>
      </w:pPr>
      <w:r>
        <w:rPr>
          <w:rFonts w:ascii="PT Sans" w:hAnsi="PT Sans" w:cs="Times New Roman"/>
          <w:sz w:val="21"/>
        </w:rPr>
        <w:t>- воспитание российской гражданской идентичности: патриотизма, любви и уважения к Отечеству, его языку, культуре;</w:t>
      </w:r>
    </w:p>
    <w:p w:rsidR="00382453" w:rsidRDefault="00382453" w:rsidP="00382453">
      <w:pPr>
        <w:pStyle w:val="cef1edeee2edeee9f2e5eaf1f2"/>
        <w:widowControl/>
        <w:spacing w:after="150"/>
        <w:jc w:val="both"/>
        <w:rPr>
          <w:rFonts w:cs="Times New Roman"/>
        </w:rPr>
      </w:pPr>
      <w:r>
        <w:rPr>
          <w:rFonts w:ascii="PT Sans" w:hAnsi="PT Sans" w:cs="Times New Roman"/>
          <w:sz w:val="21"/>
        </w:rPr>
        <w:t>- устойчивый познавательный интерес к чтению, к ведению диалога с автором текста; потребность в чтении;</w:t>
      </w:r>
    </w:p>
    <w:p w:rsidR="00382453" w:rsidRDefault="00382453" w:rsidP="00382453">
      <w:pPr>
        <w:pStyle w:val="cef1edeee2edeee9f2e5eaf1f2"/>
        <w:widowControl/>
        <w:spacing w:after="150"/>
        <w:jc w:val="both"/>
        <w:rPr>
          <w:rFonts w:cs="Times New Roman"/>
        </w:rPr>
      </w:pPr>
      <w:r>
        <w:rPr>
          <w:rFonts w:ascii="PT Sans" w:hAnsi="PT Sans" w:cs="Times New Roman"/>
          <w:sz w:val="21"/>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 развитие эстетического сознания через освоение художественного наследия.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Средством достижения этих результатов служат тексты художественных произведений, вопросы и задания к ним, проблемно-диалогическая технология, технология продуктивного чтения, тексты учебника.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Метапредметными результатами</w:t>
      </w:r>
      <w:r>
        <w:rPr>
          <w:rFonts w:ascii="PT Sans" w:hAnsi="PT Sans" w:cs="Times New Roman"/>
          <w:sz w:val="21"/>
        </w:rPr>
        <w:t> изучения курса «Литература» является формирование универсальных учебных действий (УУД).</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Регулятивные УУД</w:t>
      </w:r>
      <w:r>
        <w:rPr>
          <w:rFonts w:ascii="PT Sans" w:hAnsi="PT Sans" w:cs="Times New Roman"/>
          <w:sz w:val="21"/>
        </w:rPr>
        <w:t>:</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самостоятельно формулировать проблему (тему) и цели урока; способность к целеполаганию, включая постановку новых целей;</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самостоятельно анализировать условия и пути достижения цели;</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самостоятельно составлять план решения учебной проблемы;</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работать по плану, сверяя свои действия с целью, прогнозировать, корректировать свою деятельность;</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в диалоге с учителем вырабатывать критерии оценки и определять степень успешности своей работы и работы других в соответствии с этими критериями.</w:t>
      </w:r>
    </w:p>
    <w:p w:rsidR="00382453" w:rsidRDefault="00382453" w:rsidP="00382453">
      <w:pPr>
        <w:pStyle w:val="cef1edeee2edeee9f2e5eaf1f2"/>
        <w:widowControl/>
        <w:spacing w:after="150"/>
        <w:jc w:val="both"/>
        <w:rPr>
          <w:rFonts w:cs="Times New Roman"/>
        </w:rPr>
      </w:pPr>
      <w:r>
        <w:rPr>
          <w:rFonts w:ascii="PT Sans" w:hAnsi="PT Sans" w:cs="Times New Roman"/>
          <w:sz w:val="21"/>
        </w:rPr>
        <w:t>Средством формирования регулятивных УУД служат технология продуктивного чтения и технология оценивания образовательных достижений (учебных успехов).</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Познавательные УУД:</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самостоятельно вычитывать все виды текстовой информации: фактуальную, подтекстовую, концептуальную; адекватно понимать основную и дополнительную информацию текста, воспринятого на слух;</w:t>
      </w:r>
    </w:p>
    <w:p w:rsidR="00382453" w:rsidRDefault="00382453" w:rsidP="00382453">
      <w:pPr>
        <w:pStyle w:val="cef1edeee2edeee9f2e5eaf1f2"/>
        <w:widowControl/>
        <w:spacing w:after="150"/>
        <w:jc w:val="both"/>
        <w:rPr>
          <w:rFonts w:cs="Times New Roman"/>
        </w:rPr>
      </w:pPr>
      <w:r>
        <w:rPr>
          <w:rFonts w:cs="Times New Roman"/>
        </w:rPr>
        <w:lastRenderedPageBreak/>
        <w:t xml:space="preserve">– </w:t>
      </w:r>
      <w:r>
        <w:rPr>
          <w:rFonts w:ascii="PT Sans" w:hAnsi="PT Sans" w:cs="Times New Roman"/>
          <w:sz w:val="21"/>
        </w:rPr>
        <w:t>пользоваться разными видами чтения: изучающим, просмотровым, ознакомительным;</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извлекать информацию, представленную в разных формах (сплошной текст; несплошной текст – иллюстрация, таблица, схема);</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владеть различными видами аудирования (выборочным, ознакомительным, детальным);</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перерабатывать и преобразовывать информацию из одной формы в другую (составлять план, таблицу, схему);</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излагать содержание прочитанного (прослушанного) текста подробно, сжато, выборочно;</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пользоваться словарями, справочниками;</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осуществлять анализ и синтез;</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устанавливать причинно-следственные связи;</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строить рассуждения.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Средством развития познавательных УУД служат тексты учебника и его методический аппарат; технология продуктивного чтения.</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Коммуникативные УУД:</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учитывать разные мнения и стремиться к координации различных позиций в сотрудничестве;</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уметь формулировать собственное мнение и позицию, аргументировать её и координировать её с позициями партнёров в сотрудничестве при выработке общего решения в совместной деятельности;</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уметь устанавливать и сравнивать разные точки зрения прежде, чем принимать решения и делать выборы;</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уметь договариваться и приходить к общему решению в совместной деятельности, в том числе в ситуации столкновения интересов;</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уметь задавать вопросы необходимые для организации собственной деятельности и сотрудничества с партнёром;</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уметь осуществлять взаимный контроль и оказывать в сотрудничестве необходимую взаимопомощь;</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осознавать важность коммуникативных умений в жизни человека;</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оформлять свои мысли в устной и письменной форме с учётом речевой ситуации; создавать тексты различного типа, стиля, жанра;</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оценивать и редактировать устное и письменное речевое высказывание;</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адекватно использовать речевые средства для решения различных коммуникативных задач; владеть монологической и диалогической формами речи, различными видами монолога и диалога;</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высказывать и обосновывать свою точку зрения;</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слушать и слышать других, пытаться принимать иную точку зрения, быть готовым корректировать свою точку зрения;</w:t>
      </w:r>
    </w:p>
    <w:p w:rsidR="00382453" w:rsidRDefault="00382453" w:rsidP="00382453">
      <w:pPr>
        <w:pStyle w:val="cef1edeee2edeee9f2e5eaf1f2"/>
        <w:widowControl/>
        <w:spacing w:after="150"/>
        <w:jc w:val="both"/>
        <w:rPr>
          <w:rFonts w:cs="Times New Roman"/>
        </w:rPr>
      </w:pPr>
      <w:r>
        <w:rPr>
          <w:rFonts w:cs="Times New Roman"/>
        </w:rPr>
        <w:t xml:space="preserve">– </w:t>
      </w:r>
      <w:r>
        <w:rPr>
          <w:rFonts w:ascii="PT Sans" w:hAnsi="PT Sans" w:cs="Times New Roman"/>
          <w:sz w:val="21"/>
        </w:rPr>
        <w:t>выступать перед аудиторией сверстников с сообщениями;</w:t>
      </w:r>
    </w:p>
    <w:p w:rsidR="00382453" w:rsidRDefault="00382453" w:rsidP="00382453">
      <w:pPr>
        <w:pStyle w:val="cef1edeee2edeee9f2e5eaf1f2"/>
        <w:widowControl/>
        <w:spacing w:after="150"/>
        <w:jc w:val="both"/>
        <w:rPr>
          <w:rFonts w:cs="Times New Roman"/>
        </w:rPr>
      </w:pPr>
      <w:r>
        <w:rPr>
          <w:rFonts w:cs="Times New Roman"/>
        </w:rPr>
        <w:t>–</w:t>
      </w:r>
      <w:r>
        <w:rPr>
          <w:rFonts w:ascii="PT Sans" w:hAnsi="PT Sans" w:cs="Times New Roman"/>
          <w:sz w:val="21"/>
        </w:rPr>
        <w:t>. договариваться и приходить к общему решению в совместной деятельности;</w:t>
      </w:r>
    </w:p>
    <w:p w:rsidR="00382453" w:rsidRDefault="00382453" w:rsidP="00382453">
      <w:pPr>
        <w:pStyle w:val="cef1edeee2edeee9f2e5eaf1f2"/>
        <w:widowControl/>
        <w:spacing w:after="150"/>
        <w:jc w:val="both"/>
        <w:rPr>
          <w:rFonts w:cs="Times New Roman"/>
        </w:rPr>
      </w:pPr>
      <w:r>
        <w:rPr>
          <w:rFonts w:cs="Times New Roman"/>
        </w:rPr>
        <w:lastRenderedPageBreak/>
        <w:t xml:space="preserve">– </w:t>
      </w:r>
      <w:r>
        <w:rPr>
          <w:rFonts w:ascii="PT Sans" w:hAnsi="PT Sans" w:cs="Times New Roman"/>
          <w:sz w:val="21"/>
        </w:rPr>
        <w:t>задавать вопросы.</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Предметными результатами</w:t>
      </w:r>
      <w:r>
        <w:rPr>
          <w:rFonts w:ascii="PT Sans" w:hAnsi="PT Sans" w:cs="Times New Roman"/>
          <w:sz w:val="21"/>
        </w:rPr>
        <w:t> являются следующие:</w:t>
      </w:r>
    </w:p>
    <w:p w:rsidR="00382453" w:rsidRDefault="00382453" w:rsidP="00382453">
      <w:pPr>
        <w:pStyle w:val="cef1edeee2edeee9f2e5eaf1f2"/>
        <w:widowControl/>
        <w:spacing w:after="150"/>
        <w:rPr>
          <w:rFonts w:cs="Times New Roman"/>
        </w:rPr>
      </w:pPr>
      <w:r>
        <w:rPr>
          <w:rFonts w:ascii="PT Sans" w:hAnsi="PT Sans" w:cs="Times New Roman"/>
          <w:b/>
          <w:i/>
          <w:sz w:val="21"/>
        </w:rPr>
        <w:t>1) в познавательной сфере:</w:t>
      </w:r>
      <w:r>
        <w:rPr>
          <w:rFonts w:cs="Times New Roman"/>
        </w:rPr>
        <w:br/>
      </w:r>
      <w:r>
        <w:rPr>
          <w:rFonts w:ascii="PT Sans" w:hAnsi="PT Sans" w:cs="Times New Roman"/>
          <w:sz w:val="21"/>
        </w:rPr>
        <w:t>• понимание ключевых проблем изученных произведений русского фольклора и фольклора других народов, древнерусской литературы, литературы XVIII в., русских писателей XIX—XX вв., литературы народов России и зарубежной литературы;</w:t>
      </w:r>
      <w:r>
        <w:rPr>
          <w:rFonts w:cs="Times New Roman"/>
        </w:rPr>
        <w:br/>
      </w:r>
      <w:r>
        <w:rPr>
          <w:rFonts w:ascii="PT Sans" w:hAnsi="PT Sans" w:cs="Times New Roman"/>
          <w:sz w:val="21"/>
        </w:rPr>
        <w:t>• понимание связи литературных произведений с эпохой их написания, выявление заложенных в них вневременных, непреходящих нравственных ценностей и их современного звучания;</w:t>
      </w:r>
      <w:r>
        <w:rPr>
          <w:rFonts w:cs="Times New Roman"/>
        </w:rPr>
        <w:br/>
      </w:r>
      <w:r>
        <w:rPr>
          <w:rFonts w:ascii="PT Sans" w:hAnsi="PT Sans" w:cs="Times New Roman"/>
          <w:sz w:val="21"/>
        </w:rPr>
        <w:t>• умение анализировать литературное произведение: определять его принадлежность к одному из литературных родов и жанров; понимать и формулировать тему, идею, нравственный пафос литературного произведения, характеризовать его героев, сопоставлять героев одного или нескольких произведений;</w:t>
      </w:r>
    </w:p>
    <w:p w:rsidR="00382453" w:rsidRDefault="00382453" w:rsidP="00382453">
      <w:pPr>
        <w:pStyle w:val="cef1edeee2edeee9f2e5eaf1f2"/>
        <w:widowControl/>
        <w:spacing w:after="150"/>
        <w:rPr>
          <w:rFonts w:cs="Times New Roman"/>
        </w:rPr>
      </w:pPr>
      <w:r>
        <w:rPr>
          <w:rFonts w:cs="Times New Roman"/>
        </w:rPr>
        <w:t xml:space="preserve">• </w:t>
      </w:r>
      <w:r>
        <w:rPr>
          <w:rFonts w:ascii="PT Sans" w:hAnsi="PT Sans" w:cs="Times New Roman"/>
          <w:sz w:val="21"/>
        </w:rPr>
        <w:t>определение в произведении элементов сюжета, композиции, изобразительно-выразительных средств языка, понимание их роли в раскрытии идейно-художественного содержания произведения (элементы филологического анализа);</w:t>
      </w:r>
      <w:r>
        <w:rPr>
          <w:rFonts w:cs="Times New Roman"/>
        </w:rPr>
        <w:br/>
      </w:r>
      <w:r>
        <w:rPr>
          <w:rFonts w:ascii="PT Sans" w:hAnsi="PT Sans" w:cs="Times New Roman"/>
          <w:sz w:val="21"/>
        </w:rPr>
        <w:t>• владение элементарной литературоведческой терминологией при анализе литературного произведения;</w:t>
      </w:r>
    </w:p>
    <w:p w:rsidR="00382453" w:rsidRDefault="00382453" w:rsidP="00382453">
      <w:pPr>
        <w:pStyle w:val="cef1edeee2edeee9f2e5eaf1f2"/>
        <w:widowControl/>
        <w:spacing w:after="150"/>
        <w:rPr>
          <w:rFonts w:cs="Times New Roman"/>
        </w:rPr>
      </w:pPr>
      <w:r>
        <w:rPr>
          <w:rFonts w:ascii="PT Sans" w:hAnsi="PT Sans" w:cs="Times New Roman"/>
          <w:b/>
          <w:i/>
          <w:sz w:val="21"/>
        </w:rPr>
        <w:t>2) в ценностно-ориентационной сфере:</w:t>
      </w:r>
      <w:r>
        <w:rPr>
          <w:rFonts w:cs="Times New Roman"/>
        </w:rPr>
        <w:br/>
      </w:r>
      <w:r>
        <w:rPr>
          <w:rFonts w:ascii="PT Sans" w:hAnsi="PT Sans" w:cs="Times New Roman"/>
          <w:sz w:val="21"/>
        </w:rPr>
        <w:t>• приобщение к духовно-нравственным ценностям русской литературы и культуры, сопоставление их с духовно-нравственными ценностями других народов;</w:t>
      </w:r>
      <w:r>
        <w:rPr>
          <w:rFonts w:cs="Times New Roman"/>
        </w:rPr>
        <w:br/>
      </w:r>
      <w:r>
        <w:rPr>
          <w:rFonts w:ascii="PT Sans" w:hAnsi="PT Sans" w:cs="Times New Roman"/>
          <w:sz w:val="21"/>
        </w:rPr>
        <w:t>• формулирование собственного отношения к произведениям русской литературы, их оценка;</w:t>
      </w:r>
      <w:r>
        <w:rPr>
          <w:rFonts w:cs="Times New Roman"/>
        </w:rPr>
        <w:br/>
      </w:r>
      <w:r>
        <w:rPr>
          <w:rFonts w:ascii="PT Sans" w:hAnsi="PT Sans" w:cs="Times New Roman"/>
          <w:sz w:val="21"/>
        </w:rPr>
        <w:t>• собственная интерпретация (в отдельных случаях) изученных литературных произведений;</w:t>
      </w:r>
      <w:r>
        <w:rPr>
          <w:rFonts w:cs="Times New Roman"/>
        </w:rPr>
        <w:br/>
      </w:r>
      <w:r>
        <w:rPr>
          <w:rFonts w:ascii="PT Sans" w:hAnsi="PT Sans" w:cs="Times New Roman"/>
          <w:sz w:val="21"/>
        </w:rPr>
        <w:t>• понимание авторской позиции и свое отношение к ней;</w:t>
      </w:r>
    </w:p>
    <w:p w:rsidR="00382453" w:rsidRDefault="00382453" w:rsidP="00382453">
      <w:pPr>
        <w:pStyle w:val="cef1edeee2edeee9f2e5eaf1f2"/>
        <w:widowControl/>
        <w:spacing w:after="150"/>
        <w:rPr>
          <w:rFonts w:cs="Times New Roman"/>
        </w:rPr>
      </w:pPr>
      <w:r>
        <w:rPr>
          <w:rFonts w:ascii="PT Sans" w:hAnsi="PT Sans" w:cs="Times New Roman"/>
          <w:b/>
          <w:i/>
          <w:sz w:val="21"/>
        </w:rPr>
        <w:t>3) в коммуникативной сфере:</w:t>
      </w:r>
      <w:r>
        <w:rPr>
          <w:rFonts w:cs="Times New Roman"/>
        </w:rPr>
        <w:br/>
      </w:r>
      <w:r>
        <w:rPr>
          <w:rFonts w:ascii="PT Sans" w:hAnsi="PT Sans" w:cs="Times New Roman"/>
          <w:sz w:val="21"/>
        </w:rPr>
        <w:t>• восприятие на слух литературных произведений разных жанров, осмысленное чтение и адекватное восприятие;</w:t>
      </w:r>
      <w:r>
        <w:rPr>
          <w:rFonts w:cs="Times New Roman"/>
        </w:rPr>
        <w:br/>
      </w:r>
      <w:r>
        <w:rPr>
          <w:rFonts w:ascii="PT Sans" w:hAnsi="PT Sans" w:cs="Times New Roman"/>
          <w:sz w:val="21"/>
        </w:rPr>
        <w:t>• умение пересказывать прозаические произведения или их отрывки с использованием образных средств русского языка и цитат из текста; отвечать на вопросы по прослушанному или прочитанному тексту; создавать устные монологические высказывания разного типа; уметь вести диалог;</w:t>
      </w:r>
      <w:r>
        <w:rPr>
          <w:rFonts w:cs="Times New Roman"/>
        </w:rPr>
        <w:br/>
      </w:r>
      <w:r>
        <w:rPr>
          <w:rFonts w:ascii="PT Sans" w:hAnsi="PT Sans" w:cs="Times New Roman"/>
          <w:sz w:val="21"/>
        </w:rPr>
        <w:t>• написание изложений и сочинений на темы, связанные с тематикой, проблематикой изученных произведений, классные и домашние творческие работы, рефераты на литературные и общекультурные темы;</w:t>
      </w:r>
    </w:p>
    <w:p w:rsidR="00382453" w:rsidRDefault="00382453" w:rsidP="00382453">
      <w:pPr>
        <w:pStyle w:val="cef1edeee2edeee9f2e5eaf1f2"/>
        <w:widowControl/>
        <w:spacing w:after="150"/>
        <w:rPr>
          <w:rFonts w:cs="Times New Roman"/>
        </w:rPr>
      </w:pPr>
      <w:r>
        <w:rPr>
          <w:rFonts w:ascii="PT Sans" w:hAnsi="PT Sans" w:cs="Times New Roman"/>
          <w:b/>
          <w:i/>
          <w:sz w:val="21"/>
        </w:rPr>
        <w:t>4) в эстетической сфере:</w:t>
      </w:r>
      <w:r>
        <w:rPr>
          <w:rFonts w:cs="Times New Roman"/>
        </w:rPr>
        <w:br/>
      </w:r>
      <w:r>
        <w:rPr>
          <w:rFonts w:ascii="PT Sans" w:hAnsi="PT Sans" w:cs="Times New Roman"/>
          <w:sz w:val="21"/>
        </w:rPr>
        <w:t>• понимание образной природы литературы как явления словесного искусства; эстетическое восприятие произведений литературы; формирование эстетического вкуса;</w:t>
      </w:r>
      <w:r>
        <w:rPr>
          <w:rFonts w:cs="Times New Roman"/>
        </w:rPr>
        <w:br/>
      </w:r>
      <w:r>
        <w:rPr>
          <w:rFonts w:ascii="PT Sans" w:hAnsi="PT Sans" w:cs="Times New Roman"/>
          <w:sz w:val="21"/>
        </w:rPr>
        <w:t>• понимание русского слова в его эстетической функции, роли изобразительно-выразительных языковых средств в создании художественных образов литературных произведений.</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В результате изучения учебного предмета «Литература» на уровне среднего общего образования (на базовом уровне) выпускник научится:</w:t>
      </w:r>
    </w:p>
    <w:p w:rsidR="00382453" w:rsidRDefault="00382453" w:rsidP="00382453">
      <w:pPr>
        <w:pStyle w:val="cef1edeee2edeee9f2e5eaf1f2"/>
        <w:widowControl/>
        <w:spacing w:after="150"/>
        <w:jc w:val="both"/>
        <w:rPr>
          <w:rFonts w:cs="Times New Roman"/>
        </w:rPr>
      </w:pPr>
      <w:r>
        <w:rPr>
          <w:rFonts w:ascii="PT Sans" w:hAnsi="PT Sans" w:cs="Times New Roman"/>
          <w:sz w:val="21"/>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w:t>
      </w:r>
      <w:r>
        <w:rPr>
          <w:rFonts w:ascii="PT Sans" w:hAnsi="PT Sans" w:cs="Times New Roman"/>
          <w:sz w:val="21"/>
        </w:rPr>
        <w:t> в устной и письменной форме обобщать и анализировать свой читательский опыт, а именно:</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 подтексты);</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использовать для раскрытия тезисов своего высказывания указание на фрагменты произведения, носящие проблемный характер и требующие анализа;</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lastRenderedPageBreak/>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 характеров;</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 финалом);</w:t>
      </w:r>
    </w:p>
    <w:p w:rsidR="00382453" w:rsidRPr="00E045FC"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382453" w:rsidRDefault="00382453" w:rsidP="00382453">
      <w:pPr>
        <w:pStyle w:val="cef1edeee2edeee9f2e5eaf1f2"/>
        <w:widowControl/>
        <w:spacing w:after="150"/>
        <w:ind w:left="720"/>
        <w:jc w:val="both"/>
        <w:rPr>
          <w:rFonts w:cs="Times New Roman"/>
        </w:rPr>
      </w:pPr>
      <w:r>
        <w:rPr>
          <w:rFonts w:ascii="PT Sans" w:hAnsi="PT Sans" w:cs="Times New Roman"/>
          <w:sz w:val="21"/>
        </w:rPr>
        <w:t xml:space="preserve">        осуществлять следующую продуктивную деятельность:</w:t>
      </w:r>
    </w:p>
    <w:p w:rsidR="00382453"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382453" w:rsidRPr="00895FEA" w:rsidRDefault="00382453" w:rsidP="00382453">
      <w:pPr>
        <w:pStyle w:val="cef1edeee2edeee9f2e5eaf1f2"/>
        <w:widowControl/>
        <w:tabs>
          <w:tab w:val="left" w:pos="7070"/>
        </w:tabs>
        <w:spacing w:after="150"/>
        <w:ind w:left="1414"/>
        <w:jc w:val="both"/>
        <w:rPr>
          <w:rFonts w:cs="Times New Roman"/>
        </w:rPr>
      </w:pPr>
      <w:r>
        <w:rPr>
          <w:rFonts w:ascii="PT Sans" w:hAnsi="PT Sans" w:cs="Times New Roman"/>
          <w:sz w:val="21"/>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Выпускник получит возможность научиться:</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 п.);</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анализировать художественное произведение во взаимосвязи литературы с другими областями гуманитарного знания (философией, историей, психологией и др.);</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Выпускник на базовом уровне получит возможность узнать:</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 месте и значении русской литературы в мировой литературе;</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 произведениях новейшей отечественной и мировой литературы;</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 важнейших литературных ресурсах, в том числе в сети Интернет;</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lastRenderedPageBreak/>
        <w:t>об историко-культурном подходе в литературоведении;</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об историко-литературном процессе XIX и XX веков;</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 наиболее ярких или характерных чертах литературных направлений или течений;</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 культуре;</w:t>
      </w:r>
    </w:p>
    <w:p w:rsidR="00382453" w:rsidRDefault="00382453" w:rsidP="00104472">
      <w:pPr>
        <w:pStyle w:val="cef1edeee2edeee9f2e5eaf1f2"/>
        <w:widowControl/>
        <w:numPr>
          <w:ilvl w:val="0"/>
          <w:numId w:val="219"/>
        </w:numPr>
        <w:tabs>
          <w:tab w:val="left" w:pos="3535"/>
        </w:tabs>
        <w:spacing w:after="150"/>
        <w:ind w:left="707" w:hanging="283"/>
        <w:jc w:val="both"/>
        <w:rPr>
          <w:rFonts w:cs="Times New Roman"/>
        </w:rPr>
      </w:pPr>
      <w:r>
        <w:rPr>
          <w:rFonts w:ascii="PT Sans" w:hAnsi="PT Sans" w:cs="Times New Roman"/>
          <w:sz w:val="21"/>
        </w:rPr>
        <w:t>о соотношении и взаимосвязях литературы с историческим периодом, эпохой.</w:t>
      </w:r>
    </w:p>
    <w:p w:rsidR="00382453" w:rsidRDefault="00382453" w:rsidP="00382453">
      <w:pPr>
        <w:pStyle w:val="cef1edeee2edeee9f2e5eaf1f2"/>
        <w:widowControl/>
        <w:spacing w:after="150"/>
        <w:jc w:val="both"/>
        <w:rPr>
          <w:rFonts w:cs="Times New Roman"/>
        </w:rPr>
      </w:pPr>
      <w:r>
        <w:rPr>
          <w:rFonts w:ascii="PT Sans" w:hAnsi="PT Sans" w:cs="Times New Roman"/>
          <w:sz w:val="21"/>
        </w:rPr>
        <w:t>Настоящие «Требования…» направлены на реализацию деятельностного, практико - ориентированного и личностно-ориентированного подходов; освоение учащимися интеллектуальной и практической деятельности; овладение знаниями и умениями, востребованными в повседневной жизни, позволяющими ориентироваться в окружающем мире, значимыми для сохранения окружающей среды и собственного здоровья.</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ОСНОВНЫЕ ВИДЫ УЧЕБНОЙ ДЕЯТЕЛЬНОСТИ</w:t>
      </w:r>
    </w:p>
    <w:p w:rsidR="00382453" w:rsidRDefault="00382453" w:rsidP="00382453">
      <w:pPr>
        <w:pStyle w:val="cef1edeee2edeee9f2e5eaf1f2"/>
        <w:widowControl/>
        <w:spacing w:after="150"/>
        <w:jc w:val="both"/>
        <w:rPr>
          <w:rFonts w:cs="Times New Roman"/>
        </w:rPr>
      </w:pPr>
      <w:r>
        <w:rPr>
          <w:rFonts w:ascii="PT Sans" w:hAnsi="PT Sans" w:cs="Times New Roman"/>
          <w:sz w:val="21"/>
        </w:rPr>
        <w:t>Курс литературы опирается на следующие виды деятельности по освоению содержания художественных произведений и теоретико-литературных понятий:</w:t>
      </w:r>
    </w:p>
    <w:p w:rsidR="00382453" w:rsidRDefault="00382453" w:rsidP="00104472">
      <w:pPr>
        <w:pStyle w:val="cef1edeee2edeee9f2e5eaf1f2"/>
        <w:widowControl/>
        <w:numPr>
          <w:ilvl w:val="0"/>
          <w:numId w:val="177"/>
        </w:numPr>
        <w:tabs>
          <w:tab w:val="clear" w:pos="0"/>
          <w:tab w:val="left" w:pos="3535"/>
        </w:tabs>
        <w:spacing w:after="150"/>
        <w:ind w:left="707" w:hanging="283"/>
        <w:jc w:val="both"/>
        <w:rPr>
          <w:rFonts w:cs="Times New Roman"/>
        </w:rPr>
      </w:pPr>
      <w:r>
        <w:rPr>
          <w:rFonts w:ascii="PT Sans" w:hAnsi="PT Sans" w:cs="Times New Roman"/>
          <w:sz w:val="21"/>
        </w:rPr>
        <w:t>характеристика основных этапов литературного процесса XIX века в России и литературных направлений (классицизм, сентиментализм, романтизм, реализм);</w:t>
      </w:r>
    </w:p>
    <w:p w:rsidR="00382453" w:rsidRDefault="00382453" w:rsidP="00104472">
      <w:pPr>
        <w:pStyle w:val="cef1edeee2edeee9f2e5eaf1f2"/>
        <w:widowControl/>
        <w:numPr>
          <w:ilvl w:val="0"/>
          <w:numId w:val="178"/>
        </w:numPr>
        <w:tabs>
          <w:tab w:val="clear" w:pos="0"/>
          <w:tab w:val="left" w:pos="3535"/>
        </w:tabs>
        <w:spacing w:after="150"/>
        <w:ind w:left="707" w:hanging="283"/>
        <w:jc w:val="both"/>
        <w:rPr>
          <w:rFonts w:cs="Times New Roman"/>
        </w:rPr>
      </w:pPr>
      <w:r>
        <w:rPr>
          <w:rFonts w:ascii="PT Sans" w:hAnsi="PT Sans" w:cs="Times New Roman"/>
          <w:sz w:val="21"/>
        </w:rPr>
        <w:t>осознанное, творческое чтение художественных произведений разных жанров: читать, воспринимать, анализировать, истолковывать, оценивать литературное произведение XIX века в единстве формы и содержания (эпические, лирические и лиро-эпические произведения); выражать своё личное отношение к событию, герою, авторской позиции;</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чтение и анализ фрагментов литературно-критических статей о произведениях литературы XIX века, творчестве писателей и литературных группировках;</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заучивание наизусть стихотворных и прозаических текстов;</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выразительное чтение фрагментов эпических произведений русской литературы XIX века; выразительное чтение наизусть фрагментов лирических и эпических произведений;</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освоение теоретико-литературных терминов и понятий как аппарата восприятия, анализа, истолкования, оценки литературного произведения XIX века;</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использование материала учебника: чтение статей, анализ вопросов и выполнение предложенных заданий; пересказ учебной статьи;</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развитие устной речи: участие в диспутах и дискуссиях; анализ собственного устного речевого высказывания, а также устного высказывания товарища;</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развитие письменной речи: письменный ответ на вопрос, рецензии, отзывы, аннотации на произведения и их театральные и кинематографические версии; сочинения на основе и по мотивам литературных произведений;</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использование информационно-коммуникационных технологий в процессе проектной и исследовательской деятельности по литературе XIX - XX веков;</w:t>
      </w:r>
    </w:p>
    <w:p w:rsidR="00382453" w:rsidRDefault="00382453" w:rsidP="00104472">
      <w:pPr>
        <w:pStyle w:val="cef1edeee2edeee9f2e5eaf1f2"/>
        <w:widowControl/>
        <w:numPr>
          <w:ilvl w:val="0"/>
          <w:numId w:val="180"/>
        </w:numPr>
        <w:tabs>
          <w:tab w:val="clear" w:pos="323"/>
          <w:tab w:val="left" w:pos="3535"/>
        </w:tabs>
        <w:spacing w:after="150"/>
        <w:ind w:left="707" w:hanging="283"/>
        <w:jc w:val="both"/>
        <w:rPr>
          <w:rFonts w:cs="Times New Roman"/>
        </w:rPr>
      </w:pPr>
      <w:r>
        <w:rPr>
          <w:rFonts w:ascii="PT Sans" w:hAnsi="PT Sans" w:cs="Times New Roman"/>
          <w:sz w:val="21"/>
        </w:rPr>
        <w:t>использование справочной литературы и ресурсов Интернета (ЭОР).</w:t>
      </w:r>
    </w:p>
    <w:p w:rsidR="00382453" w:rsidRDefault="00382453" w:rsidP="00382453">
      <w:pPr>
        <w:pStyle w:val="cef1edeee2edeee9f2e5eaf1f2"/>
        <w:widowControl/>
        <w:spacing w:after="150"/>
        <w:jc w:val="both"/>
        <w:rPr>
          <w:rFonts w:cs="Times New Roman"/>
        </w:rPr>
      </w:pPr>
    </w:p>
    <w:p w:rsidR="00382453" w:rsidRDefault="00382453" w:rsidP="00382453">
      <w:pPr>
        <w:pStyle w:val="cef1edeee2edeee9f2e5eaf1f2"/>
        <w:widowControl/>
        <w:spacing w:after="150"/>
        <w:jc w:val="both"/>
        <w:rPr>
          <w:rFonts w:cs="Times New Roman"/>
        </w:rPr>
      </w:pPr>
      <w:r>
        <w:rPr>
          <w:rFonts w:ascii="PT Sans" w:hAnsi="PT Sans" w:cs="Times New Roman"/>
          <w:b/>
          <w:sz w:val="21"/>
        </w:rPr>
        <w:lastRenderedPageBreak/>
        <w:t>ТЕХНОЛОГИИ, МЕТОДЫ И ФОРМЫ, ИСПОЛЬЗУЕМЫЕ В ОБРАЗОВАТЕЛЬНОМ ПРОЦЕССЕ</w:t>
      </w:r>
    </w:p>
    <w:p w:rsidR="00382453" w:rsidRDefault="00382453" w:rsidP="00382453">
      <w:pPr>
        <w:pStyle w:val="cef1edeee2edeee9f2e5eaf1f2"/>
        <w:widowControl/>
        <w:spacing w:after="150"/>
        <w:jc w:val="both"/>
        <w:rPr>
          <w:rFonts w:cs="Times New Roman"/>
        </w:rPr>
      </w:pPr>
      <w:r>
        <w:rPr>
          <w:rFonts w:ascii="PT Sans" w:hAnsi="PT Sans" w:cs="Times New Roman"/>
          <w:sz w:val="21"/>
        </w:rPr>
        <w:t>Для достижения поставленных целей планируется использование элементов следующих </w:t>
      </w:r>
      <w:r>
        <w:rPr>
          <w:rFonts w:ascii="PT Sans" w:hAnsi="PT Sans" w:cs="Times New Roman"/>
          <w:b/>
          <w:i/>
          <w:sz w:val="21"/>
        </w:rPr>
        <w:t>образовательных технологий</w:t>
      </w:r>
      <w:r>
        <w:rPr>
          <w:rFonts w:ascii="PT Sans" w:hAnsi="PT Sans" w:cs="Times New Roman"/>
          <w:b/>
          <w:sz w:val="21"/>
        </w:rPr>
        <w:t>:</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технологии дифференцированного обучения для освоения учебного материала обучающимися, различающимися по уровню обучаемости, повышения познавательного интереса. Осуществляется путем деления ученических потоков на группы для освоения программного материала в различных областях на различных уровнях: минимальном, базовом, вариативном;</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технология проблемного обучения  с целью развития творческих способностей обучающихся, их интеллектуального потенциала, познавательных возможностей. Обучение ориентировано на самостоятельный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личностно ориентированные технологии обучения, способ организации обучения,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тестовая технология;</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технологии реализации межпредметных связей в образовательном процессе;</w:t>
      </w:r>
    </w:p>
    <w:p w:rsidR="00382453" w:rsidRDefault="00382453" w:rsidP="00104472">
      <w:pPr>
        <w:pStyle w:val="cef1edeee2edeee9f2e5eaf1f2"/>
        <w:widowControl/>
        <w:numPr>
          <w:ilvl w:val="0"/>
          <w:numId w:val="179"/>
        </w:numPr>
        <w:tabs>
          <w:tab w:val="clear" w:pos="0"/>
          <w:tab w:val="left" w:pos="3535"/>
        </w:tabs>
        <w:spacing w:after="150"/>
        <w:ind w:left="707" w:hanging="283"/>
        <w:jc w:val="both"/>
        <w:rPr>
          <w:rFonts w:cs="Times New Roman"/>
        </w:rPr>
      </w:pPr>
      <w:r>
        <w:rPr>
          <w:rFonts w:ascii="PT Sans" w:hAnsi="PT Sans" w:cs="Times New Roman"/>
          <w:sz w:val="21"/>
        </w:rPr>
        <w:t>технологии здоровьесбережения.</w:t>
      </w:r>
    </w:p>
    <w:p w:rsidR="00382453" w:rsidRDefault="00382453" w:rsidP="00382453">
      <w:pPr>
        <w:pStyle w:val="cef1edeee2edeee9f2e5eaf1f2"/>
        <w:widowControl/>
        <w:spacing w:after="150"/>
        <w:jc w:val="both"/>
        <w:rPr>
          <w:rFonts w:cs="Times New Roman"/>
        </w:rPr>
      </w:pPr>
    </w:p>
    <w:p w:rsidR="00382453" w:rsidRDefault="00382453" w:rsidP="00382453">
      <w:pPr>
        <w:pStyle w:val="cef1edeee2edeee9f2e5eaf1f2"/>
        <w:widowControl/>
        <w:spacing w:after="150"/>
        <w:jc w:val="both"/>
        <w:rPr>
          <w:rFonts w:cs="Times New Roman"/>
        </w:rPr>
      </w:pPr>
      <w:r>
        <w:rPr>
          <w:rFonts w:ascii="PT Sans" w:hAnsi="PT Sans" w:cs="Times New Roman"/>
          <w:sz w:val="21"/>
        </w:rPr>
        <w:t>Использование в образовательном процессе различных </w:t>
      </w:r>
      <w:r>
        <w:rPr>
          <w:rFonts w:ascii="PT Sans" w:hAnsi="PT Sans" w:cs="Times New Roman"/>
          <w:b/>
          <w:i/>
          <w:sz w:val="21"/>
        </w:rPr>
        <w:t>методов и форм обучения</w:t>
      </w:r>
      <w:r>
        <w:rPr>
          <w:rFonts w:ascii="PT Sans" w:hAnsi="PT Sans" w:cs="Times New Roman"/>
          <w:b/>
          <w:sz w:val="21"/>
        </w:rPr>
        <w:t>:</w:t>
      </w:r>
    </w:p>
    <w:p w:rsidR="00382453" w:rsidRDefault="00382453" w:rsidP="00104472">
      <w:pPr>
        <w:pStyle w:val="cef1edeee2edeee9f2e5eaf1f2"/>
        <w:widowControl/>
        <w:numPr>
          <w:ilvl w:val="0"/>
          <w:numId w:val="181"/>
        </w:numPr>
        <w:tabs>
          <w:tab w:val="clear" w:pos="683"/>
          <w:tab w:val="left" w:pos="3535"/>
        </w:tabs>
        <w:spacing w:after="150"/>
        <w:ind w:left="707" w:hanging="283"/>
        <w:jc w:val="both"/>
        <w:rPr>
          <w:rFonts w:cs="Times New Roman"/>
        </w:rPr>
      </w:pPr>
      <w:r>
        <w:rPr>
          <w:rFonts w:ascii="PT Sans" w:hAnsi="PT Sans" w:cs="Times New Roman"/>
          <w:b/>
          <w:i/>
          <w:sz w:val="21"/>
        </w:rPr>
        <w:t>словесных</w:t>
      </w:r>
      <w:r>
        <w:rPr>
          <w:rFonts w:ascii="PT Sans" w:hAnsi="PT Sans" w:cs="Times New Roman"/>
          <w:sz w:val="21"/>
        </w:rPr>
        <w:t> (рассказ, объяснение, беседа, дискуссия, лекция), в которые входит работа с учебником и книгой (конспектирование, составление плана текста, тезирование, цитирование, аннотирование, рецензирование, составление биографических справок, составление формально-логической модели);</w:t>
      </w:r>
    </w:p>
    <w:p w:rsidR="00382453" w:rsidRDefault="00382453" w:rsidP="00104472">
      <w:pPr>
        <w:pStyle w:val="cef1edeee2edeee9f2e5eaf1f2"/>
        <w:widowControl/>
        <w:numPr>
          <w:ilvl w:val="0"/>
          <w:numId w:val="181"/>
        </w:numPr>
        <w:tabs>
          <w:tab w:val="clear" w:pos="683"/>
          <w:tab w:val="left" w:pos="3535"/>
        </w:tabs>
        <w:spacing w:after="150"/>
        <w:ind w:left="707" w:hanging="283"/>
        <w:jc w:val="both"/>
        <w:rPr>
          <w:rFonts w:cs="Times New Roman"/>
        </w:rPr>
      </w:pPr>
      <w:r>
        <w:rPr>
          <w:rFonts w:ascii="PT Sans" w:hAnsi="PT Sans" w:cs="Times New Roman"/>
          <w:b/>
          <w:i/>
          <w:sz w:val="21"/>
        </w:rPr>
        <w:t>наглядных</w:t>
      </w:r>
      <w:r>
        <w:rPr>
          <w:rFonts w:ascii="PT Sans" w:hAnsi="PT Sans" w:cs="Times New Roman"/>
          <w:sz w:val="21"/>
        </w:rPr>
        <w:t>: метод иллюстраций, метод демонстраций (показ видеофильмов, кинофильмов, фрагментов спектаклей, мультимедийных презентаций);</w:t>
      </w:r>
    </w:p>
    <w:p w:rsidR="00382453" w:rsidRDefault="00382453" w:rsidP="00104472">
      <w:pPr>
        <w:pStyle w:val="cef1edeee2edeee9f2e5eaf1f2"/>
        <w:widowControl/>
        <w:numPr>
          <w:ilvl w:val="0"/>
          <w:numId w:val="181"/>
        </w:numPr>
        <w:tabs>
          <w:tab w:val="clear" w:pos="683"/>
          <w:tab w:val="left" w:pos="3535"/>
        </w:tabs>
        <w:spacing w:after="150"/>
        <w:ind w:left="707" w:hanging="283"/>
        <w:jc w:val="both"/>
        <w:rPr>
          <w:rFonts w:cs="Times New Roman"/>
        </w:rPr>
      </w:pPr>
      <w:r>
        <w:rPr>
          <w:rFonts w:ascii="PT Sans" w:hAnsi="PT Sans" w:cs="Times New Roman"/>
          <w:b/>
          <w:i/>
          <w:sz w:val="21"/>
        </w:rPr>
        <w:t>практических:</w:t>
      </w:r>
      <w:r>
        <w:rPr>
          <w:rFonts w:ascii="PT Sans" w:hAnsi="PT Sans" w:cs="Times New Roman"/>
          <w:sz w:val="21"/>
        </w:rPr>
        <w:t> словарная работа, различные виды пересказа, выразительное чтение, устные и письменные сочинения, отзывы, доклады, диалоги, творческие работы.</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ОСНОВНЫЕ ФОРМЫ КОНТРОЛЯ</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Основными формами контроля</w:t>
      </w:r>
      <w:r>
        <w:rPr>
          <w:rFonts w:ascii="PT Sans" w:hAnsi="PT Sans" w:cs="Times New Roman"/>
          <w:sz w:val="21"/>
        </w:rPr>
        <w:t> являются:</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t>диагностические работы различного характера с использованием самооценки и отметки учителя;</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t>контрольные и обучающие сочинения по литературным произведениям, развёрнутые ответы на вопросы, тестовые работы, анализ эпизода, стихотворения, которые позволяют увидеть сформированность у учащихся конкретных практических умений и навыков: орфографических, пунктуационных, стилистических, а также навыков анализа, систематизации информации, умение учащихся верно понять, интерпретировать произведение и высказать свои суждения в процессе анализа;;</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t>самостоятельные практические работы, лабораторные работы по анализу текста художественного произведения (идейное содержание, изобразительно-выразительные средства в художественном произведении), задания дифференцированного характера;</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t>устные и письменные зачёты;</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lastRenderedPageBreak/>
        <w:t>инсценирование эпизода, создание киносценария, выразительное чтение с листа/наизусть, составление планов, конспектирование критической статьи.</w:t>
      </w:r>
    </w:p>
    <w:p w:rsidR="00382453" w:rsidRDefault="00382453" w:rsidP="00104472">
      <w:pPr>
        <w:pStyle w:val="cef1edeee2edeee9f2e5eaf1f2"/>
        <w:widowControl/>
        <w:numPr>
          <w:ilvl w:val="0"/>
          <w:numId w:val="182"/>
        </w:numPr>
        <w:tabs>
          <w:tab w:val="clear" w:pos="683"/>
          <w:tab w:val="left" w:pos="3535"/>
        </w:tabs>
        <w:spacing w:after="150"/>
        <w:ind w:left="707" w:hanging="283"/>
        <w:jc w:val="both"/>
        <w:rPr>
          <w:rFonts w:cs="Times New Roman"/>
        </w:rPr>
      </w:pPr>
      <w:r>
        <w:rPr>
          <w:rFonts w:ascii="PT Sans" w:hAnsi="PT Sans" w:cs="Times New Roman"/>
          <w:sz w:val="21"/>
        </w:rPr>
        <w:t>проверочные работы в форматах  ЕГЭ, итогового сочинения по литературе.</w:t>
      </w:r>
    </w:p>
    <w:p w:rsidR="00382453" w:rsidRDefault="00382453" w:rsidP="00382453">
      <w:pPr>
        <w:pStyle w:val="cef1edeee2edeee9f2e5eaf1f2"/>
        <w:widowControl/>
        <w:spacing w:after="150"/>
        <w:jc w:val="both"/>
        <w:rPr>
          <w:rFonts w:cs="Times New Roman"/>
        </w:rPr>
      </w:pPr>
    </w:p>
    <w:p w:rsidR="00382453" w:rsidRDefault="00382453" w:rsidP="00382453">
      <w:pPr>
        <w:pStyle w:val="cef1edeee2edeee9f2e5eaf1f2"/>
        <w:widowControl/>
        <w:spacing w:after="150"/>
        <w:jc w:val="center"/>
        <w:rPr>
          <w:rFonts w:cs="Times New Roman"/>
        </w:rPr>
      </w:pPr>
      <w:r>
        <w:rPr>
          <w:rFonts w:ascii="PT Sans" w:hAnsi="PT Sans" w:cs="Times New Roman"/>
          <w:b/>
          <w:sz w:val="21"/>
        </w:rPr>
        <w:t>СОДЕРЖАНИЕ ТЕМ УЧЕБНОГО КУРСА</w:t>
      </w:r>
    </w:p>
    <w:p w:rsidR="00382453" w:rsidRDefault="00382453" w:rsidP="00382453">
      <w:pPr>
        <w:pStyle w:val="cef1edeee2edeee9f2e5eaf1f2"/>
        <w:widowControl/>
        <w:spacing w:after="150"/>
        <w:jc w:val="center"/>
        <w:rPr>
          <w:rFonts w:cs="Times New Roman"/>
        </w:rPr>
      </w:pPr>
      <w:r>
        <w:rPr>
          <w:rFonts w:ascii="PT Sans" w:hAnsi="PT Sans" w:cs="Times New Roman"/>
          <w:b/>
          <w:sz w:val="21"/>
        </w:rPr>
        <w:t>10 КЛАСС</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Введение (1 ч.)</w:t>
      </w:r>
    </w:p>
    <w:p w:rsidR="00382453" w:rsidRDefault="00382453" w:rsidP="00382453">
      <w:pPr>
        <w:pStyle w:val="cef1edeee2edeee9f2e5eaf1f2"/>
        <w:widowControl/>
        <w:spacing w:after="150"/>
        <w:jc w:val="both"/>
        <w:rPr>
          <w:rFonts w:cs="Times New Roman"/>
        </w:rPr>
      </w:pPr>
      <w:r>
        <w:rPr>
          <w:rFonts w:ascii="PT Sans" w:hAnsi="PT Sans" w:cs="Times New Roman"/>
          <w:sz w:val="21"/>
        </w:rPr>
        <w:t>Русская история и русская литература XIXв. в контексте мировой культуры. Основные темы и проблемы русской литературы XIXв. (духовно-нравственные искания человека, обращение к народу в поисках нравственного идеала, «праведничество», борьба с социальной несправедливостью, свобода). Классицизм, сентиментализм и романтизм в. русской литературе. Становление реализма в русской и мировой литературе Зарождение и развитие русской профессиональной литературной критики.</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Романтизм и реализм в русской литературе XIX в., их развитие и взаимодействие.</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Русская литература первой половины XIX</w:t>
      </w:r>
      <w:r>
        <w:rPr>
          <w:rFonts w:ascii="PT Sans" w:hAnsi="PT Sans" w:cs="Times New Roman"/>
          <w:sz w:val="21"/>
        </w:rPr>
        <w:t> </w:t>
      </w:r>
      <w:r>
        <w:rPr>
          <w:rFonts w:ascii="PT Sans" w:hAnsi="PT Sans" w:cs="Times New Roman"/>
          <w:b/>
          <w:sz w:val="21"/>
        </w:rPr>
        <w:t>века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Обзор русской литературы первой половины XIX века (1 ч.)</w:t>
      </w:r>
    </w:p>
    <w:p w:rsidR="00382453" w:rsidRDefault="00382453" w:rsidP="00382453">
      <w:pPr>
        <w:pStyle w:val="cef1edeee2edeee9f2e5eaf1f2"/>
        <w:widowControl/>
        <w:spacing w:after="150"/>
        <w:jc w:val="both"/>
        <w:rPr>
          <w:rFonts w:cs="Times New Roman"/>
        </w:rPr>
      </w:pPr>
      <w:r>
        <w:rPr>
          <w:rFonts w:ascii="PT Sans" w:hAnsi="PT Sans" w:cs="Times New Roman"/>
          <w:sz w:val="21"/>
        </w:rPr>
        <w:t>Россия в первой половине XIX в. Классицизм, сентиментализм, романтизм. Зарождение реализма в русской литературе первой половины XIX в. Национальное самоопределение русской литературы.</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Реализм и его становление.</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А. С. Пушкин (11 ч.) </w:t>
      </w:r>
      <w:r>
        <w:rPr>
          <w:rFonts w:ascii="PT Sans" w:hAnsi="PT Sans" w:cs="Times New Roman"/>
          <w:sz w:val="21"/>
        </w:rPr>
        <w:t>«Деревня», «Вольность», «Погасло дневное светило...»,«Свободы деятель пустынный…», «Подражания Корану» (IX.«И путник усталый на Бога роптал...»), «Элегия» («Безумных лет угасшее веселье...»), | «Вновь я посетил...», «Пора, мой друг, пора!..», «Из Пиндемонти».</w:t>
      </w:r>
    </w:p>
    <w:p w:rsidR="00382453" w:rsidRDefault="00382453" w:rsidP="00382453">
      <w:pPr>
        <w:pStyle w:val="cef1edeee2edeee9f2e5eaf1f2"/>
        <w:widowControl/>
        <w:spacing w:after="150"/>
        <w:jc w:val="both"/>
        <w:rPr>
          <w:rFonts w:cs="Times New Roman"/>
        </w:rPr>
      </w:pPr>
      <w:r>
        <w:rPr>
          <w:rFonts w:ascii="PT Sans" w:hAnsi="PT Sans" w:cs="Times New Roman"/>
          <w:sz w:val="21"/>
        </w:rPr>
        <w:t>Жизненный и творческий путь. Основные мотивы лирики Пушкина: вольнолюбивая и философская лирика, тема поэта и поэзии, любовная лирика, тема природы. «Вечные темы» в поэзии Пушкина: природа, любовь, дружба, творчество, общество и человек, свобода и неизбежность, смысл человеческого бытия. Особенности пушкинского лирического героя, отражение в стихотворениях поэта духовного мира человека. Совершенство пушкинского стиxa. Художественные открытия Пушкина. «Медный всадник». Проблема власти. Идея государственности, цена мощи и славы страны и судьба отдельного человека. Медный всадник и Евгений. Образ Евгения и проблема индивидуального бунта. Изображение величия Санкт-Петербурга. Совершенство чеканных строк поэмы, звукопись. Своеобразие жанра и композиции произведения.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«Борис Годунов». Царь Борис. Его противники и приспешники. Проблема народа и власти в трагедии, композиция первой реалистической трагедии в русской литературе. Язык и особенности стиха трагедии. Развитие реализма в творчестве Пушкина. Значение творчества Пушкина для русской и мировой литературы</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Народность литературы.</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М. Ю. Лермонтов (10ч.) </w:t>
      </w:r>
      <w:r>
        <w:rPr>
          <w:rFonts w:ascii="PT Sans" w:hAnsi="PT Sans" w:cs="Times New Roman"/>
          <w:sz w:val="21"/>
        </w:rPr>
        <w:t>«Молитва» («Я, Матерь Божия, ныне с молитвою...»), «Как часто пестрою толпою окружен...», «Валерик», «Сон» («В полдневный жар в долине Дагестана...»), «Выхожу один я на дорогу...», «И скучно и грустно...», «Нищий», «Мой демон». Своеобразие художественного мира Лермонтова, развитие в творчестве пушкинских традиций. Тема родины, поэта и поэзии, любви, мотив одиночества. Романтизм и реализм в творчестве Лермонтова.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i/>
          <w:sz w:val="21"/>
        </w:rPr>
        <w:t>. </w:t>
      </w:r>
      <w:r>
        <w:rPr>
          <w:rFonts w:ascii="PT Sans" w:hAnsi="PT Sans" w:cs="Times New Roman"/>
          <w:sz w:val="21"/>
        </w:rPr>
        <w:t>Реалистическое и романтическое начала в лирике Лермонтова.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lastRenderedPageBreak/>
        <w:t>Н.В. Гоголь (8ч.) </w:t>
      </w:r>
      <w:r>
        <w:rPr>
          <w:rFonts w:ascii="PT Sans" w:hAnsi="PT Sans" w:cs="Times New Roman"/>
          <w:sz w:val="21"/>
        </w:rPr>
        <w:t>«Невский проспект». Литература середины XIX в. как «эпоха Гоголя». Петербургские повести. Образ города в повести «Невский проспект». Пискарев и Пирогов. Сатира на страницах повести. «Нефантастическая фантастика» Гоголя.</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Критика</w:t>
      </w:r>
      <w:r>
        <w:rPr>
          <w:rFonts w:ascii="PT Sans" w:hAnsi="PT Sans" w:cs="Times New Roman"/>
          <w:sz w:val="21"/>
        </w:rPr>
        <w:t>. В. В. Набоков. «Гоголь» (фрагменты).</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Образ автора а произведении.</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Русская литература второй половины XIX</w:t>
      </w:r>
      <w:r>
        <w:rPr>
          <w:rFonts w:ascii="PT Sans" w:hAnsi="PT Sans" w:cs="Times New Roman"/>
          <w:sz w:val="21"/>
        </w:rPr>
        <w:t> </w:t>
      </w:r>
      <w:r>
        <w:rPr>
          <w:rFonts w:ascii="PT Sans" w:hAnsi="PT Sans" w:cs="Times New Roman"/>
          <w:b/>
          <w:sz w:val="21"/>
        </w:rPr>
        <w:t>века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Обзор русской литературы второй половины XIX века (1 час)</w:t>
      </w:r>
    </w:p>
    <w:p w:rsidR="00382453" w:rsidRDefault="00382453" w:rsidP="00382453">
      <w:pPr>
        <w:pStyle w:val="cef1edeee2edeee9f2e5eaf1f2"/>
        <w:widowControl/>
        <w:spacing w:after="150"/>
        <w:jc w:val="both"/>
        <w:rPr>
          <w:rFonts w:cs="Times New Roman"/>
        </w:rPr>
      </w:pPr>
      <w:r>
        <w:rPr>
          <w:rFonts w:ascii="PT Sans" w:hAnsi="PT Sans" w:cs="Times New Roman"/>
          <w:sz w:val="21"/>
        </w:rPr>
        <w:t>Русская литература второй половины XIX в. русской классики в культурной жизни страны. Богатство проблематики и широта тематики. Аналитический характер русской прозы, ее социальная острота философская глубина. Развитие литературы критического реализма. Традиции и новаторство; Роль литературной критики в развитии и становлении критического реализма. Эпические полотна Л. Н. Толстого и Ф.М.Достоевского. Формирование русского национального театра.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А. Н. Островский (6 ч.) </w:t>
      </w:r>
      <w:r>
        <w:rPr>
          <w:rFonts w:ascii="PT Sans" w:hAnsi="PT Sans" w:cs="Times New Roman"/>
          <w:sz w:val="21"/>
        </w:rPr>
        <w:t>«Гроза», «Бесприданница» (по выбору учителя и учащихся). Жизнь итворчество драматурга. «Гроза». Семейный и социальный конфликт в драме. Борьба героини за право быть; свободной в своих чувствах. Ее столкновение с «темным царством». Внутренний конфликт Катерины. Рольрелигиозности в духовном мире героини. Тема греха, возмездия и покаяния.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Смысл названия и символикапьесы. «Бесприданница». Лариса и ее трагическаясудьба. Быт и нравы русской провинции. Сценическая, история пьесы и ее экранизации. Драматургическое мастерство Островского. Пьесы драматурга на русской; сцене. Современные постановки пьес Островского.</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Критика</w:t>
      </w:r>
      <w:r>
        <w:rPr>
          <w:rFonts w:ascii="PT Sans" w:hAnsi="PT Sans" w:cs="Times New Roman"/>
          <w:sz w:val="21"/>
        </w:rPr>
        <w:t>. Н. А. Добролюбов. «Луч света в темномцарстве»;А.А.Григорьев. «После «Грозы» Островского.Письма к И. С. Тургеневу».</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И.А. Гончаров</w:t>
      </w:r>
      <w:r>
        <w:rPr>
          <w:rFonts w:ascii="PT Sans" w:hAnsi="PT Sans" w:cs="Times New Roman"/>
          <w:sz w:val="21"/>
        </w:rPr>
        <w:t> </w:t>
      </w:r>
      <w:r>
        <w:rPr>
          <w:rFonts w:ascii="PT Sans" w:hAnsi="PT Sans" w:cs="Times New Roman"/>
          <w:i/>
          <w:sz w:val="21"/>
        </w:rPr>
        <w:t>(</w:t>
      </w:r>
      <w:r>
        <w:rPr>
          <w:rFonts w:ascii="PT Sans" w:hAnsi="PT Sans" w:cs="Times New Roman"/>
          <w:b/>
          <w:i/>
          <w:sz w:val="21"/>
        </w:rPr>
        <w:t>5ч.) </w:t>
      </w:r>
      <w:r>
        <w:rPr>
          <w:rFonts w:ascii="PT Sans" w:hAnsi="PT Sans" w:cs="Times New Roman"/>
          <w:sz w:val="21"/>
        </w:rPr>
        <w:t>«Обломов». Краткая биография писателя. Общая характеристика трех романов: «Обыкновенная история», «Обломов», «Обрыв».</w:t>
      </w:r>
    </w:p>
    <w:p w:rsidR="00382453" w:rsidRDefault="00382453" w:rsidP="00382453">
      <w:pPr>
        <w:pStyle w:val="cef1edeee2edeee9f2e5eaf1f2"/>
        <w:widowControl/>
        <w:spacing w:after="150"/>
        <w:jc w:val="both"/>
        <w:rPr>
          <w:rFonts w:cs="Times New Roman"/>
        </w:rPr>
      </w:pPr>
      <w:r>
        <w:rPr>
          <w:rFonts w:ascii="PT Sans" w:hAnsi="PT Sans" w:cs="Times New Roman"/>
          <w:sz w:val="21"/>
        </w:rPr>
        <w:t>«Обломов». История создания. Особенности композиции романа. Прием антитезы в романе. Сущность характера героя, его мироощущение и судьба. Глава «Сон Обломова» и ее роль в произведении. Обломов и Захар, Обломов и Штольц. Женские образы в романе и их роль в развитии сюжета. «Обломовщина». Пейзаж, портрет, интерьер в художественном мире романа. Способы выражения авторской позиции в романе. Образ Обломова в ряду образов мировой литературы (Дон Кихот, Гамлет). «Обломов» — роман, утвердивший писателя как классика.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Критика</w:t>
      </w:r>
      <w:r>
        <w:rPr>
          <w:rFonts w:ascii="PT Sans" w:hAnsi="PT Sans" w:cs="Times New Roman"/>
          <w:sz w:val="21"/>
        </w:rPr>
        <w:t>. Н. А. Добролюбов. «Что такое обломовщина»; Д. И. Писарев. «Обломов»; В. Дружинин. «Обломов»,роман Гончарова».</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Теория.</w:t>
      </w:r>
      <w:r>
        <w:rPr>
          <w:rFonts w:ascii="PT Sans" w:hAnsi="PT Sans" w:cs="Times New Roman"/>
          <w:sz w:val="21"/>
        </w:rPr>
        <w:t> Нарицательные образы — герои художественных произведений.</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И. С. Тургенев (10 ч.) </w:t>
      </w:r>
      <w:r>
        <w:rPr>
          <w:rFonts w:ascii="PT Sans" w:hAnsi="PT Sans" w:cs="Times New Roman"/>
          <w:sz w:val="21"/>
        </w:rPr>
        <w:t>«Отцы и дети». Очерк жизни и творчества. Творческая история романа. Острота и искренность отклика писателя на появление нового и значительного типа в русском обществе. Конфликт «отцов» и «детей» или конфликт жизненных позиций. Базаров в системе действующих лиц. Базаров и его мнимые последователи. Причины конфликта героя с окружающими и причины одиночества. «Отцы» в романе. Оппоненты героя, их нравственные и социальные позиции. «Вечные темы» в романе (природа, любовь, искусство). Смысл финала романа. «Тайный психологизм»: художественная функция портрета, пейзажа, интерьера. Авторская позиция и способы ее выражения. Полемика вокруг романа.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Критика.</w:t>
      </w:r>
      <w:r>
        <w:rPr>
          <w:rFonts w:ascii="PT Sans" w:hAnsi="PT Sans" w:cs="Times New Roman"/>
          <w:sz w:val="21"/>
        </w:rPr>
        <w:t>М. А. Антонович. «Асмодей нашего времени»; Д. И. Писарев. «Базаров»; Н. Н. Страхов. «Отцы и дети» И. С. Тургенева»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lastRenderedPageBreak/>
        <w:t>Теория</w:t>
      </w:r>
      <w:r>
        <w:rPr>
          <w:rFonts w:ascii="PT Sans" w:hAnsi="PT Sans" w:cs="Times New Roman"/>
          <w:sz w:val="21"/>
        </w:rPr>
        <w:t>. Философские позиции - автора и героев романа;, Социально-историческая обусловленность темы, идеи и образов романа.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Ф. И. Тютчев (4 ч.) </w:t>
      </w:r>
      <w:r>
        <w:rPr>
          <w:rFonts w:ascii="PT Sans" w:hAnsi="PT Sans" w:cs="Times New Roman"/>
          <w:sz w:val="21"/>
        </w:rPr>
        <w:t>«Silentium!», «He то, чтомните вы, природа...», «Умом Россию не понять.,.», «О, как убийственно мы любим...»,«Нам не дано предугадать,., «К. Б.» («Я встретил вас,и все былое.;.»), «Этибедные селенья...», «Последняя любовь» «День и ночь». Очерк жизни и творчества. Тютчев — поэт-философ и певец родной природы. Раздумья о жизни, человеке и мироздании. Тема родины. Любовная лирика: любовь как «поединок роковой». Художественное своеобразие и ритмическое богатство стихапоэта.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Художественное своеобразие и ритмическое богатство стиха поэта.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А.А. Фет (3 ч.) </w:t>
      </w:r>
      <w:r>
        <w:rPr>
          <w:rFonts w:ascii="PT Sans" w:hAnsi="PT Sans" w:cs="Times New Roman"/>
          <w:sz w:val="21"/>
        </w:rPr>
        <w:t>«Поэтам», «Это утро, радостьэта...»,«Шепот, робкое; дыханье...», «Сияла ночь. Луной был полон сад. Лежали...»,«Еще майская ночь», «Еще весныдушистойнега..»,«Заря прощается сземлею...»,«Облаком волнистым...», «Нажелезной дороге». Точность в передаче человеческого восприятия картин родной природы, оттенков чувств и душевных движений человека. «Зоркость по! отношению к красоте» </w:t>
      </w:r>
      <w:r>
        <w:rPr>
          <w:rFonts w:ascii="PT Sans" w:hAnsi="PT Sans" w:cs="Times New Roman"/>
          <w:i/>
          <w:sz w:val="21"/>
        </w:rPr>
        <w:t>(А. Фет) </w:t>
      </w:r>
      <w:r>
        <w:rPr>
          <w:rFonts w:ascii="PT Sans" w:hAnsi="PT Sans" w:cs="Times New Roman"/>
          <w:sz w:val="21"/>
        </w:rPr>
        <w:t>окружающего мира,«умение ловить неуловимое» </w:t>
      </w:r>
      <w:r>
        <w:rPr>
          <w:rFonts w:ascii="PT Sans" w:hAnsi="PT Sans" w:cs="Times New Roman"/>
          <w:i/>
          <w:sz w:val="21"/>
        </w:rPr>
        <w:t>(А. Дружинин). </w:t>
      </w:r>
      <w:r>
        <w:rPr>
          <w:rFonts w:ascii="PT Sans" w:hAnsi="PT Sans" w:cs="Times New Roman"/>
          <w:sz w:val="21"/>
        </w:rPr>
        <w:t>Фет и теория «чистого искусства». Волшебство ритмов, звучаний и мелодий.</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Теория «чистогоискусства».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А.К.Толстой (1ч.)</w:t>
      </w:r>
      <w:r>
        <w:rPr>
          <w:rFonts w:ascii="PT Sans" w:hAnsi="PT Sans" w:cs="Times New Roman"/>
          <w:sz w:val="21"/>
        </w:rPr>
        <w:t>«Двух станов не боец,а толькогость случайный...», «Средьшумного бала, случайно...», «Противтечения».Краткий обзор жизни и творчества. Своеобразие художественного мира А. К. Толстого. Ведущие темы лирики поэта. Взгляд на русскую историю в его произведениях. Влияние романтической и фольклорной традиции на поэзию А. К. Толстого.</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Влияние фольклора на лирику XIX в.</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Н А. Некрасов (8 ч.)</w:t>
      </w:r>
      <w:r>
        <w:rPr>
          <w:rFonts w:ascii="PT Sans" w:hAnsi="PT Sans" w:cs="Times New Roman"/>
          <w:sz w:val="21"/>
        </w:rPr>
        <w:t>«В дороге», «Вчерашний день, часу вшестом...», «Мы с тобой бестолковые люди...», «Я не люблю иронии ей...»,«Поэт и гражданин», «Рыцарь », «Элегия» («Пускай нам говорит изменчивая мода...»), «Пророк», «Блажен незлобивыйпоэт...», «Внимая ужасам войны,.», «Зине», «О Муза! я у двери гроба.»,, «Умру я скоро...». Очерк жизни и творчества. Поэт «мести и печали». Гражданственность лирики, обостренная правдивость и драматизм изображения жизни народа. Город и деревня в лирике Некрасова. Образ Музы. Гражданская поэзия и лирика чувств. Художественные открытия Некрасова, простота и доступность стиха, его близость к строю народной речи. Решение«вечных тем» в поэзии Некрасова.</w:t>
      </w:r>
    </w:p>
    <w:p w:rsidR="00382453" w:rsidRDefault="00382453" w:rsidP="00382453">
      <w:pPr>
        <w:pStyle w:val="cef1edeee2edeee9f2e5eaf1f2"/>
        <w:widowControl/>
        <w:spacing w:after="150"/>
        <w:jc w:val="both"/>
        <w:rPr>
          <w:rFonts w:cs="Times New Roman"/>
        </w:rPr>
      </w:pPr>
      <w:r>
        <w:rPr>
          <w:rFonts w:ascii="PT Sans" w:hAnsi="PT Sans" w:cs="Times New Roman"/>
          <w:sz w:val="21"/>
        </w:rPr>
        <w:t>«Кому на Руси жить хорошо». История создания поэмы, сюжет, жанровое своеобразие поэмы, фольклорная основа, смысл названия. Путешествие как прием организации повествования. Сюжет поэмы и авторские отступления. Мастерство изображения жизни России. Многообразие народных типов в галерее героев поэмы. «Люди холопского звания» и «народные заступники». Гриша Добросклонов. Сатирические образы помещиков. Образ Савелия, «богатыря святорусского». Судьба Матрены Тимофеевны, смысл ее «бабьей притчи». Проблемы счастья и смысла жизни в поэме.</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w:t>
      </w:r>
      <w:r>
        <w:rPr>
          <w:rFonts w:ascii="PT Sans" w:hAnsi="PT Sans" w:cs="Times New Roman"/>
          <w:sz w:val="21"/>
        </w:rPr>
        <w:t> Отражение жизненных коллизий в литературе.</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М. Е. Салтыков-Щедрин (3 ч.) </w:t>
      </w:r>
      <w:r>
        <w:rPr>
          <w:rFonts w:ascii="PT Sans" w:hAnsi="PT Sans" w:cs="Times New Roman"/>
          <w:sz w:val="21"/>
        </w:rPr>
        <w:t>«История одного города». Краткий очерк жизни и творчества.Жизненная позиция писателя. «История одного ropода» — сатирическая летопись истории Российского государства. Перекличка событий и героев произведенияс фактами российской истории. Собирательные образы градоначальников и «глуповцев». Органчик и Угрюм</w:t>
      </w:r>
      <w:r>
        <w:rPr>
          <w:rFonts w:ascii="PT Sans" w:hAnsi="PT Sans" w:cs="Times New Roman"/>
          <w:i/>
          <w:sz w:val="21"/>
        </w:rPr>
        <w:t>-</w:t>
      </w:r>
      <w:r>
        <w:rPr>
          <w:rFonts w:ascii="PT Sans" w:hAnsi="PT Sans" w:cs="Times New Roman"/>
          <w:sz w:val="21"/>
        </w:rPr>
        <w:t>Бурчеев. Тема народа и власти. Терпеливость и бeсправие народа. Смысл финала «Истории…» Своеобразие приемов сатирического изображения в произведениях Салтыкова-Щедрина (гротеск, алогизм, сарказм, ирония., гипербола).</w:t>
      </w:r>
    </w:p>
    <w:p w:rsidR="00382453" w:rsidRDefault="00382453" w:rsidP="00382453">
      <w:pPr>
        <w:pStyle w:val="cef1edeee2edeee9f2e5eaf1f2"/>
        <w:widowControl/>
        <w:spacing w:after="150"/>
        <w:jc w:val="both"/>
        <w:rPr>
          <w:rFonts w:cs="Times New Roman"/>
        </w:rPr>
      </w:pPr>
      <w:r>
        <w:rPr>
          <w:rFonts w:ascii="PT Sans" w:hAnsi="PT Sans" w:cs="Times New Roman"/>
          <w:b/>
          <w:i/>
          <w:sz w:val="21"/>
        </w:rPr>
        <w:t>Теория. </w:t>
      </w:r>
      <w:r>
        <w:rPr>
          <w:rFonts w:ascii="PT Sans" w:hAnsi="PT Sans" w:cs="Times New Roman"/>
          <w:sz w:val="21"/>
        </w:rPr>
        <w:t>Понятие об условности в искусстве (эзопов язык, гротеск),</w:t>
      </w:r>
    </w:p>
    <w:p w:rsidR="00382453" w:rsidRDefault="00382453" w:rsidP="00382453">
      <w:pPr>
        <w:pStyle w:val="cef1edeee2edeee9f2e5eaf1f2"/>
        <w:widowControl/>
        <w:spacing w:after="150"/>
        <w:jc w:val="center"/>
        <w:rPr>
          <w:rFonts w:ascii="PT Sans" w:hAnsi="PT Sans" w:cs="Times New Roman"/>
          <w:b/>
          <w:sz w:val="21"/>
        </w:rPr>
      </w:pPr>
    </w:p>
    <w:p w:rsidR="00382453" w:rsidRDefault="00382453" w:rsidP="00382453">
      <w:pPr>
        <w:pStyle w:val="cef1edeee2edeee9f2e5eaf1f2"/>
        <w:widowControl/>
        <w:spacing w:after="150"/>
        <w:jc w:val="center"/>
        <w:rPr>
          <w:rFonts w:ascii="PT Sans" w:hAnsi="PT Sans" w:cs="Times New Roman"/>
          <w:b/>
          <w:sz w:val="21"/>
        </w:rPr>
      </w:pPr>
    </w:p>
    <w:p w:rsidR="00382453" w:rsidRDefault="00382453" w:rsidP="00382453">
      <w:pPr>
        <w:pStyle w:val="cef1edeee2edeee9f2e5eaf1f2"/>
        <w:widowControl/>
        <w:spacing w:after="150"/>
        <w:jc w:val="center"/>
        <w:rPr>
          <w:rFonts w:ascii="PT Sans" w:hAnsi="PT Sans" w:cs="Times New Roman"/>
          <w:b/>
          <w:sz w:val="21"/>
        </w:rPr>
      </w:pPr>
    </w:p>
    <w:p w:rsidR="00382453" w:rsidRDefault="00382453" w:rsidP="00382453">
      <w:pPr>
        <w:pStyle w:val="cef1edeee2edeee9f2e5eaf1f2"/>
        <w:widowControl/>
        <w:spacing w:after="150"/>
        <w:jc w:val="center"/>
        <w:rPr>
          <w:rFonts w:ascii="PT Sans" w:hAnsi="PT Sans" w:cs="Times New Roman"/>
          <w:b/>
          <w:sz w:val="21"/>
        </w:rPr>
      </w:pPr>
    </w:p>
    <w:p w:rsidR="00382453" w:rsidRDefault="00382453" w:rsidP="00382453">
      <w:pPr>
        <w:pStyle w:val="cef1edeee2edeee9f2e5eaf1f2"/>
        <w:widowControl/>
        <w:spacing w:after="150"/>
        <w:jc w:val="center"/>
        <w:rPr>
          <w:rFonts w:cs="Times New Roman"/>
        </w:rPr>
      </w:pPr>
      <w:r>
        <w:rPr>
          <w:rFonts w:ascii="PT Sans" w:hAnsi="PT Sans" w:cs="Times New Roman"/>
          <w:b/>
          <w:sz w:val="21"/>
        </w:rPr>
        <w:t>УЧЕБНО-МЕТОДИЧЕСКОЕ И МАТЕРИАЛЬНО-ТЕХНИЧЕСКОЕ ОБЕСПЕЧЕНИЕ ОБРАЗОВАТЕЛЬНОГО ПРОЦЕССА</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Основная и дополнительная литература для учителя</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Алиева Л.Ю., Торкунова Т.В. Тесты по литературе 9 -11 классы. - М.: Айрис-пресс, 2007</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Амелина Е.В. Литература в тестах: готовимся к ЕГЭ.- Ростов на Дону: Феникс, 2009</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Андреева Т.Н. Обучающие практические работы по литературе (9-11 классы). – М.: Дрофа, 2005</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Вуколов Л.И. Современная проза в выпускном классе. – М.: Просвещение, 2012</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Егорова Н.В., Золотарёва И.В. Поурочные разработки по русской литературе. XX век. . – М.: «ВАКО», 2013</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Золотарёва И.В., Михайлова Т.И.Поурочные разработки по русской литературе 10 класс. В 2-х частях. – М.: «ВАКО», 2014</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Исаченкова Н.В. Сценарии литературных вечеров в школе. – Санкт-Петб.: Паритет, 2010</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Кучина Т.Г. Контрольные и проверочные работы по литературе.11 класс. Методическое пособие. - М.: Просвещение, 2010</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Методические пособия, критические статьи в книгах по методике литературы, в журналах и газете «Первое сентября» (сайт «Первое сентября», личный кабинет «Литература»)</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Оглоблина Н.Н. Тесты по литературе. 11 класс.- Ростов на Дону: Феникс, 2008</w:t>
      </w:r>
    </w:p>
    <w:p w:rsidR="00382453" w:rsidRDefault="00382453" w:rsidP="00104472">
      <w:pPr>
        <w:pStyle w:val="cef1edeee2edeee9f2e5eaf1f2"/>
        <w:widowControl/>
        <w:numPr>
          <w:ilvl w:val="0"/>
          <w:numId w:val="183"/>
        </w:numPr>
        <w:tabs>
          <w:tab w:val="clear" w:pos="683"/>
          <w:tab w:val="left" w:pos="3535"/>
        </w:tabs>
        <w:spacing w:after="150"/>
        <w:ind w:left="707" w:hanging="283"/>
        <w:jc w:val="both"/>
        <w:rPr>
          <w:rFonts w:cs="Times New Roman"/>
        </w:rPr>
      </w:pPr>
      <w:r>
        <w:rPr>
          <w:rFonts w:ascii="PT Sans" w:hAnsi="PT Sans" w:cs="Times New Roman"/>
          <w:sz w:val="21"/>
        </w:rPr>
        <w:t>Петрович В.Г., Петрович Н.М. Литература в основной и профильной школе. - М.: Творческий центр, 2007</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Основная литература для учащихся</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1)У</w:t>
      </w:r>
      <w:r>
        <w:rPr>
          <w:rFonts w:ascii="PT Sans" w:hAnsi="PT Sans" w:cs="Times New Roman"/>
          <w:sz w:val="21"/>
        </w:rPr>
        <w:t>чебники:</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1.Коровин В.И. Литература. 10 класс: Учебник в 2ч.-М.»Просвещение»,2009г.</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2.Лебедев Ю.В. Литература. 10 класс: Учебник в 2ч.-М.»Просвещение»,2008г.</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3.Русская литература ХХ века :11 кл.: Учебник для 11 кл. в 2ч.под. ред.В.П.Журавлева.- М.,</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«Просвещение»,2008г.</w:t>
      </w:r>
    </w:p>
    <w:p w:rsidR="00382453" w:rsidRDefault="00382453" w:rsidP="00382453">
      <w:pPr>
        <w:pStyle w:val="cef1edeee2edeee9f2e5eaf1f2"/>
        <w:widowControl/>
        <w:spacing w:after="150"/>
        <w:jc w:val="both"/>
        <w:rPr>
          <w:rFonts w:cs="Times New Roman"/>
        </w:rPr>
      </w:pPr>
      <w:r>
        <w:rPr>
          <w:rFonts w:ascii="PT Sans" w:hAnsi="PT Sans" w:cs="Times New Roman"/>
          <w:sz w:val="21"/>
        </w:rPr>
        <w:t>2.Учебные пособия:</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1.Русская литература ХХ века: 11кл.:Практикум.Под.ред.В.П.Журавлева-М.,»Просвещение»</w:t>
      </w:r>
    </w:p>
    <w:p w:rsidR="00382453" w:rsidRDefault="00382453" w:rsidP="00382453">
      <w:pPr>
        <w:pStyle w:val="cef1edeee2edeee9f2e5eaf1f2"/>
        <w:widowControl/>
        <w:spacing w:after="150"/>
        <w:jc w:val="both"/>
        <w:rPr>
          <w:rFonts w:cs="Times New Roman"/>
        </w:rPr>
      </w:pPr>
      <w:r>
        <w:rPr>
          <w:rFonts w:ascii="PT Sans" w:hAnsi="PT Sans" w:cs="Times New Roman"/>
          <w:sz w:val="21"/>
        </w:rPr>
        <w:t xml:space="preserve">              2007г.</w:t>
      </w:r>
    </w:p>
    <w:p w:rsidR="00382453" w:rsidRDefault="00382453" w:rsidP="00382453">
      <w:pPr>
        <w:pStyle w:val="cef1edeee2edeee9f2e5eaf1f2"/>
        <w:widowControl/>
        <w:tabs>
          <w:tab w:val="left" w:pos="4846"/>
        </w:tabs>
        <w:spacing w:after="150"/>
        <w:ind w:left="1144"/>
        <w:jc w:val="both"/>
        <w:rPr>
          <w:rFonts w:cs="Times New Roman"/>
        </w:rPr>
      </w:pPr>
      <w:r>
        <w:rPr>
          <w:rFonts w:ascii="PT Sans" w:hAnsi="PT Sans" w:cs="Times New Roman"/>
          <w:sz w:val="21"/>
        </w:rPr>
        <w:t>2.Энциклопедия для детей. Аванта + Русская литература том 9, часть 1.- М.: Аванта, 2002</w:t>
      </w:r>
    </w:p>
    <w:p w:rsidR="00382453" w:rsidRDefault="00382453" w:rsidP="00382453">
      <w:pPr>
        <w:pStyle w:val="cef1edeee2edeee9f2e5eaf1f2"/>
        <w:widowControl/>
        <w:tabs>
          <w:tab w:val="left" w:pos="4846"/>
        </w:tabs>
        <w:spacing w:after="150"/>
        <w:ind w:left="1144"/>
        <w:jc w:val="both"/>
        <w:rPr>
          <w:rFonts w:cs="Times New Roman"/>
        </w:rPr>
      </w:pPr>
      <w:r>
        <w:rPr>
          <w:rFonts w:ascii="PT Sans" w:hAnsi="PT Sans" w:cs="Times New Roman"/>
          <w:sz w:val="21"/>
        </w:rPr>
        <w:t>3.П.Э. Лион, Н.М. Лохова. Литература для школьников старших классов и поступающих в вузы. – М.: Дрофа, 2011</w:t>
      </w:r>
    </w:p>
    <w:p w:rsidR="00382453" w:rsidRDefault="00382453" w:rsidP="00382453">
      <w:pPr>
        <w:pStyle w:val="cef1edeee2edeee9f2e5eaf1f2"/>
        <w:widowControl/>
        <w:tabs>
          <w:tab w:val="left" w:pos="4846"/>
        </w:tabs>
        <w:spacing w:after="150"/>
        <w:ind w:left="1144"/>
        <w:jc w:val="both"/>
        <w:rPr>
          <w:rFonts w:cs="Times New Roman"/>
        </w:rPr>
      </w:pPr>
      <w:r>
        <w:rPr>
          <w:rFonts w:ascii="PT Sans" w:hAnsi="PT Sans" w:cs="Times New Roman"/>
          <w:sz w:val="21"/>
        </w:rPr>
        <w:t>4.Тексты художественных произведений (школьная библиотека).</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Дидактические материалы</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lastRenderedPageBreak/>
        <w:t>Тексты контрольных работ.</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t>Видеофрагменты художественных фильмов «Бесприданница», «Мертвые души», «Война и мир», «Преступление и наказание», «Герой нашего времени», «Пушкин: последняя дуэль», «Леди Макбет Мценского уезда», «Жестокий романс» и др.(школьная видеотека)</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t>Диски «Лермонтовские Тарханы», «Прикосновение (Лермонтов на Кавказе)», «С.-Петербург» (виртуальная экскурсия) и др. (школьная видеотека)</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t>Мультимедиа презентации к урокам (банк презентаций учителя литературы).</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t>Виртуальная школа Кирилла и Мефодия. Уроки литературы. 10 класс.</w:t>
      </w:r>
    </w:p>
    <w:p w:rsidR="00382453" w:rsidRDefault="00382453" w:rsidP="00104472">
      <w:pPr>
        <w:pStyle w:val="cef1edeee2edeee9f2e5eaf1f2"/>
        <w:widowControl/>
        <w:numPr>
          <w:ilvl w:val="0"/>
          <w:numId w:val="184"/>
        </w:numPr>
        <w:tabs>
          <w:tab w:val="clear" w:pos="683"/>
          <w:tab w:val="left" w:pos="3535"/>
        </w:tabs>
        <w:spacing w:after="150"/>
        <w:ind w:left="707" w:hanging="283"/>
        <w:jc w:val="both"/>
        <w:rPr>
          <w:rFonts w:cs="Times New Roman"/>
        </w:rPr>
      </w:pPr>
      <w:r>
        <w:rPr>
          <w:rFonts w:ascii="PT Sans" w:hAnsi="PT Sans" w:cs="Times New Roman"/>
          <w:sz w:val="21"/>
        </w:rPr>
        <w:t>Литература. Мультимедийный курс. 5-11 классы.</w:t>
      </w:r>
    </w:p>
    <w:p w:rsidR="00382453" w:rsidRDefault="00382453" w:rsidP="00382453">
      <w:pPr>
        <w:pStyle w:val="cef1edeee2edeee9f2e5eaf1f2"/>
        <w:widowControl/>
        <w:spacing w:after="150"/>
        <w:jc w:val="both"/>
        <w:rPr>
          <w:rFonts w:cs="Times New Roman"/>
        </w:rPr>
      </w:pPr>
      <w:r>
        <w:rPr>
          <w:rFonts w:ascii="PT Sans" w:hAnsi="PT Sans" w:cs="Times New Roman"/>
          <w:b/>
          <w:sz w:val="21"/>
        </w:rPr>
        <w:t>Учебные диски и мультимедийные электронные учебники, энциклопедии</w:t>
      </w:r>
    </w:p>
    <w:p w:rsidR="00382453" w:rsidRDefault="00382453" w:rsidP="00104472">
      <w:pPr>
        <w:pStyle w:val="cef1edeee2edeee9f2e5eaf1f2"/>
        <w:widowControl/>
        <w:numPr>
          <w:ilvl w:val="0"/>
          <w:numId w:val="185"/>
        </w:numPr>
        <w:tabs>
          <w:tab w:val="clear" w:pos="683"/>
          <w:tab w:val="left" w:pos="3535"/>
        </w:tabs>
        <w:spacing w:after="150"/>
        <w:ind w:left="707" w:hanging="283"/>
        <w:jc w:val="both"/>
        <w:rPr>
          <w:rFonts w:cs="Times New Roman"/>
        </w:rPr>
      </w:pPr>
      <w:r>
        <w:rPr>
          <w:rFonts w:ascii="PT Sans" w:hAnsi="PT Sans" w:cs="Times New Roman"/>
          <w:sz w:val="21"/>
        </w:rPr>
        <w:t>CD «Большая энциклопедия Кирилла и Мефодия» (Мультимедийная энциклопедия)</w:t>
      </w:r>
    </w:p>
    <w:p w:rsidR="00382453" w:rsidRDefault="00382453" w:rsidP="00104472">
      <w:pPr>
        <w:pStyle w:val="cef1edeee2edeee9f2e5eaf1f2"/>
        <w:widowControl/>
        <w:numPr>
          <w:ilvl w:val="0"/>
          <w:numId w:val="185"/>
        </w:numPr>
        <w:tabs>
          <w:tab w:val="clear" w:pos="683"/>
          <w:tab w:val="left" w:pos="3535"/>
        </w:tabs>
        <w:spacing w:after="150"/>
        <w:ind w:left="707" w:hanging="283"/>
        <w:jc w:val="both"/>
        <w:rPr>
          <w:rFonts w:cs="Times New Roman"/>
        </w:rPr>
      </w:pPr>
      <w:r>
        <w:rPr>
          <w:rFonts w:ascii="PT Sans" w:hAnsi="PT Sans" w:cs="Times New Roman"/>
          <w:sz w:val="21"/>
        </w:rPr>
        <w:t>CD «А. С. Пушкин в зеркале двух столетий» (Мультимедийная энциклопедия)</w:t>
      </w:r>
    </w:p>
    <w:p w:rsidR="00382453" w:rsidRDefault="00382453" w:rsidP="00104472">
      <w:pPr>
        <w:pStyle w:val="cef1edeee2edeee9f2e5eaf1f2"/>
        <w:widowControl/>
        <w:numPr>
          <w:ilvl w:val="0"/>
          <w:numId w:val="185"/>
        </w:numPr>
        <w:tabs>
          <w:tab w:val="clear" w:pos="683"/>
          <w:tab w:val="left" w:pos="3535"/>
        </w:tabs>
        <w:spacing w:after="150"/>
        <w:ind w:left="707" w:hanging="283"/>
        <w:jc w:val="both"/>
        <w:rPr>
          <w:rFonts w:cs="Times New Roman"/>
        </w:rPr>
      </w:pPr>
      <w:r>
        <w:rPr>
          <w:rFonts w:ascii="PT Sans" w:hAnsi="PT Sans" w:cs="Times New Roman"/>
          <w:sz w:val="21"/>
        </w:rPr>
        <w:t>CD «Репетитор по литературе Кирилла и Мефодия» (Мультимедийный сборник материалов)</w:t>
      </w:r>
    </w:p>
    <w:p w:rsidR="00382453" w:rsidRDefault="00382453" w:rsidP="00104472">
      <w:pPr>
        <w:pStyle w:val="cef1edeee2edeee9f2e5eaf1f2"/>
        <w:widowControl/>
        <w:numPr>
          <w:ilvl w:val="0"/>
          <w:numId w:val="185"/>
        </w:numPr>
        <w:tabs>
          <w:tab w:val="clear" w:pos="683"/>
          <w:tab w:val="left" w:pos="3535"/>
        </w:tabs>
        <w:spacing w:after="150"/>
        <w:ind w:left="707" w:hanging="283"/>
        <w:jc w:val="both"/>
        <w:rPr>
          <w:rFonts w:cs="Times New Roman"/>
        </w:rPr>
      </w:pPr>
      <w:r>
        <w:rPr>
          <w:rFonts w:ascii="PT Sans" w:hAnsi="PT Sans" w:cs="Times New Roman"/>
          <w:sz w:val="21"/>
        </w:rPr>
        <w:t>CD «Уроки литературы с применением мультимедийных технологий (выпуск 2) 8-11 классы» (электронное интерактивное приложение)</w:t>
      </w:r>
    </w:p>
    <w:p w:rsidR="00382453" w:rsidRDefault="00382453" w:rsidP="00104472">
      <w:pPr>
        <w:pStyle w:val="cef1edeee2edeee9f2e5eaf1f2"/>
        <w:widowControl/>
        <w:numPr>
          <w:ilvl w:val="0"/>
          <w:numId w:val="185"/>
        </w:numPr>
        <w:tabs>
          <w:tab w:val="clear" w:pos="683"/>
          <w:tab w:val="left" w:pos="3535"/>
        </w:tabs>
        <w:spacing w:after="150"/>
        <w:ind w:left="707" w:hanging="283"/>
        <w:jc w:val="both"/>
        <w:rPr>
          <w:rFonts w:cs="Times New Roman"/>
        </w:rPr>
      </w:pPr>
      <w:r>
        <w:rPr>
          <w:rFonts w:ascii="PT Sans" w:hAnsi="PT Sans" w:cs="Times New Roman"/>
          <w:sz w:val="21"/>
        </w:rPr>
        <w:t>www.wikipedia.ru Универсальная энциклопедия «Википедия».</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www.krugosvet.ru Универсальная энциклопедия «Кругосвет».</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www.rubricon.ru Энциклопедия «Рубрикон».</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www.slovari.ru Электронные словари.</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http://ruslit.ioso.ru/Кабинет русского языка и литературы.</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http://www.repetitor.org/Система сайтов «Репетитор».</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http://www.geocities.com/Athens/Ithaca/3880/osn.htmlКлуб любителей творчества Ф.М. Достоевского.</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http://writerstob.narod.ru/Биографии великих русских писателей и поэтов.</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http://mlis.ru/Урок литературы.</w:t>
      </w:r>
    </w:p>
    <w:p w:rsidR="00382453" w:rsidRDefault="00382453" w:rsidP="00104472">
      <w:pPr>
        <w:pStyle w:val="cef1edeee2edeee9f2e5eaf1f2"/>
        <w:widowControl/>
        <w:numPr>
          <w:ilvl w:val="0"/>
          <w:numId w:val="185"/>
        </w:numPr>
        <w:tabs>
          <w:tab w:val="clear" w:pos="683"/>
          <w:tab w:val="left" w:pos="3535"/>
        </w:tabs>
        <w:spacing w:after="150"/>
        <w:ind w:left="707" w:hanging="283"/>
        <w:rPr>
          <w:rFonts w:cs="Times New Roman"/>
        </w:rPr>
      </w:pPr>
      <w:r>
        <w:rPr>
          <w:rFonts w:ascii="PT Sans" w:hAnsi="PT Sans" w:cs="Times New Roman"/>
          <w:sz w:val="21"/>
        </w:rPr>
        <w:t>http://lit.1september.ru/index.phpГазета "Литература". </w:t>
      </w:r>
    </w:p>
    <w:p w:rsidR="00382453" w:rsidRDefault="00382453" w:rsidP="00104472">
      <w:pPr>
        <w:pStyle w:val="cef1edeee2edeee9f2e5eaf1f2"/>
        <w:widowControl/>
        <w:numPr>
          <w:ilvl w:val="0"/>
          <w:numId w:val="186"/>
        </w:numPr>
        <w:tabs>
          <w:tab w:val="clear" w:pos="683"/>
          <w:tab w:val="left" w:pos="3535"/>
        </w:tabs>
        <w:spacing w:after="150"/>
        <w:ind w:left="707" w:hanging="283"/>
        <w:rPr>
          <w:rFonts w:cs="Times New Roman"/>
        </w:rPr>
      </w:pPr>
      <w:r>
        <w:rPr>
          <w:rFonts w:ascii="PT Sans" w:hAnsi="PT Sans" w:cs="Times New Roman"/>
          <w:sz w:val="21"/>
        </w:rPr>
        <w:t>http://www.turgenev.org.ru/Русский писатель И.С. Тургенев.</w:t>
      </w:r>
    </w:p>
    <w:p w:rsidR="00382453" w:rsidRDefault="00382453" w:rsidP="00104472">
      <w:pPr>
        <w:pStyle w:val="cef1edeee2edeee9f2e5eaf1f2"/>
        <w:widowControl/>
        <w:numPr>
          <w:ilvl w:val="0"/>
          <w:numId w:val="187"/>
        </w:numPr>
        <w:tabs>
          <w:tab w:val="clear" w:pos="683"/>
          <w:tab w:val="left" w:pos="3535"/>
        </w:tabs>
        <w:spacing w:after="150"/>
        <w:ind w:left="707" w:hanging="283"/>
        <w:rPr>
          <w:rFonts w:cs="Times New Roman"/>
        </w:rPr>
      </w:pPr>
      <w:r>
        <w:rPr>
          <w:rFonts w:ascii="PT Sans" w:hAnsi="PT Sans" w:cs="Times New Roman"/>
          <w:sz w:val="21"/>
        </w:rPr>
        <w:t>http://www.klassika.ru/Классика.</w:t>
      </w:r>
    </w:p>
    <w:p w:rsidR="00382453" w:rsidRDefault="00382453" w:rsidP="00104472">
      <w:pPr>
        <w:pStyle w:val="cef1edeee2edeee9f2e5eaf1f2"/>
        <w:widowControl/>
        <w:numPr>
          <w:ilvl w:val="0"/>
          <w:numId w:val="187"/>
        </w:numPr>
        <w:tabs>
          <w:tab w:val="clear" w:pos="683"/>
          <w:tab w:val="left" w:pos="3535"/>
        </w:tabs>
        <w:spacing w:after="150"/>
        <w:ind w:left="707" w:hanging="283"/>
        <w:rPr>
          <w:rFonts w:cs="Times New Roman"/>
        </w:rPr>
      </w:pPr>
      <w:r>
        <w:rPr>
          <w:rFonts w:ascii="PT Sans" w:hAnsi="PT Sans" w:cs="Times New Roman"/>
          <w:sz w:val="21"/>
        </w:rPr>
        <w:t>http://www.philolog.ru/Филолог.ру.</w:t>
      </w:r>
    </w:p>
    <w:p w:rsidR="00382453" w:rsidRDefault="00382453" w:rsidP="00104472">
      <w:pPr>
        <w:pStyle w:val="cef1edeee2edeee9f2e5eaf1f2"/>
        <w:widowControl/>
        <w:numPr>
          <w:ilvl w:val="0"/>
          <w:numId w:val="187"/>
        </w:numPr>
        <w:tabs>
          <w:tab w:val="clear" w:pos="683"/>
          <w:tab w:val="left" w:pos="3535"/>
        </w:tabs>
        <w:spacing w:after="150"/>
        <w:ind w:left="707" w:hanging="283"/>
        <w:rPr>
          <w:rFonts w:cs="Times New Roman"/>
        </w:rPr>
      </w:pPr>
      <w:r>
        <w:rPr>
          <w:rFonts w:ascii="PT Sans" w:hAnsi="PT Sans" w:cs="Times New Roman"/>
          <w:sz w:val="21"/>
        </w:rPr>
        <w:t>http://asa.my1.ru/Сайт Акимовой С.А. или Филологический калейдоскоп.</w:t>
      </w:r>
    </w:p>
    <w:p w:rsidR="00382453" w:rsidRDefault="00382453" w:rsidP="00104472">
      <w:pPr>
        <w:pStyle w:val="cef1edeee2edeee9f2e5eaf1f2"/>
        <w:widowControl/>
        <w:numPr>
          <w:ilvl w:val="0"/>
          <w:numId w:val="187"/>
        </w:numPr>
        <w:tabs>
          <w:tab w:val="clear" w:pos="683"/>
          <w:tab w:val="left" w:pos="3535"/>
        </w:tabs>
        <w:spacing w:after="150"/>
        <w:ind w:left="707" w:hanging="283"/>
        <w:rPr>
          <w:rFonts w:cs="Times New Roman"/>
        </w:rPr>
      </w:pPr>
      <w:r>
        <w:rPr>
          <w:rFonts w:ascii="PT Sans" w:hAnsi="PT Sans" w:cs="Times New Roman"/>
          <w:sz w:val="21"/>
        </w:rPr>
        <w:t>http://www.proshkolu.ru/Про школу. РУ (сайт для учителей)</w:t>
      </w:r>
    </w:p>
    <w:p w:rsidR="00382453" w:rsidRDefault="00382453" w:rsidP="00104472">
      <w:pPr>
        <w:pStyle w:val="cef1edeee2edeee9f2e5eaf1f2"/>
        <w:widowControl/>
        <w:numPr>
          <w:ilvl w:val="0"/>
          <w:numId w:val="187"/>
        </w:numPr>
        <w:tabs>
          <w:tab w:val="clear" w:pos="683"/>
          <w:tab w:val="left" w:pos="3535"/>
        </w:tabs>
        <w:spacing w:after="150"/>
        <w:ind w:left="707" w:hanging="283"/>
        <w:rPr>
          <w:rFonts w:cs="Times New Roman"/>
        </w:rPr>
      </w:pPr>
      <w:r>
        <w:rPr>
          <w:rFonts w:ascii="PT Sans" w:hAnsi="PT Sans" w:cs="Times New Roman"/>
          <w:sz w:val="21"/>
        </w:rPr>
        <w:t>http://sv.ucoz.ru/Сайт учителя русского языка и литературы Боровлевой С.В.</w:t>
      </w:r>
    </w:p>
    <w:p w:rsidR="00382453" w:rsidRDefault="00382453" w:rsidP="00382453">
      <w:pPr>
        <w:pStyle w:val="cef1edeee2edeee9f2e5eaf1f2"/>
        <w:widowControl/>
        <w:spacing w:after="150"/>
        <w:rPr>
          <w:rFonts w:cs="Times New Roman"/>
        </w:rPr>
      </w:pPr>
      <w:r>
        <w:rPr>
          <w:rFonts w:ascii="PT Sans" w:hAnsi="PT Sans" w:cs="Times New Roman"/>
          <w:b/>
          <w:sz w:val="21"/>
        </w:rPr>
        <w:t>Комплекты </w:t>
      </w:r>
      <w:r>
        <w:rPr>
          <w:rFonts w:ascii="PT Sans" w:hAnsi="PT Sans" w:cs="Times New Roman"/>
          <w:sz w:val="21"/>
        </w:rPr>
        <w:t>видеофильмов, аудиокассет (школьная видео- и аудиотека)</w:t>
      </w:r>
    </w:p>
    <w:p w:rsidR="00382453" w:rsidRDefault="00382453" w:rsidP="00382453">
      <w:pPr>
        <w:pStyle w:val="cef1edeee2edeee9f2e5eaf1f2"/>
        <w:widowControl/>
        <w:spacing w:after="150"/>
        <w:rPr>
          <w:rFonts w:cs="Times New Roman"/>
        </w:rPr>
      </w:pPr>
      <w:r>
        <w:rPr>
          <w:rFonts w:ascii="PT Sans" w:hAnsi="PT Sans" w:cs="Times New Roman"/>
          <w:b/>
          <w:sz w:val="21"/>
        </w:rPr>
        <w:t>Наглядные пособия</w:t>
      </w:r>
    </w:p>
    <w:p w:rsidR="00382453" w:rsidRDefault="00382453" w:rsidP="00104472">
      <w:pPr>
        <w:pStyle w:val="cef1edeee2edeee9f2e5eaf1f2"/>
        <w:widowControl/>
        <w:numPr>
          <w:ilvl w:val="1"/>
          <w:numId w:val="188"/>
        </w:numPr>
        <w:tabs>
          <w:tab w:val="clear" w:pos="1440"/>
          <w:tab w:val="left" w:pos="7070"/>
        </w:tabs>
        <w:spacing w:after="150"/>
        <w:ind w:left="1414" w:hanging="283"/>
        <w:rPr>
          <w:rFonts w:cs="Times New Roman"/>
        </w:rPr>
      </w:pPr>
      <w:r>
        <w:rPr>
          <w:rFonts w:ascii="PT Sans" w:hAnsi="PT Sans" w:cs="Times New Roman"/>
          <w:sz w:val="21"/>
        </w:rPr>
        <w:lastRenderedPageBreak/>
        <w:t>Демонстрационный материал для школы. Комплект портретов для кабинетов литературы Русские писатели XIX века</w:t>
      </w:r>
    </w:p>
    <w:p w:rsidR="00382453" w:rsidRDefault="00382453" w:rsidP="00104472">
      <w:pPr>
        <w:pStyle w:val="cef1edeee2edeee9f2e5eaf1f2"/>
        <w:widowControl/>
        <w:numPr>
          <w:ilvl w:val="1"/>
          <w:numId w:val="188"/>
        </w:numPr>
        <w:tabs>
          <w:tab w:val="clear" w:pos="1440"/>
          <w:tab w:val="left" w:pos="7070"/>
        </w:tabs>
        <w:spacing w:after="150"/>
        <w:ind w:left="1414" w:hanging="283"/>
        <w:rPr>
          <w:rFonts w:cs="Times New Roman"/>
        </w:rPr>
      </w:pPr>
      <w:r>
        <w:rPr>
          <w:rFonts w:ascii="PT Sans" w:hAnsi="PT Sans" w:cs="Times New Roman"/>
          <w:sz w:val="21"/>
        </w:rPr>
        <w:t>Демонстрационный материал для школы. Комплект портретов для кабинетов литературы Русские писатели XX века</w:t>
      </w:r>
    </w:p>
    <w:p w:rsidR="00382453" w:rsidRDefault="00382453" w:rsidP="00104472">
      <w:pPr>
        <w:pStyle w:val="cef1edeee2edeee9f2e5eaf1f2"/>
        <w:widowControl/>
        <w:numPr>
          <w:ilvl w:val="1"/>
          <w:numId w:val="188"/>
        </w:numPr>
        <w:tabs>
          <w:tab w:val="clear" w:pos="1440"/>
          <w:tab w:val="left" w:pos="7070"/>
        </w:tabs>
        <w:spacing w:after="150"/>
        <w:ind w:left="1414" w:hanging="283"/>
        <w:rPr>
          <w:rFonts w:cs="Times New Roman"/>
        </w:rPr>
      </w:pPr>
      <w:r>
        <w:rPr>
          <w:rFonts w:ascii="PT Sans" w:hAnsi="PT Sans" w:cs="Times New Roman"/>
          <w:sz w:val="21"/>
        </w:rPr>
        <w:t>Демонстрационный материал для школы. Комплект портретов для кабинетов литературы Портреты писателей русского зарубежья</w:t>
      </w:r>
    </w:p>
    <w:p w:rsidR="00382453" w:rsidRDefault="00382453" w:rsidP="00104472">
      <w:pPr>
        <w:pStyle w:val="cef1edeee2edeee9f2e5eaf1f2"/>
        <w:widowControl/>
        <w:numPr>
          <w:ilvl w:val="1"/>
          <w:numId w:val="188"/>
        </w:numPr>
        <w:tabs>
          <w:tab w:val="clear" w:pos="1440"/>
          <w:tab w:val="left" w:pos="7070"/>
        </w:tabs>
        <w:spacing w:after="150"/>
        <w:ind w:left="1414" w:hanging="283"/>
        <w:rPr>
          <w:rFonts w:cs="Times New Roman"/>
        </w:rPr>
      </w:pPr>
      <w:r>
        <w:rPr>
          <w:rFonts w:ascii="PT Sans" w:hAnsi="PT Sans" w:cs="Times New Roman"/>
          <w:sz w:val="21"/>
        </w:rPr>
        <w:t>Серия методических пособий «Выставка в школе»: иллюстративные материалы «Жизнь и творчество писателя»</w:t>
      </w:r>
    </w:p>
    <w:p w:rsidR="00382453" w:rsidRDefault="00382453" w:rsidP="00382453">
      <w:pPr>
        <w:pStyle w:val="cef1edeee2edeee9f2e5eaf1f2"/>
        <w:widowControl/>
        <w:spacing w:after="150"/>
        <w:rPr>
          <w:rFonts w:cs="Times New Roman"/>
        </w:rPr>
      </w:pPr>
      <w:r>
        <w:rPr>
          <w:rFonts w:ascii="PT Sans" w:hAnsi="PT Sans" w:cs="Times New Roman"/>
          <w:b/>
          <w:sz w:val="21"/>
        </w:rPr>
        <w:t>Оборудование кабинета:</w:t>
      </w:r>
    </w:p>
    <w:p w:rsidR="00382453" w:rsidRDefault="00382453" w:rsidP="00104472">
      <w:pPr>
        <w:pStyle w:val="cef1edeee2edeee9f2e5eaf1f2"/>
        <w:widowControl/>
        <w:numPr>
          <w:ilvl w:val="0"/>
          <w:numId w:val="220"/>
        </w:numPr>
        <w:tabs>
          <w:tab w:val="left" w:pos="3535"/>
        </w:tabs>
        <w:spacing w:after="150"/>
        <w:ind w:left="707" w:hanging="283"/>
        <w:rPr>
          <w:rFonts w:cs="Times New Roman"/>
        </w:rPr>
      </w:pPr>
      <w:r>
        <w:rPr>
          <w:rFonts w:ascii="PT Sans" w:hAnsi="PT Sans" w:cs="Times New Roman"/>
          <w:sz w:val="21"/>
        </w:rPr>
        <w:t>Телевизор</w:t>
      </w:r>
    </w:p>
    <w:p w:rsidR="00382453" w:rsidRDefault="00382453" w:rsidP="00104472">
      <w:pPr>
        <w:pStyle w:val="cef1edeee2edeee9f2e5eaf1f2"/>
        <w:widowControl/>
        <w:numPr>
          <w:ilvl w:val="0"/>
          <w:numId w:val="220"/>
        </w:numPr>
        <w:tabs>
          <w:tab w:val="left" w:pos="3535"/>
        </w:tabs>
        <w:spacing w:after="150"/>
        <w:ind w:left="707" w:hanging="283"/>
        <w:rPr>
          <w:rFonts w:cs="Times New Roman"/>
        </w:rPr>
      </w:pPr>
      <w:r>
        <w:rPr>
          <w:rFonts w:ascii="PT Sans" w:hAnsi="PT Sans" w:cs="Times New Roman"/>
          <w:sz w:val="21"/>
        </w:rPr>
        <w:t>Видеомагнитофон</w:t>
      </w:r>
    </w:p>
    <w:p w:rsidR="00382453" w:rsidRDefault="00382453" w:rsidP="00104472">
      <w:pPr>
        <w:pStyle w:val="cef1edeee2edeee9f2e5eaf1f2"/>
        <w:widowControl/>
        <w:numPr>
          <w:ilvl w:val="0"/>
          <w:numId w:val="220"/>
        </w:numPr>
        <w:tabs>
          <w:tab w:val="left" w:pos="3535"/>
        </w:tabs>
        <w:spacing w:after="150"/>
        <w:ind w:left="707" w:hanging="283"/>
        <w:rPr>
          <w:rFonts w:cs="Times New Roman"/>
        </w:rPr>
      </w:pPr>
      <w:r>
        <w:rPr>
          <w:rFonts w:ascii="PT Sans" w:hAnsi="PT Sans" w:cs="Times New Roman"/>
          <w:sz w:val="21"/>
        </w:rPr>
        <w:t>Компьютер/ноутбук</w:t>
      </w:r>
    </w:p>
    <w:p w:rsidR="00382453" w:rsidRPr="00A52C39" w:rsidRDefault="00382453" w:rsidP="00104472">
      <w:pPr>
        <w:pStyle w:val="cef1edeee2edeee9f2e5eaf1f2"/>
        <w:widowControl/>
        <w:numPr>
          <w:ilvl w:val="0"/>
          <w:numId w:val="220"/>
        </w:numPr>
        <w:tabs>
          <w:tab w:val="left" w:pos="3535"/>
        </w:tabs>
        <w:spacing w:after="150"/>
        <w:ind w:left="707" w:hanging="283"/>
        <w:rPr>
          <w:rFonts w:cs="Times New Roman"/>
        </w:rPr>
      </w:pPr>
      <w:r>
        <w:rPr>
          <w:rFonts w:ascii="PT Sans" w:hAnsi="PT Sans" w:cs="Times New Roman"/>
          <w:sz w:val="21"/>
        </w:rPr>
        <w:t>Мультимедийный проектор</w:t>
      </w: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pStyle w:val="cef1edeee2edeee9f2e5eaf1f2"/>
        <w:widowControl/>
        <w:tabs>
          <w:tab w:val="left" w:pos="3535"/>
        </w:tabs>
        <w:spacing w:after="150"/>
        <w:ind w:left="707"/>
        <w:rPr>
          <w:rFonts w:cs="Times New Roman"/>
        </w:rPr>
      </w:pPr>
    </w:p>
    <w:p w:rsidR="00382453" w:rsidRDefault="00382453" w:rsidP="00382453">
      <w:pPr>
        <w:jc w:val="center"/>
      </w:pPr>
    </w:p>
    <w:p w:rsidR="00382453" w:rsidRDefault="00382453" w:rsidP="00382453">
      <w:pPr>
        <w:jc w:val="center"/>
      </w:pPr>
      <w:r>
        <w:t>Таблица тематического распределения часов в 10-12 классах</w:t>
      </w:r>
    </w:p>
    <w:tbl>
      <w:tblPr>
        <w:tblW w:w="0" w:type="auto"/>
        <w:tblInd w:w="-15" w:type="dxa"/>
        <w:tblLayout w:type="fixed"/>
        <w:tblCellMar>
          <w:left w:w="0" w:type="dxa"/>
          <w:right w:w="0" w:type="dxa"/>
        </w:tblCellMar>
        <w:tblLook w:val="0000" w:firstRow="0" w:lastRow="0" w:firstColumn="0" w:lastColumn="0" w:noHBand="0" w:noVBand="0"/>
      </w:tblPr>
      <w:tblGrid>
        <w:gridCol w:w="819"/>
        <w:gridCol w:w="2989"/>
        <w:gridCol w:w="1684"/>
        <w:gridCol w:w="1374"/>
        <w:gridCol w:w="1371"/>
        <w:gridCol w:w="1400"/>
      </w:tblGrid>
      <w:tr w:rsidR="00382453" w:rsidTr="00A22147">
        <w:trPr>
          <w:cantSplit/>
        </w:trPr>
        <w:tc>
          <w:tcPr>
            <w:tcW w:w="819" w:type="dxa"/>
            <w:vMerge w:val="restart"/>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6"/>
              </w:rPr>
              <w:t>№ п/п</w:t>
            </w:r>
          </w:p>
        </w:tc>
        <w:tc>
          <w:tcPr>
            <w:tcW w:w="2989" w:type="dxa"/>
            <w:vMerge w:val="restart"/>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6"/>
              </w:rPr>
              <w:t>Содержание (разделы, темы)</w:t>
            </w:r>
          </w:p>
        </w:tc>
        <w:tc>
          <w:tcPr>
            <w:tcW w:w="1684" w:type="dxa"/>
            <w:vMerge w:val="restart"/>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6"/>
              </w:rPr>
              <w:t>Кол-во часов</w:t>
            </w:r>
          </w:p>
          <w:p w:rsidR="00382453" w:rsidRDefault="00382453" w:rsidP="00A22147">
            <w:pPr>
              <w:jc w:val="center"/>
            </w:pPr>
            <w:r>
              <w:rPr>
                <w:b/>
                <w:sz w:val="26"/>
              </w:rPr>
              <w:t>по программе</w:t>
            </w:r>
          </w:p>
          <w:p w:rsidR="00382453" w:rsidRDefault="00382453" w:rsidP="00A22147">
            <w:pPr>
              <w:jc w:val="center"/>
            </w:pPr>
            <w:r>
              <w:rPr>
                <w:b/>
                <w:sz w:val="26"/>
              </w:rPr>
              <w:t>В.Я.Коровиной</w:t>
            </w:r>
          </w:p>
        </w:tc>
        <w:tc>
          <w:tcPr>
            <w:tcW w:w="4144" w:type="dxa"/>
            <w:gridSpan w:val="3"/>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6"/>
              </w:rPr>
              <w:t>Кол-во часов по рабочей программе</w:t>
            </w:r>
          </w:p>
        </w:tc>
      </w:tr>
      <w:tr w:rsidR="00382453" w:rsidTr="00A22147">
        <w:trPr>
          <w:cantSplit/>
        </w:trPr>
        <w:tc>
          <w:tcPr>
            <w:tcW w:w="819" w:type="dxa"/>
            <w:vMerge/>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6"/>
              </w:rPr>
            </w:pPr>
          </w:p>
        </w:tc>
        <w:tc>
          <w:tcPr>
            <w:tcW w:w="2988" w:type="dxa"/>
            <w:vMerge/>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6"/>
              </w:rPr>
            </w:pPr>
          </w:p>
        </w:tc>
        <w:tc>
          <w:tcPr>
            <w:tcW w:w="1684" w:type="dxa"/>
            <w:vMerge/>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6"/>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6"/>
              </w:rPr>
              <w:t>10 класс</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6"/>
              </w:rPr>
              <w:t>11 класс</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6"/>
              </w:rPr>
              <w:t>12 класс</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 xml:space="preserve">Литература </w:t>
            </w:r>
            <w:r>
              <w:rPr>
                <w:b/>
                <w:sz w:val="28"/>
                <w:lang w:val="en-US"/>
              </w:rPr>
              <w:t>XIX</w:t>
            </w:r>
            <w:r w:rsidR="002A2D31">
              <w:rPr>
                <w:b/>
                <w:sz w:val="28"/>
              </w:rPr>
              <w:t xml:space="preserve"> </w:t>
            </w:r>
            <w:r>
              <w:rPr>
                <w:b/>
                <w:sz w:val="28"/>
              </w:rPr>
              <w:t>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Введение</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Литература первой половины 19 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30</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1.1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Основные темы и проблемы русс</w:t>
            </w:r>
          </w:p>
          <w:p w:rsidR="00382453" w:rsidRDefault="00382453" w:rsidP="00A22147">
            <w:r>
              <w:t>кой литературы 19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i/>
              </w:rPr>
              <w:t>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i/>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i/>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1</w:t>
            </w:r>
            <w:r>
              <w:rPr>
                <w:b/>
                <w:lang w:val="en-US"/>
              </w:rPr>
              <w:t>.2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А.С.Пушкин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i/>
              </w:rPr>
              <w:t>11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i/>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i/>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i/>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1.А.Пушкин. Жизнь и творчество.</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2.Лирика А.Пушкина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5</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3.Петербургская повесть А.С.Пушки</w:t>
            </w:r>
          </w:p>
          <w:p w:rsidR="00382453" w:rsidRDefault="00382453" w:rsidP="00A22147">
            <w:r>
              <w:t>на «Медный всадник»</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5</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1</w:t>
            </w:r>
            <w:r>
              <w:rPr>
                <w:b/>
              </w:rPr>
              <w:t>.3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М.Ю.Лермонтов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i/>
              </w:rPr>
              <w:t>10</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i/>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i/>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1</w:t>
            </w:r>
            <w:r>
              <w:rPr>
                <w:b/>
              </w:rPr>
              <w:t>.4</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Н.В.Гоголь</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i/>
              </w:rPr>
              <w:t>8</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i/>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i/>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II.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второй половины 19 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41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Обзор литературы второй половины 19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И.А.Гончаров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5</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А.Н.Островский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6</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lastRenderedPageBreak/>
              <w:t>2.4</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И.С.Тургенев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10</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2.5</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Ф.И.Тютчев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4</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2.6</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А.А.Фет</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3</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2.7</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А.К.Толстой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2.8</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Н.А.Некрасов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8</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lang w:val="en-US"/>
              </w:rPr>
              <w:t>2.9</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М.Е.Салтыков-Щедрин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3</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Русская литература второй половины 19в.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32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2</w:t>
            </w:r>
            <w:r>
              <w:t>.10</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Л.Н.Толстой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13</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Л.Толстой – человек, мыслитель, писатель. Жизнь и судьба.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Народ и война в «Севастопольских рассказах» Л.Толстого</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История создания романа «Война и мир»</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Духовные искания А.Болконского и П.Безухова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Женские образы в романе «Война и мир»</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Семья Ростовых и семья Болконских</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Тема народа в романе «Война и мир»</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Кутузов и Наполеон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Проблема истинного и ложного патриотизма в романе «Война и мир»</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РР Классное сочинение по творчеству</w:t>
            </w:r>
          </w:p>
          <w:p w:rsidR="00382453" w:rsidRDefault="00382453" w:rsidP="00A22147">
            <w:r>
              <w:t>Л.Толстого</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lastRenderedPageBreak/>
              <w:t>2.11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Ф.М.Достоевский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8</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2.12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Н.С.Лесков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3</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2.13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А.П.Чехов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7</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2.14</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Из литературы народов России</w:t>
            </w:r>
            <w:r>
              <w:t xml:space="preserve"> К.Хетагуров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III.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 xml:space="preserve">Из зарубежной литературы </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IV.</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начала  20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33</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 xml:space="preserve">Основные направления, темы и </w:t>
            </w:r>
          </w:p>
          <w:p w:rsidR="00382453" w:rsidRDefault="00382453" w:rsidP="00A22147">
            <w:r>
              <w:rPr>
                <w:b/>
              </w:rPr>
              <w:t>проблемы русской литературы 20в.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1</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Писатели-реалисты начала 20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16</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4.1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И.А.Бунин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5</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4.2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И.А.Куприн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5</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4.3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М.Горький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t>6</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Серебряный век русской поэзии</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10</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lang w:val="en-US"/>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Новокрестьянская поэзия</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rPr>
              <w:t>6</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V.</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20-х годов 20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5</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rPr>
                <w:b/>
                <w:sz w:val="28"/>
              </w:rPr>
            </w:pP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VI.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30-х годов 20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30</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Сложность творческих поисков и писательских судеб в 30 годы 20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4</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М.А.Булгаков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5</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А.П.Платонов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4</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А.А.Ахматова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4</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lastRenderedPageBreak/>
              <w:t>6.</w:t>
            </w:r>
            <w:r>
              <w:t>5</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О.Э.Мандельштам</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6</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М.И.Цветаева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4</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6.</w:t>
            </w:r>
            <w:r>
              <w:t>7</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М.А.Шолохов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9</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VII.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периода Великой Отечественной войны</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VIII.</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50-90 годов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33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Литература 50-90 годов . Обзор</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8</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А.Т.Твардовский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Б.Л.Пастернак</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5</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8.4</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А.И.Солженицын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8.5</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В.Т.Шаламов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1</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8.6</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Н.М.Рубцов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1</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8.7</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В.П.Астафьев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8.8</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В.Г.Распутин</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8.9</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И.А.Бродский</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1</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8.10</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Б.Ш.Окуджава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8.11</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Ю.В.Трифонов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2</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8.12</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t>А.В.Вампилов</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lang w:val="en-US"/>
              </w:rPr>
              <w:t>8.13</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rPr>
              <w:t xml:space="preserve">Из литературы народов России. </w:t>
            </w:r>
          </w:p>
          <w:p w:rsidR="00382453" w:rsidRDefault="00382453" w:rsidP="00A22147">
            <w:r>
              <w:t>М.Карим</w:t>
            </w:r>
            <w:r>
              <w:rPr>
                <w:b/>
              </w:rPr>
              <w:t>.</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t>1</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IX.</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Литература конца 20 века начала 21 века</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lang w:val="en-US"/>
              </w:rPr>
              <w:t>X.</w:t>
            </w: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Из зарубежной литературы</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rPr>
                <w:b/>
                <w:sz w:val="28"/>
              </w:rPr>
            </w:pP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3</w:t>
            </w:r>
          </w:p>
        </w:tc>
      </w:tr>
      <w:tr w:rsidR="00382453" w:rsidTr="00A22147">
        <w:tc>
          <w:tcPr>
            <w:tcW w:w="819"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rPr>
                <w:b/>
                <w:sz w:val="28"/>
              </w:rPr>
            </w:pPr>
          </w:p>
        </w:tc>
        <w:tc>
          <w:tcPr>
            <w:tcW w:w="2988"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r>
              <w:rPr>
                <w:b/>
                <w:sz w:val="28"/>
              </w:rPr>
              <w:t>Итого:</w:t>
            </w:r>
          </w:p>
        </w:tc>
        <w:tc>
          <w:tcPr>
            <w:tcW w:w="168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204</w:t>
            </w:r>
          </w:p>
        </w:tc>
        <w:tc>
          <w:tcPr>
            <w:tcW w:w="1374"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72</w:t>
            </w:r>
          </w:p>
        </w:tc>
        <w:tc>
          <w:tcPr>
            <w:tcW w:w="1371" w:type="dxa"/>
            <w:tcBorders>
              <w:top w:val="single" w:sz="4" w:space="0" w:color="000001"/>
              <w:left w:val="single" w:sz="4" w:space="0" w:color="000001"/>
              <w:bottom w:val="single" w:sz="4" w:space="0" w:color="000001"/>
              <w:right w:val="nil"/>
            </w:tcBorders>
            <w:tcMar>
              <w:left w:w="108" w:type="dxa"/>
              <w:right w:w="108" w:type="dxa"/>
            </w:tcMar>
          </w:tcPr>
          <w:p w:rsidR="00382453" w:rsidRDefault="00382453" w:rsidP="00A22147">
            <w:pPr>
              <w:jc w:val="center"/>
            </w:pPr>
            <w:r>
              <w:rPr>
                <w:b/>
                <w:sz w:val="28"/>
              </w:rPr>
              <w:t>72</w:t>
            </w:r>
          </w:p>
        </w:tc>
        <w:tc>
          <w:tcPr>
            <w:tcW w:w="1400" w:type="dxa"/>
            <w:tcBorders>
              <w:top w:val="single" w:sz="4" w:space="0" w:color="000001"/>
              <w:left w:val="single" w:sz="4" w:space="0" w:color="000001"/>
              <w:bottom w:val="single" w:sz="4" w:space="0" w:color="000001"/>
              <w:right w:val="single" w:sz="4" w:space="0" w:color="000001"/>
            </w:tcBorders>
            <w:tcMar>
              <w:left w:w="108" w:type="dxa"/>
              <w:right w:w="108" w:type="dxa"/>
            </w:tcMar>
          </w:tcPr>
          <w:p w:rsidR="00382453" w:rsidRDefault="00382453" w:rsidP="00A22147">
            <w:pPr>
              <w:jc w:val="center"/>
            </w:pPr>
            <w:r>
              <w:rPr>
                <w:b/>
                <w:sz w:val="28"/>
              </w:rPr>
              <w:t>72</w:t>
            </w:r>
          </w:p>
        </w:tc>
      </w:tr>
    </w:tbl>
    <w:p w:rsidR="00382453" w:rsidRDefault="00382453" w:rsidP="00382453">
      <w:pPr>
        <w:pStyle w:val="cef1edeee2edeee9f2e5eaf1f2"/>
        <w:widowControl/>
        <w:spacing w:after="150"/>
        <w:rPr>
          <w:rFonts w:ascii="Times New Roman" w:hAnsi="Times New Roman" w:cs="Times New Roman"/>
          <w:lang w:bidi="hi-IN"/>
        </w:rPr>
      </w:pPr>
      <w:r>
        <w:rPr>
          <w:rFonts w:ascii="Times New Roman" w:hAnsi="Times New Roman" w:cs="Times New Roman"/>
          <w:lang w:bidi="hi-IN"/>
        </w:rPr>
        <w:lastRenderedPageBreak/>
        <w:t xml:space="preserve">                 </w:t>
      </w:r>
    </w:p>
    <w:p w:rsidR="00382453" w:rsidRPr="005C41D0" w:rsidRDefault="00382453" w:rsidP="00382453">
      <w:pPr>
        <w:tabs>
          <w:tab w:val="left" w:pos="0"/>
        </w:tabs>
        <w:rPr>
          <w:b/>
          <w:sz w:val="28"/>
          <w:szCs w:val="28"/>
        </w:rPr>
      </w:pPr>
      <w:r w:rsidRPr="005C41D0">
        <w:rPr>
          <w:b/>
          <w:sz w:val="28"/>
          <w:szCs w:val="28"/>
        </w:rPr>
        <w:t>2.2.3.</w:t>
      </w:r>
      <w:r w:rsidRPr="005C41D0">
        <w:rPr>
          <w:sz w:val="28"/>
          <w:szCs w:val="28"/>
        </w:rPr>
        <w:t xml:space="preserve"> </w:t>
      </w:r>
      <w:r w:rsidRPr="005C41D0">
        <w:rPr>
          <w:b/>
          <w:sz w:val="28"/>
          <w:szCs w:val="28"/>
        </w:rPr>
        <w:t>Рабочая программа учебного предмета «Родной язык» 10 – 11 классы. Базовый уровень</w:t>
      </w:r>
    </w:p>
    <w:p w:rsidR="00382453" w:rsidRPr="005C41D0" w:rsidRDefault="00382453" w:rsidP="00382453">
      <w:pPr>
        <w:tabs>
          <w:tab w:val="left" w:pos="0"/>
        </w:tabs>
        <w:rPr>
          <w:b/>
          <w:sz w:val="28"/>
          <w:szCs w:val="28"/>
        </w:rPr>
      </w:pPr>
    </w:p>
    <w:p w:rsidR="00382453" w:rsidRPr="005C41D0" w:rsidRDefault="00382453" w:rsidP="00382453">
      <w:pPr>
        <w:tabs>
          <w:tab w:val="left" w:pos="0"/>
        </w:tabs>
        <w:rPr>
          <w:b/>
          <w:sz w:val="28"/>
          <w:szCs w:val="28"/>
        </w:rPr>
      </w:pPr>
      <w:r w:rsidRPr="005C41D0">
        <w:rPr>
          <w:b/>
          <w:sz w:val="28"/>
          <w:szCs w:val="28"/>
        </w:rPr>
        <w:t>Планируемые результаты учебного предмета «Родной язык»</w:t>
      </w:r>
    </w:p>
    <w:p w:rsidR="00382453" w:rsidRPr="005C41D0" w:rsidRDefault="00382453" w:rsidP="00382453">
      <w:pPr>
        <w:tabs>
          <w:tab w:val="left" w:pos="0"/>
        </w:tabs>
        <w:rPr>
          <w:b/>
          <w:sz w:val="28"/>
          <w:szCs w:val="28"/>
        </w:rPr>
      </w:pPr>
      <w:r w:rsidRPr="005C41D0">
        <w:rPr>
          <w:b/>
          <w:sz w:val="28"/>
          <w:szCs w:val="28"/>
        </w:rPr>
        <w:t>10 класс</w:t>
      </w:r>
    </w:p>
    <w:p w:rsidR="00382453" w:rsidRPr="005C41D0" w:rsidRDefault="00382453" w:rsidP="00382453">
      <w:pPr>
        <w:ind w:firstLine="709"/>
        <w:rPr>
          <w:sz w:val="28"/>
          <w:szCs w:val="28"/>
        </w:rPr>
      </w:pPr>
      <w:r w:rsidRPr="005C41D0">
        <w:rPr>
          <w:color w:val="000000"/>
          <w:sz w:val="28"/>
          <w:szCs w:val="28"/>
        </w:rPr>
        <w:t xml:space="preserve">Изучение предметной области «Родной язык и родная литература» должно обеспечить: </w:t>
      </w:r>
    </w:p>
    <w:p w:rsidR="00382453" w:rsidRPr="005C41D0" w:rsidRDefault="00382453" w:rsidP="00382453">
      <w:pPr>
        <w:ind w:firstLine="709"/>
        <w:rPr>
          <w:sz w:val="28"/>
          <w:szCs w:val="28"/>
        </w:rPr>
      </w:pPr>
      <w:r w:rsidRPr="005C41D0">
        <w:rPr>
          <w:color w:val="000000"/>
          <w:sz w:val="28"/>
          <w:szCs w:val="28"/>
        </w:rPr>
        <w:t>сформированность представлений о роли родного языка в жизни человека, общества, государства, способности свободно общаться на родном языке в различных формах и на разные темы;</w:t>
      </w:r>
    </w:p>
    <w:p w:rsidR="00382453" w:rsidRPr="005C41D0" w:rsidRDefault="00382453" w:rsidP="00382453">
      <w:pPr>
        <w:ind w:firstLine="709"/>
        <w:rPr>
          <w:sz w:val="28"/>
          <w:szCs w:val="28"/>
        </w:rPr>
      </w:pPr>
      <w:bookmarkStart w:id="82" w:name="l94"/>
      <w:bookmarkEnd w:id="82"/>
      <w:r w:rsidRPr="005C41D0">
        <w:rPr>
          <w:color w:val="000000"/>
          <w:sz w:val="28"/>
          <w:szCs w:val="28"/>
        </w:rPr>
        <w:t>включение в культурно-языковое поле родной литературы и культуры, воспитание ценностного отношения к родному языку как носителю культуры своего народа;</w:t>
      </w:r>
    </w:p>
    <w:p w:rsidR="00382453" w:rsidRPr="005C41D0" w:rsidRDefault="00382453" w:rsidP="00382453">
      <w:pPr>
        <w:ind w:firstLine="709"/>
        <w:rPr>
          <w:sz w:val="28"/>
          <w:szCs w:val="28"/>
        </w:rPr>
      </w:pPr>
      <w:r w:rsidRPr="005C41D0">
        <w:rPr>
          <w:color w:val="000000"/>
          <w:sz w:val="28"/>
          <w:szCs w:val="28"/>
        </w:rPr>
        <w:t>сформированность осознания тесной связи между языковым, литературным, интеллектуальным, духовно-нравственным развитием личности и ее социальным ростом;</w:t>
      </w:r>
    </w:p>
    <w:p w:rsidR="00382453" w:rsidRPr="005C41D0" w:rsidRDefault="00382453" w:rsidP="00382453">
      <w:pPr>
        <w:ind w:firstLine="709"/>
        <w:rPr>
          <w:sz w:val="28"/>
          <w:szCs w:val="28"/>
        </w:rPr>
      </w:pPr>
      <w:bookmarkStart w:id="83" w:name="l125"/>
      <w:bookmarkStart w:id="84" w:name="l95"/>
      <w:bookmarkEnd w:id="83"/>
      <w:bookmarkEnd w:id="84"/>
      <w:r w:rsidRPr="005C41D0">
        <w:rPr>
          <w:color w:val="000000"/>
          <w:sz w:val="28"/>
          <w:szCs w:val="28"/>
        </w:rPr>
        <w:t>сформированность устойчивого интереса к чтению на родном языке как средству познания культуры своего народа и других культур, уважительного отношения к ним; приобщение к литературному наследию и через него - к сокровищам отечественной и мировой культуры; сформированность чувства причастности к свершениям, традициям своего народа и осознание исторической преемственности поколений;</w:t>
      </w:r>
    </w:p>
    <w:p w:rsidR="00382453" w:rsidRPr="005C41D0" w:rsidRDefault="00382453" w:rsidP="00382453">
      <w:pPr>
        <w:ind w:firstLine="709"/>
        <w:rPr>
          <w:sz w:val="28"/>
          <w:szCs w:val="28"/>
        </w:rPr>
      </w:pPr>
      <w:r w:rsidRPr="005C41D0">
        <w:rPr>
          <w:color w:val="000000"/>
          <w:sz w:val="28"/>
          <w:szCs w:val="28"/>
        </w:rPr>
        <w:t>свободное использование словарного запаса,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 правилами речевого этикета;</w:t>
      </w:r>
    </w:p>
    <w:p w:rsidR="00382453" w:rsidRPr="005C41D0" w:rsidRDefault="00382453" w:rsidP="00382453">
      <w:pPr>
        <w:ind w:firstLine="709"/>
        <w:rPr>
          <w:color w:val="000000"/>
          <w:sz w:val="28"/>
          <w:szCs w:val="28"/>
        </w:rPr>
      </w:pPr>
      <w:r w:rsidRPr="005C41D0">
        <w:rPr>
          <w:color w:val="000000"/>
          <w:sz w:val="28"/>
          <w:szCs w:val="28"/>
        </w:rPr>
        <w:t xml:space="preserve">сформированность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аналитических </w:t>
      </w:r>
      <w:r w:rsidRPr="005C41D0">
        <w:rPr>
          <w:color w:val="000000"/>
          <w:sz w:val="28"/>
          <w:szCs w:val="28"/>
        </w:rPr>
        <w:lastRenderedPageBreak/>
        <w:t>умений в отношении языковых единиц и текстов разных функционально-смысловых типов и жанров.</w:t>
      </w:r>
    </w:p>
    <w:p w:rsidR="00382453" w:rsidRPr="005C41D0" w:rsidRDefault="00382453" w:rsidP="00382453">
      <w:pPr>
        <w:ind w:firstLine="709"/>
        <w:rPr>
          <w:color w:val="000000"/>
          <w:sz w:val="28"/>
          <w:szCs w:val="28"/>
        </w:rPr>
      </w:pPr>
      <w:r w:rsidRPr="005C41D0">
        <w:rPr>
          <w:color w:val="000000"/>
          <w:sz w:val="28"/>
          <w:szCs w:val="28"/>
        </w:rPr>
        <w:t xml:space="preserve">Главными целями изучения предмета «Родной язык» являются: </w:t>
      </w:r>
    </w:p>
    <w:p w:rsidR="00382453" w:rsidRPr="005C41D0" w:rsidRDefault="00382453" w:rsidP="00382453">
      <w:pPr>
        <w:ind w:firstLine="709"/>
        <w:rPr>
          <w:sz w:val="28"/>
          <w:szCs w:val="28"/>
        </w:rPr>
      </w:pPr>
      <w:r w:rsidRPr="005C41D0">
        <w:rPr>
          <w:color w:val="000000"/>
          <w:sz w:val="28"/>
          <w:szCs w:val="28"/>
        </w:rPr>
        <w:t xml:space="preserve">воспитание уважения к родному языку, сознательного отношения к нему как явлению культуры; осмысление родного языка как основного средства общения, средства получения знаний в разных сферах человеческой деятельности, средства освоения морально-этических норм, принятых в обществе; осознание эстетической ценности родного языка; </w:t>
      </w:r>
    </w:p>
    <w:p w:rsidR="00382453" w:rsidRPr="005C41D0" w:rsidRDefault="00382453" w:rsidP="00382453">
      <w:pPr>
        <w:ind w:firstLine="709"/>
        <w:rPr>
          <w:sz w:val="28"/>
          <w:szCs w:val="28"/>
        </w:rPr>
      </w:pPr>
      <w:r w:rsidRPr="005C41D0">
        <w:rPr>
          <w:color w:val="000000"/>
          <w:sz w:val="28"/>
          <w:szCs w:val="28"/>
        </w:rPr>
        <w:t xml:space="preserve">овладение русским языком как средством общения в повседневной жизни и учебной деятельности; развитие готовности и способности к речевому взаимодействию и взаимопониманию, потребности в речевом самосовершенствовании; овладение важнейшими общеучебными умениями и универсальными учебными действиями; </w:t>
      </w:r>
    </w:p>
    <w:p w:rsidR="00382453" w:rsidRPr="005C41D0" w:rsidRDefault="00382453" w:rsidP="00382453">
      <w:pPr>
        <w:ind w:firstLine="709"/>
        <w:rPr>
          <w:sz w:val="28"/>
          <w:szCs w:val="28"/>
        </w:rPr>
      </w:pPr>
      <w:r w:rsidRPr="005C41D0">
        <w:rPr>
          <w:color w:val="000000"/>
          <w:sz w:val="28"/>
          <w:szCs w:val="28"/>
        </w:rPr>
        <w:t xml:space="preserve">освоение знаний об устройстве языковой системы и закономерностях её функционирования, о стилистических ресурсах и основных нормах русского литературного языка; развитие способности опознавать, анализировать, сопоставлять, классифицировать и оценивать языковые факты; овладение на этой основе культурой устной и письменной речи, видами речевой деятельности, правилами использования языка в разных ситуациях общения, нормами речевого этикета; обогащение активного и потенциального словарного запаса; расширение объёма используемых в речи грамматических средств; совершенствование способности применять приобретённые знания, умения и навыки в процессе речевого общения в учебной деятельности и повседневной жизни. </w:t>
      </w:r>
    </w:p>
    <w:p w:rsidR="00382453" w:rsidRPr="005C41D0" w:rsidRDefault="00382453" w:rsidP="00382453">
      <w:pPr>
        <w:ind w:firstLine="709"/>
        <w:rPr>
          <w:sz w:val="28"/>
          <w:szCs w:val="28"/>
        </w:rPr>
      </w:pPr>
      <w:r w:rsidRPr="005C41D0">
        <w:rPr>
          <w:color w:val="000000"/>
          <w:sz w:val="28"/>
          <w:szCs w:val="28"/>
        </w:rPr>
        <w:t xml:space="preserve">Предмет «Родной язык» на ступени среднего общего образования способствует формированию гармоничной личности школьника, обладающей этническим и общероссийским гражданским сознанием; гармонизирует межнациональные отношения, способствует его адаптации к изменяющимся условиям современного мира; направлен на формирование у обучающихся представления о родном языке как составной части многонациональной культуры России; направлен на: </w:t>
      </w:r>
    </w:p>
    <w:p w:rsidR="00382453" w:rsidRPr="005C41D0" w:rsidRDefault="00382453" w:rsidP="00382453">
      <w:pPr>
        <w:ind w:firstLine="709"/>
        <w:rPr>
          <w:sz w:val="28"/>
          <w:szCs w:val="28"/>
        </w:rPr>
      </w:pPr>
      <w:r w:rsidRPr="005C41D0">
        <w:rPr>
          <w:color w:val="000000"/>
          <w:sz w:val="28"/>
          <w:szCs w:val="28"/>
        </w:rPr>
        <w:t xml:space="preserve">совершенствование видов речевой деятельности (аудирования, чтения, говорения и письма), обеспечивающих эффективное взаимодействие с </w:t>
      </w:r>
      <w:r w:rsidRPr="005C41D0">
        <w:rPr>
          <w:color w:val="000000"/>
          <w:sz w:val="28"/>
          <w:szCs w:val="28"/>
        </w:rPr>
        <w:lastRenderedPageBreak/>
        <w:t xml:space="preserve">окружающими людьми в ситуациях формального и неформального межличностного и межкультурного общения; </w:t>
      </w:r>
    </w:p>
    <w:p w:rsidR="00382453" w:rsidRPr="005C41D0" w:rsidRDefault="00382453" w:rsidP="00382453">
      <w:pPr>
        <w:ind w:firstLine="709"/>
        <w:rPr>
          <w:sz w:val="28"/>
          <w:szCs w:val="28"/>
        </w:rPr>
      </w:pPr>
      <w:r w:rsidRPr="005C41D0">
        <w:rPr>
          <w:color w:val="000000"/>
          <w:sz w:val="28"/>
          <w:szCs w:val="28"/>
        </w:rPr>
        <w:t xml:space="preserve">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382453" w:rsidRPr="005C41D0" w:rsidRDefault="00382453" w:rsidP="00382453">
      <w:pPr>
        <w:ind w:firstLine="709"/>
        <w:rPr>
          <w:sz w:val="28"/>
          <w:szCs w:val="28"/>
        </w:rPr>
      </w:pPr>
      <w:r w:rsidRPr="005C41D0">
        <w:rPr>
          <w:color w:val="000000"/>
          <w:sz w:val="28"/>
          <w:szCs w:val="28"/>
        </w:rPr>
        <w:t xml:space="preserve">использование коммуникативно-эстетических возможностей родного языка; </w:t>
      </w:r>
    </w:p>
    <w:p w:rsidR="00382453" w:rsidRPr="005C41D0" w:rsidRDefault="00382453" w:rsidP="00382453">
      <w:pPr>
        <w:ind w:firstLine="709"/>
        <w:rPr>
          <w:sz w:val="28"/>
          <w:szCs w:val="28"/>
        </w:rPr>
      </w:pPr>
      <w:r w:rsidRPr="005C41D0">
        <w:rPr>
          <w:color w:val="000000"/>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82453" w:rsidRPr="005C41D0" w:rsidRDefault="00382453" w:rsidP="00382453">
      <w:pPr>
        <w:ind w:firstLine="709"/>
        <w:rPr>
          <w:sz w:val="28"/>
          <w:szCs w:val="28"/>
        </w:rPr>
      </w:pPr>
      <w:r w:rsidRPr="005C41D0">
        <w:rPr>
          <w:color w:val="000000"/>
          <w:sz w:val="28"/>
          <w:szCs w:val="28"/>
        </w:rPr>
        <w:t xml:space="preserve">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 </w:t>
      </w:r>
    </w:p>
    <w:p w:rsidR="00382453" w:rsidRPr="005C41D0" w:rsidRDefault="00382453" w:rsidP="00382453">
      <w:pPr>
        <w:ind w:firstLine="709"/>
        <w:rPr>
          <w:sz w:val="28"/>
          <w:szCs w:val="28"/>
        </w:rPr>
      </w:pPr>
      <w:r w:rsidRPr="005C41D0">
        <w:rPr>
          <w:color w:val="000000"/>
          <w:sz w:val="28"/>
          <w:szCs w:val="28"/>
        </w:rPr>
        <w:t xml:space="preserve">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 </w:t>
      </w:r>
    </w:p>
    <w:p w:rsidR="00382453" w:rsidRPr="005C41D0" w:rsidRDefault="00382453" w:rsidP="00382453">
      <w:pPr>
        <w:ind w:firstLine="709"/>
        <w:rPr>
          <w:sz w:val="28"/>
          <w:szCs w:val="28"/>
        </w:rPr>
      </w:pPr>
      <w:r w:rsidRPr="005C41D0">
        <w:rPr>
          <w:color w:val="000000"/>
          <w:sz w:val="28"/>
          <w:szCs w:val="28"/>
        </w:rPr>
        <w:t xml:space="preserve">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 </w:t>
      </w:r>
    </w:p>
    <w:p w:rsidR="00382453" w:rsidRPr="005C41D0" w:rsidRDefault="00382453" w:rsidP="00382453">
      <w:pPr>
        <w:ind w:firstLine="709"/>
        <w:rPr>
          <w:sz w:val="28"/>
          <w:szCs w:val="28"/>
        </w:rPr>
      </w:pPr>
      <w:r w:rsidRPr="005C41D0">
        <w:rPr>
          <w:color w:val="000000"/>
          <w:sz w:val="28"/>
          <w:szCs w:val="28"/>
        </w:rPr>
        <w:t xml:space="preserve">формирование ответственности за языковую культуру как общечеловеческую ценность. Выпускник научится: </w:t>
      </w:r>
    </w:p>
    <w:p w:rsidR="00382453" w:rsidRPr="005C41D0" w:rsidRDefault="00382453" w:rsidP="00382453">
      <w:pPr>
        <w:ind w:firstLine="709"/>
        <w:rPr>
          <w:sz w:val="28"/>
          <w:szCs w:val="28"/>
        </w:rPr>
      </w:pPr>
      <w:r w:rsidRPr="005C41D0">
        <w:rPr>
          <w:color w:val="000000"/>
          <w:sz w:val="28"/>
          <w:szCs w:val="28"/>
        </w:rPr>
        <w:t xml:space="preserve">владеть навыками различных видов чтения (изучающим, ознакомительным, просмотровым) и информационной переработки прочитанного материала; </w:t>
      </w:r>
    </w:p>
    <w:p w:rsidR="00382453" w:rsidRPr="005C41D0" w:rsidRDefault="00382453" w:rsidP="00382453">
      <w:pPr>
        <w:ind w:firstLine="709"/>
        <w:rPr>
          <w:sz w:val="28"/>
          <w:szCs w:val="28"/>
        </w:rPr>
      </w:pPr>
      <w:r w:rsidRPr="005C41D0">
        <w:rPr>
          <w:color w:val="000000"/>
          <w:sz w:val="28"/>
          <w:szCs w:val="28"/>
        </w:rPr>
        <w:t xml:space="preserve">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382453" w:rsidRPr="005C41D0" w:rsidRDefault="00382453" w:rsidP="00382453">
      <w:pPr>
        <w:ind w:firstLine="709"/>
        <w:rPr>
          <w:sz w:val="28"/>
          <w:szCs w:val="28"/>
        </w:rPr>
      </w:pPr>
      <w:r w:rsidRPr="005C41D0">
        <w:rPr>
          <w:color w:val="000000"/>
          <w:sz w:val="28"/>
          <w:szCs w:val="28"/>
        </w:rPr>
        <w:lastRenderedPageBreak/>
        <w:t xml:space="preserve">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382453" w:rsidRPr="005C41D0" w:rsidRDefault="00382453" w:rsidP="00382453">
      <w:pPr>
        <w:ind w:firstLine="709"/>
        <w:rPr>
          <w:sz w:val="28"/>
          <w:szCs w:val="28"/>
        </w:rPr>
      </w:pPr>
      <w:r w:rsidRPr="005C41D0">
        <w:rPr>
          <w:color w:val="000000"/>
          <w:sz w:val="28"/>
          <w:szCs w:val="28"/>
        </w:rPr>
        <w:t xml:space="preserve">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382453" w:rsidRPr="005C41D0" w:rsidRDefault="00382453" w:rsidP="00382453">
      <w:pPr>
        <w:ind w:firstLine="709"/>
        <w:rPr>
          <w:sz w:val="28"/>
          <w:szCs w:val="28"/>
        </w:rPr>
      </w:pPr>
      <w:r w:rsidRPr="005C41D0">
        <w:rPr>
          <w:color w:val="000000"/>
          <w:sz w:val="28"/>
          <w:szCs w:val="28"/>
        </w:rPr>
        <w:t xml:space="preserve">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382453" w:rsidRPr="005C41D0" w:rsidRDefault="00382453" w:rsidP="00382453">
      <w:pPr>
        <w:ind w:firstLine="709"/>
        <w:rPr>
          <w:sz w:val="28"/>
          <w:szCs w:val="28"/>
        </w:rPr>
      </w:pPr>
      <w:r w:rsidRPr="005C41D0">
        <w:rPr>
          <w:color w:val="000000"/>
          <w:sz w:val="28"/>
          <w:szCs w:val="28"/>
        </w:rPr>
        <w:t xml:space="preserve">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382453" w:rsidRPr="005C41D0" w:rsidRDefault="00382453" w:rsidP="00382453">
      <w:pPr>
        <w:ind w:firstLine="709"/>
        <w:rPr>
          <w:sz w:val="28"/>
          <w:szCs w:val="28"/>
        </w:rPr>
      </w:pPr>
      <w:r w:rsidRPr="005C41D0">
        <w:rPr>
          <w:color w:val="000000"/>
          <w:sz w:val="28"/>
          <w:szCs w:val="28"/>
        </w:rPr>
        <w:t xml:space="preserve">проводить лексический анализ слова; </w:t>
      </w:r>
    </w:p>
    <w:p w:rsidR="00382453" w:rsidRPr="005C41D0" w:rsidRDefault="00382453" w:rsidP="00382453">
      <w:pPr>
        <w:ind w:firstLine="709"/>
        <w:rPr>
          <w:sz w:val="28"/>
          <w:szCs w:val="28"/>
        </w:rPr>
      </w:pPr>
      <w:r w:rsidRPr="005C41D0">
        <w:rPr>
          <w:color w:val="000000"/>
          <w:sz w:val="28"/>
          <w:szCs w:val="28"/>
        </w:rPr>
        <w:t xml:space="preserve">опознавать лексические средства выразительности и основные виды тропов (метафора, эпитет, сравнение, гипербола, олицетворение); </w:t>
      </w:r>
    </w:p>
    <w:p w:rsidR="00382453" w:rsidRPr="005C41D0" w:rsidRDefault="00382453" w:rsidP="00382453">
      <w:pPr>
        <w:ind w:firstLine="709"/>
        <w:rPr>
          <w:sz w:val="28"/>
          <w:szCs w:val="28"/>
        </w:rPr>
      </w:pPr>
      <w:r w:rsidRPr="005C41D0">
        <w:rPr>
          <w:color w:val="000000"/>
          <w:sz w:val="28"/>
          <w:szCs w:val="28"/>
        </w:rPr>
        <w:t xml:space="preserve">соблюдать основные языковые нормы в устной и письменной речи. Выпускник получит возможность научиться: </w:t>
      </w:r>
    </w:p>
    <w:p w:rsidR="00382453" w:rsidRPr="005C41D0" w:rsidRDefault="00382453" w:rsidP="00382453">
      <w:pPr>
        <w:ind w:firstLine="709"/>
        <w:rPr>
          <w:sz w:val="28"/>
          <w:szCs w:val="28"/>
        </w:rPr>
      </w:pPr>
      <w:r w:rsidRPr="005C41D0">
        <w:rPr>
          <w:color w:val="000000"/>
          <w:sz w:val="28"/>
          <w:szCs w:val="28"/>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382453" w:rsidRPr="005C41D0" w:rsidRDefault="00382453" w:rsidP="00382453">
      <w:pPr>
        <w:ind w:firstLine="709"/>
        <w:rPr>
          <w:sz w:val="28"/>
          <w:szCs w:val="28"/>
        </w:rPr>
      </w:pPr>
      <w:r w:rsidRPr="005C41D0">
        <w:rPr>
          <w:color w:val="000000"/>
          <w:sz w:val="28"/>
          <w:szCs w:val="28"/>
        </w:rPr>
        <w:t xml:space="preserve">оценивать собственную и чужую речь с точки зрения точного, уместного и выразительного словоупотребления; </w:t>
      </w:r>
    </w:p>
    <w:p w:rsidR="00382453" w:rsidRPr="005C41D0" w:rsidRDefault="00382453" w:rsidP="00382453">
      <w:pPr>
        <w:ind w:firstLine="709"/>
        <w:rPr>
          <w:sz w:val="28"/>
          <w:szCs w:val="28"/>
        </w:rPr>
      </w:pPr>
      <w:r w:rsidRPr="005C41D0">
        <w:rPr>
          <w:color w:val="000000"/>
          <w:sz w:val="28"/>
          <w:szCs w:val="28"/>
        </w:rPr>
        <w:t xml:space="preserve">опознавать различные выразительные средства языка; </w:t>
      </w:r>
    </w:p>
    <w:p w:rsidR="00382453" w:rsidRPr="005C41D0" w:rsidRDefault="00382453" w:rsidP="00382453">
      <w:pPr>
        <w:ind w:firstLine="709"/>
        <w:rPr>
          <w:sz w:val="28"/>
          <w:szCs w:val="28"/>
        </w:rPr>
      </w:pPr>
      <w:r w:rsidRPr="005C41D0">
        <w:rPr>
          <w:color w:val="000000"/>
          <w:sz w:val="28"/>
          <w:szCs w:val="28"/>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382453" w:rsidRPr="005C41D0" w:rsidRDefault="00382453" w:rsidP="00382453">
      <w:pPr>
        <w:ind w:firstLine="709"/>
        <w:rPr>
          <w:sz w:val="28"/>
          <w:szCs w:val="28"/>
        </w:rPr>
      </w:pPr>
      <w:bookmarkStart w:id="85" w:name="bookmark4"/>
      <w:bookmarkEnd w:id="85"/>
      <w:r w:rsidRPr="005C41D0">
        <w:rPr>
          <w:color w:val="000000"/>
          <w:sz w:val="28"/>
          <w:szCs w:val="28"/>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382453" w:rsidRPr="005C41D0" w:rsidRDefault="00382453" w:rsidP="00382453">
      <w:pPr>
        <w:shd w:val="clear" w:color="auto" w:fill="FFFFFF"/>
        <w:rPr>
          <w:b/>
          <w:bCs/>
          <w:sz w:val="28"/>
          <w:szCs w:val="28"/>
        </w:rPr>
      </w:pPr>
    </w:p>
    <w:p w:rsidR="00382453" w:rsidRPr="005C41D0" w:rsidRDefault="00382453" w:rsidP="00382453">
      <w:pPr>
        <w:shd w:val="clear" w:color="auto" w:fill="FFFFFF"/>
        <w:jc w:val="center"/>
        <w:rPr>
          <w:sz w:val="28"/>
          <w:szCs w:val="28"/>
        </w:rPr>
      </w:pPr>
      <w:r w:rsidRPr="005C41D0">
        <w:rPr>
          <w:b/>
          <w:bCs/>
          <w:sz w:val="28"/>
          <w:szCs w:val="28"/>
        </w:rPr>
        <w:t>Личностные, метапредметные, предметные результаты</w:t>
      </w:r>
    </w:p>
    <w:p w:rsidR="00382453" w:rsidRPr="005C41D0" w:rsidRDefault="00382453" w:rsidP="00382453">
      <w:pPr>
        <w:shd w:val="clear" w:color="auto" w:fill="FFFFFF"/>
        <w:ind w:firstLine="709"/>
        <w:rPr>
          <w:sz w:val="28"/>
          <w:szCs w:val="28"/>
        </w:rPr>
      </w:pPr>
      <w:r w:rsidRPr="005C41D0">
        <w:rPr>
          <w:bCs/>
          <w:iCs/>
          <w:sz w:val="28"/>
          <w:szCs w:val="28"/>
        </w:rPr>
        <w:t>Личностными результатами освоения программы по родному русскому языку являются:</w:t>
      </w:r>
    </w:p>
    <w:p w:rsidR="00382453" w:rsidRPr="005C41D0" w:rsidRDefault="00382453" w:rsidP="00382453">
      <w:pPr>
        <w:shd w:val="clear" w:color="auto" w:fill="FFFFFF"/>
        <w:ind w:firstLine="709"/>
        <w:rPr>
          <w:sz w:val="28"/>
          <w:szCs w:val="28"/>
        </w:rPr>
      </w:pPr>
      <w:r w:rsidRPr="005C41D0">
        <w:rPr>
          <w:sz w:val="28"/>
          <w:szCs w:val="28"/>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w:t>
      </w:r>
    </w:p>
    <w:p w:rsidR="00382453" w:rsidRPr="005C41D0" w:rsidRDefault="00382453" w:rsidP="00382453">
      <w:pPr>
        <w:shd w:val="clear" w:color="auto" w:fill="FFFFFF"/>
        <w:ind w:firstLine="709"/>
        <w:rPr>
          <w:sz w:val="28"/>
          <w:szCs w:val="28"/>
        </w:rPr>
      </w:pPr>
      <w:r w:rsidRPr="005C41D0">
        <w:rPr>
          <w:sz w:val="28"/>
          <w:szCs w:val="28"/>
        </w:rPr>
        <w:t>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w:t>
      </w:r>
    </w:p>
    <w:p w:rsidR="00382453" w:rsidRPr="005C41D0" w:rsidRDefault="00382453" w:rsidP="00382453">
      <w:pPr>
        <w:shd w:val="clear" w:color="auto" w:fill="FFFFFF"/>
        <w:ind w:firstLine="709"/>
        <w:rPr>
          <w:sz w:val="28"/>
          <w:szCs w:val="28"/>
        </w:rPr>
      </w:pPr>
      <w:r w:rsidRPr="005C41D0">
        <w:rPr>
          <w:sz w:val="28"/>
          <w:szCs w:val="28"/>
        </w:rPr>
        <w:t>осознанное, уважительное и доброжелательное отношение к истории, культуре, традициям, языкам, ценностям народов России и народов мира;</w:t>
      </w:r>
    </w:p>
    <w:p w:rsidR="00382453" w:rsidRPr="005C41D0" w:rsidRDefault="00382453" w:rsidP="00382453">
      <w:pPr>
        <w:shd w:val="clear" w:color="auto" w:fill="FFFFFF"/>
        <w:ind w:firstLine="709"/>
        <w:rPr>
          <w:sz w:val="28"/>
          <w:szCs w:val="28"/>
        </w:rPr>
      </w:pPr>
      <w:r w:rsidRPr="005C41D0">
        <w:rPr>
          <w:sz w:val="28"/>
          <w:szCs w:val="28"/>
        </w:rPr>
        <w:t>готовность и способность обучающихся к саморазвитию и самообразованию на основе мотивации к обучению и познанию;</w:t>
      </w:r>
    </w:p>
    <w:p w:rsidR="00382453" w:rsidRPr="005C41D0" w:rsidRDefault="00382453" w:rsidP="00382453">
      <w:pPr>
        <w:shd w:val="clear" w:color="auto" w:fill="FFFFFF"/>
        <w:ind w:firstLine="709"/>
        <w:rPr>
          <w:sz w:val="28"/>
          <w:szCs w:val="28"/>
        </w:rPr>
      </w:pPr>
      <w:r w:rsidRPr="005C41D0">
        <w:rPr>
          <w:sz w:val="28"/>
          <w:szCs w:val="28"/>
        </w:rPr>
        <w:t>понимание родного языка и родной литературы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 анализ общих сведений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82453" w:rsidRPr="005C41D0" w:rsidRDefault="00382453" w:rsidP="00382453">
      <w:pPr>
        <w:shd w:val="clear" w:color="auto" w:fill="FFFFFF"/>
        <w:ind w:firstLine="709"/>
        <w:rPr>
          <w:sz w:val="28"/>
          <w:szCs w:val="28"/>
        </w:rPr>
      </w:pPr>
      <w:r w:rsidRPr="005C41D0">
        <w:rPr>
          <w:sz w:val="28"/>
          <w:szCs w:val="28"/>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382453" w:rsidRPr="005C41D0" w:rsidRDefault="00382453" w:rsidP="00382453">
      <w:pPr>
        <w:shd w:val="clear" w:color="auto" w:fill="FFFFFF"/>
        <w:ind w:firstLine="709"/>
        <w:rPr>
          <w:sz w:val="28"/>
          <w:szCs w:val="28"/>
        </w:rPr>
      </w:pPr>
      <w:r w:rsidRPr="005C41D0">
        <w:rPr>
          <w:sz w:val="28"/>
          <w:szCs w:val="28"/>
        </w:rPr>
        <w:lastRenderedPageBreak/>
        <w:t>получение достаточного объема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и чужой речью;</w:t>
      </w:r>
    </w:p>
    <w:p w:rsidR="00382453" w:rsidRPr="005C41D0" w:rsidRDefault="00382453" w:rsidP="00382453">
      <w:pPr>
        <w:shd w:val="clear" w:color="auto" w:fill="FFFFFF"/>
        <w:ind w:firstLine="709"/>
        <w:rPr>
          <w:sz w:val="28"/>
          <w:szCs w:val="28"/>
        </w:rPr>
      </w:pPr>
      <w:r w:rsidRPr="005C41D0">
        <w:rPr>
          <w:sz w:val="28"/>
          <w:szCs w:val="28"/>
        </w:rPr>
        <w:t>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Сформированность ответственного отношения к учению; уважительного отношения к труду.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382453" w:rsidRPr="005C41D0" w:rsidRDefault="00382453" w:rsidP="00382453">
      <w:pPr>
        <w:shd w:val="clear" w:color="auto" w:fill="FFFFFF"/>
        <w:ind w:firstLine="709"/>
        <w:rPr>
          <w:sz w:val="28"/>
          <w:szCs w:val="28"/>
        </w:rPr>
      </w:pPr>
      <w:r w:rsidRPr="005C41D0">
        <w:rPr>
          <w:sz w:val="28"/>
          <w:szCs w:val="28"/>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382453" w:rsidRPr="005C41D0" w:rsidRDefault="00382453" w:rsidP="00382453">
      <w:pPr>
        <w:shd w:val="clear" w:color="auto" w:fill="FFFFFF"/>
        <w:ind w:firstLine="709"/>
        <w:rPr>
          <w:sz w:val="28"/>
          <w:szCs w:val="28"/>
        </w:rPr>
      </w:pPr>
      <w:r w:rsidRPr="005C41D0">
        <w:rPr>
          <w:sz w:val="28"/>
          <w:szCs w:val="28"/>
        </w:rPr>
        <w:t>развитость эстетического сознания через освоение художественного наследиянародов России и мира, творческой деятельности эстетического характера (способность понимать художественные, научные и публицистические тексты, отражающие разные этнокультурные традиции;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w:t>
      </w:r>
    </w:p>
    <w:p w:rsidR="00382453" w:rsidRPr="005C41D0" w:rsidRDefault="00382453" w:rsidP="00382453">
      <w:pPr>
        <w:shd w:val="clear" w:color="auto" w:fill="FFFFFF"/>
        <w:rPr>
          <w:b/>
          <w:bCs/>
          <w:i/>
          <w:iCs/>
          <w:sz w:val="28"/>
          <w:szCs w:val="28"/>
        </w:rPr>
      </w:pPr>
      <w:bookmarkStart w:id="86" w:name="bookmark5"/>
      <w:bookmarkEnd w:id="86"/>
    </w:p>
    <w:p w:rsidR="00382453" w:rsidRPr="005C41D0" w:rsidRDefault="00382453" w:rsidP="00382453">
      <w:pPr>
        <w:shd w:val="clear" w:color="auto" w:fill="FFFFFF"/>
        <w:jc w:val="center"/>
        <w:rPr>
          <w:b/>
          <w:bCs/>
          <w:iCs/>
          <w:sz w:val="28"/>
          <w:szCs w:val="28"/>
        </w:rPr>
      </w:pPr>
      <w:r w:rsidRPr="005C41D0">
        <w:rPr>
          <w:b/>
          <w:bCs/>
          <w:iCs/>
          <w:sz w:val="28"/>
          <w:szCs w:val="28"/>
        </w:rPr>
        <w:t>Метапредметными результатами освоения программы</w:t>
      </w:r>
    </w:p>
    <w:p w:rsidR="00382453" w:rsidRPr="005C41D0" w:rsidRDefault="00382453" w:rsidP="00382453">
      <w:pPr>
        <w:shd w:val="clear" w:color="auto" w:fill="FFFFFF"/>
        <w:jc w:val="center"/>
        <w:rPr>
          <w:sz w:val="28"/>
          <w:szCs w:val="28"/>
        </w:rPr>
      </w:pPr>
      <w:r w:rsidRPr="005C41D0">
        <w:rPr>
          <w:b/>
          <w:bCs/>
          <w:iCs/>
          <w:sz w:val="28"/>
          <w:szCs w:val="28"/>
        </w:rPr>
        <w:t>по родному языку являются:</w:t>
      </w:r>
    </w:p>
    <w:p w:rsidR="00382453" w:rsidRPr="005C41D0" w:rsidRDefault="00382453" w:rsidP="00382453">
      <w:pPr>
        <w:shd w:val="clear" w:color="auto" w:fill="FFFFFF"/>
        <w:rPr>
          <w:sz w:val="28"/>
          <w:szCs w:val="28"/>
        </w:rPr>
      </w:pPr>
      <w:r w:rsidRPr="005C41D0">
        <w:rPr>
          <w:b/>
          <w:bCs/>
          <w:i/>
          <w:iCs/>
          <w:sz w:val="28"/>
          <w:szCs w:val="28"/>
        </w:rPr>
        <w:t>Регулятивные УУД</w:t>
      </w:r>
    </w:p>
    <w:p w:rsidR="00382453" w:rsidRPr="005C41D0" w:rsidRDefault="00382453" w:rsidP="00382453">
      <w:pPr>
        <w:shd w:val="clear" w:color="auto" w:fill="FFFFFF"/>
        <w:ind w:firstLine="709"/>
        <w:rPr>
          <w:sz w:val="28"/>
          <w:szCs w:val="28"/>
        </w:rPr>
      </w:pPr>
      <w:r w:rsidRPr="005C41D0">
        <w:rPr>
          <w:sz w:val="28"/>
          <w:szCs w:val="28"/>
        </w:rPr>
        <w:lastRenderedPageBreak/>
        <w:t xml:space="preserve">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анализировать существующие и планировать будущие образовательные результаты;</w:t>
      </w:r>
    </w:p>
    <w:p w:rsidR="00382453" w:rsidRPr="005C41D0" w:rsidRDefault="00382453" w:rsidP="00382453">
      <w:pPr>
        <w:shd w:val="clear" w:color="auto" w:fill="FFFFFF"/>
        <w:ind w:firstLine="709"/>
        <w:rPr>
          <w:sz w:val="28"/>
          <w:szCs w:val="28"/>
        </w:rPr>
      </w:pPr>
      <w:r w:rsidRPr="005C41D0">
        <w:rPr>
          <w:sz w:val="28"/>
          <w:szCs w:val="28"/>
        </w:rPr>
        <w:t>идентифицировать собственные проблемы и определять главную проблему;</w:t>
      </w:r>
    </w:p>
    <w:p w:rsidR="00382453" w:rsidRPr="005C41D0" w:rsidRDefault="00382453" w:rsidP="00382453">
      <w:pPr>
        <w:shd w:val="clear" w:color="auto" w:fill="FFFFFF"/>
        <w:ind w:firstLine="709"/>
        <w:rPr>
          <w:sz w:val="28"/>
          <w:szCs w:val="28"/>
        </w:rPr>
      </w:pPr>
      <w:r w:rsidRPr="005C41D0">
        <w:rPr>
          <w:sz w:val="28"/>
          <w:szCs w:val="28"/>
        </w:rPr>
        <w:t>ставить цель деятельности на основе определенной проблемы и существующих возможностей;</w:t>
      </w:r>
    </w:p>
    <w:p w:rsidR="00382453" w:rsidRPr="005C41D0" w:rsidRDefault="00382453" w:rsidP="00382453">
      <w:pPr>
        <w:shd w:val="clear" w:color="auto" w:fill="FFFFFF"/>
        <w:ind w:firstLine="709"/>
        <w:rPr>
          <w:sz w:val="28"/>
          <w:szCs w:val="28"/>
        </w:rPr>
      </w:pPr>
      <w:r w:rsidRPr="005C41D0">
        <w:rPr>
          <w:sz w:val="28"/>
          <w:szCs w:val="28"/>
        </w:rPr>
        <w:t>формулировать учебные задачи как шаги достижения поставленной цели деятельности;</w:t>
      </w:r>
    </w:p>
    <w:p w:rsidR="00382453" w:rsidRPr="005C41D0" w:rsidRDefault="00382453" w:rsidP="00382453">
      <w:pPr>
        <w:shd w:val="clear" w:color="auto" w:fill="FFFFFF"/>
        <w:ind w:firstLine="709"/>
        <w:rPr>
          <w:sz w:val="28"/>
          <w:szCs w:val="28"/>
        </w:rPr>
      </w:pPr>
      <w:r w:rsidRPr="005C41D0">
        <w:rPr>
          <w:sz w:val="28"/>
          <w:szCs w:val="28"/>
        </w:rPr>
        <w:t>обосновывать целевые ориентиры и приоритеты ссылками на ценности, указывая и обосновывая логическую последовательность шагов.</w:t>
      </w:r>
    </w:p>
    <w:p w:rsidR="00382453" w:rsidRPr="005C41D0" w:rsidRDefault="00382453" w:rsidP="00382453">
      <w:pPr>
        <w:shd w:val="clear" w:color="auto" w:fill="FFFFFF"/>
        <w:ind w:firstLine="709"/>
        <w:rPr>
          <w:sz w:val="28"/>
          <w:szCs w:val="28"/>
        </w:rPr>
      </w:pPr>
      <w:r w:rsidRPr="005C41D0">
        <w:rPr>
          <w:sz w:val="28"/>
          <w:szCs w:val="28"/>
        </w:rPr>
        <w:t xml:space="preserve">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r w:rsidRPr="005C41D0">
        <w:rPr>
          <w:i/>
          <w:iCs/>
          <w:color w:val="000000"/>
          <w:sz w:val="28"/>
          <w:szCs w:val="28"/>
        </w:rPr>
        <w:t>:</w:t>
      </w:r>
    </w:p>
    <w:p w:rsidR="00382453" w:rsidRPr="005C41D0" w:rsidRDefault="00382453" w:rsidP="00382453">
      <w:pPr>
        <w:shd w:val="clear" w:color="auto" w:fill="FFFFFF"/>
        <w:ind w:firstLine="709"/>
        <w:rPr>
          <w:sz w:val="28"/>
          <w:szCs w:val="28"/>
        </w:rPr>
      </w:pPr>
      <w:r w:rsidRPr="005C41D0">
        <w:rPr>
          <w:sz w:val="28"/>
          <w:szCs w:val="28"/>
        </w:rPr>
        <w:t>обосновывать и осуществлять выбор наиболее эффективных способов решения учебных и познавательных задач;</w:t>
      </w:r>
    </w:p>
    <w:p w:rsidR="00382453" w:rsidRPr="005C41D0" w:rsidRDefault="00382453" w:rsidP="00382453">
      <w:pPr>
        <w:shd w:val="clear" w:color="auto" w:fill="FFFFFF"/>
        <w:ind w:firstLine="709"/>
        <w:rPr>
          <w:sz w:val="28"/>
          <w:szCs w:val="28"/>
        </w:rPr>
      </w:pPr>
      <w:r w:rsidRPr="005C41D0">
        <w:rPr>
          <w:sz w:val="28"/>
          <w:szCs w:val="28"/>
        </w:rPr>
        <w:t>выбирать из предложенных вариантов и самостоятельно искать средства и ресурсы для решения задачи и достижения цели;</w:t>
      </w:r>
    </w:p>
    <w:p w:rsidR="00382453" w:rsidRPr="005C41D0" w:rsidRDefault="00382453" w:rsidP="00382453">
      <w:pPr>
        <w:shd w:val="clear" w:color="auto" w:fill="FFFFFF"/>
        <w:ind w:firstLine="709"/>
        <w:rPr>
          <w:sz w:val="28"/>
          <w:szCs w:val="28"/>
        </w:rPr>
      </w:pPr>
      <w:r w:rsidRPr="005C41D0">
        <w:rPr>
          <w:sz w:val="28"/>
          <w:szCs w:val="28"/>
        </w:rPr>
        <w:t>составлять план решения проблемы (выполнения проекта, проведения исследования);</w:t>
      </w:r>
    </w:p>
    <w:p w:rsidR="00382453" w:rsidRPr="005C41D0" w:rsidRDefault="00382453" w:rsidP="00382453">
      <w:pPr>
        <w:shd w:val="clear" w:color="auto" w:fill="FFFFFF"/>
        <w:ind w:firstLine="709"/>
        <w:rPr>
          <w:sz w:val="28"/>
          <w:szCs w:val="28"/>
        </w:rPr>
      </w:pPr>
      <w:r w:rsidRPr="005C41D0">
        <w:rPr>
          <w:sz w:val="28"/>
          <w:szCs w:val="28"/>
        </w:rPr>
        <w:t>определять потенциальные затруднения при решении учебной и познавательной задачи и находить средства для их устранения.</w:t>
      </w:r>
    </w:p>
    <w:p w:rsidR="00382453" w:rsidRPr="005C41D0" w:rsidRDefault="00382453" w:rsidP="00382453">
      <w:pPr>
        <w:shd w:val="clear" w:color="auto" w:fill="FFFFFF"/>
        <w:ind w:firstLine="709"/>
        <w:rPr>
          <w:sz w:val="28"/>
          <w:szCs w:val="28"/>
        </w:rPr>
      </w:pPr>
      <w:r w:rsidRPr="005C41D0">
        <w:rPr>
          <w:sz w:val="28"/>
          <w:szCs w:val="28"/>
        </w:rPr>
        <w:t xml:space="preserve">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2453" w:rsidRPr="005C41D0" w:rsidRDefault="00382453" w:rsidP="00382453">
      <w:pPr>
        <w:shd w:val="clear" w:color="auto" w:fill="FFFFFF"/>
        <w:ind w:firstLine="709"/>
        <w:rPr>
          <w:sz w:val="28"/>
          <w:szCs w:val="28"/>
        </w:rPr>
      </w:pPr>
      <w:r w:rsidRPr="005C41D0">
        <w:rPr>
          <w:b/>
          <w:bCs/>
          <w:i/>
          <w:iCs/>
          <w:color w:val="000000"/>
          <w:sz w:val="28"/>
          <w:szCs w:val="28"/>
        </w:rPr>
        <w:lastRenderedPageBreak/>
        <w:t>Обучающийся сможет:</w:t>
      </w:r>
    </w:p>
    <w:p w:rsidR="00382453" w:rsidRPr="005C41D0" w:rsidRDefault="00382453" w:rsidP="00382453">
      <w:pPr>
        <w:shd w:val="clear" w:color="auto" w:fill="FFFFFF"/>
        <w:ind w:firstLine="709"/>
        <w:rPr>
          <w:sz w:val="28"/>
          <w:szCs w:val="28"/>
        </w:rPr>
      </w:pPr>
      <w:r w:rsidRPr="005C41D0">
        <w:rPr>
          <w:sz w:val="28"/>
          <w:szCs w:val="28"/>
        </w:rPr>
        <w:t>определять совместно с педагогом критерии планируемых результатов и критерии оценки своей учебной деятельности;</w:t>
      </w:r>
    </w:p>
    <w:p w:rsidR="00382453" w:rsidRPr="005C41D0" w:rsidRDefault="00382453" w:rsidP="00382453">
      <w:pPr>
        <w:shd w:val="clear" w:color="auto" w:fill="FFFFFF"/>
        <w:ind w:firstLine="709"/>
        <w:rPr>
          <w:sz w:val="28"/>
          <w:szCs w:val="28"/>
        </w:rPr>
      </w:pPr>
      <w:r w:rsidRPr="005C41D0">
        <w:rPr>
          <w:sz w:val="28"/>
          <w:szCs w:val="28"/>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382453" w:rsidRPr="005C41D0" w:rsidRDefault="00382453" w:rsidP="00382453">
      <w:pPr>
        <w:shd w:val="clear" w:color="auto" w:fill="FFFFFF"/>
        <w:ind w:firstLine="709"/>
        <w:rPr>
          <w:sz w:val="28"/>
          <w:szCs w:val="28"/>
        </w:rPr>
      </w:pPr>
      <w:r w:rsidRPr="005C41D0">
        <w:rPr>
          <w:sz w:val="28"/>
          <w:szCs w:val="28"/>
        </w:rPr>
        <w:t>оценивать свою деятельность, аргументируя причины достижения или отсутствия планируемого результата;</w:t>
      </w:r>
    </w:p>
    <w:p w:rsidR="00382453" w:rsidRPr="005C41D0" w:rsidRDefault="00382453" w:rsidP="00382453">
      <w:pPr>
        <w:shd w:val="clear" w:color="auto" w:fill="FFFFFF"/>
        <w:ind w:firstLine="709"/>
        <w:rPr>
          <w:sz w:val="28"/>
          <w:szCs w:val="28"/>
        </w:rPr>
      </w:pPr>
      <w:r w:rsidRPr="005C41D0">
        <w:rPr>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результата;</w:t>
      </w:r>
    </w:p>
    <w:p w:rsidR="00382453" w:rsidRPr="005C41D0" w:rsidRDefault="00382453" w:rsidP="00382453">
      <w:pPr>
        <w:shd w:val="clear" w:color="auto" w:fill="FFFFFF"/>
        <w:ind w:firstLine="709"/>
        <w:rPr>
          <w:sz w:val="28"/>
          <w:szCs w:val="28"/>
        </w:rPr>
      </w:pPr>
      <w:r w:rsidRPr="005C41D0">
        <w:rPr>
          <w:sz w:val="28"/>
          <w:szCs w:val="28"/>
        </w:rPr>
        <w:t xml:space="preserve">4. Умение оценивать правильность выполнения учебной задачи, собственные возможности ее решения.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определять критерии правильности выполнения учебной задачи;</w:t>
      </w:r>
    </w:p>
    <w:p w:rsidR="00382453" w:rsidRPr="005C41D0" w:rsidRDefault="00382453" w:rsidP="00382453">
      <w:pPr>
        <w:shd w:val="clear" w:color="auto" w:fill="FFFFFF"/>
        <w:ind w:firstLine="709"/>
        <w:rPr>
          <w:sz w:val="28"/>
          <w:szCs w:val="28"/>
        </w:rPr>
      </w:pPr>
      <w:r w:rsidRPr="005C41D0">
        <w:rPr>
          <w:sz w:val="28"/>
          <w:szCs w:val="28"/>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382453" w:rsidRPr="005C41D0" w:rsidRDefault="00382453" w:rsidP="00382453">
      <w:pPr>
        <w:shd w:val="clear" w:color="auto" w:fill="FFFFFF"/>
        <w:ind w:firstLine="709"/>
        <w:rPr>
          <w:sz w:val="28"/>
          <w:szCs w:val="28"/>
        </w:rPr>
      </w:pPr>
      <w:r w:rsidRPr="005C41D0">
        <w:rPr>
          <w:sz w:val="28"/>
          <w:szCs w:val="28"/>
        </w:rPr>
        <w:t>фиксировать и анализировать динамику собственных образовательных результатов.</w:t>
      </w:r>
    </w:p>
    <w:p w:rsidR="00382453" w:rsidRPr="005C41D0" w:rsidRDefault="00382453" w:rsidP="00382453">
      <w:pPr>
        <w:shd w:val="clear" w:color="auto" w:fill="FFFFFF"/>
        <w:ind w:firstLine="709"/>
        <w:rPr>
          <w:sz w:val="28"/>
          <w:szCs w:val="28"/>
        </w:rPr>
      </w:pPr>
      <w:r w:rsidRPr="005C41D0">
        <w:rPr>
          <w:sz w:val="28"/>
          <w:szCs w:val="28"/>
        </w:rPr>
        <w:t>Владение основами самоконтроля, самооценки, принятия решений и осуществления осознанного выбора в учебной и познавательной деятельности.</w:t>
      </w:r>
    </w:p>
    <w:p w:rsidR="00382453" w:rsidRPr="005C41D0" w:rsidRDefault="00382453" w:rsidP="00382453">
      <w:pPr>
        <w:shd w:val="clear" w:color="auto" w:fill="FFFFFF"/>
        <w:rPr>
          <w:sz w:val="28"/>
          <w:szCs w:val="28"/>
        </w:rPr>
      </w:pPr>
      <w:r w:rsidRPr="005C41D0">
        <w:rPr>
          <w:b/>
          <w:bCs/>
          <w:i/>
          <w:iCs/>
          <w:sz w:val="28"/>
          <w:szCs w:val="28"/>
        </w:rPr>
        <w:t>Познавательные УУД</w:t>
      </w:r>
    </w:p>
    <w:p w:rsidR="00382453" w:rsidRPr="005C41D0" w:rsidRDefault="00382453" w:rsidP="00382453">
      <w:pPr>
        <w:shd w:val="clear" w:color="auto" w:fill="FFFFFF"/>
        <w:ind w:firstLine="709"/>
        <w:rPr>
          <w:sz w:val="28"/>
          <w:szCs w:val="28"/>
        </w:rPr>
      </w:pPr>
      <w:r w:rsidRPr="005C41D0">
        <w:rPr>
          <w:sz w:val="28"/>
          <w:szCs w:val="28"/>
        </w:rPr>
        <w:t xml:space="preserve">1.Умение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подбирать слова, соподчиненные ключевому слову, определяющие его признаки и свойства;</w:t>
      </w:r>
    </w:p>
    <w:p w:rsidR="00382453" w:rsidRPr="005C41D0" w:rsidRDefault="00382453" w:rsidP="00382453">
      <w:pPr>
        <w:shd w:val="clear" w:color="auto" w:fill="FFFFFF"/>
        <w:ind w:firstLine="709"/>
        <w:rPr>
          <w:sz w:val="28"/>
          <w:szCs w:val="28"/>
        </w:rPr>
      </w:pPr>
      <w:r w:rsidRPr="005C41D0">
        <w:rPr>
          <w:sz w:val="28"/>
          <w:szCs w:val="28"/>
        </w:rPr>
        <w:lastRenderedPageBreak/>
        <w:t>выстраивать логическую цепочку, состоящую из ключевого слова и соподчиненных ему слов;</w:t>
      </w:r>
    </w:p>
    <w:p w:rsidR="00382453" w:rsidRPr="005C41D0" w:rsidRDefault="00382453" w:rsidP="00382453">
      <w:pPr>
        <w:shd w:val="clear" w:color="auto" w:fill="FFFFFF"/>
        <w:ind w:firstLine="709"/>
        <w:rPr>
          <w:sz w:val="28"/>
          <w:szCs w:val="28"/>
        </w:rPr>
      </w:pPr>
      <w:r w:rsidRPr="005C41D0">
        <w:rPr>
          <w:sz w:val="28"/>
          <w:szCs w:val="28"/>
        </w:rPr>
        <w:t>выделять общий признак двух или нескольких предметов или явлений и объяснять их сходство;</w:t>
      </w:r>
    </w:p>
    <w:p w:rsidR="00382453" w:rsidRPr="005C41D0" w:rsidRDefault="00382453" w:rsidP="00382453">
      <w:pPr>
        <w:shd w:val="clear" w:color="auto" w:fill="FFFFFF"/>
        <w:ind w:firstLine="709"/>
        <w:rPr>
          <w:sz w:val="28"/>
          <w:szCs w:val="28"/>
        </w:rPr>
      </w:pPr>
      <w:r w:rsidRPr="005C41D0">
        <w:rPr>
          <w:sz w:val="28"/>
          <w:szCs w:val="28"/>
        </w:rPr>
        <w:t>объединять предметы и явления в группы по определенным признакам, сравнивать, классифицировать и обобщать факты и явления;</w:t>
      </w:r>
    </w:p>
    <w:p w:rsidR="00382453" w:rsidRPr="005C41D0" w:rsidRDefault="00382453" w:rsidP="00382453">
      <w:pPr>
        <w:shd w:val="clear" w:color="auto" w:fill="FFFFFF"/>
        <w:ind w:firstLine="709"/>
        <w:rPr>
          <w:sz w:val="28"/>
          <w:szCs w:val="28"/>
        </w:rPr>
      </w:pPr>
      <w:r w:rsidRPr="005C41D0">
        <w:rPr>
          <w:sz w:val="28"/>
          <w:szCs w:val="28"/>
        </w:rPr>
        <w:t>выделять явление из общего ряда других явлений;</w:t>
      </w:r>
    </w:p>
    <w:p w:rsidR="00382453" w:rsidRPr="005C41D0" w:rsidRDefault="00382453" w:rsidP="00382453">
      <w:pPr>
        <w:shd w:val="clear" w:color="auto" w:fill="FFFFFF"/>
        <w:ind w:firstLine="709"/>
        <w:rPr>
          <w:sz w:val="28"/>
          <w:szCs w:val="28"/>
        </w:rPr>
      </w:pPr>
      <w:r w:rsidRPr="005C41D0">
        <w:rPr>
          <w:sz w:val="28"/>
          <w:szCs w:val="28"/>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382453" w:rsidRPr="005C41D0" w:rsidRDefault="00382453" w:rsidP="00382453">
      <w:pPr>
        <w:shd w:val="clear" w:color="auto" w:fill="FFFFFF"/>
        <w:ind w:firstLine="709"/>
        <w:rPr>
          <w:sz w:val="28"/>
          <w:szCs w:val="28"/>
        </w:rPr>
      </w:pPr>
      <w:r w:rsidRPr="005C41D0">
        <w:rPr>
          <w:sz w:val="28"/>
          <w:szCs w:val="28"/>
        </w:rPr>
        <w:t>строить рассуждение от общих закономерностей к частным явлениям и от частных явлений к общим закономерностям;</w:t>
      </w:r>
    </w:p>
    <w:p w:rsidR="00382453" w:rsidRPr="005C41D0" w:rsidRDefault="00382453" w:rsidP="00382453">
      <w:pPr>
        <w:shd w:val="clear" w:color="auto" w:fill="FFFFFF"/>
        <w:ind w:firstLine="709"/>
        <w:rPr>
          <w:sz w:val="28"/>
          <w:szCs w:val="28"/>
        </w:rPr>
      </w:pPr>
      <w:r w:rsidRPr="005C41D0">
        <w:rPr>
          <w:sz w:val="28"/>
          <w:szCs w:val="28"/>
        </w:rPr>
        <w:t>строить рассуждение на основе сравнения предметов и явлений, выделяя при этом общие признаки;</w:t>
      </w:r>
    </w:p>
    <w:p w:rsidR="00382453" w:rsidRPr="005C41D0" w:rsidRDefault="00382453" w:rsidP="00382453">
      <w:pPr>
        <w:shd w:val="clear" w:color="auto" w:fill="FFFFFF"/>
        <w:ind w:firstLine="709"/>
        <w:rPr>
          <w:sz w:val="28"/>
          <w:szCs w:val="28"/>
        </w:rPr>
      </w:pPr>
      <w:r w:rsidRPr="005C41D0">
        <w:rPr>
          <w:sz w:val="28"/>
          <w:szCs w:val="28"/>
        </w:rPr>
        <w:t>излагать полученную информацию;</w:t>
      </w:r>
    </w:p>
    <w:p w:rsidR="00382453" w:rsidRPr="005C41D0" w:rsidRDefault="00382453" w:rsidP="00382453">
      <w:pPr>
        <w:shd w:val="clear" w:color="auto" w:fill="FFFFFF"/>
        <w:ind w:firstLine="709"/>
        <w:rPr>
          <w:sz w:val="28"/>
          <w:szCs w:val="28"/>
        </w:rPr>
      </w:pPr>
      <w:r w:rsidRPr="005C41D0">
        <w:rPr>
          <w:sz w:val="28"/>
          <w:szCs w:val="28"/>
        </w:rPr>
        <w:t>подтверждать вывод собственной аргументацией или самостоятельно полученными данными.</w:t>
      </w:r>
    </w:p>
    <w:p w:rsidR="00382453" w:rsidRPr="005C41D0" w:rsidRDefault="00382453" w:rsidP="00382453">
      <w:pPr>
        <w:shd w:val="clear" w:color="auto" w:fill="FFFFFF"/>
        <w:ind w:firstLine="709"/>
        <w:rPr>
          <w:sz w:val="28"/>
          <w:szCs w:val="28"/>
        </w:rPr>
      </w:pPr>
      <w:r w:rsidRPr="005C41D0">
        <w:rPr>
          <w:sz w:val="28"/>
          <w:szCs w:val="28"/>
        </w:rPr>
        <w:t>2. Смысловое чтение.</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находить в тексте требуемую информацию (в соответствии с целями своей деятельности);</w:t>
      </w:r>
    </w:p>
    <w:p w:rsidR="00382453" w:rsidRPr="005C41D0" w:rsidRDefault="00382453" w:rsidP="00382453">
      <w:pPr>
        <w:shd w:val="clear" w:color="auto" w:fill="FFFFFF"/>
        <w:ind w:firstLine="709"/>
        <w:rPr>
          <w:sz w:val="28"/>
          <w:szCs w:val="28"/>
        </w:rPr>
      </w:pPr>
      <w:r w:rsidRPr="005C41D0">
        <w:rPr>
          <w:sz w:val="28"/>
          <w:szCs w:val="28"/>
        </w:rPr>
        <w:t>ориентироваться в содержании текста, понимать целостный смысл текста, структурировать текст;</w:t>
      </w:r>
    </w:p>
    <w:p w:rsidR="00382453" w:rsidRPr="005C41D0" w:rsidRDefault="00382453" w:rsidP="00382453">
      <w:pPr>
        <w:shd w:val="clear" w:color="auto" w:fill="FFFFFF"/>
        <w:ind w:firstLine="709"/>
        <w:rPr>
          <w:sz w:val="28"/>
          <w:szCs w:val="28"/>
        </w:rPr>
      </w:pPr>
      <w:r w:rsidRPr="005C41D0">
        <w:rPr>
          <w:sz w:val="28"/>
          <w:szCs w:val="28"/>
        </w:rPr>
        <w:t>устанавливать взаимосвязь описанных в тексте событий, явлений, процессов;</w:t>
      </w:r>
    </w:p>
    <w:p w:rsidR="00382453" w:rsidRPr="005C41D0" w:rsidRDefault="00382453" w:rsidP="00382453">
      <w:pPr>
        <w:shd w:val="clear" w:color="auto" w:fill="FFFFFF"/>
        <w:ind w:firstLine="709"/>
        <w:rPr>
          <w:sz w:val="28"/>
          <w:szCs w:val="28"/>
        </w:rPr>
      </w:pPr>
      <w:r w:rsidRPr="005C41D0">
        <w:rPr>
          <w:sz w:val="28"/>
          <w:szCs w:val="28"/>
        </w:rPr>
        <w:t>определять идею текста;</w:t>
      </w:r>
    </w:p>
    <w:p w:rsidR="00382453" w:rsidRPr="005C41D0" w:rsidRDefault="00382453" w:rsidP="00382453">
      <w:pPr>
        <w:shd w:val="clear" w:color="auto" w:fill="FFFFFF"/>
        <w:ind w:firstLine="709"/>
        <w:rPr>
          <w:sz w:val="28"/>
          <w:szCs w:val="28"/>
        </w:rPr>
      </w:pPr>
      <w:r w:rsidRPr="005C41D0">
        <w:rPr>
          <w:sz w:val="28"/>
          <w:szCs w:val="28"/>
        </w:rPr>
        <w:t>преобразовывать текст;</w:t>
      </w:r>
    </w:p>
    <w:p w:rsidR="00382453" w:rsidRPr="005C41D0" w:rsidRDefault="00382453" w:rsidP="00382453">
      <w:pPr>
        <w:shd w:val="clear" w:color="auto" w:fill="FFFFFF"/>
        <w:ind w:firstLine="709"/>
        <w:rPr>
          <w:sz w:val="28"/>
          <w:szCs w:val="28"/>
        </w:rPr>
      </w:pPr>
      <w:r w:rsidRPr="005C41D0">
        <w:rPr>
          <w:sz w:val="28"/>
          <w:szCs w:val="28"/>
        </w:rPr>
        <w:t>оценивать содержание и форму текста.</w:t>
      </w:r>
    </w:p>
    <w:p w:rsidR="00382453" w:rsidRPr="005C41D0" w:rsidRDefault="00382453" w:rsidP="00382453">
      <w:pPr>
        <w:shd w:val="clear" w:color="auto" w:fill="FFFFFF"/>
        <w:ind w:firstLine="709"/>
        <w:rPr>
          <w:sz w:val="28"/>
          <w:szCs w:val="28"/>
        </w:rPr>
      </w:pPr>
      <w:r w:rsidRPr="005C41D0">
        <w:rPr>
          <w:sz w:val="28"/>
          <w:szCs w:val="28"/>
        </w:rPr>
        <w:lastRenderedPageBreak/>
        <w:t xml:space="preserve">3. Развитие мотивации к овладению культурой активного использования словарей и других поисковых систем.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определять необходимые ключевые поисковые слова и запросы;</w:t>
      </w:r>
    </w:p>
    <w:p w:rsidR="00382453" w:rsidRPr="005C41D0" w:rsidRDefault="00382453" w:rsidP="00382453">
      <w:pPr>
        <w:shd w:val="clear" w:color="auto" w:fill="FFFFFF"/>
        <w:ind w:firstLine="709"/>
        <w:rPr>
          <w:sz w:val="28"/>
          <w:szCs w:val="28"/>
        </w:rPr>
      </w:pPr>
      <w:r w:rsidRPr="005C41D0">
        <w:rPr>
          <w:sz w:val="28"/>
          <w:szCs w:val="28"/>
        </w:rPr>
        <w:t>осуществлять взаимодействие с электронными поисковыми системами, словарями;</w:t>
      </w:r>
    </w:p>
    <w:p w:rsidR="00382453" w:rsidRPr="005C41D0" w:rsidRDefault="00382453" w:rsidP="00382453">
      <w:pPr>
        <w:shd w:val="clear" w:color="auto" w:fill="FFFFFF"/>
        <w:ind w:firstLine="709"/>
        <w:rPr>
          <w:sz w:val="28"/>
          <w:szCs w:val="28"/>
        </w:rPr>
      </w:pPr>
      <w:r w:rsidRPr="005C41D0">
        <w:rPr>
          <w:sz w:val="28"/>
          <w:szCs w:val="28"/>
        </w:rPr>
        <w:t>формировать множественную выборку из поисковых источников для объективизации результатов поиска.</w:t>
      </w:r>
    </w:p>
    <w:p w:rsidR="00382453" w:rsidRPr="005C41D0" w:rsidRDefault="00382453" w:rsidP="00382453">
      <w:pPr>
        <w:shd w:val="clear" w:color="auto" w:fill="FFFFFF"/>
        <w:rPr>
          <w:sz w:val="28"/>
          <w:szCs w:val="28"/>
        </w:rPr>
      </w:pPr>
      <w:r w:rsidRPr="005C41D0">
        <w:rPr>
          <w:b/>
          <w:bCs/>
          <w:i/>
          <w:iCs/>
          <w:sz w:val="28"/>
          <w:szCs w:val="28"/>
        </w:rPr>
        <w:t>Коммуникативные УУД</w:t>
      </w:r>
    </w:p>
    <w:p w:rsidR="00382453" w:rsidRPr="005C41D0" w:rsidRDefault="00382453" w:rsidP="00382453">
      <w:pPr>
        <w:shd w:val="clear" w:color="auto" w:fill="FFFFFF"/>
        <w:ind w:firstLine="709"/>
        <w:rPr>
          <w:sz w:val="28"/>
          <w:szCs w:val="28"/>
        </w:rPr>
      </w:pPr>
      <w:r w:rsidRPr="005C41D0">
        <w:rPr>
          <w:sz w:val="28"/>
          <w:szCs w:val="28"/>
        </w:rPr>
        <w:t>1. Умение организовывать учебное сотрудничество и совместную деятельность с учителем;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382453" w:rsidRPr="005C41D0" w:rsidRDefault="00382453" w:rsidP="00382453">
      <w:pPr>
        <w:shd w:val="clear" w:color="auto" w:fill="FFFFFF"/>
        <w:ind w:firstLine="709"/>
        <w:rPr>
          <w:sz w:val="28"/>
          <w:szCs w:val="28"/>
        </w:rPr>
      </w:pPr>
      <w:r w:rsidRPr="005C41D0">
        <w:rPr>
          <w:b/>
          <w:bCs/>
          <w:i/>
          <w:iCs/>
          <w:sz w:val="28"/>
          <w:szCs w:val="28"/>
        </w:rPr>
        <w:t>Обучающийся сможет</w:t>
      </w:r>
      <w:r w:rsidRPr="005C41D0">
        <w:rPr>
          <w:b/>
          <w:bCs/>
          <w:color w:val="000000"/>
          <w:sz w:val="28"/>
          <w:szCs w:val="28"/>
        </w:rPr>
        <w:t>:</w:t>
      </w:r>
    </w:p>
    <w:p w:rsidR="00382453" w:rsidRPr="005C41D0" w:rsidRDefault="00382453" w:rsidP="00382453">
      <w:pPr>
        <w:shd w:val="clear" w:color="auto" w:fill="FFFFFF"/>
        <w:ind w:firstLine="709"/>
        <w:rPr>
          <w:sz w:val="28"/>
          <w:szCs w:val="28"/>
        </w:rPr>
      </w:pPr>
      <w:r w:rsidRPr="005C41D0">
        <w:rPr>
          <w:sz w:val="28"/>
          <w:szCs w:val="28"/>
        </w:rPr>
        <w:t>играть определенную роль в совместной деятельности;</w:t>
      </w:r>
    </w:p>
    <w:p w:rsidR="00382453" w:rsidRPr="005C41D0" w:rsidRDefault="00382453" w:rsidP="00382453">
      <w:pPr>
        <w:shd w:val="clear" w:color="auto" w:fill="FFFFFF"/>
        <w:ind w:firstLine="709"/>
        <w:rPr>
          <w:sz w:val="28"/>
          <w:szCs w:val="28"/>
        </w:rPr>
      </w:pPr>
      <w:r w:rsidRPr="005C41D0">
        <w:rPr>
          <w:sz w:val="28"/>
          <w:szCs w:val="28"/>
        </w:rPr>
        <w:t>принимать позицию собеседника, понимая позицию другого, различать в его речи: мнение (точку зрения), доказательство (аргументы), гипотезы;</w:t>
      </w:r>
    </w:p>
    <w:p w:rsidR="00382453" w:rsidRPr="005C41D0" w:rsidRDefault="00382453" w:rsidP="00382453">
      <w:pPr>
        <w:shd w:val="clear" w:color="auto" w:fill="FFFFFF"/>
        <w:ind w:firstLine="709"/>
        <w:rPr>
          <w:sz w:val="28"/>
          <w:szCs w:val="28"/>
        </w:rPr>
      </w:pPr>
      <w:r w:rsidRPr="005C41D0">
        <w:rPr>
          <w:sz w:val="28"/>
          <w:szCs w:val="28"/>
        </w:rPr>
        <w:t>организовывать учебное взаимодействие в группе (определять общие цели, распределять роли, договариваться друг с другом);</w:t>
      </w:r>
    </w:p>
    <w:p w:rsidR="00382453" w:rsidRPr="005C41D0" w:rsidRDefault="00382453" w:rsidP="00382453">
      <w:pPr>
        <w:shd w:val="clear" w:color="auto" w:fill="FFFFFF"/>
        <w:ind w:firstLine="709"/>
        <w:rPr>
          <w:sz w:val="28"/>
          <w:szCs w:val="28"/>
        </w:rPr>
      </w:pPr>
      <w:r w:rsidRPr="005C41D0">
        <w:rPr>
          <w:sz w:val="28"/>
          <w:szCs w:val="28"/>
        </w:rPr>
        <w:t>устранять в рамках диалога разрывы в коммуникации, обусловленные непониманием и неприятием со стороны собеседника задачи, формы или содержания диалога.</w:t>
      </w:r>
    </w:p>
    <w:p w:rsidR="00382453" w:rsidRPr="005C41D0" w:rsidRDefault="00382453" w:rsidP="00382453">
      <w:pPr>
        <w:shd w:val="clear" w:color="auto" w:fill="FFFFFF"/>
        <w:ind w:firstLine="709"/>
        <w:rPr>
          <w:sz w:val="28"/>
          <w:szCs w:val="28"/>
        </w:rPr>
      </w:pPr>
      <w:r w:rsidRPr="005C41D0">
        <w:rPr>
          <w:sz w:val="28"/>
          <w:szCs w:val="28"/>
        </w:rPr>
        <w:t xml:space="preserve">2. 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отбирать и использовать речевые средства в процессе коммуникации с другими людьми (диалог в паре, в малой группе);</w:t>
      </w:r>
    </w:p>
    <w:p w:rsidR="00382453" w:rsidRPr="005C41D0" w:rsidRDefault="00382453" w:rsidP="00382453">
      <w:pPr>
        <w:shd w:val="clear" w:color="auto" w:fill="FFFFFF"/>
        <w:ind w:firstLine="709"/>
        <w:rPr>
          <w:sz w:val="28"/>
          <w:szCs w:val="28"/>
        </w:rPr>
      </w:pPr>
      <w:r w:rsidRPr="005C41D0">
        <w:rPr>
          <w:sz w:val="28"/>
          <w:szCs w:val="28"/>
        </w:rPr>
        <w:lastRenderedPageBreak/>
        <w:t>представлять в устной или письменной форме развернутый план собственной деятельности;</w:t>
      </w:r>
    </w:p>
    <w:p w:rsidR="00382453" w:rsidRPr="005C41D0" w:rsidRDefault="00382453" w:rsidP="00382453">
      <w:pPr>
        <w:shd w:val="clear" w:color="auto" w:fill="FFFFFF"/>
        <w:ind w:firstLine="709"/>
        <w:rPr>
          <w:sz w:val="28"/>
          <w:szCs w:val="28"/>
        </w:rPr>
      </w:pPr>
      <w:r w:rsidRPr="005C41D0">
        <w:rPr>
          <w:sz w:val="28"/>
          <w:szCs w:val="28"/>
        </w:rPr>
        <w:t>соблюдать нормы публичной речи, регламент в монологе и дискуссии в соответствии с коммуникативной задачей;</w:t>
      </w:r>
    </w:p>
    <w:p w:rsidR="00382453" w:rsidRPr="005C41D0" w:rsidRDefault="00382453" w:rsidP="00382453">
      <w:pPr>
        <w:shd w:val="clear" w:color="auto" w:fill="FFFFFF"/>
        <w:ind w:firstLine="709"/>
        <w:rPr>
          <w:sz w:val="28"/>
          <w:szCs w:val="28"/>
        </w:rPr>
      </w:pPr>
      <w:r w:rsidRPr="005C41D0">
        <w:rPr>
          <w:sz w:val="28"/>
          <w:szCs w:val="28"/>
        </w:rPr>
        <w:t>принимать решение в ходе диалога и согласовывать его с собеседником;</w:t>
      </w:r>
    </w:p>
    <w:p w:rsidR="00382453" w:rsidRPr="005C41D0" w:rsidRDefault="00382453" w:rsidP="00382453">
      <w:pPr>
        <w:shd w:val="clear" w:color="auto" w:fill="FFFFFF"/>
        <w:ind w:firstLine="709"/>
        <w:rPr>
          <w:sz w:val="28"/>
          <w:szCs w:val="28"/>
        </w:rPr>
      </w:pPr>
      <w:r w:rsidRPr="005C41D0">
        <w:rPr>
          <w:sz w:val="28"/>
          <w:szCs w:val="28"/>
        </w:rPr>
        <w:t>создавать письменные оригинальные тексты с использованием необходимых речевых средств;</w:t>
      </w:r>
    </w:p>
    <w:p w:rsidR="00382453" w:rsidRPr="005C41D0" w:rsidRDefault="00382453" w:rsidP="00382453">
      <w:pPr>
        <w:shd w:val="clear" w:color="auto" w:fill="FFFFFF"/>
        <w:ind w:firstLine="709"/>
        <w:rPr>
          <w:sz w:val="28"/>
          <w:szCs w:val="28"/>
        </w:rPr>
      </w:pPr>
      <w:r w:rsidRPr="005C41D0">
        <w:rPr>
          <w:sz w:val="28"/>
          <w:szCs w:val="28"/>
        </w:rPr>
        <w:t>использовать вербальные и невербальные средства или наглядные материалы, подготовленные под руководством учителя;</w:t>
      </w:r>
    </w:p>
    <w:p w:rsidR="00382453" w:rsidRPr="005C41D0" w:rsidRDefault="00382453" w:rsidP="00382453">
      <w:pPr>
        <w:shd w:val="clear" w:color="auto" w:fill="FFFFFF"/>
        <w:ind w:firstLine="709"/>
        <w:rPr>
          <w:sz w:val="28"/>
          <w:szCs w:val="28"/>
        </w:rPr>
      </w:pPr>
      <w:r w:rsidRPr="005C41D0">
        <w:rPr>
          <w:sz w:val="28"/>
          <w:szCs w:val="28"/>
        </w:rPr>
        <w:t>делать оценочный вывод о достижении цели коммуникации непосредственно после завершения коммуникативного контакта и обосновывать его.</w:t>
      </w:r>
    </w:p>
    <w:p w:rsidR="00382453" w:rsidRPr="005C41D0" w:rsidRDefault="00382453" w:rsidP="00382453">
      <w:pPr>
        <w:shd w:val="clear" w:color="auto" w:fill="FFFFFF"/>
        <w:ind w:firstLine="709"/>
        <w:rPr>
          <w:sz w:val="28"/>
          <w:szCs w:val="28"/>
        </w:rPr>
      </w:pPr>
      <w:r w:rsidRPr="005C41D0">
        <w:rPr>
          <w:sz w:val="28"/>
          <w:szCs w:val="28"/>
        </w:rPr>
        <w:t xml:space="preserve">№3. Формирование и развитие компетентности в области использования информационно-коммуникационных технологий (далее - ИКТ). </w:t>
      </w:r>
    </w:p>
    <w:p w:rsidR="00382453" w:rsidRPr="005C41D0" w:rsidRDefault="00382453" w:rsidP="00382453">
      <w:pPr>
        <w:shd w:val="clear" w:color="auto" w:fill="FFFFFF"/>
        <w:ind w:firstLine="709"/>
        <w:rPr>
          <w:sz w:val="28"/>
          <w:szCs w:val="28"/>
        </w:rPr>
      </w:pPr>
      <w:r w:rsidRPr="005C41D0">
        <w:rPr>
          <w:b/>
          <w:bCs/>
          <w:i/>
          <w:iCs/>
          <w:color w:val="000000"/>
          <w:sz w:val="28"/>
          <w:szCs w:val="28"/>
        </w:rPr>
        <w:t>Обучающийся сможет:</w:t>
      </w:r>
    </w:p>
    <w:p w:rsidR="00382453" w:rsidRPr="005C41D0" w:rsidRDefault="00382453" w:rsidP="00382453">
      <w:pPr>
        <w:shd w:val="clear" w:color="auto" w:fill="FFFFFF"/>
        <w:ind w:firstLine="709"/>
        <w:rPr>
          <w:sz w:val="28"/>
          <w:szCs w:val="28"/>
        </w:rPr>
      </w:pPr>
      <w:r w:rsidRPr="005C41D0">
        <w:rPr>
          <w:sz w:val="28"/>
          <w:szCs w:val="28"/>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382453" w:rsidRPr="005C41D0" w:rsidRDefault="00382453" w:rsidP="00382453">
      <w:pPr>
        <w:shd w:val="clear" w:color="auto" w:fill="FFFFFF"/>
        <w:ind w:firstLine="709"/>
        <w:rPr>
          <w:sz w:val="28"/>
          <w:szCs w:val="28"/>
        </w:rPr>
      </w:pPr>
      <w:r w:rsidRPr="005C41D0">
        <w:rPr>
          <w:sz w:val="28"/>
          <w:szCs w:val="28"/>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382453" w:rsidRPr="005C41D0" w:rsidRDefault="00382453" w:rsidP="00382453">
      <w:pPr>
        <w:shd w:val="clear" w:color="auto" w:fill="FFFFFF"/>
        <w:ind w:firstLine="709"/>
        <w:rPr>
          <w:sz w:val="28"/>
          <w:szCs w:val="28"/>
        </w:rPr>
      </w:pPr>
      <w:r w:rsidRPr="005C41D0">
        <w:rPr>
          <w:sz w:val="28"/>
          <w:szCs w:val="28"/>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создание презентаций); 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382453" w:rsidRPr="005C41D0" w:rsidRDefault="00382453" w:rsidP="00382453">
      <w:pPr>
        <w:shd w:val="clear" w:color="auto" w:fill="FFFFFF"/>
        <w:ind w:firstLine="709"/>
        <w:rPr>
          <w:sz w:val="28"/>
          <w:szCs w:val="28"/>
        </w:rPr>
      </w:pPr>
      <w:r w:rsidRPr="005C41D0">
        <w:rPr>
          <w:sz w:val="28"/>
          <w:szCs w:val="28"/>
        </w:rPr>
        <w:t>При изучении литературы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382453" w:rsidRPr="005C41D0" w:rsidRDefault="00382453" w:rsidP="00382453">
      <w:pPr>
        <w:shd w:val="clear" w:color="auto" w:fill="FFFFFF"/>
        <w:ind w:firstLine="709"/>
        <w:rPr>
          <w:sz w:val="28"/>
          <w:szCs w:val="28"/>
        </w:rPr>
      </w:pPr>
      <w:r w:rsidRPr="005C41D0">
        <w:rPr>
          <w:sz w:val="28"/>
          <w:szCs w:val="28"/>
        </w:rPr>
        <w:lastRenderedPageBreak/>
        <w:t>систематизировать, сопоставлять, анализировать, обобщать и интерпретировать информацию, содержащуюся в готовых информационных объектах;</w:t>
      </w:r>
    </w:p>
    <w:p w:rsidR="00382453" w:rsidRPr="005C41D0" w:rsidRDefault="00382453" w:rsidP="00382453">
      <w:pPr>
        <w:shd w:val="clear" w:color="auto" w:fill="FFFFFF"/>
        <w:ind w:firstLine="709"/>
        <w:rPr>
          <w:sz w:val="28"/>
          <w:szCs w:val="28"/>
        </w:rPr>
      </w:pPr>
      <w:r w:rsidRPr="005C41D0">
        <w:rPr>
          <w:sz w:val="28"/>
          <w:szCs w:val="28"/>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382453" w:rsidRPr="005C41D0" w:rsidRDefault="00382453" w:rsidP="00382453">
      <w:pPr>
        <w:shd w:val="clear" w:color="auto" w:fill="FFFFFF"/>
        <w:ind w:firstLine="709"/>
        <w:rPr>
          <w:sz w:val="28"/>
          <w:szCs w:val="28"/>
        </w:rPr>
      </w:pPr>
      <w:r w:rsidRPr="005C41D0">
        <w:rPr>
          <w:sz w:val="28"/>
          <w:szCs w:val="28"/>
        </w:rPr>
        <w:t>заполнять и дополнять таблицы, схемы.</w:t>
      </w:r>
    </w:p>
    <w:p w:rsidR="00382453" w:rsidRPr="005C41D0" w:rsidRDefault="00382453" w:rsidP="00382453">
      <w:pPr>
        <w:shd w:val="clear" w:color="auto" w:fill="FFFFFF"/>
        <w:ind w:firstLine="709"/>
        <w:rPr>
          <w:sz w:val="28"/>
          <w:szCs w:val="28"/>
        </w:rPr>
      </w:pPr>
      <w:r w:rsidRPr="005C41D0">
        <w:rPr>
          <w:sz w:val="28"/>
          <w:szCs w:val="28"/>
        </w:rPr>
        <w:t>В ходе изучения учебного материала обучающиеся приобретут опыт проектной деятельности как особой формы учебной работы, способствующей воспитанию самостоятельности, инициативности.</w:t>
      </w:r>
    </w:p>
    <w:p w:rsidR="00382453" w:rsidRPr="005C41D0" w:rsidRDefault="00382453" w:rsidP="00382453">
      <w:pPr>
        <w:rPr>
          <w:b/>
          <w:bCs/>
          <w:i/>
          <w:iCs/>
          <w:color w:val="000000"/>
          <w:sz w:val="28"/>
          <w:szCs w:val="28"/>
        </w:rPr>
      </w:pPr>
      <w:bookmarkStart w:id="87" w:name="bookmark6"/>
      <w:bookmarkStart w:id="88" w:name="l96"/>
      <w:bookmarkEnd w:id="87"/>
      <w:bookmarkEnd w:id="88"/>
    </w:p>
    <w:p w:rsidR="00382453" w:rsidRPr="005C41D0" w:rsidRDefault="00382453" w:rsidP="00382453">
      <w:pPr>
        <w:ind w:firstLine="709"/>
        <w:rPr>
          <w:sz w:val="28"/>
          <w:szCs w:val="28"/>
        </w:rPr>
      </w:pPr>
      <w:r w:rsidRPr="005C41D0">
        <w:rPr>
          <w:bCs/>
          <w:iCs/>
          <w:color w:val="000000"/>
          <w:sz w:val="28"/>
          <w:szCs w:val="28"/>
        </w:rPr>
        <w:t>Предметные результаты изучения предметной области «Родной язык и родная литература»</w:t>
      </w:r>
      <w:r w:rsidRPr="005C41D0">
        <w:rPr>
          <w:b/>
          <w:bCs/>
          <w:i/>
          <w:iCs/>
          <w:color w:val="000000"/>
          <w:sz w:val="28"/>
          <w:szCs w:val="28"/>
        </w:rPr>
        <w:t xml:space="preserve"> </w:t>
      </w:r>
      <w:r w:rsidRPr="005C41D0">
        <w:rPr>
          <w:color w:val="000000"/>
          <w:sz w:val="28"/>
          <w:szCs w:val="28"/>
        </w:rPr>
        <w:t>включают предметные результаты учебных предметов: «Родной язык», «Родная литература» (базовый и углубленный уровень) - требования к предметным результатам освоения базового курса родного языка и родной литературы должны отражать:</w:t>
      </w:r>
    </w:p>
    <w:p w:rsidR="00382453" w:rsidRPr="005C41D0" w:rsidRDefault="00382453" w:rsidP="00382453">
      <w:pPr>
        <w:ind w:firstLine="709"/>
        <w:rPr>
          <w:sz w:val="28"/>
          <w:szCs w:val="28"/>
        </w:rPr>
      </w:pPr>
      <w:r w:rsidRPr="005C41D0">
        <w:rPr>
          <w:color w:val="000000"/>
          <w:sz w:val="28"/>
          <w:szCs w:val="28"/>
        </w:rPr>
        <w:t>сформированность понятий о нормах родного языка и применение знаний о них в речевой практике;</w:t>
      </w:r>
    </w:p>
    <w:p w:rsidR="00382453" w:rsidRPr="005C41D0" w:rsidRDefault="00382453" w:rsidP="00382453">
      <w:pPr>
        <w:ind w:firstLine="709"/>
        <w:rPr>
          <w:sz w:val="28"/>
          <w:szCs w:val="28"/>
        </w:rPr>
      </w:pPr>
      <w:bookmarkStart w:id="89" w:name="l127"/>
      <w:bookmarkEnd w:id="89"/>
      <w:r w:rsidRPr="005C41D0">
        <w:rPr>
          <w:color w:val="000000"/>
          <w:sz w:val="28"/>
          <w:szCs w:val="28"/>
        </w:rPr>
        <w:t>владение видами речевой деятельности на родном языке (аудирование, чтение, говорение и письмо), обеспечивающими эффективное взаимодействие с окружающими людьми в ситуациях формального и неформального межличностного и межкультурного общения;</w:t>
      </w:r>
    </w:p>
    <w:p w:rsidR="00382453" w:rsidRPr="005C41D0" w:rsidRDefault="00382453" w:rsidP="00382453">
      <w:pPr>
        <w:ind w:firstLine="709"/>
        <w:rPr>
          <w:sz w:val="28"/>
          <w:szCs w:val="28"/>
        </w:rPr>
      </w:pPr>
      <w:bookmarkStart w:id="90" w:name="l97"/>
      <w:bookmarkEnd w:id="90"/>
      <w:r w:rsidRPr="005C41D0">
        <w:rPr>
          <w:color w:val="000000"/>
          <w:sz w:val="28"/>
          <w:szCs w:val="28"/>
        </w:rPr>
        <w:t>сформированность навыков свободного использования коммуникативно-эстетических возможностей родного языка;</w:t>
      </w:r>
    </w:p>
    <w:p w:rsidR="00382453" w:rsidRPr="005C41D0" w:rsidRDefault="00382453" w:rsidP="00382453">
      <w:pPr>
        <w:ind w:firstLine="709"/>
        <w:rPr>
          <w:sz w:val="28"/>
          <w:szCs w:val="28"/>
        </w:rPr>
      </w:pPr>
      <w:r w:rsidRPr="005C41D0">
        <w:rPr>
          <w:color w:val="000000"/>
          <w:sz w:val="28"/>
          <w:szCs w:val="28"/>
        </w:rPr>
        <w:t>сформированность понятий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382453" w:rsidRPr="005C41D0" w:rsidRDefault="00382453" w:rsidP="00382453">
      <w:pPr>
        <w:ind w:firstLine="709"/>
        <w:rPr>
          <w:sz w:val="28"/>
          <w:szCs w:val="28"/>
        </w:rPr>
      </w:pPr>
      <w:bookmarkStart w:id="91" w:name="l128"/>
      <w:bookmarkEnd w:id="91"/>
      <w:r w:rsidRPr="005C41D0">
        <w:rPr>
          <w:color w:val="000000"/>
          <w:sz w:val="28"/>
          <w:szCs w:val="28"/>
        </w:rPr>
        <w:t xml:space="preserve">сформированность навыков проведения различных видов анализа слова (фонетического, морфемного, словообразовательного, лексического, </w:t>
      </w:r>
      <w:r w:rsidRPr="005C41D0">
        <w:rPr>
          <w:color w:val="000000"/>
          <w:sz w:val="28"/>
          <w:szCs w:val="28"/>
        </w:rPr>
        <w:lastRenderedPageBreak/>
        <w:t>морфологического), синтаксического анализа словосочетания и предложения, а также многоаспектного анализа текста на родном языке;</w:t>
      </w:r>
    </w:p>
    <w:p w:rsidR="00382453" w:rsidRPr="005C41D0" w:rsidRDefault="00382453" w:rsidP="00382453">
      <w:pPr>
        <w:ind w:firstLine="709"/>
        <w:rPr>
          <w:sz w:val="28"/>
          <w:szCs w:val="28"/>
        </w:rPr>
      </w:pPr>
      <w:bookmarkStart w:id="92" w:name="l98"/>
      <w:bookmarkEnd w:id="92"/>
      <w:r w:rsidRPr="005C41D0">
        <w:rPr>
          <w:color w:val="000000"/>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382453" w:rsidRPr="005C41D0" w:rsidRDefault="00382453" w:rsidP="00382453">
      <w:pPr>
        <w:ind w:firstLine="709"/>
        <w:rPr>
          <w:sz w:val="28"/>
          <w:szCs w:val="28"/>
        </w:rPr>
      </w:pPr>
      <w:bookmarkStart w:id="93" w:name="l129"/>
      <w:bookmarkEnd w:id="93"/>
      <w:r w:rsidRPr="005C41D0">
        <w:rPr>
          <w:color w:val="000000"/>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382453" w:rsidRPr="005C41D0" w:rsidRDefault="00382453" w:rsidP="00382453">
      <w:pPr>
        <w:ind w:firstLine="709"/>
        <w:rPr>
          <w:sz w:val="28"/>
          <w:szCs w:val="28"/>
        </w:rPr>
      </w:pPr>
      <w:bookmarkStart w:id="94" w:name="l99"/>
      <w:bookmarkEnd w:id="94"/>
      <w:r w:rsidRPr="005C41D0">
        <w:rPr>
          <w:color w:val="000000"/>
          <w:sz w:val="28"/>
          <w:szCs w:val="28"/>
        </w:rPr>
        <w:t>сформированность ответственности за языковую культуру как общечеловеческую ценность; осознание значимости чтения на родном языке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382453" w:rsidRPr="005C41D0" w:rsidRDefault="00382453" w:rsidP="00382453">
      <w:pPr>
        <w:ind w:firstLine="709"/>
        <w:rPr>
          <w:sz w:val="28"/>
          <w:szCs w:val="28"/>
        </w:rPr>
      </w:pPr>
      <w:r w:rsidRPr="005C41D0">
        <w:rPr>
          <w:color w:val="000000"/>
          <w:sz w:val="28"/>
          <w:szCs w:val="28"/>
        </w:rPr>
        <w:t>сформированность понимания родной литературы как одной из основных национально-культурных ценностей народа, как особого способа познания жизни;</w:t>
      </w:r>
    </w:p>
    <w:p w:rsidR="00382453" w:rsidRPr="005C41D0" w:rsidRDefault="00382453" w:rsidP="00382453">
      <w:pPr>
        <w:ind w:firstLine="709"/>
        <w:rPr>
          <w:sz w:val="28"/>
          <w:szCs w:val="28"/>
        </w:rPr>
      </w:pPr>
      <w:bookmarkStart w:id="95" w:name="l130"/>
      <w:bookmarkStart w:id="96" w:name="l100"/>
      <w:bookmarkEnd w:id="95"/>
      <w:bookmarkEnd w:id="96"/>
      <w:r w:rsidRPr="005C41D0">
        <w:rPr>
          <w:color w:val="000000"/>
          <w:sz w:val="28"/>
          <w:szCs w:val="28"/>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382453" w:rsidRPr="005C41D0" w:rsidRDefault="00382453" w:rsidP="00382453">
      <w:pPr>
        <w:ind w:firstLine="709"/>
        <w:rPr>
          <w:sz w:val="28"/>
          <w:szCs w:val="28"/>
        </w:rPr>
      </w:pPr>
      <w:r w:rsidRPr="005C41D0">
        <w:rPr>
          <w:color w:val="000000"/>
          <w:sz w:val="28"/>
          <w:szCs w:val="28"/>
        </w:rPr>
        <w:t>сформированность навыков понимания литературных художественных произведений, отражающих разные этнокультурные традиции.</w:t>
      </w:r>
    </w:p>
    <w:p w:rsidR="00382453" w:rsidRPr="005C41D0" w:rsidRDefault="00382453" w:rsidP="00382453">
      <w:pPr>
        <w:ind w:firstLine="709"/>
        <w:rPr>
          <w:sz w:val="28"/>
          <w:szCs w:val="28"/>
        </w:rPr>
      </w:pPr>
      <w:r w:rsidRPr="005C41D0">
        <w:rPr>
          <w:b/>
          <w:bCs/>
          <w:i/>
          <w:iCs/>
          <w:color w:val="000000"/>
          <w:sz w:val="28"/>
          <w:szCs w:val="28"/>
        </w:rPr>
        <w:t>Выпускник научится:</w:t>
      </w:r>
    </w:p>
    <w:p w:rsidR="00382453" w:rsidRPr="005C41D0" w:rsidRDefault="00382453" w:rsidP="00382453">
      <w:pPr>
        <w:ind w:firstLine="709"/>
        <w:rPr>
          <w:sz w:val="28"/>
          <w:szCs w:val="28"/>
        </w:rPr>
      </w:pPr>
      <w:r w:rsidRPr="005C41D0">
        <w:rPr>
          <w:color w:val="000000"/>
          <w:sz w:val="28"/>
          <w:szCs w:val="28"/>
        </w:rPr>
        <w:t>использовать языковые средства адекватно цели общения и речевой ситуации;</w:t>
      </w:r>
    </w:p>
    <w:p w:rsidR="00382453" w:rsidRPr="005C41D0" w:rsidRDefault="00382453" w:rsidP="00382453">
      <w:pPr>
        <w:ind w:firstLine="709"/>
        <w:rPr>
          <w:sz w:val="28"/>
          <w:szCs w:val="28"/>
        </w:rPr>
      </w:pPr>
      <w:r w:rsidRPr="005C41D0">
        <w:rPr>
          <w:color w:val="000000"/>
          <w:sz w:val="28"/>
          <w:szCs w:val="28"/>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w:t>
      </w:r>
    </w:p>
    <w:p w:rsidR="00382453" w:rsidRPr="005C41D0" w:rsidRDefault="00382453" w:rsidP="00382453">
      <w:pPr>
        <w:ind w:firstLine="709"/>
        <w:rPr>
          <w:sz w:val="28"/>
          <w:szCs w:val="28"/>
        </w:rPr>
      </w:pPr>
      <w:r w:rsidRPr="005C41D0">
        <w:rPr>
          <w:color w:val="000000"/>
          <w:sz w:val="28"/>
          <w:szCs w:val="28"/>
        </w:rPr>
        <w:t xml:space="preserve">создавать устные и письменные высказывания, монологические и диалогические тексты определенной функционально-смысловой принадлежности </w:t>
      </w:r>
      <w:r w:rsidRPr="005C41D0">
        <w:rPr>
          <w:color w:val="000000"/>
          <w:sz w:val="28"/>
          <w:szCs w:val="28"/>
        </w:rPr>
        <w:lastRenderedPageBreak/>
        <w:t>(описание, повествование, рассуждение) и определенных жанров (тезисы, конспекты, выступления, лекции, отчеты, сообщения, аннотации, рефераты, доклады, сочинения);</w:t>
      </w:r>
    </w:p>
    <w:p w:rsidR="00382453" w:rsidRPr="005C41D0" w:rsidRDefault="00382453" w:rsidP="00382453">
      <w:pPr>
        <w:ind w:firstLine="709"/>
        <w:rPr>
          <w:sz w:val="28"/>
          <w:szCs w:val="28"/>
        </w:rPr>
      </w:pPr>
      <w:r w:rsidRPr="005C41D0">
        <w:rPr>
          <w:color w:val="000000"/>
          <w:sz w:val="28"/>
          <w:szCs w:val="28"/>
        </w:rPr>
        <w:t>выстраивать композицию текста, используя знания о его структурных элементах;</w:t>
      </w:r>
    </w:p>
    <w:p w:rsidR="00382453" w:rsidRPr="005C41D0" w:rsidRDefault="00382453" w:rsidP="00382453">
      <w:pPr>
        <w:ind w:firstLine="709"/>
        <w:rPr>
          <w:sz w:val="28"/>
          <w:szCs w:val="28"/>
        </w:rPr>
      </w:pPr>
      <w:r w:rsidRPr="005C41D0">
        <w:rPr>
          <w:color w:val="000000"/>
          <w:sz w:val="28"/>
          <w:szCs w:val="28"/>
        </w:rPr>
        <w:t>подбирать и использовать языковые средства в зависимости от типа текста и выбранного профиля обучения;</w:t>
      </w:r>
    </w:p>
    <w:p w:rsidR="00382453" w:rsidRPr="005C41D0" w:rsidRDefault="00382453" w:rsidP="00382453">
      <w:pPr>
        <w:ind w:firstLine="709"/>
        <w:rPr>
          <w:sz w:val="28"/>
          <w:szCs w:val="28"/>
        </w:rPr>
      </w:pPr>
      <w:r w:rsidRPr="005C41D0">
        <w:rPr>
          <w:color w:val="000000"/>
          <w:sz w:val="28"/>
          <w:szCs w:val="28"/>
        </w:rPr>
        <w:t>правильно использовать лексические и грамматические средства связи предложений при построении текста;</w:t>
      </w:r>
    </w:p>
    <w:p w:rsidR="00382453" w:rsidRPr="005C41D0" w:rsidRDefault="00382453" w:rsidP="00382453">
      <w:pPr>
        <w:ind w:firstLine="709"/>
        <w:rPr>
          <w:sz w:val="28"/>
          <w:szCs w:val="28"/>
        </w:rPr>
      </w:pPr>
      <w:r w:rsidRPr="005C41D0">
        <w:rPr>
          <w:color w:val="000000"/>
          <w:sz w:val="28"/>
          <w:szCs w:val="28"/>
        </w:rPr>
        <w:t>сознательно использовать изобразительно-выразительные средства языка при создании текста;</w:t>
      </w:r>
    </w:p>
    <w:p w:rsidR="00382453" w:rsidRPr="005C41D0" w:rsidRDefault="00382453" w:rsidP="00382453">
      <w:pPr>
        <w:ind w:firstLine="709"/>
        <w:rPr>
          <w:sz w:val="28"/>
          <w:szCs w:val="28"/>
        </w:rPr>
      </w:pPr>
      <w:r w:rsidRPr="005C41D0">
        <w:rPr>
          <w:color w:val="000000"/>
          <w:sz w:val="28"/>
          <w:szCs w:val="28"/>
        </w:rPr>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w:t>
      </w:r>
    </w:p>
    <w:p w:rsidR="00382453" w:rsidRPr="005C41D0" w:rsidRDefault="00382453" w:rsidP="00382453">
      <w:pPr>
        <w:ind w:firstLine="709"/>
        <w:rPr>
          <w:sz w:val="28"/>
          <w:szCs w:val="28"/>
        </w:rPr>
      </w:pPr>
      <w:r w:rsidRPr="005C41D0">
        <w:rPr>
          <w:color w:val="000000"/>
          <w:sz w:val="28"/>
          <w:szCs w:val="28"/>
        </w:rPr>
        <w:t>анализировать текст с точки зрения наличия в нем явной и скрытой, основной и второстепенной информации, определять его тему, проблему и основную мысль;</w:t>
      </w:r>
    </w:p>
    <w:p w:rsidR="00382453" w:rsidRPr="005C41D0" w:rsidRDefault="00382453" w:rsidP="00382453">
      <w:pPr>
        <w:ind w:firstLine="709"/>
        <w:rPr>
          <w:sz w:val="28"/>
          <w:szCs w:val="28"/>
        </w:rPr>
      </w:pPr>
      <w:r w:rsidRPr="005C41D0">
        <w:rPr>
          <w:color w:val="000000"/>
          <w:sz w:val="28"/>
          <w:szCs w:val="28"/>
        </w:rPr>
        <w:t>извлекать необходимую информацию из различных источников и переводить ее в текстовый формат;</w:t>
      </w:r>
    </w:p>
    <w:p w:rsidR="00382453" w:rsidRPr="005C41D0" w:rsidRDefault="00382453" w:rsidP="00382453">
      <w:pPr>
        <w:ind w:firstLine="709"/>
        <w:rPr>
          <w:sz w:val="28"/>
          <w:szCs w:val="28"/>
        </w:rPr>
      </w:pPr>
      <w:r w:rsidRPr="005C41D0">
        <w:rPr>
          <w:color w:val="000000"/>
          <w:sz w:val="28"/>
          <w:szCs w:val="28"/>
        </w:rPr>
        <w:t>преобразовывать текст в другие виды передачи информации;</w:t>
      </w:r>
    </w:p>
    <w:p w:rsidR="00382453" w:rsidRPr="005C41D0" w:rsidRDefault="00382453" w:rsidP="00382453">
      <w:pPr>
        <w:ind w:firstLine="709"/>
        <w:rPr>
          <w:sz w:val="28"/>
          <w:szCs w:val="28"/>
        </w:rPr>
      </w:pPr>
      <w:r w:rsidRPr="005C41D0">
        <w:rPr>
          <w:color w:val="000000"/>
          <w:sz w:val="28"/>
          <w:szCs w:val="28"/>
        </w:rPr>
        <w:t>выбирать тему, определять цель и подбирать материал для публичного выступления;</w:t>
      </w:r>
    </w:p>
    <w:p w:rsidR="00382453" w:rsidRPr="005C41D0" w:rsidRDefault="00382453" w:rsidP="00382453">
      <w:pPr>
        <w:ind w:firstLine="709"/>
        <w:rPr>
          <w:sz w:val="28"/>
          <w:szCs w:val="28"/>
        </w:rPr>
      </w:pPr>
      <w:r w:rsidRPr="005C41D0">
        <w:rPr>
          <w:color w:val="000000"/>
          <w:sz w:val="28"/>
          <w:szCs w:val="28"/>
        </w:rPr>
        <w:t>соблюдать культуру публичной речи;</w:t>
      </w:r>
    </w:p>
    <w:p w:rsidR="00382453" w:rsidRPr="005C41D0" w:rsidRDefault="00382453" w:rsidP="00382453">
      <w:pPr>
        <w:ind w:firstLine="709"/>
        <w:rPr>
          <w:sz w:val="28"/>
          <w:szCs w:val="28"/>
        </w:rPr>
      </w:pPr>
      <w:r w:rsidRPr="005C41D0">
        <w:rPr>
          <w:color w:val="000000"/>
          <w:sz w:val="28"/>
          <w:szCs w:val="28"/>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rsidR="00382453" w:rsidRPr="005C41D0" w:rsidRDefault="00382453" w:rsidP="00382453">
      <w:pPr>
        <w:ind w:firstLine="709"/>
        <w:rPr>
          <w:sz w:val="28"/>
          <w:szCs w:val="28"/>
        </w:rPr>
      </w:pPr>
      <w:r w:rsidRPr="005C41D0">
        <w:rPr>
          <w:color w:val="000000"/>
          <w:sz w:val="28"/>
          <w:szCs w:val="28"/>
        </w:rPr>
        <w:t>оценивать собственную и чужую речь с позиции соответствия языковым нормам;</w:t>
      </w:r>
    </w:p>
    <w:p w:rsidR="00382453" w:rsidRPr="005C41D0" w:rsidRDefault="00382453" w:rsidP="00382453">
      <w:pPr>
        <w:ind w:firstLine="709"/>
        <w:rPr>
          <w:sz w:val="28"/>
          <w:szCs w:val="28"/>
        </w:rPr>
      </w:pPr>
      <w:r w:rsidRPr="005C41D0">
        <w:rPr>
          <w:color w:val="000000"/>
          <w:sz w:val="28"/>
          <w:szCs w:val="28"/>
        </w:rPr>
        <w:lastRenderedPageBreak/>
        <w:t>использовать основные нормативные словари и справочники для оценки устных и письменных высказываний с точки зрения соответствия языковым нормам.</w:t>
      </w:r>
    </w:p>
    <w:p w:rsidR="00382453" w:rsidRPr="005C41D0" w:rsidRDefault="00382453" w:rsidP="00382453">
      <w:pPr>
        <w:ind w:firstLine="709"/>
        <w:rPr>
          <w:sz w:val="28"/>
          <w:szCs w:val="28"/>
        </w:rPr>
      </w:pPr>
      <w:r w:rsidRPr="005C41D0">
        <w:rPr>
          <w:b/>
          <w:bCs/>
          <w:i/>
          <w:iCs/>
          <w:color w:val="000000"/>
          <w:sz w:val="28"/>
          <w:szCs w:val="28"/>
        </w:rPr>
        <w:t>Выпускник получит возможность научиться:</w:t>
      </w:r>
    </w:p>
    <w:p w:rsidR="00382453" w:rsidRPr="005C41D0" w:rsidRDefault="00382453" w:rsidP="00382453">
      <w:pPr>
        <w:ind w:firstLine="709"/>
        <w:rPr>
          <w:sz w:val="28"/>
          <w:szCs w:val="28"/>
        </w:rPr>
      </w:pPr>
      <w:r w:rsidRPr="005C41D0">
        <w:rPr>
          <w:color w:val="000000"/>
          <w:sz w:val="28"/>
          <w:szCs w:val="28"/>
        </w:rPr>
        <w:t>распознавать уровни и единицы языка в предъявленном тексте и видеть взаимосвязь между ними;</w:t>
      </w:r>
    </w:p>
    <w:p w:rsidR="00382453" w:rsidRPr="005C41D0" w:rsidRDefault="00382453" w:rsidP="00382453">
      <w:pPr>
        <w:ind w:firstLine="709"/>
        <w:rPr>
          <w:sz w:val="28"/>
          <w:szCs w:val="28"/>
        </w:rPr>
      </w:pPr>
      <w:r w:rsidRPr="005C41D0">
        <w:rPr>
          <w:color w:val="000000"/>
          <w:sz w:val="28"/>
          <w:szCs w:val="28"/>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rsidR="00382453" w:rsidRPr="005C41D0" w:rsidRDefault="00382453" w:rsidP="00382453">
      <w:pPr>
        <w:ind w:firstLine="709"/>
        <w:rPr>
          <w:sz w:val="28"/>
          <w:szCs w:val="28"/>
        </w:rPr>
      </w:pPr>
      <w:r w:rsidRPr="005C41D0">
        <w:rPr>
          <w:color w:val="000000"/>
          <w:sz w:val="28"/>
          <w:szCs w:val="28"/>
        </w:rPr>
        <w:t>комментировать авторские высказывания на различные темы (в том числе о богатстве и выразительности русского языка);</w:t>
      </w:r>
    </w:p>
    <w:p w:rsidR="00382453" w:rsidRPr="005C41D0" w:rsidRDefault="00382453" w:rsidP="00382453">
      <w:pPr>
        <w:ind w:firstLine="709"/>
        <w:rPr>
          <w:sz w:val="28"/>
          <w:szCs w:val="28"/>
        </w:rPr>
      </w:pPr>
      <w:r w:rsidRPr="005C41D0">
        <w:rPr>
          <w:color w:val="000000"/>
          <w:sz w:val="28"/>
          <w:szCs w:val="28"/>
        </w:rPr>
        <w:t>отличать язык художественной литературы от других разновидностей современного русского языка;</w:t>
      </w:r>
    </w:p>
    <w:p w:rsidR="00382453" w:rsidRPr="005C41D0" w:rsidRDefault="00382453" w:rsidP="00382453">
      <w:pPr>
        <w:ind w:firstLine="709"/>
        <w:rPr>
          <w:sz w:val="28"/>
          <w:szCs w:val="28"/>
        </w:rPr>
      </w:pPr>
      <w:r w:rsidRPr="005C41D0">
        <w:rPr>
          <w:color w:val="000000"/>
          <w:sz w:val="28"/>
          <w:szCs w:val="28"/>
        </w:rPr>
        <w:t>использовать синонимические ресурсы русского языка для более точного выражения мысли и усиления выразительности речи;</w:t>
      </w:r>
    </w:p>
    <w:p w:rsidR="00382453" w:rsidRPr="005C41D0" w:rsidRDefault="00382453" w:rsidP="00382453">
      <w:pPr>
        <w:ind w:firstLine="709"/>
        <w:rPr>
          <w:sz w:val="28"/>
          <w:szCs w:val="28"/>
        </w:rPr>
      </w:pPr>
      <w:r w:rsidRPr="005C41D0">
        <w:rPr>
          <w:color w:val="000000"/>
          <w:sz w:val="28"/>
          <w:szCs w:val="28"/>
        </w:rPr>
        <w:t>иметь представление об историческом развитии русского языка и истории русского языкознания;</w:t>
      </w:r>
    </w:p>
    <w:p w:rsidR="00382453" w:rsidRPr="005C41D0" w:rsidRDefault="00382453" w:rsidP="00382453">
      <w:pPr>
        <w:ind w:firstLine="709"/>
        <w:rPr>
          <w:sz w:val="28"/>
          <w:szCs w:val="28"/>
        </w:rPr>
      </w:pPr>
      <w:r w:rsidRPr="005C41D0">
        <w:rPr>
          <w:color w:val="000000"/>
          <w:sz w:val="28"/>
          <w:szCs w:val="28"/>
        </w:rPr>
        <w:t>выражать согласие или несогласие с мнением собеседника в соответствии с правилами ведения диалогической речи;</w:t>
      </w:r>
    </w:p>
    <w:p w:rsidR="00382453" w:rsidRPr="005C41D0" w:rsidRDefault="00382453" w:rsidP="00382453">
      <w:pPr>
        <w:ind w:firstLine="709"/>
        <w:rPr>
          <w:sz w:val="28"/>
          <w:szCs w:val="28"/>
        </w:rPr>
      </w:pPr>
      <w:r w:rsidRPr="005C41D0">
        <w:rPr>
          <w:color w:val="000000"/>
          <w:sz w:val="28"/>
          <w:szCs w:val="28"/>
        </w:rPr>
        <w:t>дифференцировать главную и второстепенную информацию, известную и неизвестную информацию в прослушанном тексте;</w:t>
      </w:r>
    </w:p>
    <w:p w:rsidR="00382453" w:rsidRPr="005C41D0" w:rsidRDefault="00382453" w:rsidP="00382453">
      <w:pPr>
        <w:ind w:firstLine="709"/>
        <w:rPr>
          <w:sz w:val="28"/>
          <w:szCs w:val="28"/>
        </w:rPr>
      </w:pPr>
      <w:r w:rsidRPr="005C41D0">
        <w:rPr>
          <w:color w:val="000000"/>
          <w:sz w:val="28"/>
          <w:szCs w:val="28"/>
        </w:rPr>
        <w:t>проводить самостоятельный поиск текстовой и нетекстовой информации, отбирать и анализировать полученную информацию;</w:t>
      </w:r>
    </w:p>
    <w:p w:rsidR="00382453" w:rsidRPr="005C41D0" w:rsidRDefault="00382453" w:rsidP="00382453">
      <w:pPr>
        <w:ind w:firstLine="709"/>
        <w:rPr>
          <w:sz w:val="28"/>
          <w:szCs w:val="28"/>
        </w:rPr>
      </w:pPr>
      <w:r w:rsidRPr="005C41D0">
        <w:rPr>
          <w:color w:val="000000"/>
          <w:sz w:val="28"/>
          <w:szCs w:val="28"/>
        </w:rPr>
        <w:t>сохранять стилевое единство при создании текста заданного функционального стиля;</w:t>
      </w:r>
    </w:p>
    <w:p w:rsidR="00382453" w:rsidRPr="005C41D0" w:rsidRDefault="00382453" w:rsidP="00382453">
      <w:pPr>
        <w:ind w:firstLine="709"/>
        <w:rPr>
          <w:sz w:val="28"/>
          <w:szCs w:val="28"/>
        </w:rPr>
      </w:pPr>
      <w:r w:rsidRPr="005C41D0">
        <w:rPr>
          <w:color w:val="000000"/>
          <w:sz w:val="28"/>
          <w:szCs w:val="28"/>
        </w:rPr>
        <w:t>создавать отзывы и рецензии на предложенный текст;</w:t>
      </w:r>
    </w:p>
    <w:p w:rsidR="00382453" w:rsidRPr="005C41D0" w:rsidRDefault="00382453" w:rsidP="00382453">
      <w:pPr>
        <w:ind w:firstLine="709"/>
        <w:rPr>
          <w:sz w:val="28"/>
          <w:szCs w:val="28"/>
        </w:rPr>
      </w:pPr>
      <w:r w:rsidRPr="005C41D0">
        <w:rPr>
          <w:color w:val="000000"/>
          <w:sz w:val="28"/>
          <w:szCs w:val="28"/>
        </w:rPr>
        <w:t>соблюдать культуру чтения, говорения, аудирования и письма;</w:t>
      </w:r>
    </w:p>
    <w:p w:rsidR="00382453" w:rsidRPr="005C41D0" w:rsidRDefault="00382453" w:rsidP="00382453">
      <w:pPr>
        <w:ind w:firstLine="709"/>
        <w:rPr>
          <w:sz w:val="28"/>
          <w:szCs w:val="28"/>
        </w:rPr>
      </w:pPr>
      <w:r w:rsidRPr="005C41D0">
        <w:rPr>
          <w:color w:val="000000"/>
          <w:sz w:val="28"/>
          <w:szCs w:val="28"/>
        </w:rPr>
        <w:t>соблюдать культуру научного и делового общения в устной и письменной форме, в том числе при обсуждении дискуссионных проблем;</w:t>
      </w:r>
    </w:p>
    <w:p w:rsidR="00382453" w:rsidRPr="005C41D0" w:rsidRDefault="00382453" w:rsidP="00382453">
      <w:pPr>
        <w:ind w:firstLine="709"/>
        <w:rPr>
          <w:sz w:val="28"/>
          <w:szCs w:val="28"/>
        </w:rPr>
      </w:pPr>
      <w:r w:rsidRPr="005C41D0">
        <w:rPr>
          <w:color w:val="000000"/>
          <w:sz w:val="28"/>
          <w:szCs w:val="28"/>
        </w:rPr>
        <w:lastRenderedPageBreak/>
        <w:t>соблюдать нормы речевого поведения в разговорной речи, а также в учебно-научной и официально-деловой сферах общения;</w:t>
      </w:r>
    </w:p>
    <w:p w:rsidR="00382453" w:rsidRPr="005C41D0" w:rsidRDefault="00382453" w:rsidP="00382453">
      <w:pPr>
        <w:ind w:firstLine="709"/>
        <w:rPr>
          <w:sz w:val="28"/>
          <w:szCs w:val="28"/>
        </w:rPr>
      </w:pPr>
      <w:r w:rsidRPr="005C41D0">
        <w:rPr>
          <w:color w:val="000000"/>
          <w:sz w:val="28"/>
          <w:szCs w:val="28"/>
        </w:rPr>
        <w:t>осуществлять речевой самоконтроль;</w:t>
      </w:r>
    </w:p>
    <w:p w:rsidR="00382453" w:rsidRPr="005C41D0" w:rsidRDefault="00382453" w:rsidP="00382453">
      <w:pPr>
        <w:ind w:firstLine="709"/>
        <w:rPr>
          <w:sz w:val="28"/>
          <w:szCs w:val="28"/>
        </w:rPr>
      </w:pPr>
      <w:r w:rsidRPr="005C41D0">
        <w:rPr>
          <w:color w:val="000000"/>
          <w:sz w:val="28"/>
          <w:szCs w:val="28"/>
        </w:rPr>
        <w:t>совершенствовать орфографические и пунктуационные умения и навыки на основе знаний о нормах русского литературного языка;</w:t>
      </w:r>
    </w:p>
    <w:p w:rsidR="00382453" w:rsidRPr="005C41D0" w:rsidRDefault="00382453" w:rsidP="00382453">
      <w:pPr>
        <w:ind w:firstLine="709"/>
        <w:rPr>
          <w:sz w:val="28"/>
          <w:szCs w:val="28"/>
        </w:rPr>
      </w:pPr>
      <w:r w:rsidRPr="005C41D0">
        <w:rPr>
          <w:color w:val="000000"/>
          <w:sz w:val="28"/>
          <w:szCs w:val="28"/>
        </w:rPr>
        <w:t>использовать основные   нормативные   словари   и   справочники для расширения словарного запаса и спектра используемых языковых средств;</w:t>
      </w:r>
    </w:p>
    <w:p w:rsidR="00382453" w:rsidRPr="005C41D0" w:rsidRDefault="00382453" w:rsidP="00382453">
      <w:pPr>
        <w:ind w:firstLine="709"/>
        <w:rPr>
          <w:sz w:val="28"/>
          <w:szCs w:val="28"/>
        </w:rPr>
      </w:pPr>
      <w:r w:rsidRPr="005C41D0">
        <w:rPr>
          <w:color w:val="000000"/>
          <w:sz w:val="28"/>
          <w:szCs w:val="28"/>
        </w:rPr>
        <w:t>оценивать эстетическую сторону речевого высказывания при анализе текстов (в том числе художественной литературы).</w:t>
      </w:r>
    </w:p>
    <w:p w:rsidR="00382453" w:rsidRPr="005C41D0" w:rsidRDefault="00382453" w:rsidP="00382453">
      <w:pPr>
        <w:tabs>
          <w:tab w:val="left" w:pos="0"/>
        </w:tabs>
        <w:rPr>
          <w:b/>
          <w:sz w:val="28"/>
          <w:szCs w:val="28"/>
        </w:rPr>
      </w:pPr>
    </w:p>
    <w:p w:rsidR="00382453" w:rsidRPr="005C41D0" w:rsidRDefault="00382453" w:rsidP="00382453">
      <w:pPr>
        <w:tabs>
          <w:tab w:val="left" w:pos="0"/>
        </w:tabs>
        <w:rPr>
          <w:b/>
          <w:sz w:val="28"/>
          <w:szCs w:val="28"/>
        </w:rPr>
      </w:pPr>
      <w:r w:rsidRPr="005C41D0">
        <w:rPr>
          <w:b/>
          <w:sz w:val="28"/>
          <w:szCs w:val="28"/>
        </w:rPr>
        <w:t>Содержание  учебного предмета «Родной язык»</w:t>
      </w:r>
    </w:p>
    <w:p w:rsidR="00382453" w:rsidRPr="005C41D0" w:rsidRDefault="00382453" w:rsidP="00382453">
      <w:pPr>
        <w:tabs>
          <w:tab w:val="left" w:pos="0"/>
        </w:tabs>
        <w:rPr>
          <w:b/>
          <w:sz w:val="28"/>
          <w:szCs w:val="28"/>
        </w:rPr>
      </w:pPr>
      <w:r w:rsidRPr="005C41D0">
        <w:rPr>
          <w:b/>
          <w:sz w:val="28"/>
          <w:szCs w:val="28"/>
        </w:rPr>
        <w:t>10 класс</w:t>
      </w:r>
    </w:p>
    <w:p w:rsidR="00382453" w:rsidRPr="005C41D0" w:rsidRDefault="00382453" w:rsidP="00382453">
      <w:pPr>
        <w:jc w:val="both"/>
        <w:rPr>
          <w:b/>
          <w:bCs/>
          <w:color w:val="000000"/>
          <w:sz w:val="28"/>
          <w:szCs w:val="28"/>
        </w:rPr>
      </w:pPr>
      <w:r w:rsidRPr="005C41D0">
        <w:rPr>
          <w:b/>
          <w:bCs/>
          <w:color w:val="000000"/>
          <w:sz w:val="28"/>
          <w:szCs w:val="28"/>
        </w:rPr>
        <w:t>Раздел 1. Язык и культура (10ч.)</w:t>
      </w:r>
    </w:p>
    <w:p w:rsidR="00382453" w:rsidRPr="005C41D0" w:rsidRDefault="00382453" w:rsidP="00382453">
      <w:pPr>
        <w:jc w:val="both"/>
        <w:rPr>
          <w:sz w:val="28"/>
          <w:szCs w:val="28"/>
        </w:rPr>
      </w:pPr>
      <w:r w:rsidRPr="005C41D0">
        <w:rPr>
          <w:color w:val="000000"/>
          <w:sz w:val="28"/>
          <w:szCs w:val="28"/>
        </w:rPr>
        <w:t>Язык как знаковая система. Семиотические свойства языка. Асимметрия языкового знака.</w:t>
      </w:r>
    </w:p>
    <w:p w:rsidR="00382453" w:rsidRPr="005C41D0" w:rsidRDefault="00382453" w:rsidP="00382453">
      <w:pPr>
        <w:jc w:val="both"/>
        <w:rPr>
          <w:sz w:val="28"/>
          <w:szCs w:val="28"/>
        </w:rPr>
      </w:pPr>
      <w:r w:rsidRPr="005C41D0">
        <w:rPr>
          <w:color w:val="000000"/>
          <w:sz w:val="28"/>
          <w:szCs w:val="28"/>
        </w:rPr>
        <w:t>Мотивированные и немотивированные языковые знаки. Язык и другие семиотические системы. Естественные и искусственные языки.  Взаимосвязь языка и мышления.</w:t>
      </w:r>
    </w:p>
    <w:p w:rsidR="00382453" w:rsidRPr="005C41D0" w:rsidRDefault="00382453" w:rsidP="00382453">
      <w:pPr>
        <w:jc w:val="both"/>
        <w:rPr>
          <w:sz w:val="28"/>
          <w:szCs w:val="28"/>
        </w:rPr>
      </w:pPr>
      <w:r w:rsidRPr="005C41D0">
        <w:rPr>
          <w:color w:val="000000"/>
          <w:sz w:val="28"/>
          <w:szCs w:val="28"/>
        </w:rPr>
        <w:t>Роль языка в формировании мышления индивида и мышления общества (индивидуальное и общественное сознание) Происхождение письменной речи в связи с развитием мышления. Практическая работа</w:t>
      </w:r>
    </w:p>
    <w:p w:rsidR="00382453" w:rsidRPr="005C41D0" w:rsidRDefault="00382453" w:rsidP="00382453">
      <w:pPr>
        <w:jc w:val="both"/>
        <w:rPr>
          <w:sz w:val="28"/>
          <w:szCs w:val="28"/>
        </w:rPr>
      </w:pPr>
      <w:r w:rsidRPr="005C41D0">
        <w:rPr>
          <w:b/>
          <w:bCs/>
          <w:color w:val="000000"/>
          <w:sz w:val="28"/>
          <w:szCs w:val="28"/>
        </w:rPr>
        <w:t>Раздел 2. Культура речи (14ч.)</w:t>
      </w:r>
    </w:p>
    <w:p w:rsidR="00382453" w:rsidRPr="005C41D0" w:rsidRDefault="00382453" w:rsidP="00382453">
      <w:pPr>
        <w:jc w:val="both"/>
        <w:rPr>
          <w:color w:val="000000"/>
          <w:sz w:val="28"/>
          <w:szCs w:val="28"/>
        </w:rPr>
      </w:pPr>
      <w:r w:rsidRPr="005C41D0">
        <w:rPr>
          <w:color w:val="000000"/>
          <w:sz w:val="28"/>
          <w:szCs w:val="28"/>
        </w:rPr>
        <w:t>Основные орфоэпические нормы. Фонетика, графика, орфоэпия. Звуки и буквы, историческое чередование звуков. Типичные орфоэпические ошибки в современной речи.</w:t>
      </w:r>
    </w:p>
    <w:p w:rsidR="00382453" w:rsidRPr="005C41D0" w:rsidRDefault="00382453" w:rsidP="00382453">
      <w:pPr>
        <w:jc w:val="both"/>
        <w:rPr>
          <w:sz w:val="28"/>
          <w:szCs w:val="28"/>
        </w:rPr>
      </w:pPr>
      <w:r w:rsidRPr="005C41D0">
        <w:rPr>
          <w:color w:val="000000"/>
          <w:sz w:val="28"/>
          <w:szCs w:val="28"/>
        </w:rPr>
        <w:t>Основные лексические нормы современного русского литературного языка. Изменение лексического состава языка. Изменение значений имеющихся в языке слов, их стилистическая переоценка. Новая фразеология, активизация процесса заимствования.</w:t>
      </w:r>
    </w:p>
    <w:p w:rsidR="00382453" w:rsidRPr="005C41D0" w:rsidRDefault="00382453" w:rsidP="00382453">
      <w:pPr>
        <w:jc w:val="both"/>
        <w:rPr>
          <w:sz w:val="28"/>
          <w:szCs w:val="28"/>
        </w:rPr>
      </w:pPr>
      <w:r w:rsidRPr="005C41D0">
        <w:rPr>
          <w:color w:val="000000"/>
          <w:sz w:val="28"/>
          <w:szCs w:val="28"/>
        </w:rPr>
        <w:lastRenderedPageBreak/>
        <w:t>Типичные ошибки, связанные с нарушением лексической сочетаемости.</w:t>
      </w:r>
    </w:p>
    <w:p w:rsidR="00382453" w:rsidRPr="005C41D0" w:rsidRDefault="00382453" w:rsidP="00382453">
      <w:pPr>
        <w:jc w:val="both"/>
        <w:rPr>
          <w:color w:val="000000"/>
          <w:sz w:val="28"/>
          <w:szCs w:val="28"/>
        </w:rPr>
      </w:pPr>
      <w:r w:rsidRPr="005C41D0">
        <w:rPr>
          <w:color w:val="000000"/>
          <w:sz w:val="28"/>
          <w:szCs w:val="28"/>
        </w:rPr>
        <w:t>Современные толковые словари. Словарные пометы. Основные грамматические нормы современного русского литературного языка. Ошибки в образовании и употреблении глагольных форм (употребление форм 1 лица ед.ч. настоящего или будущего времени, форм повелительного наклонения и др.) Нарушение видовременной соотнесенности глагольных форм. Нормативное образование и употребление причастий и деепричастий. Нормы употребления причастных и деепричастных оборотов. Ошибки в построении предложений с причастным и деепричастным оборотом. Речевой этикет. Этика и этикет в электронной среде общения. Этикет Интернет-переписки. Этические нормы, правила этикета в ситуациях делового дистанционного общения. Контрольная работа.</w:t>
      </w:r>
    </w:p>
    <w:p w:rsidR="00382453" w:rsidRPr="005C41D0" w:rsidRDefault="00382453" w:rsidP="00382453">
      <w:pPr>
        <w:jc w:val="both"/>
        <w:rPr>
          <w:sz w:val="28"/>
          <w:szCs w:val="28"/>
        </w:rPr>
      </w:pPr>
      <w:r w:rsidRPr="005C41D0">
        <w:rPr>
          <w:b/>
          <w:bCs/>
          <w:color w:val="000000"/>
          <w:sz w:val="28"/>
          <w:szCs w:val="28"/>
        </w:rPr>
        <w:t>Раздел 3. Речь. Речевая деятельность. Текст (10ч.)</w:t>
      </w:r>
    </w:p>
    <w:p w:rsidR="00382453" w:rsidRPr="005C41D0" w:rsidRDefault="00382453" w:rsidP="00382453">
      <w:pPr>
        <w:jc w:val="both"/>
        <w:rPr>
          <w:color w:val="000000"/>
          <w:sz w:val="28"/>
          <w:szCs w:val="28"/>
        </w:rPr>
      </w:pPr>
      <w:r w:rsidRPr="005C41D0">
        <w:rPr>
          <w:color w:val="000000"/>
          <w:sz w:val="28"/>
          <w:szCs w:val="28"/>
        </w:rPr>
        <w:t>Язык и речь. Виды речевой деятельности. Речевые жанры монологической речи: эссе (проповедческое, философское, публицистическое) Письмо, проповедь, дневник.</w:t>
      </w:r>
    </w:p>
    <w:p w:rsidR="00382453" w:rsidRPr="005C41D0" w:rsidRDefault="00382453" w:rsidP="00382453">
      <w:pPr>
        <w:jc w:val="both"/>
        <w:rPr>
          <w:color w:val="000000"/>
          <w:sz w:val="28"/>
          <w:szCs w:val="28"/>
        </w:rPr>
      </w:pPr>
      <w:r w:rsidRPr="005C41D0">
        <w:rPr>
          <w:color w:val="000000"/>
          <w:sz w:val="28"/>
          <w:szCs w:val="28"/>
        </w:rPr>
        <w:t>Речевые жанры диалогической речи: интервью, научная дискуссия, политические дебаты.</w:t>
      </w:r>
    </w:p>
    <w:p w:rsidR="00382453" w:rsidRPr="005C41D0" w:rsidRDefault="00382453" w:rsidP="00382453">
      <w:pPr>
        <w:jc w:val="both"/>
        <w:rPr>
          <w:color w:val="000000"/>
          <w:sz w:val="28"/>
          <w:szCs w:val="28"/>
        </w:rPr>
      </w:pPr>
      <w:r w:rsidRPr="005C41D0">
        <w:rPr>
          <w:color w:val="000000"/>
          <w:sz w:val="28"/>
          <w:szCs w:val="28"/>
        </w:rPr>
        <w:t>Текст как единица языка. Текст и подтекст. Скрытый смысл в художественной и публицистической литературе. Функциональные разновидности языка. Формы комического в литературе. Структура шутки: ожидание и удивление.</w:t>
      </w:r>
    </w:p>
    <w:p w:rsidR="00382453" w:rsidRPr="005C41D0" w:rsidRDefault="00382453" w:rsidP="00382453">
      <w:pPr>
        <w:jc w:val="both"/>
        <w:rPr>
          <w:color w:val="000000"/>
          <w:sz w:val="28"/>
          <w:szCs w:val="28"/>
        </w:rPr>
      </w:pPr>
      <w:r w:rsidRPr="005C41D0">
        <w:rPr>
          <w:color w:val="000000"/>
          <w:sz w:val="28"/>
          <w:szCs w:val="28"/>
        </w:rPr>
        <w:t>Риторика остроумия. Юмор, ирония, намек, парадокс, их функции в различных стилях речи. Сочинение в юмористическом стиле /защита индивидуального проекта</w:t>
      </w:r>
    </w:p>
    <w:p w:rsidR="00382453" w:rsidRPr="005C41D0" w:rsidRDefault="00382453" w:rsidP="00382453">
      <w:pPr>
        <w:jc w:val="both"/>
        <w:rPr>
          <w:sz w:val="28"/>
          <w:szCs w:val="28"/>
        </w:rPr>
      </w:pPr>
    </w:p>
    <w:p w:rsidR="00382453" w:rsidRPr="005C41D0" w:rsidRDefault="00382453" w:rsidP="00382453">
      <w:pPr>
        <w:tabs>
          <w:tab w:val="left" w:pos="0"/>
        </w:tabs>
        <w:rPr>
          <w:b/>
          <w:sz w:val="28"/>
          <w:szCs w:val="28"/>
        </w:rPr>
      </w:pPr>
      <w:r w:rsidRPr="005C41D0">
        <w:rPr>
          <w:b/>
          <w:sz w:val="28"/>
          <w:szCs w:val="28"/>
        </w:rPr>
        <w:t>11 класс</w:t>
      </w:r>
    </w:p>
    <w:p w:rsidR="00382453" w:rsidRPr="005C41D0" w:rsidRDefault="00382453" w:rsidP="00382453">
      <w:pPr>
        <w:jc w:val="both"/>
        <w:rPr>
          <w:b/>
          <w:bCs/>
          <w:color w:val="000000"/>
          <w:sz w:val="28"/>
          <w:szCs w:val="28"/>
        </w:rPr>
      </w:pPr>
      <w:r w:rsidRPr="005C41D0">
        <w:rPr>
          <w:b/>
          <w:bCs/>
          <w:color w:val="000000"/>
          <w:sz w:val="28"/>
          <w:szCs w:val="28"/>
        </w:rPr>
        <w:t>Раздел 1. Язык и культура (10ч.)</w:t>
      </w:r>
    </w:p>
    <w:p w:rsidR="00382453" w:rsidRPr="005C41D0" w:rsidRDefault="00382453" w:rsidP="00382453">
      <w:pPr>
        <w:jc w:val="both"/>
        <w:rPr>
          <w:color w:val="000000"/>
          <w:sz w:val="28"/>
          <w:szCs w:val="28"/>
        </w:rPr>
      </w:pPr>
      <w:r w:rsidRPr="005C41D0">
        <w:rPr>
          <w:color w:val="000000"/>
          <w:sz w:val="28"/>
          <w:szCs w:val="28"/>
        </w:rPr>
        <w:t xml:space="preserve">Русский язык в диалоге культур. Познание языка и культуры русского народа в диалоге культур. Лингвокультурология. Языковая картина мира. Взаимообогащение языков как результат взаимодействия национальных культур. Связь языков и древнейших религий мира. Мифология речи, мифология имени.  Словесная магия: зарок, заговор, заклинание, проклятие Табу, эвфемизмы, </w:t>
      </w:r>
      <w:r w:rsidRPr="005C41D0">
        <w:rPr>
          <w:color w:val="000000"/>
          <w:sz w:val="28"/>
          <w:szCs w:val="28"/>
        </w:rPr>
        <w:lastRenderedPageBreak/>
        <w:t>вульгаризмы. Основы русской криптографии: тарабарщина, литорея, цыфирь. Практическая работа</w:t>
      </w:r>
    </w:p>
    <w:p w:rsidR="00382453" w:rsidRPr="005C41D0" w:rsidRDefault="00382453" w:rsidP="00382453">
      <w:pPr>
        <w:jc w:val="both"/>
        <w:rPr>
          <w:b/>
          <w:bCs/>
          <w:color w:val="000000"/>
          <w:sz w:val="28"/>
          <w:szCs w:val="28"/>
        </w:rPr>
      </w:pPr>
      <w:r w:rsidRPr="005C41D0">
        <w:rPr>
          <w:b/>
          <w:bCs/>
          <w:color w:val="000000"/>
          <w:sz w:val="28"/>
          <w:szCs w:val="28"/>
        </w:rPr>
        <w:t>Раздел 2. Культура речи (14ч.)</w:t>
      </w:r>
    </w:p>
    <w:p w:rsidR="00382453" w:rsidRPr="005C41D0" w:rsidRDefault="00382453" w:rsidP="00382453">
      <w:pPr>
        <w:jc w:val="both"/>
        <w:rPr>
          <w:color w:val="000000"/>
          <w:sz w:val="28"/>
          <w:szCs w:val="28"/>
        </w:rPr>
      </w:pPr>
      <w:r w:rsidRPr="005C41D0">
        <w:rPr>
          <w:color w:val="000000"/>
          <w:sz w:val="28"/>
          <w:szCs w:val="28"/>
        </w:rPr>
        <w:t>Основные орфоэпические нормы. Обобщающее повторение фонетики, орфоэпии. Основные нормы современного литературного произношения и ударения в русском языке.</w:t>
      </w:r>
    </w:p>
    <w:p w:rsidR="00382453" w:rsidRPr="005C41D0" w:rsidRDefault="00382453" w:rsidP="00382453">
      <w:pPr>
        <w:jc w:val="both"/>
        <w:rPr>
          <w:color w:val="000000"/>
          <w:sz w:val="28"/>
          <w:szCs w:val="28"/>
        </w:rPr>
      </w:pPr>
      <w:r w:rsidRPr="005C41D0">
        <w:rPr>
          <w:color w:val="000000"/>
          <w:sz w:val="28"/>
          <w:szCs w:val="28"/>
        </w:rPr>
        <w:t>Основные лексические нормы современного русского литературного языка. Разнообразие словарей русского языка. Словари языка писателя. Редкие и уникальные словари Основные грамматические нормы современного русского литературного языка. Нормативное образование и употребление падежных форм имён числительных.  Нормативное употребление сравнительной и превосходной степени имен прилагательных и наречий. Соблюдение синтаксических норм при выборе вариантов построения словосочетаний, простых и сложных предложений.  Синтаксическая синонимия. Предложения, в которых однородные члены связаны двойными союзами. Ошибки в построении предложений с однородными членами. Речевой этикет. Речевой этикет и культура общения. Ситуации речевого этикета. Эффективная коммуникация в семье: детско-родительское и супружеское общение.</w:t>
      </w:r>
    </w:p>
    <w:p w:rsidR="00382453" w:rsidRPr="005C41D0" w:rsidRDefault="00382453" w:rsidP="00382453">
      <w:pPr>
        <w:jc w:val="both"/>
        <w:rPr>
          <w:b/>
          <w:bCs/>
          <w:color w:val="000000"/>
          <w:sz w:val="28"/>
          <w:szCs w:val="28"/>
        </w:rPr>
      </w:pPr>
      <w:r w:rsidRPr="005C41D0">
        <w:rPr>
          <w:b/>
          <w:bCs/>
          <w:color w:val="000000"/>
          <w:sz w:val="28"/>
          <w:szCs w:val="28"/>
        </w:rPr>
        <w:t>Раздел 3. Речь. Речевая деятельность. Текст (11ч.)</w:t>
      </w:r>
    </w:p>
    <w:p w:rsidR="00382453" w:rsidRPr="005C41D0" w:rsidRDefault="00382453" w:rsidP="00382453">
      <w:pPr>
        <w:jc w:val="both"/>
        <w:rPr>
          <w:color w:val="000000"/>
          <w:sz w:val="28"/>
          <w:szCs w:val="28"/>
        </w:rPr>
      </w:pPr>
      <w:r w:rsidRPr="005C41D0">
        <w:rPr>
          <w:color w:val="000000"/>
          <w:sz w:val="28"/>
          <w:szCs w:val="28"/>
        </w:rPr>
        <w:t>Язык и речь. Виды речевой деятельности. Речевые жанры монологической речи: эссе (проповедческое, философское, публицистическое). Письмо, проповедь, дневник. Речевые жанры диалогической речи: интервью, научная дискуссия, политические дебаты. Текст как единица языка. Текст и подтекст. Скрытый смысл в художественной и публицистической литературе. Функциональные разновидности языка. Формы комического в литературе. Структура шутки: ожидание и удивление. Риторика остроумия.</w:t>
      </w:r>
    </w:p>
    <w:p w:rsidR="00382453" w:rsidRPr="005C41D0" w:rsidRDefault="00382453" w:rsidP="00382453">
      <w:pPr>
        <w:jc w:val="both"/>
        <w:rPr>
          <w:color w:val="000000"/>
          <w:sz w:val="28"/>
          <w:szCs w:val="28"/>
        </w:rPr>
      </w:pPr>
      <w:r w:rsidRPr="005C41D0">
        <w:rPr>
          <w:color w:val="000000"/>
          <w:sz w:val="28"/>
          <w:szCs w:val="28"/>
        </w:rPr>
        <w:t>Юмор, ирония, намек, парадокс, их функции в различных стилях речи. Сочинение в юмористическом стиле /защита индивидуального проекта</w:t>
      </w:r>
    </w:p>
    <w:p w:rsidR="00382453" w:rsidRPr="005C41D0" w:rsidRDefault="00382453" w:rsidP="00382453">
      <w:pPr>
        <w:tabs>
          <w:tab w:val="left" w:pos="0"/>
        </w:tabs>
        <w:rPr>
          <w:b/>
          <w:color w:val="FF0000"/>
          <w:sz w:val="28"/>
          <w:szCs w:val="28"/>
        </w:rPr>
      </w:pPr>
    </w:p>
    <w:p w:rsidR="00382453" w:rsidRDefault="00382453" w:rsidP="00382453">
      <w:pPr>
        <w:tabs>
          <w:tab w:val="left" w:pos="0"/>
        </w:tabs>
        <w:rPr>
          <w:b/>
          <w:color w:val="FF0000"/>
          <w:sz w:val="28"/>
          <w:szCs w:val="28"/>
        </w:rPr>
      </w:pPr>
    </w:p>
    <w:p w:rsidR="00382453" w:rsidRDefault="00382453" w:rsidP="00382453">
      <w:pPr>
        <w:tabs>
          <w:tab w:val="left" w:pos="0"/>
        </w:tabs>
        <w:rPr>
          <w:b/>
          <w:color w:val="FF0000"/>
          <w:sz w:val="28"/>
          <w:szCs w:val="28"/>
        </w:rPr>
      </w:pPr>
    </w:p>
    <w:p w:rsidR="00382453" w:rsidRDefault="00382453" w:rsidP="00382453">
      <w:pPr>
        <w:tabs>
          <w:tab w:val="left" w:pos="0"/>
        </w:tabs>
        <w:rPr>
          <w:b/>
          <w:color w:val="FF0000"/>
          <w:sz w:val="28"/>
          <w:szCs w:val="28"/>
        </w:rPr>
      </w:pPr>
    </w:p>
    <w:p w:rsidR="00382453" w:rsidRPr="005C41D0" w:rsidRDefault="00382453" w:rsidP="00382453">
      <w:pPr>
        <w:tabs>
          <w:tab w:val="left" w:pos="0"/>
        </w:tabs>
        <w:rPr>
          <w:b/>
          <w:color w:val="FF0000"/>
          <w:sz w:val="28"/>
          <w:szCs w:val="28"/>
        </w:rPr>
      </w:pPr>
    </w:p>
    <w:p w:rsidR="00382453" w:rsidRPr="005C41D0" w:rsidRDefault="00382453" w:rsidP="00382453">
      <w:pPr>
        <w:tabs>
          <w:tab w:val="left" w:pos="0"/>
        </w:tabs>
        <w:rPr>
          <w:b/>
          <w:bCs/>
          <w:sz w:val="28"/>
          <w:szCs w:val="28"/>
        </w:rPr>
      </w:pPr>
      <w:r w:rsidRPr="005C41D0">
        <w:rPr>
          <w:b/>
          <w:bCs/>
          <w:sz w:val="28"/>
          <w:szCs w:val="28"/>
        </w:rPr>
        <w:t>Тематическое планирование учебного предмета «</w:t>
      </w:r>
      <w:r w:rsidRPr="005C41D0">
        <w:rPr>
          <w:b/>
          <w:sz w:val="28"/>
          <w:szCs w:val="28"/>
        </w:rPr>
        <w:t>Родной язык</w:t>
      </w:r>
      <w:r w:rsidRPr="005C41D0">
        <w:rPr>
          <w:b/>
          <w:bCs/>
          <w:sz w:val="28"/>
          <w:szCs w:val="28"/>
        </w:rPr>
        <w:t>»</w:t>
      </w:r>
    </w:p>
    <w:p w:rsidR="00382453" w:rsidRPr="005C41D0" w:rsidRDefault="00382453" w:rsidP="00382453">
      <w:pPr>
        <w:tabs>
          <w:tab w:val="left" w:pos="0"/>
        </w:tabs>
        <w:rPr>
          <w:b/>
          <w:bCs/>
          <w:sz w:val="28"/>
          <w:szCs w:val="28"/>
        </w:rPr>
      </w:pPr>
      <w:r w:rsidRPr="005C41D0">
        <w:rPr>
          <w:b/>
          <w:bCs/>
          <w:sz w:val="28"/>
          <w:szCs w:val="28"/>
        </w:rPr>
        <w:t>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6480"/>
        <w:gridCol w:w="2704"/>
      </w:tblGrid>
      <w:tr w:rsidR="00382453" w:rsidRPr="00E9793E" w:rsidTr="00A22147">
        <w:tc>
          <w:tcPr>
            <w:tcW w:w="828" w:type="dxa"/>
            <w:shd w:val="clear" w:color="auto" w:fill="auto"/>
            <w:vAlign w:val="center"/>
          </w:tcPr>
          <w:p w:rsidR="00382453" w:rsidRPr="00E9793E" w:rsidRDefault="00382453" w:rsidP="00A22147">
            <w:pPr>
              <w:jc w:val="center"/>
              <w:rPr>
                <w:b/>
                <w:sz w:val="28"/>
                <w:szCs w:val="28"/>
              </w:rPr>
            </w:pPr>
            <w:r w:rsidRPr="00E9793E">
              <w:rPr>
                <w:b/>
                <w:sz w:val="28"/>
                <w:szCs w:val="28"/>
              </w:rPr>
              <w:t>№ п/п</w:t>
            </w:r>
          </w:p>
        </w:tc>
        <w:tc>
          <w:tcPr>
            <w:tcW w:w="6480" w:type="dxa"/>
            <w:shd w:val="clear" w:color="auto" w:fill="auto"/>
            <w:vAlign w:val="center"/>
          </w:tcPr>
          <w:p w:rsidR="00382453" w:rsidRPr="00E9793E" w:rsidRDefault="00382453" w:rsidP="00A22147">
            <w:pPr>
              <w:jc w:val="center"/>
              <w:rPr>
                <w:b/>
                <w:sz w:val="28"/>
                <w:szCs w:val="28"/>
              </w:rPr>
            </w:pPr>
            <w:r w:rsidRPr="00E9793E">
              <w:rPr>
                <w:b/>
                <w:sz w:val="28"/>
                <w:szCs w:val="28"/>
              </w:rPr>
              <w:t>Разделы, темы</w:t>
            </w:r>
          </w:p>
        </w:tc>
        <w:tc>
          <w:tcPr>
            <w:tcW w:w="2704" w:type="dxa"/>
            <w:shd w:val="clear" w:color="auto" w:fill="auto"/>
            <w:vAlign w:val="center"/>
          </w:tcPr>
          <w:p w:rsidR="00382453" w:rsidRPr="00E9793E" w:rsidRDefault="00382453" w:rsidP="00A22147">
            <w:pPr>
              <w:jc w:val="center"/>
              <w:rPr>
                <w:b/>
                <w:sz w:val="28"/>
                <w:szCs w:val="28"/>
              </w:rPr>
            </w:pPr>
          </w:p>
          <w:p w:rsidR="00382453" w:rsidRPr="00E9793E" w:rsidRDefault="00382453" w:rsidP="00A22147">
            <w:pPr>
              <w:jc w:val="center"/>
              <w:rPr>
                <w:b/>
                <w:sz w:val="28"/>
                <w:szCs w:val="28"/>
              </w:rPr>
            </w:pPr>
            <w:r w:rsidRPr="00E9793E">
              <w:rPr>
                <w:b/>
                <w:sz w:val="28"/>
                <w:szCs w:val="28"/>
              </w:rPr>
              <w:t>Количество часов</w:t>
            </w:r>
          </w:p>
          <w:p w:rsidR="00382453" w:rsidRPr="00E9793E" w:rsidRDefault="00382453" w:rsidP="00A22147">
            <w:pPr>
              <w:jc w:val="center"/>
              <w:rPr>
                <w:b/>
                <w:sz w:val="28"/>
                <w:szCs w:val="28"/>
              </w:rPr>
            </w:pPr>
            <w:r w:rsidRPr="00E9793E">
              <w:rPr>
                <w:b/>
                <w:sz w:val="28"/>
                <w:szCs w:val="28"/>
              </w:rPr>
              <w:t>по авторской программе</w:t>
            </w:r>
          </w:p>
          <w:p w:rsidR="00382453" w:rsidRPr="00E9793E" w:rsidRDefault="00382453" w:rsidP="00A22147">
            <w:pPr>
              <w:jc w:val="center"/>
              <w:rPr>
                <w:b/>
                <w:sz w:val="28"/>
                <w:szCs w:val="28"/>
              </w:rPr>
            </w:pP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1</w:t>
            </w:r>
          </w:p>
        </w:tc>
        <w:tc>
          <w:tcPr>
            <w:tcW w:w="6480" w:type="dxa"/>
            <w:shd w:val="clear" w:color="auto" w:fill="auto"/>
          </w:tcPr>
          <w:p w:rsidR="00382453" w:rsidRPr="00E9793E" w:rsidRDefault="00382453" w:rsidP="00A22147">
            <w:pPr>
              <w:rPr>
                <w:sz w:val="28"/>
                <w:szCs w:val="28"/>
              </w:rPr>
            </w:pPr>
            <w:r w:rsidRPr="00E9793E">
              <w:rPr>
                <w:sz w:val="28"/>
                <w:szCs w:val="28"/>
              </w:rPr>
              <w:t xml:space="preserve">Язык и культура </w:t>
            </w:r>
          </w:p>
        </w:tc>
        <w:tc>
          <w:tcPr>
            <w:tcW w:w="2704" w:type="dxa"/>
            <w:shd w:val="clear" w:color="auto" w:fill="auto"/>
            <w:vAlign w:val="center"/>
          </w:tcPr>
          <w:p w:rsidR="00382453" w:rsidRPr="00E9793E" w:rsidRDefault="00382453" w:rsidP="00A22147">
            <w:pPr>
              <w:rPr>
                <w:sz w:val="28"/>
                <w:szCs w:val="28"/>
              </w:rPr>
            </w:pPr>
            <w:r w:rsidRPr="00E9793E">
              <w:rPr>
                <w:sz w:val="28"/>
                <w:szCs w:val="28"/>
              </w:rPr>
              <w:t>10ч.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2</w:t>
            </w:r>
          </w:p>
        </w:tc>
        <w:tc>
          <w:tcPr>
            <w:tcW w:w="6480" w:type="dxa"/>
            <w:shd w:val="clear" w:color="auto" w:fill="auto"/>
          </w:tcPr>
          <w:p w:rsidR="00382453" w:rsidRPr="00E9793E" w:rsidRDefault="00382453" w:rsidP="00A22147">
            <w:pPr>
              <w:rPr>
                <w:sz w:val="28"/>
                <w:szCs w:val="28"/>
              </w:rPr>
            </w:pPr>
            <w:r w:rsidRPr="00E9793E">
              <w:rPr>
                <w:sz w:val="28"/>
                <w:szCs w:val="28"/>
              </w:rPr>
              <w:t xml:space="preserve">Культура речи </w:t>
            </w:r>
          </w:p>
        </w:tc>
        <w:tc>
          <w:tcPr>
            <w:tcW w:w="2704" w:type="dxa"/>
            <w:shd w:val="clear" w:color="auto" w:fill="auto"/>
            <w:vAlign w:val="center"/>
          </w:tcPr>
          <w:p w:rsidR="00382453" w:rsidRPr="00E9793E" w:rsidRDefault="00382453" w:rsidP="00A22147">
            <w:pPr>
              <w:rPr>
                <w:sz w:val="28"/>
                <w:szCs w:val="28"/>
              </w:rPr>
            </w:pPr>
            <w:r w:rsidRPr="00E9793E">
              <w:rPr>
                <w:sz w:val="28"/>
                <w:szCs w:val="28"/>
              </w:rPr>
              <w:t>14ч.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3</w:t>
            </w:r>
          </w:p>
        </w:tc>
        <w:tc>
          <w:tcPr>
            <w:tcW w:w="6480" w:type="dxa"/>
            <w:shd w:val="clear" w:color="auto" w:fill="auto"/>
          </w:tcPr>
          <w:p w:rsidR="00382453" w:rsidRPr="00E9793E" w:rsidRDefault="00382453" w:rsidP="00A22147">
            <w:pPr>
              <w:rPr>
                <w:sz w:val="28"/>
                <w:szCs w:val="28"/>
              </w:rPr>
            </w:pPr>
            <w:r w:rsidRPr="00E9793E">
              <w:rPr>
                <w:sz w:val="28"/>
                <w:szCs w:val="28"/>
              </w:rPr>
              <w:t xml:space="preserve">Речевая деятельность. Текст </w:t>
            </w:r>
          </w:p>
        </w:tc>
        <w:tc>
          <w:tcPr>
            <w:tcW w:w="2704" w:type="dxa"/>
            <w:shd w:val="clear" w:color="auto" w:fill="auto"/>
            <w:vAlign w:val="center"/>
          </w:tcPr>
          <w:p w:rsidR="00382453" w:rsidRPr="00E9793E" w:rsidRDefault="00382453" w:rsidP="00A22147">
            <w:pPr>
              <w:rPr>
                <w:sz w:val="28"/>
                <w:szCs w:val="28"/>
              </w:rPr>
            </w:pPr>
            <w:r w:rsidRPr="00E9793E">
              <w:rPr>
                <w:sz w:val="28"/>
                <w:szCs w:val="28"/>
              </w:rPr>
              <w:t>10ч.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4</w:t>
            </w:r>
          </w:p>
        </w:tc>
        <w:tc>
          <w:tcPr>
            <w:tcW w:w="6480" w:type="dxa"/>
            <w:shd w:val="clear" w:color="auto" w:fill="auto"/>
          </w:tcPr>
          <w:p w:rsidR="00382453" w:rsidRPr="00E9793E" w:rsidRDefault="00382453" w:rsidP="00A22147">
            <w:pPr>
              <w:rPr>
                <w:sz w:val="28"/>
                <w:szCs w:val="28"/>
              </w:rPr>
            </w:pPr>
            <w:r w:rsidRPr="00E9793E">
              <w:rPr>
                <w:sz w:val="28"/>
                <w:szCs w:val="28"/>
              </w:rPr>
              <w:t xml:space="preserve">Резерв учебного времени </w:t>
            </w:r>
          </w:p>
          <w:p w:rsidR="00382453" w:rsidRPr="00E9793E" w:rsidRDefault="00382453" w:rsidP="00A22147">
            <w:pPr>
              <w:rPr>
                <w:sz w:val="28"/>
                <w:szCs w:val="28"/>
              </w:rPr>
            </w:pPr>
          </w:p>
        </w:tc>
        <w:tc>
          <w:tcPr>
            <w:tcW w:w="2704" w:type="dxa"/>
            <w:shd w:val="clear" w:color="auto" w:fill="auto"/>
            <w:vAlign w:val="center"/>
          </w:tcPr>
          <w:p w:rsidR="00382453" w:rsidRPr="00E9793E" w:rsidRDefault="00382453" w:rsidP="00A22147">
            <w:pPr>
              <w:rPr>
                <w:sz w:val="28"/>
                <w:szCs w:val="28"/>
              </w:rPr>
            </w:pPr>
            <w:r w:rsidRPr="00E9793E">
              <w:rPr>
                <w:sz w:val="28"/>
                <w:szCs w:val="28"/>
              </w:rPr>
              <w:t>1ч.</w:t>
            </w:r>
          </w:p>
        </w:tc>
      </w:tr>
    </w:tbl>
    <w:p w:rsidR="00382453" w:rsidRPr="005C41D0" w:rsidRDefault="00382453" w:rsidP="00382453">
      <w:pPr>
        <w:rPr>
          <w:sz w:val="28"/>
          <w:szCs w:val="28"/>
        </w:rPr>
      </w:pPr>
    </w:p>
    <w:p w:rsidR="00382453" w:rsidRPr="005C41D0" w:rsidRDefault="00382453" w:rsidP="00382453">
      <w:pPr>
        <w:rPr>
          <w:b/>
          <w:sz w:val="28"/>
          <w:szCs w:val="28"/>
        </w:rPr>
      </w:pPr>
      <w:r w:rsidRPr="005C41D0">
        <w:rPr>
          <w:b/>
          <w:sz w:val="28"/>
          <w:szCs w:val="28"/>
        </w:rPr>
        <w:t>11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28"/>
        <w:gridCol w:w="6480"/>
        <w:gridCol w:w="2704"/>
      </w:tblGrid>
      <w:tr w:rsidR="00382453" w:rsidRPr="00E9793E" w:rsidTr="00A22147">
        <w:tc>
          <w:tcPr>
            <w:tcW w:w="828" w:type="dxa"/>
            <w:shd w:val="clear" w:color="auto" w:fill="auto"/>
            <w:vAlign w:val="center"/>
          </w:tcPr>
          <w:p w:rsidR="00382453" w:rsidRPr="00E9793E" w:rsidRDefault="00382453" w:rsidP="00A22147">
            <w:pPr>
              <w:jc w:val="center"/>
              <w:rPr>
                <w:b/>
                <w:sz w:val="28"/>
                <w:szCs w:val="28"/>
              </w:rPr>
            </w:pPr>
            <w:r w:rsidRPr="00E9793E">
              <w:rPr>
                <w:b/>
                <w:sz w:val="28"/>
                <w:szCs w:val="28"/>
              </w:rPr>
              <w:t>№ п/п</w:t>
            </w:r>
          </w:p>
        </w:tc>
        <w:tc>
          <w:tcPr>
            <w:tcW w:w="6480" w:type="dxa"/>
            <w:shd w:val="clear" w:color="auto" w:fill="auto"/>
            <w:vAlign w:val="center"/>
          </w:tcPr>
          <w:p w:rsidR="00382453" w:rsidRPr="00E9793E" w:rsidRDefault="00382453" w:rsidP="00A22147">
            <w:pPr>
              <w:jc w:val="center"/>
              <w:rPr>
                <w:b/>
                <w:sz w:val="28"/>
                <w:szCs w:val="28"/>
              </w:rPr>
            </w:pPr>
            <w:r w:rsidRPr="00E9793E">
              <w:rPr>
                <w:b/>
                <w:sz w:val="28"/>
                <w:szCs w:val="28"/>
              </w:rPr>
              <w:t>Разделы, темы</w:t>
            </w:r>
          </w:p>
        </w:tc>
        <w:tc>
          <w:tcPr>
            <w:tcW w:w="2704" w:type="dxa"/>
            <w:shd w:val="clear" w:color="auto" w:fill="auto"/>
            <w:vAlign w:val="center"/>
          </w:tcPr>
          <w:p w:rsidR="00382453" w:rsidRPr="00E9793E" w:rsidRDefault="00382453" w:rsidP="00A22147">
            <w:pPr>
              <w:jc w:val="center"/>
              <w:rPr>
                <w:b/>
                <w:sz w:val="28"/>
                <w:szCs w:val="28"/>
              </w:rPr>
            </w:pPr>
          </w:p>
          <w:p w:rsidR="00382453" w:rsidRPr="00E9793E" w:rsidRDefault="00382453" w:rsidP="00A22147">
            <w:pPr>
              <w:jc w:val="center"/>
              <w:rPr>
                <w:b/>
                <w:sz w:val="28"/>
                <w:szCs w:val="28"/>
              </w:rPr>
            </w:pPr>
            <w:r w:rsidRPr="00E9793E">
              <w:rPr>
                <w:b/>
                <w:sz w:val="28"/>
                <w:szCs w:val="28"/>
              </w:rPr>
              <w:t>Количество часов</w:t>
            </w:r>
          </w:p>
          <w:p w:rsidR="00382453" w:rsidRPr="00E9793E" w:rsidRDefault="00382453" w:rsidP="00A22147">
            <w:pPr>
              <w:jc w:val="center"/>
              <w:rPr>
                <w:b/>
                <w:sz w:val="28"/>
                <w:szCs w:val="28"/>
              </w:rPr>
            </w:pPr>
            <w:r w:rsidRPr="00E9793E">
              <w:rPr>
                <w:b/>
                <w:sz w:val="28"/>
                <w:szCs w:val="28"/>
              </w:rPr>
              <w:t>по авторской программе</w:t>
            </w:r>
          </w:p>
          <w:p w:rsidR="00382453" w:rsidRPr="00E9793E" w:rsidRDefault="00382453" w:rsidP="00A22147">
            <w:pPr>
              <w:jc w:val="center"/>
              <w:rPr>
                <w:b/>
                <w:sz w:val="28"/>
                <w:szCs w:val="28"/>
              </w:rPr>
            </w:pP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1</w:t>
            </w:r>
          </w:p>
        </w:tc>
        <w:tc>
          <w:tcPr>
            <w:tcW w:w="6480" w:type="dxa"/>
            <w:shd w:val="clear" w:color="auto" w:fill="auto"/>
          </w:tcPr>
          <w:p w:rsidR="00382453" w:rsidRPr="00E9793E" w:rsidRDefault="00382453" w:rsidP="00A22147">
            <w:pPr>
              <w:rPr>
                <w:sz w:val="28"/>
                <w:szCs w:val="28"/>
              </w:rPr>
            </w:pPr>
            <w:r w:rsidRPr="00E9793E">
              <w:rPr>
                <w:sz w:val="28"/>
                <w:szCs w:val="28"/>
              </w:rPr>
              <w:t xml:space="preserve">Язык и культура </w:t>
            </w:r>
          </w:p>
        </w:tc>
        <w:tc>
          <w:tcPr>
            <w:tcW w:w="2704" w:type="dxa"/>
            <w:shd w:val="clear" w:color="auto" w:fill="auto"/>
            <w:vAlign w:val="center"/>
          </w:tcPr>
          <w:p w:rsidR="00382453" w:rsidRPr="00E9793E" w:rsidRDefault="00382453" w:rsidP="00A22147">
            <w:pPr>
              <w:rPr>
                <w:sz w:val="28"/>
                <w:szCs w:val="28"/>
              </w:rPr>
            </w:pPr>
            <w:r w:rsidRPr="00E9793E">
              <w:rPr>
                <w:sz w:val="28"/>
                <w:szCs w:val="28"/>
              </w:rPr>
              <w:t>10ч.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2</w:t>
            </w:r>
          </w:p>
        </w:tc>
        <w:tc>
          <w:tcPr>
            <w:tcW w:w="6480" w:type="dxa"/>
            <w:shd w:val="clear" w:color="auto" w:fill="auto"/>
          </w:tcPr>
          <w:p w:rsidR="00382453" w:rsidRPr="00E9793E" w:rsidRDefault="00382453" w:rsidP="00A22147">
            <w:pPr>
              <w:rPr>
                <w:sz w:val="28"/>
                <w:szCs w:val="28"/>
              </w:rPr>
            </w:pPr>
            <w:r w:rsidRPr="00E9793E">
              <w:rPr>
                <w:sz w:val="28"/>
                <w:szCs w:val="28"/>
              </w:rPr>
              <w:t xml:space="preserve">Культура речи </w:t>
            </w:r>
          </w:p>
        </w:tc>
        <w:tc>
          <w:tcPr>
            <w:tcW w:w="2704" w:type="dxa"/>
            <w:shd w:val="clear" w:color="auto" w:fill="auto"/>
            <w:vAlign w:val="center"/>
          </w:tcPr>
          <w:p w:rsidR="00382453" w:rsidRPr="00E9793E" w:rsidRDefault="00382453" w:rsidP="00A22147">
            <w:pPr>
              <w:rPr>
                <w:sz w:val="28"/>
                <w:szCs w:val="28"/>
              </w:rPr>
            </w:pPr>
            <w:r w:rsidRPr="00E9793E">
              <w:rPr>
                <w:sz w:val="28"/>
                <w:szCs w:val="28"/>
              </w:rPr>
              <w:t>14ч.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t>3</w:t>
            </w:r>
          </w:p>
        </w:tc>
        <w:tc>
          <w:tcPr>
            <w:tcW w:w="6480" w:type="dxa"/>
            <w:shd w:val="clear" w:color="auto" w:fill="auto"/>
          </w:tcPr>
          <w:p w:rsidR="00382453" w:rsidRPr="00E9793E" w:rsidRDefault="00382453" w:rsidP="00A22147">
            <w:pPr>
              <w:rPr>
                <w:sz w:val="28"/>
                <w:szCs w:val="28"/>
              </w:rPr>
            </w:pPr>
            <w:r w:rsidRPr="00E9793E">
              <w:rPr>
                <w:sz w:val="28"/>
                <w:szCs w:val="28"/>
              </w:rPr>
              <w:t xml:space="preserve">Речевая деятельность. Текст </w:t>
            </w:r>
          </w:p>
        </w:tc>
        <w:tc>
          <w:tcPr>
            <w:tcW w:w="2704" w:type="dxa"/>
            <w:shd w:val="clear" w:color="auto" w:fill="auto"/>
            <w:vAlign w:val="center"/>
          </w:tcPr>
          <w:p w:rsidR="00382453" w:rsidRPr="00E9793E" w:rsidRDefault="00382453" w:rsidP="00A22147">
            <w:pPr>
              <w:rPr>
                <w:sz w:val="28"/>
                <w:szCs w:val="28"/>
              </w:rPr>
            </w:pPr>
            <w:r w:rsidRPr="00E9793E">
              <w:rPr>
                <w:sz w:val="28"/>
                <w:szCs w:val="28"/>
              </w:rPr>
              <w:t>10ч.</w:t>
            </w:r>
          </w:p>
        </w:tc>
      </w:tr>
      <w:tr w:rsidR="00382453" w:rsidRPr="00E9793E" w:rsidTr="00A22147">
        <w:tc>
          <w:tcPr>
            <w:tcW w:w="828" w:type="dxa"/>
            <w:shd w:val="clear" w:color="auto" w:fill="auto"/>
          </w:tcPr>
          <w:p w:rsidR="00382453" w:rsidRPr="00E9793E" w:rsidRDefault="00382453" w:rsidP="00A22147">
            <w:pPr>
              <w:rPr>
                <w:sz w:val="28"/>
                <w:szCs w:val="28"/>
              </w:rPr>
            </w:pPr>
            <w:r w:rsidRPr="00E9793E">
              <w:rPr>
                <w:sz w:val="28"/>
                <w:szCs w:val="28"/>
              </w:rPr>
              <w:lastRenderedPageBreak/>
              <w:t>4</w:t>
            </w:r>
          </w:p>
        </w:tc>
        <w:tc>
          <w:tcPr>
            <w:tcW w:w="6480" w:type="dxa"/>
            <w:shd w:val="clear" w:color="auto" w:fill="auto"/>
          </w:tcPr>
          <w:p w:rsidR="00382453" w:rsidRPr="00E9793E" w:rsidRDefault="00382453" w:rsidP="00A22147">
            <w:pPr>
              <w:rPr>
                <w:sz w:val="28"/>
                <w:szCs w:val="28"/>
              </w:rPr>
            </w:pPr>
            <w:r w:rsidRPr="00E9793E">
              <w:rPr>
                <w:sz w:val="28"/>
                <w:szCs w:val="28"/>
              </w:rPr>
              <w:t xml:space="preserve">Резерв учебного времени </w:t>
            </w:r>
          </w:p>
          <w:p w:rsidR="00382453" w:rsidRPr="00E9793E" w:rsidRDefault="00382453" w:rsidP="00A22147">
            <w:pPr>
              <w:rPr>
                <w:sz w:val="28"/>
                <w:szCs w:val="28"/>
              </w:rPr>
            </w:pPr>
          </w:p>
        </w:tc>
        <w:tc>
          <w:tcPr>
            <w:tcW w:w="2704" w:type="dxa"/>
            <w:shd w:val="clear" w:color="auto" w:fill="auto"/>
            <w:vAlign w:val="center"/>
          </w:tcPr>
          <w:p w:rsidR="00382453" w:rsidRPr="00E9793E" w:rsidRDefault="00382453" w:rsidP="00A22147">
            <w:pPr>
              <w:rPr>
                <w:sz w:val="28"/>
                <w:szCs w:val="28"/>
              </w:rPr>
            </w:pPr>
            <w:r w:rsidRPr="00E9793E">
              <w:rPr>
                <w:sz w:val="28"/>
                <w:szCs w:val="28"/>
              </w:rPr>
              <w:t>1ч.</w:t>
            </w:r>
          </w:p>
        </w:tc>
      </w:tr>
    </w:tbl>
    <w:p w:rsidR="00382453" w:rsidRPr="005C41D0" w:rsidRDefault="00382453" w:rsidP="00382453">
      <w:pPr>
        <w:rPr>
          <w:sz w:val="28"/>
          <w:szCs w:val="28"/>
        </w:rPr>
      </w:pPr>
    </w:p>
    <w:p w:rsidR="00382453" w:rsidRPr="005C41D0" w:rsidRDefault="00382453" w:rsidP="00382453">
      <w:pPr>
        <w:rPr>
          <w:sz w:val="28"/>
          <w:szCs w:val="28"/>
        </w:rPr>
      </w:pPr>
    </w:p>
    <w:p w:rsidR="00382453" w:rsidRPr="002A2D31" w:rsidRDefault="00382453" w:rsidP="00382453">
      <w:pPr>
        <w:jc w:val="both"/>
        <w:rPr>
          <w:rFonts w:eastAsia="Times New Roman"/>
          <w:b/>
          <w:sz w:val="28"/>
          <w:szCs w:val="28"/>
        </w:rPr>
      </w:pPr>
      <w:r w:rsidRPr="002A2D31">
        <w:rPr>
          <w:b/>
          <w:sz w:val="28"/>
          <w:szCs w:val="28"/>
        </w:rPr>
        <w:t xml:space="preserve">2.2.4.  </w:t>
      </w:r>
      <w:r w:rsidRPr="002A2D31">
        <w:rPr>
          <w:rFonts w:eastAsia="Times New Roman"/>
          <w:b/>
          <w:sz w:val="28"/>
          <w:szCs w:val="28"/>
        </w:rPr>
        <w:t>Рабочая программа учебного предмета «Иностра</w:t>
      </w:r>
      <w:r w:rsidR="002A2D31">
        <w:rPr>
          <w:rFonts w:eastAsia="Times New Roman"/>
          <w:b/>
          <w:sz w:val="28"/>
          <w:szCs w:val="28"/>
        </w:rPr>
        <w:t>нный язык (английский)»  10 - 12</w:t>
      </w:r>
      <w:r w:rsidRPr="002A2D31">
        <w:rPr>
          <w:rFonts w:eastAsia="Times New Roman"/>
          <w:b/>
          <w:sz w:val="28"/>
          <w:szCs w:val="28"/>
        </w:rPr>
        <w:t xml:space="preserve"> классы.</w:t>
      </w:r>
      <w:r w:rsidRPr="002A2D31">
        <w:rPr>
          <w:b/>
          <w:sz w:val="28"/>
          <w:szCs w:val="28"/>
        </w:rPr>
        <w:t xml:space="preserve"> Базовый уровень</w:t>
      </w:r>
      <w:r w:rsidRPr="002A2D31">
        <w:rPr>
          <w:rFonts w:eastAsia="Times New Roman"/>
          <w:b/>
          <w:sz w:val="28"/>
          <w:szCs w:val="28"/>
        </w:rPr>
        <w:t xml:space="preserve"> (предметная линия учебников «Английский в фокусе»)</w:t>
      </w:r>
    </w:p>
    <w:p w:rsidR="00382453" w:rsidRPr="00A52C39" w:rsidRDefault="00382453" w:rsidP="00382453">
      <w:pPr>
        <w:tabs>
          <w:tab w:val="left" w:pos="0"/>
        </w:tabs>
        <w:rPr>
          <w:b/>
          <w:color w:val="FF0000"/>
          <w:sz w:val="28"/>
          <w:szCs w:val="28"/>
        </w:rPr>
      </w:pPr>
    </w:p>
    <w:p w:rsidR="00382453" w:rsidRPr="005C41D0" w:rsidRDefault="00382453" w:rsidP="00382453">
      <w:pPr>
        <w:tabs>
          <w:tab w:val="left" w:pos="0"/>
        </w:tabs>
        <w:rPr>
          <w:b/>
          <w:sz w:val="28"/>
          <w:szCs w:val="28"/>
        </w:rPr>
      </w:pPr>
      <w:r w:rsidRPr="005C41D0">
        <w:rPr>
          <w:b/>
          <w:sz w:val="28"/>
          <w:szCs w:val="28"/>
        </w:rPr>
        <w:t>Планируемые результаты учебного предмета «</w:t>
      </w:r>
      <w:r w:rsidRPr="005C41D0">
        <w:rPr>
          <w:rFonts w:eastAsia="Times New Roman"/>
          <w:b/>
          <w:sz w:val="28"/>
          <w:szCs w:val="28"/>
        </w:rPr>
        <w:t>Иностранный язык (английский)</w:t>
      </w:r>
      <w:r w:rsidRPr="005C41D0">
        <w:rPr>
          <w:b/>
          <w:sz w:val="28"/>
          <w:szCs w:val="28"/>
        </w:rPr>
        <w:t>»</w:t>
      </w:r>
    </w:p>
    <w:p w:rsidR="00382453" w:rsidRPr="005C41D0" w:rsidRDefault="00382453" w:rsidP="00382453">
      <w:pPr>
        <w:tabs>
          <w:tab w:val="left" w:pos="3148"/>
        </w:tabs>
        <w:rPr>
          <w:sz w:val="28"/>
          <w:szCs w:val="28"/>
        </w:rPr>
      </w:pPr>
      <w:r w:rsidRPr="005C41D0">
        <w:rPr>
          <w:b/>
          <w:sz w:val="28"/>
          <w:szCs w:val="28"/>
        </w:rPr>
        <w:t xml:space="preserve">Личностными результатами </w:t>
      </w:r>
      <w:r w:rsidRPr="005C41D0">
        <w:rPr>
          <w:sz w:val="28"/>
          <w:szCs w:val="28"/>
        </w:rPr>
        <w:t>являются:</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формирование мотивации изучения иностранных языков и стремление к самосовершенствованию в образовательной области «Иностранный язык»;</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осознание возможностей самореализации средствами иностранного языка;</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стремление к совершенствованию собственной речевой культуры в целом;</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формирование коммуникативной компетенции в межкультурной и межэтнической коммуникации;</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развитие таких качеств, как воля, целеустремленность, креативность, инициативность, эмпатия, трудолюбие, дисциплинированность;</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формирование общекультурной и этнической идентичности как составляющих гражданской идентичности личности;</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382453" w:rsidRPr="005C41D0" w:rsidRDefault="00382453" w:rsidP="00104472">
      <w:pPr>
        <w:numPr>
          <w:ilvl w:val="0"/>
          <w:numId w:val="191"/>
        </w:numPr>
        <w:tabs>
          <w:tab w:val="left" w:pos="993"/>
        </w:tabs>
        <w:suppressAutoHyphens/>
        <w:spacing w:after="0" w:line="240" w:lineRule="auto"/>
        <w:ind w:left="0" w:firstLine="0"/>
        <w:jc w:val="both"/>
        <w:rPr>
          <w:sz w:val="28"/>
          <w:szCs w:val="28"/>
        </w:rPr>
      </w:pPr>
      <w:r w:rsidRPr="005C41D0">
        <w:rPr>
          <w:sz w:val="28"/>
          <w:szCs w:val="28"/>
        </w:rPr>
        <w:t>готовность отстаивать национальные и общечеловеческие (гуманистические, демократические) ценности, свою гражданскую позицию</w:t>
      </w:r>
    </w:p>
    <w:p w:rsidR="00382453" w:rsidRPr="005C41D0" w:rsidRDefault="00382453" w:rsidP="00382453">
      <w:pPr>
        <w:pStyle w:val="1f2"/>
        <w:tabs>
          <w:tab w:val="left" w:pos="3148"/>
        </w:tabs>
        <w:ind w:left="0"/>
        <w:jc w:val="both"/>
        <w:rPr>
          <w:sz w:val="28"/>
          <w:szCs w:val="28"/>
        </w:rPr>
      </w:pPr>
    </w:p>
    <w:p w:rsidR="00382453" w:rsidRPr="005C41D0" w:rsidRDefault="00382453" w:rsidP="00382453">
      <w:pPr>
        <w:shd w:val="clear" w:color="auto" w:fill="FFFFFF"/>
        <w:jc w:val="both"/>
        <w:rPr>
          <w:rStyle w:val="dash041e005f0431005f044b005f0447005f043d005f044b005f0439005f005fchar1char1"/>
          <w:sz w:val="28"/>
          <w:szCs w:val="28"/>
        </w:rPr>
      </w:pPr>
      <w:r w:rsidRPr="005C41D0">
        <w:rPr>
          <w:b/>
          <w:bCs/>
          <w:sz w:val="28"/>
          <w:szCs w:val="28"/>
        </w:rPr>
        <w:t xml:space="preserve">Метапредметными </w:t>
      </w:r>
      <w:r w:rsidRPr="005C41D0">
        <w:rPr>
          <w:sz w:val="28"/>
          <w:szCs w:val="28"/>
        </w:rPr>
        <w:t>результатами являются:</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sz w:val="28"/>
          <w:szCs w:val="28"/>
        </w:rPr>
      </w:pPr>
      <w:r w:rsidRPr="005C41D0">
        <w:rPr>
          <w:rStyle w:val="dash041e005f0431005f044b005f0447005f043d005f044b005f0439005f005fchar1char1"/>
          <w:sz w:val="28"/>
          <w:szCs w:val="28"/>
        </w:rPr>
        <w:t xml:space="preserve">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 </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rStyle w:val="dash041e005f0431005f044b005f0447005f043d005f044b005f0439005f005fchar1char1"/>
          <w:sz w:val="28"/>
          <w:szCs w:val="28"/>
        </w:rPr>
      </w:pPr>
      <w:r w:rsidRPr="005C41D0">
        <w:rPr>
          <w:sz w:val="28"/>
          <w:szCs w:val="28"/>
        </w:rPr>
        <w:t>умение самостоятельно планировать альтернативные пути  достижения целей,  осознанно выбирать  наиболее эффективные способы решения учебных и познавательных задач;</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rStyle w:val="dash041e005f0431005f044b005f0447005f043d005f044b005f0439005f005fchar1char1"/>
          <w:sz w:val="28"/>
          <w:szCs w:val="28"/>
        </w:rPr>
      </w:pPr>
      <w:r w:rsidRPr="005C41D0">
        <w:rPr>
          <w:rStyle w:val="dash041e005f0431005f044b005f0447005f043d005f044b005f0439005f005fchar1char1"/>
          <w:sz w:val="28"/>
          <w:szCs w:val="28"/>
        </w:rPr>
        <w:lastRenderedPageBreak/>
        <w:t xml:space="preserve">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rStyle w:val="dash041e005f0431005f044b005f0447005f043d005f044b005f0439005f005fchar1char1"/>
          <w:sz w:val="28"/>
          <w:szCs w:val="28"/>
        </w:rPr>
      </w:pPr>
      <w:r w:rsidRPr="005C41D0">
        <w:rPr>
          <w:rStyle w:val="dash041e005f0431005f044b005f0447005f043d005f044b005f0439005f005fchar1char1"/>
          <w:sz w:val="28"/>
          <w:szCs w:val="28"/>
        </w:rPr>
        <w:t>умение оценивать правильность выполнения учебной задачи,  собственные возможности её решения;</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sz w:val="28"/>
          <w:szCs w:val="28"/>
        </w:rPr>
      </w:pPr>
      <w:r w:rsidRPr="005C41D0">
        <w:rPr>
          <w:rStyle w:val="dash041e005f0431005f044b005f0447005f043d005f044b005f0439005f005fchar1char1"/>
          <w:sz w:val="28"/>
          <w:szCs w:val="28"/>
        </w:rPr>
        <w:t xml:space="preserve">владение основами самоконтроля, самооценки, принятия решений и осуществления осознанного выбора в учебной и познавательной деятельности; </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sz w:val="28"/>
          <w:szCs w:val="28"/>
        </w:rPr>
      </w:pPr>
      <w:r w:rsidRPr="005C41D0">
        <w:rPr>
          <w:sz w:val="28"/>
          <w:szCs w:val="28"/>
        </w:rPr>
        <w:t xml:space="preserve">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 установления родо-видовых связей; </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sz w:val="28"/>
          <w:szCs w:val="28"/>
        </w:rPr>
      </w:pPr>
      <w:r w:rsidRPr="005C41D0">
        <w:rPr>
          <w:sz w:val="28"/>
          <w:szCs w:val="28"/>
        </w:rPr>
        <w:t>умение устанавливать причинно-следственные связи, строить  логическое рассуждение, умозаключение (индуктивное, дедуктивное  и по аналогии) и выводы;</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rStyle w:val="dash041e005f0431005f044b005f0447005f043d005f044b005f0439005f005fchar1char1"/>
          <w:sz w:val="28"/>
          <w:szCs w:val="28"/>
        </w:rPr>
      </w:pPr>
      <w:r w:rsidRPr="005C41D0">
        <w:rPr>
          <w:sz w:val="28"/>
          <w:szCs w:val="28"/>
        </w:rPr>
        <w:t xml:space="preserve">умение создавать, применять и преобразовывать </w:t>
      </w:r>
      <w:r w:rsidRPr="005C41D0">
        <w:rPr>
          <w:rStyle w:val="dash041e005f0431005f044b005f0447005f043d005f044b005f0439005f005fchar1char1"/>
          <w:sz w:val="28"/>
          <w:szCs w:val="28"/>
        </w:rPr>
        <w:t>знаки и символы, модели</w:t>
      </w:r>
      <w:r w:rsidRPr="005C41D0">
        <w:rPr>
          <w:sz w:val="28"/>
          <w:szCs w:val="28"/>
        </w:rPr>
        <w:t xml:space="preserve"> и схемы для решения учебных и познавательных задач;</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sz w:val="28"/>
          <w:szCs w:val="28"/>
        </w:rPr>
      </w:pPr>
      <w:r w:rsidRPr="005C41D0">
        <w:rPr>
          <w:rStyle w:val="dash041e005f0431005f044b005f0447005f043d005f044b005f0439005f005fchar1char1"/>
          <w:sz w:val="28"/>
          <w:szCs w:val="28"/>
        </w:rPr>
        <w:t>у</w:t>
      </w:r>
      <w:r w:rsidRPr="005C41D0">
        <w:rPr>
          <w:rStyle w:val="dash0421005f0442005f0440005f043e005f0433005f0438005f0439005f005fchar1char1"/>
          <w:b w:val="0"/>
          <w:bCs w:val="0"/>
          <w:sz w:val="28"/>
          <w:szCs w:val="28"/>
        </w:rPr>
        <w:t xml:space="preserve">мение </w:t>
      </w:r>
      <w:r w:rsidRPr="005C41D0">
        <w:rPr>
          <w:rStyle w:val="dash041e005f0431005f044b005f0447005f043d005f044b005f0439005f005fchar1char1"/>
          <w:sz w:val="28"/>
          <w:szCs w:val="28"/>
        </w:rPr>
        <w:t>организовывать  учебное сотрудничество и совместную деятельность с учителем и сверстниками;   работать</w:t>
      </w:r>
      <w:r w:rsidRPr="005C41D0">
        <w:rPr>
          <w:rStyle w:val="dash0421005f0442005f0440005f043e005f0433005f0438005f0439005f005fchar1char1"/>
          <w:b w:val="0"/>
          <w:bCs w:val="0"/>
          <w:sz w:val="28"/>
          <w:szCs w:val="28"/>
        </w:rPr>
        <w:t xml:space="preserve"> индивидуально и в группе:</w:t>
      </w:r>
      <w:r w:rsidRPr="005C41D0">
        <w:rPr>
          <w:rStyle w:val="dash0421005f0442005f0440005f043e005f0433005f0438005f0439005f005fchar1char1"/>
          <w:sz w:val="28"/>
          <w:szCs w:val="28"/>
        </w:rPr>
        <w:t xml:space="preserve"> </w:t>
      </w:r>
      <w:r w:rsidRPr="005C41D0">
        <w:rPr>
          <w:rStyle w:val="dash041e005f0431005f044b005f0447005f043d005f044b005f0439005f005fchar1char1"/>
          <w:sz w:val="28"/>
          <w:szCs w:val="28"/>
        </w:rPr>
        <w:t>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382453" w:rsidRPr="005C41D0" w:rsidRDefault="00382453" w:rsidP="00104472">
      <w:pPr>
        <w:numPr>
          <w:ilvl w:val="0"/>
          <w:numId w:val="178"/>
        </w:numPr>
        <w:tabs>
          <w:tab w:val="clear" w:pos="0"/>
          <w:tab w:val="num" w:pos="720"/>
          <w:tab w:val="left" w:pos="993"/>
        </w:tabs>
        <w:suppressAutoHyphens/>
        <w:spacing w:after="0" w:line="240" w:lineRule="auto"/>
        <w:ind w:left="0" w:firstLine="0"/>
        <w:jc w:val="both"/>
        <w:rPr>
          <w:rStyle w:val="dash041e005f0431005f044b005f0447005f043d005f044b005f0439005f005fchar1char1"/>
          <w:sz w:val="28"/>
          <w:szCs w:val="28"/>
        </w:rPr>
      </w:pPr>
      <w:r w:rsidRPr="005C41D0">
        <w:rPr>
          <w:sz w:val="28"/>
          <w:szCs w:val="28"/>
        </w:rPr>
        <w:t xml:space="preserve">умение адекватно и осознанно использовать речевые средства в соответствии с задачей коммуникации: для отображения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 </w:t>
      </w:r>
    </w:p>
    <w:p w:rsidR="00382453" w:rsidRPr="005C41D0" w:rsidRDefault="00382453" w:rsidP="00104472">
      <w:pPr>
        <w:pStyle w:val="dash041e005f0431005f044b005f0447005f043d005f044b005f0439"/>
        <w:numPr>
          <w:ilvl w:val="0"/>
          <w:numId w:val="178"/>
        </w:numPr>
        <w:tabs>
          <w:tab w:val="clear" w:pos="0"/>
          <w:tab w:val="num" w:pos="720"/>
        </w:tabs>
        <w:suppressAutoHyphens/>
        <w:ind w:left="0" w:firstLine="0"/>
        <w:jc w:val="both"/>
        <w:rPr>
          <w:sz w:val="28"/>
          <w:szCs w:val="28"/>
        </w:rPr>
      </w:pPr>
      <w:r w:rsidRPr="005C41D0">
        <w:rPr>
          <w:rStyle w:val="dash041e005f0431005f044b005f0447005f043d005f044b005f0439005f005fchar1char1"/>
          <w:sz w:val="28"/>
          <w:szCs w:val="28"/>
        </w:rPr>
        <w:t>формирование и развитие компетентности в области использования информационно-коммуникационных технологий (далее ИКТ– компетенции);</w:t>
      </w:r>
    </w:p>
    <w:p w:rsidR="00382453" w:rsidRPr="005C41D0" w:rsidRDefault="00382453" w:rsidP="00104472">
      <w:pPr>
        <w:pStyle w:val="1f2"/>
        <w:widowControl/>
        <w:numPr>
          <w:ilvl w:val="0"/>
          <w:numId w:val="178"/>
        </w:numPr>
        <w:shd w:val="clear" w:color="auto" w:fill="FFFFFF"/>
        <w:tabs>
          <w:tab w:val="clear" w:pos="0"/>
          <w:tab w:val="num" w:pos="720"/>
        </w:tabs>
        <w:suppressAutoHyphens/>
        <w:autoSpaceDE/>
        <w:autoSpaceDN/>
        <w:adjustRightInd/>
        <w:ind w:left="0" w:firstLine="0"/>
        <w:contextualSpacing/>
        <w:jc w:val="both"/>
        <w:rPr>
          <w:sz w:val="28"/>
          <w:szCs w:val="28"/>
        </w:rPr>
      </w:pPr>
      <w:r w:rsidRPr="005C41D0">
        <w:rPr>
          <w:sz w:val="28"/>
          <w:szCs w:val="28"/>
        </w:rPr>
        <w:t>развитие умения планировать своё речевое и неречевое поведение;</w:t>
      </w:r>
    </w:p>
    <w:p w:rsidR="00382453" w:rsidRPr="005C41D0" w:rsidRDefault="00382453" w:rsidP="00104472">
      <w:pPr>
        <w:pStyle w:val="1f2"/>
        <w:widowControl/>
        <w:numPr>
          <w:ilvl w:val="0"/>
          <w:numId w:val="178"/>
        </w:numPr>
        <w:shd w:val="clear" w:color="auto" w:fill="FFFFFF"/>
        <w:tabs>
          <w:tab w:val="clear" w:pos="0"/>
          <w:tab w:val="num" w:pos="720"/>
        </w:tabs>
        <w:suppressAutoHyphens/>
        <w:autoSpaceDE/>
        <w:autoSpaceDN/>
        <w:adjustRightInd/>
        <w:ind w:left="0" w:firstLine="0"/>
        <w:contextualSpacing/>
        <w:jc w:val="both"/>
        <w:rPr>
          <w:sz w:val="28"/>
          <w:szCs w:val="28"/>
        </w:rPr>
      </w:pPr>
      <w:r w:rsidRPr="005C41D0">
        <w:rPr>
          <w:sz w:val="28"/>
          <w:szCs w:val="28"/>
        </w:rPr>
        <w:t>развитие коммуникативной компетенции, включая умение взаимодействовать с окружающими, выполняя разные социальные роли;</w:t>
      </w:r>
    </w:p>
    <w:p w:rsidR="00382453" w:rsidRPr="005C41D0" w:rsidRDefault="00382453" w:rsidP="00104472">
      <w:pPr>
        <w:pStyle w:val="1f2"/>
        <w:widowControl/>
        <w:numPr>
          <w:ilvl w:val="0"/>
          <w:numId w:val="178"/>
        </w:numPr>
        <w:shd w:val="clear" w:color="auto" w:fill="FFFFFF"/>
        <w:tabs>
          <w:tab w:val="clear" w:pos="0"/>
          <w:tab w:val="num" w:pos="720"/>
        </w:tabs>
        <w:suppressAutoHyphens/>
        <w:autoSpaceDE/>
        <w:autoSpaceDN/>
        <w:adjustRightInd/>
        <w:ind w:left="0" w:firstLine="0"/>
        <w:contextualSpacing/>
        <w:jc w:val="both"/>
        <w:rPr>
          <w:sz w:val="28"/>
          <w:szCs w:val="28"/>
        </w:rPr>
      </w:pPr>
      <w:r w:rsidRPr="005C41D0">
        <w:rPr>
          <w:sz w:val="28"/>
          <w:szCs w:val="28"/>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382453" w:rsidRPr="005C41D0" w:rsidRDefault="00382453" w:rsidP="00104472">
      <w:pPr>
        <w:pStyle w:val="1f2"/>
        <w:widowControl/>
        <w:numPr>
          <w:ilvl w:val="0"/>
          <w:numId w:val="178"/>
        </w:numPr>
        <w:shd w:val="clear" w:color="auto" w:fill="FFFFFF"/>
        <w:tabs>
          <w:tab w:val="clear" w:pos="0"/>
          <w:tab w:val="num" w:pos="720"/>
        </w:tabs>
        <w:suppressAutoHyphens/>
        <w:autoSpaceDE/>
        <w:autoSpaceDN/>
        <w:adjustRightInd/>
        <w:ind w:left="0" w:firstLine="0"/>
        <w:contextualSpacing/>
        <w:jc w:val="both"/>
        <w:rPr>
          <w:sz w:val="28"/>
          <w:szCs w:val="28"/>
        </w:rPr>
      </w:pPr>
      <w:r w:rsidRPr="005C41D0">
        <w:rPr>
          <w:sz w:val="28"/>
          <w:szCs w:val="28"/>
        </w:rPr>
        <w:t>развитие смыслового чтения, включая умение выделять тему, прогнозировать содержание текста по заголовку/ключевым словам, выделять основную мысль, главные факты, опуская второстепенные, устанавливать логическую последовательность основных фактов;</w:t>
      </w:r>
    </w:p>
    <w:p w:rsidR="00382453" w:rsidRPr="005C41D0" w:rsidRDefault="00382453" w:rsidP="00104472">
      <w:pPr>
        <w:pStyle w:val="1f2"/>
        <w:numPr>
          <w:ilvl w:val="0"/>
          <w:numId w:val="178"/>
        </w:numPr>
        <w:shd w:val="clear" w:color="auto" w:fill="FFFFFF"/>
        <w:tabs>
          <w:tab w:val="clear" w:pos="0"/>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0"/>
        <w:contextualSpacing/>
        <w:jc w:val="both"/>
        <w:rPr>
          <w:sz w:val="28"/>
          <w:szCs w:val="28"/>
        </w:rPr>
      </w:pPr>
      <w:r w:rsidRPr="005C41D0">
        <w:rPr>
          <w:sz w:val="28"/>
          <w:szCs w:val="28"/>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382453" w:rsidRPr="005C41D0" w:rsidRDefault="00382453" w:rsidP="00382453">
      <w:pPr>
        <w:pStyle w:val="1f2"/>
        <w:shd w:val="clear" w:color="auto" w:fill="FFFFFF"/>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0"/>
        <w:jc w:val="both"/>
        <w:rPr>
          <w:sz w:val="28"/>
          <w:szCs w:val="28"/>
        </w:rPr>
      </w:pPr>
    </w:p>
    <w:p w:rsidR="00382453" w:rsidRPr="005C41D0" w:rsidRDefault="00382453" w:rsidP="00382453">
      <w:pPr>
        <w:shd w:val="clear" w:color="auto" w:fill="FFFFFF"/>
        <w:jc w:val="both"/>
        <w:rPr>
          <w:b/>
          <w:sz w:val="28"/>
          <w:szCs w:val="28"/>
        </w:rPr>
      </w:pPr>
      <w:r w:rsidRPr="005C41D0">
        <w:rPr>
          <w:b/>
          <w:bCs/>
          <w:sz w:val="28"/>
          <w:szCs w:val="28"/>
        </w:rPr>
        <w:t xml:space="preserve">Предметными результатами </w:t>
      </w:r>
      <w:r w:rsidRPr="005C41D0">
        <w:rPr>
          <w:sz w:val="28"/>
          <w:szCs w:val="28"/>
        </w:rPr>
        <w:t xml:space="preserve">являются: </w:t>
      </w:r>
    </w:p>
    <w:p w:rsidR="00382453" w:rsidRPr="005C41D0" w:rsidRDefault="00382453" w:rsidP="00382453">
      <w:pPr>
        <w:shd w:val="clear" w:color="auto" w:fill="FFFFFF"/>
        <w:jc w:val="both"/>
        <w:rPr>
          <w:sz w:val="28"/>
          <w:szCs w:val="28"/>
          <w:u w:val="single"/>
        </w:rPr>
      </w:pPr>
      <w:r w:rsidRPr="005C41D0">
        <w:rPr>
          <w:b/>
          <w:sz w:val="28"/>
          <w:szCs w:val="28"/>
        </w:rPr>
        <w:t>А.</w:t>
      </w:r>
      <w:r w:rsidRPr="005C41D0">
        <w:rPr>
          <w:sz w:val="28"/>
          <w:szCs w:val="28"/>
        </w:rPr>
        <w:t xml:space="preserve"> В коммуникативной сфере (т.е. владении иностранным языком как средством общения):</w:t>
      </w:r>
    </w:p>
    <w:p w:rsidR="00382453" w:rsidRPr="005C41D0" w:rsidRDefault="00382453" w:rsidP="00382453">
      <w:pPr>
        <w:shd w:val="clear" w:color="auto" w:fill="FFFFFF"/>
        <w:jc w:val="both"/>
        <w:rPr>
          <w:sz w:val="28"/>
          <w:szCs w:val="28"/>
          <w:u w:val="single"/>
        </w:rPr>
      </w:pPr>
      <w:r w:rsidRPr="005C41D0">
        <w:rPr>
          <w:sz w:val="28"/>
          <w:szCs w:val="28"/>
          <w:u w:val="single"/>
        </w:rPr>
        <w:lastRenderedPageBreak/>
        <w:t>Речевая компетенция в следующих видах речевой деятельности:</w:t>
      </w:r>
    </w:p>
    <w:p w:rsidR="00382453" w:rsidRPr="005C41D0" w:rsidRDefault="00382453" w:rsidP="00382453">
      <w:pPr>
        <w:shd w:val="clear" w:color="auto" w:fill="FFFFFF"/>
        <w:jc w:val="both"/>
        <w:rPr>
          <w:sz w:val="28"/>
          <w:szCs w:val="28"/>
        </w:rPr>
      </w:pPr>
      <w:r w:rsidRPr="005C41D0">
        <w:rPr>
          <w:sz w:val="28"/>
          <w:szCs w:val="28"/>
          <w:u w:val="single"/>
        </w:rPr>
        <w:t>В говорении:</w:t>
      </w:r>
    </w:p>
    <w:p w:rsidR="00382453" w:rsidRPr="005C41D0" w:rsidRDefault="00382453" w:rsidP="00104472">
      <w:pPr>
        <w:pStyle w:val="1f2"/>
        <w:widowControl/>
        <w:numPr>
          <w:ilvl w:val="0"/>
          <w:numId w:val="179"/>
        </w:numPr>
        <w:shd w:val="clear" w:color="auto" w:fill="FFFFFF"/>
        <w:tabs>
          <w:tab w:val="clear" w:pos="0"/>
          <w:tab w:val="num" w:pos="683"/>
        </w:tabs>
        <w:suppressAutoHyphens/>
        <w:autoSpaceDE/>
        <w:autoSpaceDN/>
        <w:adjustRightInd/>
        <w:ind w:left="0" w:firstLine="0"/>
        <w:contextualSpacing/>
        <w:jc w:val="both"/>
        <w:rPr>
          <w:sz w:val="28"/>
          <w:szCs w:val="28"/>
        </w:rPr>
      </w:pPr>
      <w:r w:rsidRPr="005C41D0">
        <w:rPr>
          <w:sz w:val="28"/>
          <w:szCs w:val="28"/>
        </w:rPr>
        <w:t>начинать, вести/поддерживать и заканчивать различные виды диалогов в стандартных    ситуациях общения, соблюдая нормы речевого этикета, при необходимости переспрашивая, уточняя;</w:t>
      </w:r>
    </w:p>
    <w:p w:rsidR="00382453" w:rsidRPr="005C41D0" w:rsidRDefault="00382453" w:rsidP="00104472">
      <w:pPr>
        <w:pStyle w:val="1f2"/>
        <w:widowControl/>
        <w:numPr>
          <w:ilvl w:val="0"/>
          <w:numId w:val="179"/>
        </w:numPr>
        <w:shd w:val="clear" w:color="auto" w:fill="FFFFFF"/>
        <w:tabs>
          <w:tab w:val="clear" w:pos="0"/>
          <w:tab w:val="num" w:pos="683"/>
        </w:tabs>
        <w:suppressAutoHyphens/>
        <w:autoSpaceDE/>
        <w:autoSpaceDN/>
        <w:adjustRightInd/>
        <w:ind w:left="0" w:firstLine="0"/>
        <w:contextualSpacing/>
        <w:jc w:val="both"/>
        <w:rPr>
          <w:sz w:val="28"/>
          <w:szCs w:val="28"/>
        </w:rPr>
      </w:pPr>
      <w:r w:rsidRPr="005C41D0">
        <w:rPr>
          <w:sz w:val="28"/>
          <w:szCs w:val="28"/>
        </w:rPr>
        <w:t>расспрашивать собеседника и отвечать на его вопросы, высказывая своё мнение, просьбу, отвечать на предложение собеседника согласием/отказом в пределах изученной тематики и усвоенного лексико-грамматического материала;</w:t>
      </w:r>
    </w:p>
    <w:p w:rsidR="00382453" w:rsidRPr="005C41D0" w:rsidRDefault="00382453" w:rsidP="00104472">
      <w:pPr>
        <w:pStyle w:val="1f2"/>
        <w:widowControl/>
        <w:numPr>
          <w:ilvl w:val="0"/>
          <w:numId w:val="179"/>
        </w:numPr>
        <w:shd w:val="clear" w:color="auto" w:fill="FFFFFF"/>
        <w:tabs>
          <w:tab w:val="clear" w:pos="0"/>
          <w:tab w:val="num" w:pos="683"/>
        </w:tabs>
        <w:suppressAutoHyphens/>
        <w:autoSpaceDE/>
        <w:autoSpaceDN/>
        <w:adjustRightInd/>
        <w:ind w:left="0" w:firstLine="0"/>
        <w:contextualSpacing/>
        <w:jc w:val="both"/>
        <w:rPr>
          <w:sz w:val="28"/>
          <w:szCs w:val="28"/>
        </w:rPr>
      </w:pPr>
      <w:r w:rsidRPr="005C41D0">
        <w:rPr>
          <w:sz w:val="28"/>
          <w:szCs w:val="28"/>
        </w:rPr>
        <w:t>рассказывать о себе, своей семье, друзьях, своих интересах и планах на будущее;</w:t>
      </w:r>
    </w:p>
    <w:p w:rsidR="00382453" w:rsidRPr="005C41D0" w:rsidRDefault="00382453" w:rsidP="00104472">
      <w:pPr>
        <w:pStyle w:val="1f2"/>
        <w:widowControl/>
        <w:numPr>
          <w:ilvl w:val="0"/>
          <w:numId w:val="179"/>
        </w:numPr>
        <w:shd w:val="clear" w:color="auto" w:fill="FFFFFF"/>
        <w:tabs>
          <w:tab w:val="clear" w:pos="0"/>
          <w:tab w:val="num" w:pos="683"/>
        </w:tabs>
        <w:suppressAutoHyphens/>
        <w:autoSpaceDE/>
        <w:autoSpaceDN/>
        <w:adjustRightInd/>
        <w:ind w:left="0" w:firstLine="0"/>
        <w:contextualSpacing/>
        <w:jc w:val="both"/>
        <w:rPr>
          <w:sz w:val="28"/>
          <w:szCs w:val="28"/>
        </w:rPr>
      </w:pPr>
      <w:r w:rsidRPr="005C41D0">
        <w:rPr>
          <w:sz w:val="28"/>
          <w:szCs w:val="28"/>
        </w:rPr>
        <w:t>сообщать краткие сведения о своём городе/селе, о своей стране и странах изучаемого языка;</w:t>
      </w:r>
    </w:p>
    <w:p w:rsidR="00382453" w:rsidRPr="005C41D0" w:rsidRDefault="00382453" w:rsidP="00104472">
      <w:pPr>
        <w:pStyle w:val="1f2"/>
        <w:widowControl/>
        <w:numPr>
          <w:ilvl w:val="0"/>
          <w:numId w:val="179"/>
        </w:numPr>
        <w:shd w:val="clear" w:color="auto" w:fill="FFFFFF"/>
        <w:tabs>
          <w:tab w:val="clear" w:pos="0"/>
          <w:tab w:val="num" w:pos="683"/>
        </w:tabs>
        <w:suppressAutoHyphens/>
        <w:autoSpaceDE/>
        <w:autoSpaceDN/>
        <w:adjustRightInd/>
        <w:ind w:left="0" w:firstLine="0"/>
        <w:contextualSpacing/>
        <w:jc w:val="both"/>
        <w:rPr>
          <w:sz w:val="28"/>
          <w:szCs w:val="28"/>
          <w:u w:val="single"/>
        </w:rPr>
      </w:pPr>
      <w:r w:rsidRPr="005C41D0">
        <w:rPr>
          <w:sz w:val="28"/>
          <w:szCs w:val="28"/>
        </w:rPr>
        <w:t>описывать события/явления, передавать основное содержание, основную мысль прочитанного/услышанного, выражать своё отношение к прочитанному/услышанному, давать краткую характеристику персонажей.</w:t>
      </w:r>
    </w:p>
    <w:p w:rsidR="00382453" w:rsidRPr="005C41D0" w:rsidRDefault="00382453" w:rsidP="00382453">
      <w:pPr>
        <w:shd w:val="clear" w:color="auto" w:fill="FFFFFF"/>
        <w:rPr>
          <w:sz w:val="28"/>
          <w:szCs w:val="28"/>
        </w:rPr>
      </w:pPr>
      <w:r w:rsidRPr="005C41D0">
        <w:rPr>
          <w:sz w:val="28"/>
          <w:szCs w:val="28"/>
          <w:u w:val="single"/>
        </w:rPr>
        <w:t>В аудировании:</w:t>
      </w:r>
    </w:p>
    <w:p w:rsidR="00382453" w:rsidRPr="005C41D0" w:rsidRDefault="00382453" w:rsidP="00104472">
      <w:pPr>
        <w:pStyle w:val="1f2"/>
        <w:widowControl/>
        <w:numPr>
          <w:ilvl w:val="0"/>
          <w:numId w:val="181"/>
        </w:numPr>
        <w:shd w:val="clear" w:color="auto" w:fill="FFFFFF"/>
        <w:suppressAutoHyphens/>
        <w:autoSpaceDE/>
        <w:autoSpaceDN/>
        <w:adjustRightInd/>
        <w:ind w:left="0" w:firstLine="0"/>
        <w:contextualSpacing/>
        <w:jc w:val="both"/>
        <w:rPr>
          <w:sz w:val="28"/>
          <w:szCs w:val="28"/>
        </w:rPr>
      </w:pPr>
      <w:r w:rsidRPr="005C41D0">
        <w:rPr>
          <w:sz w:val="28"/>
          <w:szCs w:val="28"/>
        </w:rPr>
        <w:t>воспринимать на слух и полностью понимать речь учителя, одноклассников;</w:t>
      </w:r>
    </w:p>
    <w:p w:rsidR="00382453" w:rsidRPr="005C41D0" w:rsidRDefault="00382453" w:rsidP="00104472">
      <w:pPr>
        <w:pStyle w:val="1f2"/>
        <w:widowControl/>
        <w:numPr>
          <w:ilvl w:val="0"/>
          <w:numId w:val="181"/>
        </w:numPr>
        <w:shd w:val="clear" w:color="auto" w:fill="FFFFFF"/>
        <w:suppressAutoHyphens/>
        <w:autoSpaceDE/>
        <w:autoSpaceDN/>
        <w:adjustRightInd/>
        <w:ind w:left="0" w:firstLine="0"/>
        <w:contextualSpacing/>
        <w:jc w:val="both"/>
        <w:rPr>
          <w:sz w:val="28"/>
          <w:szCs w:val="28"/>
        </w:rPr>
      </w:pPr>
      <w:r w:rsidRPr="005C41D0">
        <w:rPr>
          <w:sz w:val="28"/>
          <w:szCs w:val="28"/>
        </w:rPr>
        <w:t>воспринимать на слух и понимать основное содержание несложных аутентичных аудио- и видеотекстов, относящихся к разным коммуникативным типам речи (сообщение/рассказ/интервью);</w:t>
      </w:r>
    </w:p>
    <w:p w:rsidR="00382453" w:rsidRPr="005C41D0" w:rsidRDefault="00382453" w:rsidP="00104472">
      <w:pPr>
        <w:pStyle w:val="1f2"/>
        <w:widowControl/>
        <w:numPr>
          <w:ilvl w:val="0"/>
          <w:numId w:val="181"/>
        </w:numPr>
        <w:shd w:val="clear" w:color="auto" w:fill="FFFFFF"/>
        <w:suppressAutoHyphens/>
        <w:autoSpaceDE/>
        <w:autoSpaceDN/>
        <w:adjustRightInd/>
        <w:ind w:left="0" w:firstLine="0"/>
        <w:contextualSpacing/>
        <w:jc w:val="both"/>
        <w:rPr>
          <w:sz w:val="28"/>
          <w:szCs w:val="28"/>
          <w:u w:val="single"/>
        </w:rPr>
      </w:pPr>
      <w:r w:rsidRPr="005C41D0">
        <w:rPr>
          <w:sz w:val="28"/>
          <w:szCs w:val="28"/>
        </w:rPr>
        <w:t>воспринимать на слух и выборочно понимать с опорой на языковую догадку, контекст краткие несложные аутентичные прагматические аудио- и видеотексты, выделяя значимую/нужную/необходимую информацию.</w:t>
      </w:r>
    </w:p>
    <w:p w:rsidR="00382453" w:rsidRPr="005C41D0" w:rsidRDefault="00382453" w:rsidP="00382453">
      <w:pPr>
        <w:shd w:val="clear" w:color="auto" w:fill="FFFFFF"/>
        <w:rPr>
          <w:sz w:val="28"/>
          <w:szCs w:val="28"/>
        </w:rPr>
      </w:pPr>
      <w:r w:rsidRPr="005C41D0">
        <w:rPr>
          <w:sz w:val="28"/>
          <w:szCs w:val="28"/>
          <w:u w:val="single"/>
        </w:rPr>
        <w:t>В чтении:</w:t>
      </w:r>
    </w:p>
    <w:p w:rsidR="00382453" w:rsidRPr="005C41D0" w:rsidRDefault="00382453" w:rsidP="00104472">
      <w:pPr>
        <w:pStyle w:val="1f2"/>
        <w:widowControl/>
        <w:numPr>
          <w:ilvl w:val="0"/>
          <w:numId w:val="182"/>
        </w:numPr>
        <w:shd w:val="clear" w:color="auto" w:fill="FFFFFF"/>
        <w:suppressAutoHyphens/>
        <w:autoSpaceDE/>
        <w:autoSpaceDN/>
        <w:adjustRightInd/>
        <w:ind w:left="0" w:firstLine="0"/>
        <w:contextualSpacing/>
        <w:jc w:val="both"/>
        <w:rPr>
          <w:sz w:val="28"/>
          <w:szCs w:val="28"/>
        </w:rPr>
      </w:pPr>
      <w:r w:rsidRPr="005C41D0">
        <w:rPr>
          <w:sz w:val="28"/>
          <w:szCs w:val="28"/>
        </w:rPr>
        <w:t>читать аутентичные тексты разных жанров и стилей преимущественно с пониманием основного содержания;</w:t>
      </w:r>
    </w:p>
    <w:p w:rsidR="00382453" w:rsidRPr="005C41D0" w:rsidRDefault="00382453" w:rsidP="00104472">
      <w:pPr>
        <w:pStyle w:val="1f2"/>
        <w:widowControl/>
        <w:numPr>
          <w:ilvl w:val="0"/>
          <w:numId w:val="182"/>
        </w:numPr>
        <w:shd w:val="clear" w:color="auto" w:fill="FFFFFF"/>
        <w:suppressAutoHyphens/>
        <w:autoSpaceDE/>
        <w:autoSpaceDN/>
        <w:adjustRightInd/>
        <w:ind w:left="0" w:firstLine="0"/>
        <w:contextualSpacing/>
        <w:jc w:val="both"/>
        <w:rPr>
          <w:sz w:val="28"/>
          <w:szCs w:val="28"/>
        </w:rPr>
      </w:pPr>
      <w:r w:rsidRPr="005C41D0">
        <w:rPr>
          <w:sz w:val="28"/>
          <w:szCs w:val="28"/>
        </w:rPr>
        <w:t>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(языковой догадки, выборочного перевода), а также справочных материалов; уметь оценивать полученную информацию, выражать своё мнение;</w:t>
      </w:r>
    </w:p>
    <w:p w:rsidR="00382453" w:rsidRPr="005C41D0" w:rsidRDefault="00382453" w:rsidP="00104472">
      <w:pPr>
        <w:pStyle w:val="1f2"/>
        <w:widowControl/>
        <w:numPr>
          <w:ilvl w:val="0"/>
          <w:numId w:val="182"/>
        </w:numPr>
        <w:shd w:val="clear" w:color="auto" w:fill="FFFFFF"/>
        <w:suppressAutoHyphens/>
        <w:autoSpaceDE/>
        <w:autoSpaceDN/>
        <w:adjustRightInd/>
        <w:ind w:left="0" w:firstLine="0"/>
        <w:contextualSpacing/>
        <w:jc w:val="both"/>
        <w:rPr>
          <w:sz w:val="28"/>
          <w:szCs w:val="28"/>
          <w:u w:val="single"/>
        </w:rPr>
      </w:pPr>
      <w:r w:rsidRPr="005C41D0">
        <w:rPr>
          <w:sz w:val="28"/>
          <w:szCs w:val="28"/>
        </w:rPr>
        <w:t>читать аутентичные тексты с выборочным пониманием значимой/нужной/интересующей информации.</w:t>
      </w:r>
    </w:p>
    <w:p w:rsidR="00382453" w:rsidRPr="005C41D0" w:rsidRDefault="00382453" w:rsidP="00382453">
      <w:pPr>
        <w:shd w:val="clear" w:color="auto" w:fill="FFFFFF"/>
        <w:rPr>
          <w:sz w:val="28"/>
          <w:szCs w:val="28"/>
        </w:rPr>
      </w:pPr>
      <w:r w:rsidRPr="005C41D0">
        <w:rPr>
          <w:sz w:val="28"/>
          <w:szCs w:val="28"/>
          <w:u w:val="single"/>
        </w:rPr>
        <w:t>В письменной речи:</w:t>
      </w:r>
    </w:p>
    <w:p w:rsidR="00382453" w:rsidRPr="005C41D0" w:rsidRDefault="00382453" w:rsidP="00104472">
      <w:pPr>
        <w:pStyle w:val="1f2"/>
        <w:widowControl/>
        <w:numPr>
          <w:ilvl w:val="0"/>
          <w:numId w:val="183"/>
        </w:numPr>
        <w:shd w:val="clear" w:color="auto" w:fill="FFFFFF"/>
        <w:suppressAutoHyphens/>
        <w:autoSpaceDE/>
        <w:autoSpaceDN/>
        <w:adjustRightInd/>
        <w:ind w:left="0" w:firstLine="0"/>
        <w:contextualSpacing/>
        <w:rPr>
          <w:sz w:val="28"/>
          <w:szCs w:val="28"/>
        </w:rPr>
      </w:pPr>
      <w:r w:rsidRPr="005C41D0">
        <w:rPr>
          <w:sz w:val="28"/>
          <w:szCs w:val="28"/>
        </w:rPr>
        <w:t>заполнять анкеты и формуляры;</w:t>
      </w:r>
    </w:p>
    <w:p w:rsidR="00382453" w:rsidRPr="005C41D0" w:rsidRDefault="00382453" w:rsidP="00104472">
      <w:pPr>
        <w:pStyle w:val="1f2"/>
        <w:widowControl/>
        <w:numPr>
          <w:ilvl w:val="0"/>
          <w:numId w:val="183"/>
        </w:numPr>
        <w:shd w:val="clear" w:color="auto" w:fill="FFFFFF"/>
        <w:suppressAutoHyphens/>
        <w:autoSpaceDE/>
        <w:autoSpaceDN/>
        <w:adjustRightInd/>
        <w:ind w:left="0" w:firstLine="0"/>
        <w:contextualSpacing/>
        <w:jc w:val="both"/>
        <w:rPr>
          <w:sz w:val="28"/>
          <w:szCs w:val="28"/>
        </w:rPr>
      </w:pPr>
      <w:r w:rsidRPr="005C41D0">
        <w:rPr>
          <w:sz w:val="28"/>
          <w:szCs w:val="28"/>
        </w:rPr>
        <w:t>писать поздравления, личные письма с опорой на образец с употреблением формул   речевого этикета, принятых в стране/странах изучаемого языка;</w:t>
      </w:r>
    </w:p>
    <w:p w:rsidR="00382453" w:rsidRPr="005C41D0" w:rsidRDefault="00382453" w:rsidP="00104472">
      <w:pPr>
        <w:pStyle w:val="1f2"/>
        <w:widowControl/>
        <w:numPr>
          <w:ilvl w:val="0"/>
          <w:numId w:val="183"/>
        </w:numPr>
        <w:shd w:val="clear" w:color="auto" w:fill="FFFFFF"/>
        <w:suppressAutoHyphens/>
        <w:autoSpaceDE/>
        <w:autoSpaceDN/>
        <w:adjustRightInd/>
        <w:ind w:left="0" w:firstLine="0"/>
        <w:contextualSpacing/>
        <w:jc w:val="both"/>
        <w:rPr>
          <w:sz w:val="28"/>
          <w:szCs w:val="28"/>
          <w:u w:val="single"/>
        </w:rPr>
      </w:pPr>
      <w:r w:rsidRPr="005C41D0">
        <w:rPr>
          <w:sz w:val="28"/>
          <w:szCs w:val="28"/>
        </w:rPr>
        <w:t>составлять план, тезисы устного или письменного сообщения; кратко излагать результаты проектной деятельности.</w:t>
      </w:r>
    </w:p>
    <w:p w:rsidR="00382453" w:rsidRPr="005C41D0" w:rsidRDefault="00382453" w:rsidP="00382453">
      <w:pPr>
        <w:shd w:val="clear" w:color="auto" w:fill="FFFFFF"/>
        <w:rPr>
          <w:sz w:val="28"/>
          <w:szCs w:val="28"/>
        </w:rPr>
      </w:pPr>
      <w:r w:rsidRPr="005C41D0">
        <w:rPr>
          <w:sz w:val="28"/>
          <w:szCs w:val="28"/>
          <w:u w:val="single"/>
        </w:rPr>
        <w:t>Языковая компетенция:</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rPr>
          <w:sz w:val="28"/>
          <w:szCs w:val="28"/>
        </w:rPr>
      </w:pPr>
      <w:r w:rsidRPr="005C41D0">
        <w:rPr>
          <w:sz w:val="28"/>
          <w:szCs w:val="28"/>
        </w:rPr>
        <w:lastRenderedPageBreak/>
        <w:t>применение правил написания слов, изученных в основной школе;</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адекватное произношение и различение на слух всех звуков иностранного языка; соблюдение правильного ударения в словах и фразах;</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соблюдение ритмико-интонационных особенностей предложений различных коммуникативных типов (утвердительное, вопросительное, отрицательное, повелительное); правильное членение предложений на смысловые группы;</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распознавание и употребление в речи основных значений изученных лексических единиц (слов, словосочетаний, реплик-клише речевого этикета);</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знание основных способов словообразования (аффиксации, словосложения, конверсии);</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понимание и использование явлений многозначности слов иностранного языка: синонимии, антонимии и лексической сочетаемости;</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 xml:space="preserve">распознавание и употребление в речи основных морфологических форм и синтаксических конструкций изучаемого языка; </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rPr>
      </w:pPr>
      <w:r w:rsidRPr="005C41D0">
        <w:rPr>
          <w:sz w:val="28"/>
          <w:szCs w:val="28"/>
        </w:rPr>
        <w:t>знание признаков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382453" w:rsidRPr="005C41D0" w:rsidRDefault="00382453" w:rsidP="00104472">
      <w:pPr>
        <w:pStyle w:val="1f2"/>
        <w:widowControl/>
        <w:numPr>
          <w:ilvl w:val="0"/>
          <w:numId w:val="184"/>
        </w:numPr>
        <w:shd w:val="clear" w:color="auto" w:fill="FFFFFF"/>
        <w:suppressAutoHyphens/>
        <w:autoSpaceDE/>
        <w:autoSpaceDN/>
        <w:adjustRightInd/>
        <w:ind w:left="0" w:firstLine="0"/>
        <w:contextualSpacing/>
        <w:jc w:val="both"/>
        <w:rPr>
          <w:sz w:val="28"/>
          <w:szCs w:val="28"/>
          <w:u w:val="single"/>
        </w:rPr>
      </w:pPr>
      <w:r w:rsidRPr="005C41D0">
        <w:rPr>
          <w:sz w:val="28"/>
          <w:szCs w:val="28"/>
        </w:rPr>
        <w:t>знание основных различий систем иностранного и русского/родного языков.</w:t>
      </w:r>
    </w:p>
    <w:p w:rsidR="00382453" w:rsidRPr="005C41D0" w:rsidRDefault="00382453" w:rsidP="00382453">
      <w:pPr>
        <w:shd w:val="clear" w:color="auto" w:fill="FFFFFF"/>
        <w:rPr>
          <w:sz w:val="28"/>
          <w:szCs w:val="28"/>
        </w:rPr>
      </w:pPr>
      <w:r w:rsidRPr="005C41D0">
        <w:rPr>
          <w:sz w:val="28"/>
          <w:szCs w:val="28"/>
          <w:u w:val="single"/>
        </w:rPr>
        <w:t>Социокультурная компетенция:</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знание национально-культурных особенностей речевого и неречевого поведения в своей стране и странах изучаемого языка; применение этих знаний в различных ситуациях формального и неформального межличностного и межкультурного общения;</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распознавание и употребление в устной и письменной речи основных норм речевого этикета (реплик-клише, наиболее распространённой оценочной лексики), принятых в странах изучаемого языка;</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знание употребительной фоновой лексики и реалий страны/стран изучаемого языка, некоторых распространённых образцов фольклора (скороговорок, поговорок, пословиц);</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знакомство с образцами художественной, публицистической и научно-популярной литературы;</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представление об особенностях образа жизни, быта, культуры стран изучаемого языка (всемирно известных достопримечательностях, выдающихся людях и их вкладе в мировую культуру);</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rPr>
      </w:pPr>
      <w:r w:rsidRPr="005C41D0">
        <w:rPr>
          <w:sz w:val="28"/>
          <w:szCs w:val="28"/>
        </w:rPr>
        <w:t>представление о сходстве и различиях в традициях своей страны и стран изучаемого языка;</w:t>
      </w:r>
    </w:p>
    <w:p w:rsidR="00382453" w:rsidRPr="005C41D0" w:rsidRDefault="00382453" w:rsidP="00104472">
      <w:pPr>
        <w:pStyle w:val="1f2"/>
        <w:widowControl/>
        <w:numPr>
          <w:ilvl w:val="0"/>
          <w:numId w:val="185"/>
        </w:numPr>
        <w:shd w:val="clear" w:color="auto" w:fill="FFFFFF"/>
        <w:suppressAutoHyphens/>
        <w:autoSpaceDE/>
        <w:autoSpaceDN/>
        <w:adjustRightInd/>
        <w:ind w:left="0" w:firstLine="0"/>
        <w:contextualSpacing/>
        <w:jc w:val="both"/>
        <w:rPr>
          <w:sz w:val="28"/>
          <w:szCs w:val="28"/>
          <w:u w:val="single"/>
        </w:rPr>
      </w:pPr>
      <w:r w:rsidRPr="005C41D0">
        <w:rPr>
          <w:sz w:val="28"/>
          <w:szCs w:val="28"/>
        </w:rPr>
        <w:t>понимание роли владения иностранными языками в современном мире.</w:t>
      </w:r>
    </w:p>
    <w:p w:rsidR="00382453" w:rsidRPr="005C41D0" w:rsidRDefault="00382453" w:rsidP="00382453">
      <w:pPr>
        <w:shd w:val="clear" w:color="auto" w:fill="FFFFFF"/>
        <w:jc w:val="both"/>
        <w:rPr>
          <w:b/>
          <w:sz w:val="28"/>
          <w:szCs w:val="28"/>
        </w:rPr>
      </w:pPr>
      <w:r w:rsidRPr="005C41D0">
        <w:rPr>
          <w:sz w:val="28"/>
          <w:szCs w:val="28"/>
          <w:u w:val="single"/>
        </w:rPr>
        <w:t xml:space="preserve">Компенсаторная компетенция </w:t>
      </w:r>
      <w:r w:rsidRPr="005C41D0">
        <w:rPr>
          <w:sz w:val="28"/>
          <w:szCs w:val="28"/>
        </w:rPr>
        <w:t>– умение выходить из трудного положения в условиях дефицита языковых средств при получении и приёме информации за счёт использования контекстуальной догадки, игнорирования языковых трудностей, переспроса, словарных замен, жестов, мимики.</w:t>
      </w:r>
    </w:p>
    <w:p w:rsidR="00382453" w:rsidRPr="005C41D0" w:rsidRDefault="00382453" w:rsidP="00382453">
      <w:pPr>
        <w:shd w:val="clear" w:color="auto" w:fill="FFFFFF"/>
        <w:rPr>
          <w:sz w:val="28"/>
          <w:szCs w:val="28"/>
        </w:rPr>
      </w:pPr>
      <w:r w:rsidRPr="005C41D0">
        <w:rPr>
          <w:b/>
          <w:sz w:val="28"/>
          <w:szCs w:val="28"/>
        </w:rPr>
        <w:lastRenderedPageBreak/>
        <w:t xml:space="preserve">Б. </w:t>
      </w:r>
      <w:r w:rsidRPr="005C41D0">
        <w:rPr>
          <w:sz w:val="28"/>
          <w:szCs w:val="28"/>
        </w:rPr>
        <w:t>В познавательной сфере:</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sz w:val="28"/>
          <w:szCs w:val="28"/>
        </w:rPr>
      </w:pPr>
      <w:r w:rsidRPr="005C41D0">
        <w:rPr>
          <w:sz w:val="28"/>
          <w:szCs w:val="28"/>
        </w:rPr>
        <w:t>умение сравнивать языковые явления родного и иностранного языков на уровне отдельных грамматических явлений, слов, словосочетаний, предложений;</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sz w:val="28"/>
          <w:szCs w:val="28"/>
        </w:rPr>
      </w:pPr>
      <w:r w:rsidRPr="005C41D0">
        <w:rPr>
          <w:sz w:val="28"/>
          <w:szCs w:val="28"/>
        </w:rPr>
        <w:t>владение приёмами работы с текстом: умение пользоваться определённой стратегией чтения/аудирования в зависимости от коммуникативной задачи (читать/слушать текст с разной глубиной понимания);</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sz w:val="28"/>
          <w:szCs w:val="28"/>
        </w:rPr>
      </w:pPr>
      <w:r w:rsidRPr="005C41D0">
        <w:rPr>
          <w:sz w:val="28"/>
          <w:szCs w:val="28"/>
        </w:rPr>
        <w:t>умение действовать по образцу/аналогии при выполнении упражнений и составлении собственных высказываний в пределах тематики основной школы;</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sz w:val="28"/>
          <w:szCs w:val="28"/>
        </w:rPr>
      </w:pPr>
      <w:r w:rsidRPr="005C41D0">
        <w:rPr>
          <w:sz w:val="28"/>
          <w:szCs w:val="28"/>
        </w:rPr>
        <w:t>готовность и умение осуществлять индивидуальную и совместную проектную работу;</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sz w:val="28"/>
          <w:szCs w:val="28"/>
        </w:rPr>
      </w:pPr>
      <w:r w:rsidRPr="005C41D0">
        <w:rPr>
          <w:sz w:val="28"/>
          <w:szCs w:val="28"/>
        </w:rPr>
        <w:t>умение 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82453" w:rsidRPr="005C41D0" w:rsidRDefault="00382453" w:rsidP="00104472">
      <w:pPr>
        <w:pStyle w:val="1f2"/>
        <w:widowControl/>
        <w:numPr>
          <w:ilvl w:val="0"/>
          <w:numId w:val="186"/>
        </w:numPr>
        <w:shd w:val="clear" w:color="auto" w:fill="FFFFFF"/>
        <w:suppressAutoHyphens/>
        <w:autoSpaceDE/>
        <w:autoSpaceDN/>
        <w:adjustRightInd/>
        <w:ind w:left="0" w:firstLine="0"/>
        <w:contextualSpacing/>
        <w:jc w:val="both"/>
        <w:rPr>
          <w:b/>
          <w:sz w:val="28"/>
          <w:szCs w:val="28"/>
        </w:rPr>
      </w:pPr>
      <w:r w:rsidRPr="005C41D0">
        <w:rPr>
          <w:sz w:val="28"/>
          <w:szCs w:val="28"/>
        </w:rPr>
        <w:t>владение способами и приёмами дальнейшего самостоятельного изучения иностранных языков.</w:t>
      </w:r>
    </w:p>
    <w:p w:rsidR="00382453" w:rsidRPr="005C41D0" w:rsidRDefault="00382453" w:rsidP="00382453">
      <w:pPr>
        <w:shd w:val="clear" w:color="auto" w:fill="FFFFFF"/>
        <w:rPr>
          <w:sz w:val="28"/>
          <w:szCs w:val="28"/>
        </w:rPr>
      </w:pPr>
      <w:r w:rsidRPr="005C41D0">
        <w:rPr>
          <w:b/>
          <w:sz w:val="28"/>
          <w:szCs w:val="28"/>
        </w:rPr>
        <w:t xml:space="preserve">В. </w:t>
      </w:r>
      <w:r w:rsidRPr="005C41D0">
        <w:rPr>
          <w:sz w:val="28"/>
          <w:szCs w:val="28"/>
        </w:rPr>
        <w:t>В ценностно-ориентационной сфере:</w:t>
      </w:r>
    </w:p>
    <w:p w:rsidR="00382453" w:rsidRPr="005C41D0" w:rsidRDefault="00382453" w:rsidP="00104472">
      <w:pPr>
        <w:pStyle w:val="1f2"/>
        <w:widowControl/>
        <w:numPr>
          <w:ilvl w:val="0"/>
          <w:numId w:val="187"/>
        </w:numPr>
        <w:shd w:val="clear" w:color="auto" w:fill="FFFFFF"/>
        <w:suppressAutoHyphens/>
        <w:autoSpaceDE/>
        <w:autoSpaceDN/>
        <w:adjustRightInd/>
        <w:ind w:left="0" w:firstLine="0"/>
        <w:contextualSpacing/>
        <w:jc w:val="both"/>
        <w:rPr>
          <w:sz w:val="28"/>
          <w:szCs w:val="28"/>
        </w:rPr>
      </w:pPr>
      <w:r w:rsidRPr="005C41D0">
        <w:rPr>
          <w:sz w:val="28"/>
          <w:szCs w:val="28"/>
        </w:rPr>
        <w:t>представление о языке как средстве выражения чувств, эмоций, основе культуры мышления;</w:t>
      </w:r>
    </w:p>
    <w:p w:rsidR="00382453" w:rsidRPr="005C41D0" w:rsidRDefault="00382453" w:rsidP="00104472">
      <w:pPr>
        <w:pStyle w:val="1f2"/>
        <w:widowControl/>
        <w:numPr>
          <w:ilvl w:val="0"/>
          <w:numId w:val="187"/>
        </w:numPr>
        <w:shd w:val="clear" w:color="auto" w:fill="FFFFFF"/>
        <w:suppressAutoHyphens/>
        <w:autoSpaceDE/>
        <w:autoSpaceDN/>
        <w:adjustRightInd/>
        <w:ind w:left="0" w:firstLine="0"/>
        <w:contextualSpacing/>
        <w:jc w:val="both"/>
        <w:rPr>
          <w:sz w:val="28"/>
          <w:szCs w:val="28"/>
        </w:rPr>
      </w:pPr>
      <w:r w:rsidRPr="005C41D0">
        <w:rPr>
          <w:sz w:val="28"/>
          <w:szCs w:val="28"/>
        </w:rPr>
        <w:t>достижение взаимопонимания в процессе устного и письменного общения с носителями иностранного языка, установление межличностных и межкультурных контактов в доступных пределах;</w:t>
      </w:r>
    </w:p>
    <w:p w:rsidR="00382453" w:rsidRPr="005C41D0" w:rsidRDefault="00382453" w:rsidP="00104472">
      <w:pPr>
        <w:pStyle w:val="1f2"/>
        <w:widowControl/>
        <w:numPr>
          <w:ilvl w:val="0"/>
          <w:numId w:val="187"/>
        </w:numPr>
        <w:shd w:val="clear" w:color="auto" w:fill="FFFFFF"/>
        <w:suppressAutoHyphens/>
        <w:autoSpaceDE/>
        <w:autoSpaceDN/>
        <w:adjustRightInd/>
        <w:ind w:left="0" w:firstLine="0"/>
        <w:contextualSpacing/>
        <w:jc w:val="both"/>
        <w:rPr>
          <w:sz w:val="28"/>
          <w:szCs w:val="28"/>
        </w:rPr>
      </w:pPr>
      <w:r w:rsidRPr="005C41D0">
        <w:rPr>
          <w:sz w:val="28"/>
          <w:szCs w:val="28"/>
        </w:rPr>
        <w:t>представление о целостном полиязычном, поликультурном мире, осознание места и роли родного и иностранных языков в этом мире как средства общения, познания, самореализации и социальной адаптации;</w:t>
      </w:r>
    </w:p>
    <w:p w:rsidR="00382453" w:rsidRPr="005C41D0" w:rsidRDefault="00382453" w:rsidP="00104472">
      <w:pPr>
        <w:pStyle w:val="1f2"/>
        <w:widowControl/>
        <w:numPr>
          <w:ilvl w:val="0"/>
          <w:numId w:val="187"/>
        </w:numPr>
        <w:shd w:val="clear" w:color="auto" w:fill="FFFFFF"/>
        <w:suppressAutoHyphens/>
        <w:autoSpaceDE/>
        <w:autoSpaceDN/>
        <w:adjustRightInd/>
        <w:ind w:left="0" w:firstLine="0"/>
        <w:contextualSpacing/>
        <w:jc w:val="both"/>
        <w:rPr>
          <w:b/>
          <w:sz w:val="28"/>
          <w:szCs w:val="28"/>
        </w:rPr>
      </w:pPr>
      <w:r w:rsidRPr="005C41D0">
        <w:rPr>
          <w:sz w:val="28"/>
          <w:szCs w:val="28"/>
        </w:rPr>
        <w:t>приобщение к ценностям мировой культуры как через источники информации на иностранном языке (в том числе мультимедийные), так и через непосредственное участие в школьных обменах, туристических поездках, молодёжных форумах.</w:t>
      </w:r>
    </w:p>
    <w:p w:rsidR="00382453" w:rsidRPr="005C41D0" w:rsidRDefault="00382453" w:rsidP="00382453">
      <w:pPr>
        <w:shd w:val="clear" w:color="auto" w:fill="FFFFFF"/>
        <w:rPr>
          <w:sz w:val="28"/>
          <w:szCs w:val="28"/>
        </w:rPr>
      </w:pPr>
      <w:r w:rsidRPr="005C41D0">
        <w:rPr>
          <w:b/>
          <w:sz w:val="28"/>
          <w:szCs w:val="28"/>
        </w:rPr>
        <w:t xml:space="preserve">Г. </w:t>
      </w:r>
      <w:r w:rsidRPr="005C41D0">
        <w:rPr>
          <w:sz w:val="28"/>
          <w:szCs w:val="28"/>
        </w:rPr>
        <w:t>В эстетической сфере:</w:t>
      </w:r>
    </w:p>
    <w:p w:rsidR="00382453" w:rsidRPr="005C41D0" w:rsidRDefault="00382453" w:rsidP="00104472">
      <w:pPr>
        <w:numPr>
          <w:ilvl w:val="0"/>
          <w:numId w:val="190"/>
        </w:numPr>
        <w:shd w:val="clear" w:color="auto" w:fill="FFFFFF"/>
        <w:suppressAutoHyphens/>
        <w:spacing w:after="0" w:line="240" w:lineRule="auto"/>
        <w:ind w:left="0" w:firstLine="0"/>
        <w:rPr>
          <w:sz w:val="28"/>
          <w:szCs w:val="28"/>
        </w:rPr>
      </w:pPr>
      <w:r w:rsidRPr="005C41D0">
        <w:rPr>
          <w:sz w:val="28"/>
          <w:szCs w:val="28"/>
        </w:rPr>
        <w:t>владение элементарными средствами выражения чувств и эмоций на иностранном языке;</w:t>
      </w:r>
    </w:p>
    <w:p w:rsidR="00382453" w:rsidRPr="005C41D0" w:rsidRDefault="00382453" w:rsidP="00104472">
      <w:pPr>
        <w:pStyle w:val="1f2"/>
        <w:widowControl/>
        <w:numPr>
          <w:ilvl w:val="0"/>
          <w:numId w:val="189"/>
        </w:numPr>
        <w:shd w:val="clear" w:color="auto" w:fill="FFFFFF"/>
        <w:suppressAutoHyphens/>
        <w:autoSpaceDE/>
        <w:autoSpaceDN/>
        <w:adjustRightInd/>
        <w:ind w:left="0" w:firstLine="0"/>
        <w:contextualSpacing/>
        <w:jc w:val="both"/>
        <w:rPr>
          <w:sz w:val="28"/>
          <w:szCs w:val="28"/>
        </w:rPr>
      </w:pPr>
      <w:r w:rsidRPr="005C41D0">
        <w:rPr>
          <w:sz w:val="28"/>
          <w:szCs w:val="28"/>
        </w:rPr>
        <w:t>стремление к знакомству с образцами художественного творчества на иностранном языке и средствами иностранного языка;</w:t>
      </w:r>
    </w:p>
    <w:p w:rsidR="00382453" w:rsidRPr="005C41D0" w:rsidRDefault="00382453" w:rsidP="00104472">
      <w:pPr>
        <w:pStyle w:val="1f2"/>
        <w:widowControl/>
        <w:numPr>
          <w:ilvl w:val="0"/>
          <w:numId w:val="189"/>
        </w:numPr>
        <w:shd w:val="clear" w:color="auto" w:fill="FFFFFF"/>
        <w:suppressAutoHyphens/>
        <w:autoSpaceDE/>
        <w:autoSpaceDN/>
        <w:adjustRightInd/>
        <w:ind w:left="0" w:firstLine="0"/>
        <w:contextualSpacing/>
        <w:jc w:val="both"/>
        <w:rPr>
          <w:b/>
          <w:sz w:val="28"/>
          <w:szCs w:val="28"/>
        </w:rPr>
      </w:pPr>
      <w:r w:rsidRPr="005C41D0">
        <w:rPr>
          <w:sz w:val="28"/>
          <w:szCs w:val="28"/>
        </w:rPr>
        <w:t>развитие чувства прекрасного в процессе обсуждения современных тенденций в живописи, музыке, литературе.</w:t>
      </w:r>
    </w:p>
    <w:p w:rsidR="00382453" w:rsidRPr="005C41D0" w:rsidRDefault="00382453" w:rsidP="00382453">
      <w:pPr>
        <w:shd w:val="clear" w:color="auto" w:fill="FFFFFF"/>
        <w:rPr>
          <w:sz w:val="28"/>
          <w:szCs w:val="28"/>
        </w:rPr>
      </w:pPr>
      <w:r w:rsidRPr="005C41D0">
        <w:rPr>
          <w:b/>
          <w:sz w:val="28"/>
          <w:szCs w:val="28"/>
        </w:rPr>
        <w:t xml:space="preserve">Д. </w:t>
      </w:r>
      <w:r w:rsidRPr="005C41D0">
        <w:rPr>
          <w:sz w:val="28"/>
          <w:szCs w:val="28"/>
        </w:rPr>
        <w:t>В трудовой сфере:</w:t>
      </w:r>
    </w:p>
    <w:p w:rsidR="00382453" w:rsidRPr="005C41D0" w:rsidRDefault="00382453" w:rsidP="00104472">
      <w:pPr>
        <w:pStyle w:val="1f2"/>
        <w:widowControl/>
        <w:numPr>
          <w:ilvl w:val="0"/>
          <w:numId w:val="188"/>
        </w:numPr>
        <w:shd w:val="clear" w:color="auto" w:fill="FFFFFF"/>
        <w:suppressAutoHyphens/>
        <w:autoSpaceDE/>
        <w:autoSpaceDN/>
        <w:adjustRightInd/>
        <w:ind w:left="0" w:firstLine="0"/>
        <w:contextualSpacing/>
        <w:jc w:val="both"/>
        <w:rPr>
          <w:sz w:val="28"/>
          <w:szCs w:val="28"/>
        </w:rPr>
      </w:pPr>
      <w:r w:rsidRPr="005C41D0">
        <w:rPr>
          <w:sz w:val="28"/>
          <w:szCs w:val="28"/>
        </w:rPr>
        <w:t>умение рационально планировать свой учебный труд;</w:t>
      </w:r>
    </w:p>
    <w:p w:rsidR="00382453" w:rsidRPr="005C41D0" w:rsidRDefault="00382453" w:rsidP="00104472">
      <w:pPr>
        <w:pStyle w:val="1f2"/>
        <w:widowControl/>
        <w:numPr>
          <w:ilvl w:val="0"/>
          <w:numId w:val="188"/>
        </w:numPr>
        <w:shd w:val="clear" w:color="auto" w:fill="FFFFFF"/>
        <w:suppressAutoHyphens/>
        <w:autoSpaceDE/>
        <w:autoSpaceDN/>
        <w:adjustRightInd/>
        <w:ind w:left="0" w:firstLine="0"/>
        <w:contextualSpacing/>
        <w:rPr>
          <w:b/>
          <w:sz w:val="28"/>
          <w:szCs w:val="28"/>
        </w:rPr>
      </w:pPr>
      <w:r w:rsidRPr="005C41D0">
        <w:rPr>
          <w:sz w:val="28"/>
          <w:szCs w:val="28"/>
        </w:rPr>
        <w:t>умение работать в соответствии с намеченным планом.</w:t>
      </w:r>
    </w:p>
    <w:p w:rsidR="00382453" w:rsidRPr="005C41D0" w:rsidRDefault="00382453" w:rsidP="00382453">
      <w:pPr>
        <w:shd w:val="clear" w:color="auto" w:fill="FFFFFF"/>
        <w:rPr>
          <w:rFonts w:eastAsia="Times New Roman"/>
          <w:sz w:val="28"/>
          <w:szCs w:val="28"/>
        </w:rPr>
      </w:pPr>
      <w:r w:rsidRPr="005C41D0">
        <w:rPr>
          <w:b/>
          <w:sz w:val="28"/>
          <w:szCs w:val="28"/>
        </w:rPr>
        <w:t xml:space="preserve">Е. </w:t>
      </w:r>
      <w:r w:rsidRPr="005C41D0">
        <w:rPr>
          <w:sz w:val="28"/>
          <w:szCs w:val="28"/>
        </w:rPr>
        <w:t>В физической сфере:</w:t>
      </w:r>
    </w:p>
    <w:p w:rsidR="00382453" w:rsidRPr="005C41D0" w:rsidRDefault="00382453" w:rsidP="00104472">
      <w:pPr>
        <w:pStyle w:val="1f2"/>
        <w:numPr>
          <w:ilvl w:val="0"/>
          <w:numId w:val="180"/>
        </w:numPr>
        <w:shd w:val="clear" w:color="auto" w:fill="FFFFFF"/>
        <w:tabs>
          <w:tab w:val="left" w:pos="67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autoSpaceDE/>
        <w:autoSpaceDN/>
        <w:adjustRightInd/>
        <w:ind w:left="0" w:firstLine="0"/>
        <w:contextualSpacing/>
        <w:jc w:val="both"/>
        <w:rPr>
          <w:sz w:val="28"/>
          <w:szCs w:val="28"/>
        </w:rPr>
      </w:pPr>
      <w:r w:rsidRPr="005C41D0">
        <w:rPr>
          <w:rFonts w:eastAsia="Times New Roman"/>
          <w:sz w:val="28"/>
          <w:szCs w:val="28"/>
        </w:rPr>
        <w:t xml:space="preserve">   </w:t>
      </w:r>
      <w:r w:rsidRPr="005C41D0">
        <w:rPr>
          <w:sz w:val="28"/>
          <w:szCs w:val="28"/>
        </w:rPr>
        <w:t xml:space="preserve">стремление вести здоровый образ жизни (режим труда и отдыха, питание, </w:t>
      </w:r>
      <w:r w:rsidRPr="005C41D0">
        <w:rPr>
          <w:sz w:val="28"/>
          <w:szCs w:val="28"/>
        </w:rPr>
        <w:lastRenderedPageBreak/>
        <w:t>спорт, фитнес)</w:t>
      </w:r>
    </w:p>
    <w:p w:rsidR="00382453" w:rsidRPr="005C41D0" w:rsidRDefault="00382453" w:rsidP="00382453">
      <w:pPr>
        <w:tabs>
          <w:tab w:val="left" w:pos="0"/>
        </w:tabs>
        <w:rPr>
          <w:b/>
          <w:color w:val="FF0000"/>
          <w:sz w:val="28"/>
          <w:szCs w:val="28"/>
        </w:rPr>
      </w:pPr>
    </w:p>
    <w:p w:rsidR="00382453" w:rsidRPr="005C41D0" w:rsidRDefault="00382453" w:rsidP="00382453">
      <w:pPr>
        <w:tabs>
          <w:tab w:val="left" w:pos="0"/>
        </w:tabs>
        <w:rPr>
          <w:b/>
          <w:sz w:val="28"/>
          <w:szCs w:val="28"/>
        </w:rPr>
      </w:pPr>
      <w:r w:rsidRPr="005C41D0">
        <w:rPr>
          <w:b/>
          <w:sz w:val="28"/>
          <w:szCs w:val="28"/>
        </w:rPr>
        <w:t>Содержание  учебного предмета «</w:t>
      </w:r>
      <w:r w:rsidRPr="005C41D0">
        <w:rPr>
          <w:rFonts w:eastAsia="Times New Roman"/>
          <w:b/>
          <w:sz w:val="28"/>
          <w:szCs w:val="28"/>
        </w:rPr>
        <w:t>Иностранный язык (английский)</w:t>
      </w:r>
      <w:r w:rsidRPr="005C41D0">
        <w:rPr>
          <w:b/>
          <w:sz w:val="28"/>
          <w:szCs w:val="28"/>
        </w:rPr>
        <w:t>»</w:t>
      </w:r>
    </w:p>
    <w:p w:rsidR="00382453" w:rsidRPr="005C41D0" w:rsidRDefault="00382453" w:rsidP="00382453">
      <w:pPr>
        <w:tabs>
          <w:tab w:val="left" w:pos="0"/>
        </w:tabs>
        <w:rPr>
          <w:b/>
          <w:sz w:val="28"/>
          <w:szCs w:val="28"/>
        </w:rPr>
      </w:pPr>
      <w:r w:rsidRPr="005C41D0">
        <w:rPr>
          <w:b/>
          <w:sz w:val="28"/>
          <w:szCs w:val="28"/>
        </w:rPr>
        <w:t>10 класс</w:t>
      </w:r>
    </w:p>
    <w:p w:rsidR="00382453" w:rsidRPr="005C41D0" w:rsidRDefault="00382453" w:rsidP="00382453">
      <w:pPr>
        <w:jc w:val="both"/>
        <w:rPr>
          <w:sz w:val="28"/>
          <w:szCs w:val="28"/>
        </w:rPr>
      </w:pPr>
      <w:r w:rsidRPr="005C41D0">
        <w:rPr>
          <w:sz w:val="28"/>
          <w:szCs w:val="28"/>
        </w:rPr>
        <w:t>Содержание курса отражает содержание Примерной программы среднего (полного) общего образования по английскому языку (Базовый уровень).</w:t>
      </w:r>
    </w:p>
    <w:p w:rsidR="00382453" w:rsidRPr="005C41D0" w:rsidRDefault="00382453" w:rsidP="00382453">
      <w:pPr>
        <w:jc w:val="both"/>
        <w:rPr>
          <w:sz w:val="28"/>
          <w:szCs w:val="28"/>
        </w:rPr>
      </w:pPr>
      <w:r w:rsidRPr="005C41D0">
        <w:rPr>
          <w:sz w:val="28"/>
          <w:szCs w:val="28"/>
        </w:rPr>
        <w:t>ПРЕДМЕТНОЕ СОДЕРЖАНИЕ РЕЧИ</w:t>
      </w:r>
    </w:p>
    <w:p w:rsidR="00382453" w:rsidRPr="005C41D0" w:rsidRDefault="00382453" w:rsidP="00382453">
      <w:pPr>
        <w:jc w:val="both"/>
        <w:rPr>
          <w:sz w:val="28"/>
          <w:szCs w:val="28"/>
        </w:rPr>
      </w:pPr>
      <w:r w:rsidRPr="005C41D0">
        <w:rPr>
          <w:sz w:val="28"/>
          <w:szCs w:val="28"/>
        </w:rPr>
        <w:t>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382453" w:rsidRPr="005C41D0" w:rsidRDefault="00382453" w:rsidP="00382453">
      <w:pPr>
        <w:jc w:val="both"/>
        <w:rPr>
          <w:sz w:val="28"/>
          <w:szCs w:val="28"/>
        </w:rPr>
      </w:pPr>
      <w:r w:rsidRPr="005C41D0">
        <w:rPr>
          <w:sz w:val="28"/>
          <w:szCs w:val="28"/>
        </w:rPr>
        <w:t>Социально-культурная сфера.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места и условия проживания туристов, осмотр достопримечательностей. Природа и экология, научно-технический прогресс.</w:t>
      </w:r>
    </w:p>
    <w:p w:rsidR="00382453" w:rsidRPr="005C41D0" w:rsidRDefault="00382453" w:rsidP="00382453">
      <w:pPr>
        <w:jc w:val="both"/>
        <w:rPr>
          <w:sz w:val="28"/>
          <w:szCs w:val="28"/>
        </w:rPr>
      </w:pPr>
      <w:r w:rsidRPr="005C41D0">
        <w:rPr>
          <w:sz w:val="28"/>
          <w:szCs w:val="28"/>
        </w:rPr>
        <w:t>Учебно-трудовая сфера.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382453" w:rsidRPr="005C41D0" w:rsidRDefault="00382453" w:rsidP="00382453">
      <w:pPr>
        <w:jc w:val="both"/>
        <w:rPr>
          <w:sz w:val="28"/>
          <w:szCs w:val="28"/>
        </w:rPr>
      </w:pPr>
      <w:r w:rsidRPr="005C41D0">
        <w:rPr>
          <w:sz w:val="28"/>
          <w:szCs w:val="28"/>
        </w:rPr>
        <w:t>РЕЧЕВЫЕ УМЕНИЯ</w:t>
      </w:r>
    </w:p>
    <w:p w:rsidR="00382453" w:rsidRPr="005C41D0" w:rsidRDefault="00382453" w:rsidP="00382453">
      <w:pPr>
        <w:jc w:val="both"/>
        <w:rPr>
          <w:sz w:val="28"/>
          <w:szCs w:val="28"/>
        </w:rPr>
      </w:pPr>
      <w:r w:rsidRPr="005C41D0">
        <w:rPr>
          <w:sz w:val="28"/>
          <w:szCs w:val="28"/>
        </w:rPr>
        <w:t>Говорение</w:t>
      </w:r>
    </w:p>
    <w:p w:rsidR="00382453" w:rsidRPr="005C41D0" w:rsidRDefault="00382453" w:rsidP="00382453">
      <w:pPr>
        <w:jc w:val="both"/>
        <w:rPr>
          <w:sz w:val="28"/>
          <w:szCs w:val="28"/>
        </w:rPr>
      </w:pPr>
      <w:r w:rsidRPr="005C41D0">
        <w:rPr>
          <w:sz w:val="28"/>
          <w:szCs w:val="28"/>
        </w:rPr>
        <w:t>Диалогическая речь</w:t>
      </w:r>
    </w:p>
    <w:p w:rsidR="00382453" w:rsidRPr="005C41D0" w:rsidRDefault="00382453" w:rsidP="00382453">
      <w:pPr>
        <w:jc w:val="both"/>
        <w:rPr>
          <w:sz w:val="28"/>
          <w:szCs w:val="28"/>
        </w:rPr>
      </w:pPr>
      <w:r w:rsidRPr="005C41D0">
        <w:rPr>
          <w:sz w:val="28"/>
          <w:szCs w:val="28"/>
        </w:rPr>
        <w:t>Совершенствование умений участвовать в диалогах этикетного характера, диалогах-расспросах, диалогах-побуждениях к действию, диалогах-обменах информацией, а также в диалогах смешанного типа, включающих элементы разных типов диалогов на основе новой тематики, в тематических ситуациях официального и неофициального повседневного общения.</w:t>
      </w:r>
    </w:p>
    <w:p w:rsidR="00382453" w:rsidRPr="005C41D0" w:rsidRDefault="00382453" w:rsidP="00382453">
      <w:pPr>
        <w:jc w:val="both"/>
        <w:rPr>
          <w:sz w:val="28"/>
          <w:szCs w:val="28"/>
        </w:rPr>
      </w:pPr>
      <w:r w:rsidRPr="005C41D0">
        <w:rPr>
          <w:sz w:val="28"/>
          <w:szCs w:val="28"/>
        </w:rPr>
        <w:lastRenderedPageBreak/>
        <w:t>Развитие умений:</w:t>
      </w:r>
    </w:p>
    <w:p w:rsidR="00382453" w:rsidRPr="005C41D0" w:rsidRDefault="00382453" w:rsidP="00382453">
      <w:pPr>
        <w:jc w:val="both"/>
        <w:rPr>
          <w:sz w:val="28"/>
          <w:szCs w:val="28"/>
        </w:rPr>
      </w:pPr>
      <w:r w:rsidRPr="005C41D0">
        <w:rPr>
          <w:sz w:val="28"/>
          <w:szCs w:val="28"/>
        </w:rPr>
        <w:t>участвовать в беседе/дискуссии на знакомую тему,</w:t>
      </w:r>
    </w:p>
    <w:p w:rsidR="00382453" w:rsidRPr="005C41D0" w:rsidRDefault="00382453" w:rsidP="00382453">
      <w:pPr>
        <w:jc w:val="both"/>
        <w:rPr>
          <w:sz w:val="28"/>
          <w:szCs w:val="28"/>
        </w:rPr>
      </w:pPr>
      <w:r w:rsidRPr="005C41D0">
        <w:rPr>
          <w:sz w:val="28"/>
          <w:szCs w:val="28"/>
        </w:rPr>
        <w:t>осуществлять запрос информации,</w:t>
      </w:r>
    </w:p>
    <w:p w:rsidR="00382453" w:rsidRPr="005C41D0" w:rsidRDefault="00382453" w:rsidP="00382453">
      <w:pPr>
        <w:jc w:val="both"/>
        <w:rPr>
          <w:sz w:val="28"/>
          <w:szCs w:val="28"/>
        </w:rPr>
      </w:pPr>
      <w:r w:rsidRPr="005C41D0">
        <w:rPr>
          <w:sz w:val="28"/>
          <w:szCs w:val="28"/>
        </w:rPr>
        <w:t>обращаться за разъяснениями,</w:t>
      </w:r>
    </w:p>
    <w:p w:rsidR="00382453" w:rsidRPr="005C41D0" w:rsidRDefault="00382453" w:rsidP="00382453">
      <w:pPr>
        <w:jc w:val="both"/>
        <w:rPr>
          <w:sz w:val="28"/>
          <w:szCs w:val="28"/>
        </w:rPr>
      </w:pPr>
      <w:r w:rsidRPr="005C41D0">
        <w:rPr>
          <w:sz w:val="28"/>
          <w:szCs w:val="28"/>
        </w:rPr>
        <w:t>выражать свое отношение к высказыванию партнера, свое мнение по обсуждаемой теме.</w:t>
      </w:r>
    </w:p>
    <w:p w:rsidR="00382453" w:rsidRPr="005C41D0" w:rsidRDefault="00382453" w:rsidP="00382453">
      <w:pPr>
        <w:jc w:val="both"/>
        <w:rPr>
          <w:sz w:val="28"/>
          <w:szCs w:val="28"/>
        </w:rPr>
      </w:pPr>
      <w:r w:rsidRPr="005C41D0">
        <w:rPr>
          <w:sz w:val="28"/>
          <w:szCs w:val="28"/>
        </w:rPr>
        <w:t>Объем диалогов – до 6–7 реплик со стороны каждого учащегося.</w:t>
      </w:r>
    </w:p>
    <w:p w:rsidR="00382453" w:rsidRPr="005C41D0" w:rsidRDefault="00382453" w:rsidP="00382453">
      <w:pPr>
        <w:jc w:val="both"/>
        <w:rPr>
          <w:sz w:val="28"/>
          <w:szCs w:val="28"/>
        </w:rPr>
      </w:pPr>
      <w:r w:rsidRPr="005C41D0">
        <w:rPr>
          <w:sz w:val="28"/>
          <w:szCs w:val="28"/>
        </w:rPr>
        <w:t>Монологическая речь</w:t>
      </w:r>
    </w:p>
    <w:p w:rsidR="00382453" w:rsidRPr="005C41D0" w:rsidRDefault="00382453" w:rsidP="00382453">
      <w:pPr>
        <w:jc w:val="both"/>
        <w:rPr>
          <w:sz w:val="28"/>
          <w:szCs w:val="28"/>
        </w:rPr>
      </w:pPr>
      <w:r w:rsidRPr="005C41D0">
        <w:rPr>
          <w:sz w:val="28"/>
          <w:szCs w:val="28"/>
        </w:rPr>
        <w:t>Совершенствование умений устно выступать с сообщениями в связи с увиденным /прочитанным, по результатам работы над иноязычным проектом.</w:t>
      </w:r>
    </w:p>
    <w:p w:rsidR="00382453" w:rsidRPr="005C41D0" w:rsidRDefault="00382453" w:rsidP="00382453">
      <w:pPr>
        <w:jc w:val="both"/>
        <w:rPr>
          <w:sz w:val="28"/>
          <w:szCs w:val="28"/>
        </w:rPr>
      </w:pPr>
      <w:r w:rsidRPr="005C41D0">
        <w:rPr>
          <w:sz w:val="28"/>
          <w:szCs w:val="28"/>
        </w:rPr>
        <w:t>Развитие умений:</w:t>
      </w:r>
    </w:p>
    <w:p w:rsidR="00382453" w:rsidRPr="005C41D0" w:rsidRDefault="00382453" w:rsidP="00382453">
      <w:pPr>
        <w:jc w:val="both"/>
        <w:rPr>
          <w:sz w:val="28"/>
          <w:szCs w:val="28"/>
        </w:rPr>
      </w:pPr>
      <w:r w:rsidRPr="005C41D0">
        <w:rPr>
          <w:sz w:val="28"/>
          <w:szCs w:val="28"/>
        </w:rPr>
        <w:t>делать сообщения, содержащие наиболее важную информацию по теме/проблеме;</w:t>
      </w:r>
    </w:p>
    <w:p w:rsidR="00382453" w:rsidRPr="005C41D0" w:rsidRDefault="00382453" w:rsidP="00382453">
      <w:pPr>
        <w:jc w:val="both"/>
        <w:rPr>
          <w:sz w:val="28"/>
          <w:szCs w:val="28"/>
        </w:rPr>
      </w:pPr>
      <w:r w:rsidRPr="005C41D0">
        <w:rPr>
          <w:sz w:val="28"/>
          <w:szCs w:val="28"/>
        </w:rPr>
        <w:t>кратко передавать содержание полученной информации;</w:t>
      </w:r>
    </w:p>
    <w:p w:rsidR="00382453" w:rsidRPr="005C41D0" w:rsidRDefault="00382453" w:rsidP="00382453">
      <w:pPr>
        <w:jc w:val="both"/>
        <w:rPr>
          <w:sz w:val="28"/>
          <w:szCs w:val="28"/>
        </w:rPr>
      </w:pPr>
      <w:r w:rsidRPr="005C41D0">
        <w:rPr>
          <w:sz w:val="28"/>
          <w:szCs w:val="28"/>
        </w:rPr>
        <w:t>рассказывать о себе, своем окружении, своих планах, обосновывая свои намерения/поступки;</w:t>
      </w:r>
    </w:p>
    <w:p w:rsidR="00382453" w:rsidRPr="005C41D0" w:rsidRDefault="00382453" w:rsidP="00382453">
      <w:pPr>
        <w:jc w:val="both"/>
        <w:rPr>
          <w:sz w:val="28"/>
          <w:szCs w:val="28"/>
        </w:rPr>
      </w:pPr>
      <w:r w:rsidRPr="005C41D0">
        <w:rPr>
          <w:sz w:val="28"/>
          <w:szCs w:val="28"/>
        </w:rPr>
        <w:t>рассуждать о фактах/событиях, приводя примеры, аргументы, делая выводы; описывать особенности жизни и культуры своей страны и страны/стран изучаемого языка.</w:t>
      </w:r>
    </w:p>
    <w:p w:rsidR="00382453" w:rsidRPr="005C41D0" w:rsidRDefault="00382453" w:rsidP="00382453">
      <w:pPr>
        <w:jc w:val="both"/>
        <w:rPr>
          <w:sz w:val="28"/>
          <w:szCs w:val="28"/>
        </w:rPr>
      </w:pPr>
      <w:r w:rsidRPr="005C41D0">
        <w:rPr>
          <w:sz w:val="28"/>
          <w:szCs w:val="28"/>
        </w:rPr>
        <w:t>Объем монологического высказывания 12–15 фраз.</w:t>
      </w:r>
    </w:p>
    <w:p w:rsidR="00382453" w:rsidRPr="005C41D0" w:rsidRDefault="00382453" w:rsidP="00382453">
      <w:pPr>
        <w:jc w:val="both"/>
        <w:rPr>
          <w:sz w:val="28"/>
          <w:szCs w:val="28"/>
        </w:rPr>
      </w:pPr>
      <w:r w:rsidRPr="005C41D0">
        <w:rPr>
          <w:sz w:val="28"/>
          <w:szCs w:val="28"/>
        </w:rPr>
        <w:t>Аудирование</w:t>
      </w:r>
    </w:p>
    <w:p w:rsidR="00382453" w:rsidRPr="005C41D0" w:rsidRDefault="00382453" w:rsidP="00382453">
      <w:pPr>
        <w:jc w:val="both"/>
        <w:rPr>
          <w:sz w:val="28"/>
          <w:szCs w:val="28"/>
        </w:rPr>
      </w:pPr>
      <w:r w:rsidRPr="005C41D0">
        <w:rPr>
          <w:sz w:val="28"/>
          <w:szCs w:val="28"/>
        </w:rPr>
        <w:t>Дальнейшее развитие понимания на слух (с различной степенью полноты и точности) высказываний собеседников в процессе общения, а также содержание аутентичных аудио- и видеотекстов различных жанров и длительности звучания до 3х минут:</w:t>
      </w:r>
    </w:p>
    <w:p w:rsidR="00382453" w:rsidRPr="005C41D0" w:rsidRDefault="00382453" w:rsidP="00382453">
      <w:pPr>
        <w:jc w:val="both"/>
        <w:rPr>
          <w:sz w:val="28"/>
          <w:szCs w:val="28"/>
        </w:rPr>
      </w:pPr>
      <w:r w:rsidRPr="005C41D0">
        <w:rPr>
          <w:sz w:val="28"/>
          <w:szCs w:val="28"/>
        </w:rPr>
        <w:t>понимания основного содержания несложных звучащих текстов монологического и диалогического характера: теле- и радиопередач в рамках изучаемых тем;</w:t>
      </w:r>
    </w:p>
    <w:p w:rsidR="00382453" w:rsidRPr="005C41D0" w:rsidRDefault="00382453" w:rsidP="00382453">
      <w:pPr>
        <w:jc w:val="both"/>
        <w:rPr>
          <w:sz w:val="28"/>
          <w:szCs w:val="28"/>
        </w:rPr>
      </w:pPr>
      <w:r w:rsidRPr="005C41D0">
        <w:rPr>
          <w:sz w:val="28"/>
          <w:szCs w:val="28"/>
        </w:rPr>
        <w:lastRenderedPageBreak/>
        <w:t>выборочного понимания необходимой информации в объявлениях и информационной рекламе;</w:t>
      </w:r>
    </w:p>
    <w:p w:rsidR="00382453" w:rsidRPr="005C41D0" w:rsidRDefault="00382453" w:rsidP="00382453">
      <w:pPr>
        <w:jc w:val="both"/>
        <w:rPr>
          <w:sz w:val="28"/>
          <w:szCs w:val="28"/>
        </w:rPr>
      </w:pPr>
      <w:r w:rsidRPr="005C41D0">
        <w:rPr>
          <w:sz w:val="28"/>
          <w:szCs w:val="28"/>
        </w:rPr>
        <w:t>относительно полного понимания высказываний собеседника в</w:t>
      </w:r>
    </w:p>
    <w:p w:rsidR="00382453" w:rsidRPr="005C41D0" w:rsidRDefault="00382453" w:rsidP="00382453">
      <w:pPr>
        <w:jc w:val="both"/>
        <w:rPr>
          <w:sz w:val="28"/>
          <w:szCs w:val="28"/>
        </w:rPr>
      </w:pPr>
      <w:r w:rsidRPr="005C41D0">
        <w:rPr>
          <w:sz w:val="28"/>
          <w:szCs w:val="28"/>
        </w:rPr>
        <w:t>наиболее распространенных стандартных ситуациях повседневного общения.</w:t>
      </w:r>
    </w:p>
    <w:p w:rsidR="00382453" w:rsidRPr="005C41D0" w:rsidRDefault="00382453" w:rsidP="00382453">
      <w:pPr>
        <w:jc w:val="both"/>
        <w:rPr>
          <w:sz w:val="28"/>
          <w:szCs w:val="28"/>
        </w:rPr>
      </w:pPr>
      <w:r w:rsidRPr="005C41D0">
        <w:rPr>
          <w:sz w:val="28"/>
          <w:szCs w:val="28"/>
        </w:rPr>
        <w:t>Развитие умений:</w:t>
      </w:r>
    </w:p>
    <w:p w:rsidR="00382453" w:rsidRPr="005C41D0" w:rsidRDefault="00382453" w:rsidP="00382453">
      <w:pPr>
        <w:jc w:val="both"/>
        <w:rPr>
          <w:sz w:val="28"/>
          <w:szCs w:val="28"/>
        </w:rPr>
      </w:pPr>
      <w:r w:rsidRPr="005C41D0">
        <w:rPr>
          <w:sz w:val="28"/>
          <w:szCs w:val="28"/>
        </w:rPr>
        <w:t>отделять главную информацию от второстепенной;</w:t>
      </w:r>
    </w:p>
    <w:p w:rsidR="00382453" w:rsidRPr="005C41D0" w:rsidRDefault="00382453" w:rsidP="00382453">
      <w:pPr>
        <w:jc w:val="both"/>
        <w:rPr>
          <w:sz w:val="28"/>
          <w:szCs w:val="28"/>
        </w:rPr>
      </w:pPr>
      <w:r w:rsidRPr="005C41D0">
        <w:rPr>
          <w:sz w:val="28"/>
          <w:szCs w:val="28"/>
        </w:rPr>
        <w:t>выявлять наиболее значимые факты;</w:t>
      </w:r>
    </w:p>
    <w:p w:rsidR="00382453" w:rsidRPr="005C41D0" w:rsidRDefault="00382453" w:rsidP="00382453">
      <w:pPr>
        <w:jc w:val="both"/>
        <w:rPr>
          <w:sz w:val="28"/>
          <w:szCs w:val="28"/>
        </w:rPr>
      </w:pPr>
      <w:r w:rsidRPr="005C41D0">
        <w:rPr>
          <w:sz w:val="28"/>
          <w:szCs w:val="28"/>
        </w:rPr>
        <w:t>определять свое отношение к ним, извлекать из аудио текста необходимую/интересующую информацию.</w:t>
      </w:r>
    </w:p>
    <w:p w:rsidR="00382453" w:rsidRPr="005C41D0" w:rsidRDefault="00382453" w:rsidP="00382453">
      <w:pPr>
        <w:jc w:val="both"/>
        <w:rPr>
          <w:sz w:val="28"/>
          <w:szCs w:val="28"/>
        </w:rPr>
      </w:pPr>
      <w:r w:rsidRPr="005C41D0">
        <w:rPr>
          <w:sz w:val="28"/>
          <w:szCs w:val="28"/>
        </w:rPr>
        <w:t>Чтение</w:t>
      </w:r>
    </w:p>
    <w:p w:rsidR="00382453" w:rsidRPr="005C41D0" w:rsidRDefault="00382453" w:rsidP="00382453">
      <w:pPr>
        <w:jc w:val="both"/>
        <w:rPr>
          <w:sz w:val="28"/>
          <w:szCs w:val="28"/>
        </w:rPr>
      </w:pPr>
      <w:r w:rsidRPr="005C41D0">
        <w:rPr>
          <w:sz w:val="28"/>
          <w:szCs w:val="28"/>
        </w:rPr>
        <w:t>Дальнейшее развитие всех основных видов чтения аутентичных текстов различных стилей: публицистических, научно-популярных, художественных, прагматических, а также текстов из разных областей знания (с учетом межпредметных связей):</w:t>
      </w:r>
    </w:p>
    <w:p w:rsidR="00382453" w:rsidRPr="005C41D0" w:rsidRDefault="00382453" w:rsidP="00382453">
      <w:pPr>
        <w:jc w:val="both"/>
        <w:rPr>
          <w:sz w:val="28"/>
          <w:szCs w:val="28"/>
        </w:rPr>
      </w:pPr>
      <w:r w:rsidRPr="005C41D0">
        <w:rPr>
          <w:sz w:val="28"/>
          <w:szCs w:val="28"/>
        </w:rPr>
        <w:t>ознакомительного чтения – с целью понимания основного содержания сообщений, репортажей, отрывков из произведений художественной литературы, несложных публикаций научно-познавательного характера;</w:t>
      </w:r>
    </w:p>
    <w:p w:rsidR="00382453" w:rsidRPr="005C41D0" w:rsidRDefault="00382453" w:rsidP="00382453">
      <w:pPr>
        <w:jc w:val="both"/>
        <w:rPr>
          <w:sz w:val="28"/>
          <w:szCs w:val="28"/>
        </w:rPr>
      </w:pPr>
      <w:r w:rsidRPr="005C41D0">
        <w:rPr>
          <w:sz w:val="28"/>
          <w:szCs w:val="28"/>
        </w:rPr>
        <w:t>изучающего чтения – с целью полного и точного понимания информации прагматических текстов (инструкций, рецептов, статистических данных);</w:t>
      </w:r>
    </w:p>
    <w:p w:rsidR="00382453" w:rsidRPr="005C41D0" w:rsidRDefault="00382453" w:rsidP="00382453">
      <w:pPr>
        <w:jc w:val="both"/>
        <w:rPr>
          <w:sz w:val="28"/>
          <w:szCs w:val="28"/>
        </w:rPr>
      </w:pPr>
      <w:r w:rsidRPr="005C41D0">
        <w:rPr>
          <w:sz w:val="28"/>
          <w:szCs w:val="28"/>
        </w:rPr>
        <w:t>просмотрового/поискового чтения – с целью выборочного понимания необходимой/интересующей информации из текста статьи, проспекта.</w:t>
      </w:r>
    </w:p>
    <w:p w:rsidR="00382453" w:rsidRPr="005C41D0" w:rsidRDefault="00382453" w:rsidP="00382453">
      <w:pPr>
        <w:jc w:val="both"/>
        <w:rPr>
          <w:sz w:val="28"/>
          <w:szCs w:val="28"/>
        </w:rPr>
      </w:pPr>
      <w:r w:rsidRPr="005C41D0">
        <w:rPr>
          <w:sz w:val="28"/>
          <w:szCs w:val="28"/>
        </w:rPr>
        <w:t>Развитие умений:</w:t>
      </w:r>
    </w:p>
    <w:p w:rsidR="00382453" w:rsidRPr="005C41D0" w:rsidRDefault="00382453" w:rsidP="00382453">
      <w:pPr>
        <w:jc w:val="both"/>
        <w:rPr>
          <w:sz w:val="28"/>
          <w:szCs w:val="28"/>
        </w:rPr>
      </w:pPr>
      <w:r w:rsidRPr="005C41D0">
        <w:rPr>
          <w:sz w:val="28"/>
          <w:szCs w:val="28"/>
        </w:rPr>
        <w:t>выделять основные факты;</w:t>
      </w:r>
    </w:p>
    <w:p w:rsidR="00382453" w:rsidRPr="005C41D0" w:rsidRDefault="00382453" w:rsidP="00382453">
      <w:pPr>
        <w:jc w:val="both"/>
        <w:rPr>
          <w:sz w:val="28"/>
          <w:szCs w:val="28"/>
        </w:rPr>
      </w:pPr>
      <w:r w:rsidRPr="005C41D0">
        <w:rPr>
          <w:sz w:val="28"/>
          <w:szCs w:val="28"/>
        </w:rPr>
        <w:t>отделять главную информацию от второстепенной;</w:t>
      </w:r>
    </w:p>
    <w:p w:rsidR="00382453" w:rsidRPr="005C41D0" w:rsidRDefault="00382453" w:rsidP="00382453">
      <w:pPr>
        <w:jc w:val="both"/>
        <w:rPr>
          <w:sz w:val="28"/>
          <w:szCs w:val="28"/>
        </w:rPr>
      </w:pPr>
      <w:r w:rsidRPr="005C41D0">
        <w:rPr>
          <w:sz w:val="28"/>
          <w:szCs w:val="28"/>
        </w:rPr>
        <w:t>предвосхищать возможные события/факты;</w:t>
      </w:r>
    </w:p>
    <w:p w:rsidR="00382453" w:rsidRPr="005C41D0" w:rsidRDefault="00382453" w:rsidP="00382453">
      <w:pPr>
        <w:jc w:val="both"/>
        <w:rPr>
          <w:sz w:val="28"/>
          <w:szCs w:val="28"/>
        </w:rPr>
      </w:pPr>
      <w:r w:rsidRPr="005C41D0">
        <w:rPr>
          <w:sz w:val="28"/>
          <w:szCs w:val="28"/>
        </w:rPr>
        <w:t>раскрывать причинно-следственные связи между фактами;</w:t>
      </w:r>
    </w:p>
    <w:p w:rsidR="00382453" w:rsidRPr="005C41D0" w:rsidRDefault="00382453" w:rsidP="00382453">
      <w:pPr>
        <w:jc w:val="both"/>
        <w:rPr>
          <w:sz w:val="28"/>
          <w:szCs w:val="28"/>
        </w:rPr>
      </w:pPr>
      <w:r w:rsidRPr="005C41D0">
        <w:rPr>
          <w:sz w:val="28"/>
          <w:szCs w:val="28"/>
        </w:rPr>
        <w:t>понимать аргументацию;</w:t>
      </w:r>
    </w:p>
    <w:p w:rsidR="00382453" w:rsidRPr="005C41D0" w:rsidRDefault="00382453" w:rsidP="00382453">
      <w:pPr>
        <w:jc w:val="both"/>
        <w:rPr>
          <w:sz w:val="28"/>
          <w:szCs w:val="28"/>
        </w:rPr>
      </w:pPr>
      <w:r w:rsidRPr="005C41D0">
        <w:rPr>
          <w:sz w:val="28"/>
          <w:szCs w:val="28"/>
        </w:rPr>
        <w:t>извлекать необходимую/интересующую информацию;</w:t>
      </w:r>
    </w:p>
    <w:p w:rsidR="00382453" w:rsidRPr="005C41D0" w:rsidRDefault="00382453" w:rsidP="00382453">
      <w:pPr>
        <w:jc w:val="both"/>
        <w:rPr>
          <w:sz w:val="28"/>
          <w:szCs w:val="28"/>
        </w:rPr>
      </w:pPr>
      <w:r w:rsidRPr="005C41D0">
        <w:rPr>
          <w:sz w:val="28"/>
          <w:szCs w:val="28"/>
        </w:rPr>
        <w:lastRenderedPageBreak/>
        <w:t>определять свое отношение к прочитанному.</w:t>
      </w:r>
    </w:p>
    <w:p w:rsidR="00382453" w:rsidRPr="005C41D0" w:rsidRDefault="00382453" w:rsidP="00382453">
      <w:pPr>
        <w:jc w:val="both"/>
        <w:rPr>
          <w:sz w:val="28"/>
          <w:szCs w:val="28"/>
        </w:rPr>
      </w:pPr>
      <w:r w:rsidRPr="005C41D0">
        <w:rPr>
          <w:sz w:val="28"/>
          <w:szCs w:val="28"/>
        </w:rPr>
        <w:t>Письменная речь</w:t>
      </w:r>
    </w:p>
    <w:p w:rsidR="00382453" w:rsidRPr="005C41D0" w:rsidRDefault="00382453" w:rsidP="00382453">
      <w:pPr>
        <w:jc w:val="both"/>
        <w:rPr>
          <w:sz w:val="28"/>
          <w:szCs w:val="28"/>
        </w:rPr>
      </w:pPr>
      <w:r w:rsidRPr="005C41D0">
        <w:rPr>
          <w:sz w:val="28"/>
          <w:szCs w:val="28"/>
        </w:rPr>
        <w:t>Развитие умений писать личное письмо, заполнять анкеты, бланки; излагать сведения о себе в форме, принятой в англоязычных странах (автобиография/резюме); составлять план, тезисы устного/письменного сообщения, в том числе на основе выписок из текста.</w:t>
      </w:r>
    </w:p>
    <w:p w:rsidR="00382453" w:rsidRPr="005C41D0" w:rsidRDefault="00382453" w:rsidP="00382453">
      <w:pPr>
        <w:jc w:val="both"/>
        <w:rPr>
          <w:sz w:val="28"/>
          <w:szCs w:val="28"/>
        </w:rPr>
      </w:pPr>
      <w:r w:rsidRPr="005C41D0">
        <w:rPr>
          <w:sz w:val="28"/>
          <w:szCs w:val="28"/>
        </w:rPr>
        <w:t>Развитие умений: расспрашивать в личном письме о новостях и сообщать их; рассказывать об отдельных фактах/событиях своей жизни, выражая свои суждения и чувства; описывать свои планы на будущее.</w:t>
      </w:r>
    </w:p>
    <w:p w:rsidR="00382453" w:rsidRPr="005C41D0" w:rsidRDefault="00382453" w:rsidP="00382453">
      <w:pPr>
        <w:jc w:val="both"/>
        <w:rPr>
          <w:sz w:val="28"/>
          <w:szCs w:val="28"/>
        </w:rPr>
      </w:pPr>
      <w:r w:rsidRPr="005C41D0">
        <w:rPr>
          <w:sz w:val="28"/>
          <w:szCs w:val="28"/>
        </w:rPr>
        <w:t>КОМПЕНСАТОРНЫЕ УМЕНИЯ</w:t>
      </w:r>
    </w:p>
    <w:p w:rsidR="00382453" w:rsidRPr="005C41D0" w:rsidRDefault="00382453" w:rsidP="00382453">
      <w:pPr>
        <w:jc w:val="both"/>
        <w:rPr>
          <w:sz w:val="28"/>
          <w:szCs w:val="28"/>
        </w:rPr>
      </w:pPr>
      <w:r w:rsidRPr="005C41D0">
        <w:rPr>
          <w:sz w:val="28"/>
          <w:szCs w:val="28"/>
        </w:rPr>
        <w:t>Совершенствование следующих умений: пользоваться языковой и контекстуальной догадкой при чтении и аудировании; прогнозировать содержание текста по заголовку / началу текста, использовать текстовые опоры различного рода (подзаголовки, таблицы, графики, шрифтовые выделения, комментарии, сноски); игнорировать лексические и смысловые трудности, не влияющие на понимание основного содержания текста, использовать переспрос и словарные замены в процессе устноречевого общения; мимику, жесты.</w:t>
      </w:r>
    </w:p>
    <w:p w:rsidR="00382453" w:rsidRPr="005C41D0" w:rsidRDefault="00382453" w:rsidP="00382453">
      <w:pPr>
        <w:jc w:val="both"/>
        <w:rPr>
          <w:sz w:val="28"/>
          <w:szCs w:val="28"/>
        </w:rPr>
      </w:pPr>
      <w:r w:rsidRPr="005C41D0">
        <w:rPr>
          <w:sz w:val="28"/>
          <w:szCs w:val="28"/>
        </w:rPr>
        <w:t>УЧЕБНО-ПОЗНАВАТЕЛЬНЫЕ УМЕНИЯ</w:t>
      </w:r>
    </w:p>
    <w:p w:rsidR="00382453" w:rsidRPr="005C41D0" w:rsidRDefault="00382453" w:rsidP="00382453">
      <w:pPr>
        <w:jc w:val="both"/>
        <w:rPr>
          <w:sz w:val="28"/>
          <w:szCs w:val="28"/>
        </w:rPr>
      </w:pPr>
      <w:r w:rsidRPr="005C41D0">
        <w:rPr>
          <w:sz w:val="28"/>
          <w:szCs w:val="28"/>
        </w:rPr>
        <w:t>Дальнейшее развитие общеучебных умений, связанных с приемами самостоятельного приобретения знаний: использовать двуязычный и одноязычный (толковый) словари и другую справочную литературу, в том числе лингвострановедческую, ориентироваться в письменном и аудиотексте на английском языке, обобщать информацию, фиксировать содержание сообщений, выделять нужную/основную информацию из различных источников на английском языке.</w:t>
      </w:r>
    </w:p>
    <w:p w:rsidR="00382453" w:rsidRPr="005C41D0" w:rsidRDefault="00382453" w:rsidP="00382453">
      <w:pPr>
        <w:jc w:val="both"/>
        <w:rPr>
          <w:sz w:val="28"/>
          <w:szCs w:val="28"/>
        </w:rPr>
      </w:pPr>
      <w:r w:rsidRPr="005C41D0">
        <w:rPr>
          <w:sz w:val="28"/>
          <w:szCs w:val="28"/>
        </w:rPr>
        <w:t>Развитие специальных учебных умений: интерпретировать языковые средства, отражающие особенности иной культуры, использовать выборочный перевод для уточнения понимания текста на английском языке.</w:t>
      </w:r>
    </w:p>
    <w:p w:rsidR="00382453" w:rsidRPr="005C41D0" w:rsidRDefault="00382453" w:rsidP="00382453">
      <w:pPr>
        <w:jc w:val="both"/>
        <w:rPr>
          <w:sz w:val="28"/>
          <w:szCs w:val="28"/>
        </w:rPr>
      </w:pPr>
      <w:r w:rsidRPr="005C41D0">
        <w:rPr>
          <w:sz w:val="28"/>
          <w:szCs w:val="28"/>
        </w:rPr>
        <w:t>СОЦИОКУЛЬТУРНЫЕ ЗНАНИЯ И УМЕНИЯ</w:t>
      </w:r>
    </w:p>
    <w:p w:rsidR="00382453" w:rsidRPr="005C41D0" w:rsidRDefault="00382453" w:rsidP="00382453">
      <w:pPr>
        <w:jc w:val="both"/>
        <w:rPr>
          <w:sz w:val="28"/>
          <w:szCs w:val="28"/>
        </w:rPr>
      </w:pPr>
      <w:r w:rsidRPr="005C41D0">
        <w:rPr>
          <w:sz w:val="28"/>
          <w:szCs w:val="28"/>
        </w:rPr>
        <w:t>Дальнейшее развитие социокультурных знаний и умений происходит за счет углубления:</w:t>
      </w:r>
    </w:p>
    <w:p w:rsidR="00382453" w:rsidRPr="005C41D0" w:rsidRDefault="00382453" w:rsidP="00382453">
      <w:pPr>
        <w:jc w:val="both"/>
        <w:rPr>
          <w:sz w:val="28"/>
          <w:szCs w:val="28"/>
        </w:rPr>
      </w:pPr>
      <w:r w:rsidRPr="005C41D0">
        <w:rPr>
          <w:sz w:val="28"/>
          <w:szCs w:val="28"/>
        </w:rPr>
        <w:lastRenderedPageBreak/>
        <w:t>социокультурных знаний о правилах вежливого поведения в стандартных ситуациях социально-бытовой, социально-культурной и учебно-трудовой сфер общения в иноязычной среде (включая этикет поведения при проживании в зарубежной семье, при приглашении в гости, а также этикет поведения в гостях); о языковых средствах, которые могут использоваться в ситуациях официального и неофициального характера;</w:t>
      </w:r>
    </w:p>
    <w:p w:rsidR="00382453" w:rsidRPr="005C41D0" w:rsidRDefault="00382453" w:rsidP="00382453">
      <w:pPr>
        <w:jc w:val="both"/>
        <w:rPr>
          <w:sz w:val="28"/>
          <w:szCs w:val="28"/>
        </w:rPr>
      </w:pPr>
      <w:r w:rsidRPr="005C41D0">
        <w:rPr>
          <w:sz w:val="28"/>
          <w:szCs w:val="28"/>
        </w:rPr>
        <w:t>межпредметных знаний о культурном наследии страны/стран, говорящих на английском языке, об условиях жизни разных слоев общества в ней / них, возможностях получения образования и трудоустройства, их ценностных ориентирах; этническом составе и религиозных особенностях стран.</w:t>
      </w:r>
    </w:p>
    <w:p w:rsidR="00382453" w:rsidRPr="005C41D0" w:rsidRDefault="00382453" w:rsidP="00382453">
      <w:pPr>
        <w:jc w:val="both"/>
        <w:rPr>
          <w:sz w:val="28"/>
          <w:szCs w:val="28"/>
        </w:rPr>
      </w:pPr>
      <w:r w:rsidRPr="005C41D0">
        <w:rPr>
          <w:sz w:val="28"/>
          <w:szCs w:val="28"/>
        </w:rPr>
        <w:t>Дальнейшее развитие социокультурных умений использовать:</w:t>
      </w:r>
    </w:p>
    <w:p w:rsidR="00382453" w:rsidRPr="005C41D0" w:rsidRDefault="00382453" w:rsidP="00382453">
      <w:pPr>
        <w:jc w:val="both"/>
        <w:rPr>
          <w:sz w:val="28"/>
          <w:szCs w:val="28"/>
        </w:rPr>
      </w:pPr>
      <w:r w:rsidRPr="005C41D0">
        <w:rPr>
          <w:sz w:val="28"/>
          <w:szCs w:val="28"/>
        </w:rPr>
        <w:t>необходимые языковые средства для выражения мнений (согласия/несогласия, отказа) в некатегоричной и неагрессивной форме, проявляя уважение к взглядам других;</w:t>
      </w:r>
    </w:p>
    <w:p w:rsidR="00382453" w:rsidRPr="005C41D0" w:rsidRDefault="00382453" w:rsidP="00382453">
      <w:pPr>
        <w:jc w:val="both"/>
        <w:rPr>
          <w:sz w:val="28"/>
          <w:szCs w:val="28"/>
        </w:rPr>
      </w:pPr>
      <w:r w:rsidRPr="005C41D0">
        <w:rPr>
          <w:sz w:val="28"/>
          <w:szCs w:val="28"/>
        </w:rPr>
        <w:t>необходимые языковые средства, с помощью которых возможно представить родную страну и культуру в иноязычной среде, оказать помощь зарубежным гостям в ситуациях повседневного общения;</w:t>
      </w:r>
    </w:p>
    <w:p w:rsidR="00382453" w:rsidRPr="005C41D0" w:rsidRDefault="00382453" w:rsidP="00382453">
      <w:pPr>
        <w:jc w:val="both"/>
        <w:rPr>
          <w:sz w:val="28"/>
          <w:szCs w:val="28"/>
        </w:rPr>
      </w:pPr>
      <w:r w:rsidRPr="005C41D0">
        <w:rPr>
          <w:sz w:val="28"/>
          <w:szCs w:val="28"/>
        </w:rPr>
        <w:t>формулы речевого этикета в рамках стандартных ситуаций общения.</w:t>
      </w:r>
    </w:p>
    <w:p w:rsidR="00382453" w:rsidRPr="005C41D0" w:rsidRDefault="00382453" w:rsidP="00382453">
      <w:pPr>
        <w:jc w:val="both"/>
        <w:rPr>
          <w:sz w:val="28"/>
          <w:szCs w:val="28"/>
        </w:rPr>
      </w:pPr>
      <w:r w:rsidRPr="005C41D0">
        <w:rPr>
          <w:sz w:val="28"/>
          <w:szCs w:val="28"/>
        </w:rPr>
        <w:t>ЯЗЫКОВЫЕ ЗНАНИЯ И НАВЫКИ</w:t>
      </w:r>
    </w:p>
    <w:p w:rsidR="00382453" w:rsidRPr="005C41D0" w:rsidRDefault="00382453" w:rsidP="00382453">
      <w:pPr>
        <w:jc w:val="both"/>
        <w:rPr>
          <w:sz w:val="28"/>
          <w:szCs w:val="28"/>
        </w:rPr>
      </w:pPr>
      <w:r w:rsidRPr="005C41D0">
        <w:rPr>
          <w:sz w:val="28"/>
          <w:szCs w:val="28"/>
        </w:rPr>
        <w:t>В старшей школе осуществляется систематизация языковых знаний школьников, полученных в основной школе, продолжается овладение учащимися новыми языковыми знаниями и навыками в соответствии с требованиями базового уровня владения английским языком.</w:t>
      </w:r>
    </w:p>
    <w:p w:rsidR="00382453" w:rsidRPr="005C41D0" w:rsidRDefault="00382453" w:rsidP="00382453">
      <w:pPr>
        <w:jc w:val="both"/>
        <w:rPr>
          <w:sz w:val="28"/>
          <w:szCs w:val="28"/>
        </w:rPr>
      </w:pPr>
      <w:r w:rsidRPr="005C41D0">
        <w:rPr>
          <w:sz w:val="28"/>
          <w:szCs w:val="28"/>
        </w:rPr>
        <w:t>Орфография</w:t>
      </w:r>
    </w:p>
    <w:p w:rsidR="00382453" w:rsidRPr="005C41D0" w:rsidRDefault="00382453" w:rsidP="00382453">
      <w:pPr>
        <w:jc w:val="both"/>
        <w:rPr>
          <w:sz w:val="28"/>
          <w:szCs w:val="28"/>
        </w:rPr>
      </w:pPr>
      <w:r w:rsidRPr="005C41D0">
        <w:rPr>
          <w:sz w:val="28"/>
          <w:szCs w:val="28"/>
        </w:rPr>
        <w:t>Совершенствование орфографических навыков, в том числе применительно к новому языковому материалу, входящему в лексико-грамматический минимум базового уровня.</w:t>
      </w:r>
    </w:p>
    <w:p w:rsidR="00382453" w:rsidRPr="005C41D0" w:rsidRDefault="00382453" w:rsidP="00382453">
      <w:pPr>
        <w:jc w:val="both"/>
        <w:rPr>
          <w:sz w:val="28"/>
          <w:szCs w:val="28"/>
        </w:rPr>
      </w:pPr>
      <w:r w:rsidRPr="005C41D0">
        <w:rPr>
          <w:sz w:val="28"/>
          <w:szCs w:val="28"/>
        </w:rPr>
        <w:t>Фонетическая сторона речи</w:t>
      </w:r>
    </w:p>
    <w:p w:rsidR="00382453" w:rsidRPr="005C41D0" w:rsidRDefault="00382453" w:rsidP="00382453">
      <w:pPr>
        <w:jc w:val="both"/>
        <w:rPr>
          <w:sz w:val="28"/>
          <w:szCs w:val="28"/>
        </w:rPr>
      </w:pPr>
      <w:r w:rsidRPr="005C41D0">
        <w:rPr>
          <w:sz w:val="28"/>
          <w:szCs w:val="28"/>
        </w:rPr>
        <w:t xml:space="preserve">Совершенствование слухопроизносительных навыков, в том числе применительно к новому языковому материалу, навыков правильного произношения; соблюдение </w:t>
      </w:r>
      <w:r w:rsidRPr="005C41D0">
        <w:rPr>
          <w:sz w:val="28"/>
          <w:szCs w:val="28"/>
        </w:rPr>
        <w:lastRenderedPageBreak/>
        <w:t>ударения и интонации в английских словах и фразах; ритмико-интонационных навыков оформления различных типов предложений.</w:t>
      </w:r>
    </w:p>
    <w:p w:rsidR="00382453" w:rsidRPr="005C41D0" w:rsidRDefault="00382453" w:rsidP="00382453">
      <w:pPr>
        <w:jc w:val="both"/>
        <w:rPr>
          <w:sz w:val="28"/>
          <w:szCs w:val="28"/>
        </w:rPr>
      </w:pPr>
      <w:r w:rsidRPr="005C41D0">
        <w:rPr>
          <w:sz w:val="28"/>
          <w:szCs w:val="28"/>
        </w:rPr>
        <w:t>Лексическая сторона речи</w:t>
      </w:r>
    </w:p>
    <w:p w:rsidR="00382453" w:rsidRPr="005C41D0" w:rsidRDefault="00382453" w:rsidP="00382453">
      <w:pPr>
        <w:jc w:val="both"/>
        <w:rPr>
          <w:sz w:val="28"/>
          <w:szCs w:val="28"/>
        </w:rPr>
      </w:pPr>
      <w:r w:rsidRPr="005C41D0">
        <w:rPr>
          <w:sz w:val="28"/>
          <w:szCs w:val="28"/>
        </w:rPr>
        <w:t>Лексический минимум выпускников полной средней школы составляет 1400 лексических единиц.</w:t>
      </w:r>
    </w:p>
    <w:p w:rsidR="00382453" w:rsidRPr="005C41D0" w:rsidRDefault="00382453" w:rsidP="00382453">
      <w:pPr>
        <w:jc w:val="both"/>
        <w:rPr>
          <w:sz w:val="28"/>
          <w:szCs w:val="28"/>
        </w:rPr>
      </w:pPr>
      <w:r w:rsidRPr="005C41D0">
        <w:rPr>
          <w:sz w:val="28"/>
          <w:szCs w:val="28"/>
        </w:rPr>
        <w:t>Расширение потенциального словаря за счет овладения интернациональной лексикой, новыми значениями известных слов и новых слов, образованных на основе продуктивных способов словообразования. Развитие навыков распознавания и употребления в речи лексических единиц, обслуживающих ситуации в рамках тематики основной и старшей школы, наиболее распространенных устойчивых словосочетаний, реплик-клише речевого этикета, характерных для культуры англоязычных стран; навыков использования словарей.</w:t>
      </w:r>
    </w:p>
    <w:p w:rsidR="00382453" w:rsidRPr="005C41D0" w:rsidRDefault="00382453" w:rsidP="00382453">
      <w:pPr>
        <w:jc w:val="both"/>
        <w:rPr>
          <w:sz w:val="28"/>
          <w:szCs w:val="28"/>
        </w:rPr>
      </w:pPr>
      <w:r w:rsidRPr="005C41D0">
        <w:rPr>
          <w:sz w:val="28"/>
          <w:szCs w:val="28"/>
        </w:rPr>
        <w:t>Грамматическая сторона речи</w:t>
      </w:r>
    </w:p>
    <w:p w:rsidR="00382453" w:rsidRPr="005C41D0" w:rsidRDefault="00382453" w:rsidP="00382453">
      <w:pPr>
        <w:jc w:val="both"/>
        <w:rPr>
          <w:sz w:val="28"/>
          <w:szCs w:val="28"/>
        </w:rPr>
      </w:pPr>
      <w:r w:rsidRPr="005C41D0">
        <w:rPr>
          <w:sz w:val="28"/>
          <w:szCs w:val="28"/>
        </w:rPr>
        <w:t>Продуктивное овладение грамматическими явлениями, которые ранее были усвоены рецептивно и коммуникативно-ориентированная систематизация грамматического материала, усвоенного в основной школе:</w:t>
      </w:r>
    </w:p>
    <w:p w:rsidR="00382453" w:rsidRPr="005C41D0" w:rsidRDefault="00382453" w:rsidP="00382453">
      <w:pPr>
        <w:jc w:val="both"/>
        <w:rPr>
          <w:sz w:val="28"/>
          <w:szCs w:val="28"/>
        </w:rPr>
      </w:pPr>
      <w:r w:rsidRPr="005C41D0">
        <w:rPr>
          <w:sz w:val="28"/>
          <w:szCs w:val="28"/>
        </w:rPr>
        <w:t>Совершенствование навыков распознавания и употребления в речи изученных ранее коммуникативных и структурных типов предложения; систематизация знаний о сложносочиненных и сложноподчиненных предложениях, в том числе условных предложениях с разной степенью вероятности: вероятных, маловероятных и невероятных: Conditional I, II ,III.</w:t>
      </w:r>
    </w:p>
    <w:p w:rsidR="00382453" w:rsidRPr="00382453" w:rsidRDefault="00382453" w:rsidP="00382453">
      <w:pPr>
        <w:jc w:val="both"/>
        <w:rPr>
          <w:sz w:val="28"/>
          <w:szCs w:val="28"/>
          <w:lang w:val="en-US"/>
        </w:rPr>
      </w:pPr>
      <w:r w:rsidRPr="005C41D0">
        <w:rPr>
          <w:sz w:val="28"/>
          <w:szCs w:val="28"/>
        </w:rPr>
        <w:t xml:space="preserve">Формирование навыков распознавания и употребления в речи предложений с конструкцией “I wish…” </w:t>
      </w:r>
      <w:r w:rsidRPr="00382453">
        <w:rPr>
          <w:sz w:val="28"/>
          <w:szCs w:val="28"/>
          <w:lang w:val="en-US"/>
        </w:rPr>
        <w:t xml:space="preserve">(I wish I had my own room), </w:t>
      </w:r>
      <w:r w:rsidRPr="005C41D0">
        <w:rPr>
          <w:sz w:val="28"/>
          <w:szCs w:val="28"/>
        </w:rPr>
        <w:t>конструкцией</w:t>
      </w:r>
      <w:r w:rsidRPr="00382453">
        <w:rPr>
          <w:sz w:val="28"/>
          <w:szCs w:val="28"/>
          <w:lang w:val="en-US"/>
        </w:rPr>
        <w:t xml:space="preserve"> “so/such + that” (I was so busy that forgot to phone to my parents), </w:t>
      </w:r>
      <w:r w:rsidRPr="005C41D0">
        <w:rPr>
          <w:sz w:val="28"/>
          <w:szCs w:val="28"/>
        </w:rPr>
        <w:t>эмфатических</w:t>
      </w:r>
      <w:r w:rsidRPr="00382453">
        <w:rPr>
          <w:sz w:val="28"/>
          <w:szCs w:val="28"/>
          <w:lang w:val="en-US"/>
        </w:rPr>
        <w:t xml:space="preserve"> </w:t>
      </w:r>
      <w:r w:rsidRPr="005C41D0">
        <w:rPr>
          <w:sz w:val="28"/>
          <w:szCs w:val="28"/>
        </w:rPr>
        <w:t>конструкций</w:t>
      </w:r>
      <w:r w:rsidRPr="00382453">
        <w:rPr>
          <w:sz w:val="28"/>
          <w:szCs w:val="28"/>
          <w:lang w:val="en-US"/>
        </w:rPr>
        <w:t xml:space="preserve"> </w:t>
      </w:r>
      <w:r w:rsidRPr="005C41D0">
        <w:rPr>
          <w:sz w:val="28"/>
          <w:szCs w:val="28"/>
        </w:rPr>
        <w:t>типа</w:t>
      </w:r>
      <w:r w:rsidRPr="00382453">
        <w:rPr>
          <w:sz w:val="28"/>
          <w:szCs w:val="28"/>
          <w:lang w:val="en-US"/>
        </w:rPr>
        <w:t xml:space="preserve"> It’s him who …, It’s time you did smth.</w:t>
      </w:r>
    </w:p>
    <w:p w:rsidR="00382453" w:rsidRPr="005C41D0" w:rsidRDefault="00382453" w:rsidP="00382453">
      <w:pPr>
        <w:jc w:val="both"/>
        <w:rPr>
          <w:sz w:val="28"/>
          <w:szCs w:val="28"/>
        </w:rPr>
      </w:pPr>
      <w:r w:rsidRPr="005C41D0">
        <w:rPr>
          <w:sz w:val="28"/>
          <w:szCs w:val="28"/>
        </w:rPr>
        <w:t>Совершенствование навыков распознавания и употребления в речи глаголов в наиболее употребительных временных формах действительного залога: Present Simple, Future Simple и Past Simple, Present и Past Continuous, Present и Past Perfect; модальных глаголов и их эквивалентов.</w:t>
      </w:r>
    </w:p>
    <w:p w:rsidR="00382453" w:rsidRPr="005C41D0" w:rsidRDefault="00382453" w:rsidP="00382453">
      <w:pPr>
        <w:jc w:val="both"/>
        <w:rPr>
          <w:sz w:val="28"/>
          <w:szCs w:val="28"/>
        </w:rPr>
      </w:pPr>
      <w:r w:rsidRPr="005C41D0">
        <w:rPr>
          <w:sz w:val="28"/>
          <w:szCs w:val="28"/>
        </w:rPr>
        <w:t xml:space="preserve">Знание признаков и навыки распознавания и употребления в речи глаголов в следующих формах действительного залога: Present Perfect Continuous и Past </w:t>
      </w:r>
      <w:r w:rsidRPr="005C41D0">
        <w:rPr>
          <w:sz w:val="28"/>
          <w:szCs w:val="28"/>
        </w:rPr>
        <w:lastRenderedPageBreak/>
        <w:t>Perfect Continuous и страдательного залога: Present Simple Passive, Future Simple Passive, Past Simple Passive, Present Perfect Passive.</w:t>
      </w:r>
    </w:p>
    <w:p w:rsidR="00382453" w:rsidRPr="005C41D0" w:rsidRDefault="00382453" w:rsidP="00382453">
      <w:pPr>
        <w:jc w:val="both"/>
        <w:rPr>
          <w:sz w:val="28"/>
          <w:szCs w:val="28"/>
        </w:rPr>
      </w:pPr>
      <w:r w:rsidRPr="005C41D0">
        <w:rPr>
          <w:sz w:val="28"/>
          <w:szCs w:val="28"/>
        </w:rPr>
        <w:t>Знание признаков и навыки распознавания при чтении глаголов в Past Perfect Passive, Future Perfect Passive; неличных форм глагола (Infinitive, Participle I и Gerund) без различения их функций.</w:t>
      </w:r>
    </w:p>
    <w:p w:rsidR="00382453" w:rsidRPr="005C41D0" w:rsidRDefault="00382453" w:rsidP="00382453">
      <w:pPr>
        <w:jc w:val="both"/>
        <w:rPr>
          <w:sz w:val="28"/>
          <w:szCs w:val="28"/>
        </w:rPr>
      </w:pPr>
      <w:r w:rsidRPr="005C41D0">
        <w:rPr>
          <w:sz w:val="28"/>
          <w:szCs w:val="28"/>
        </w:rPr>
        <w:t>Формирование навыков распознавания и употребления в речи различных грамматических средств для выражения будущего времени: Simple Future, to be going to, Present Continuous.</w:t>
      </w:r>
    </w:p>
    <w:p w:rsidR="00382453" w:rsidRPr="005C41D0" w:rsidRDefault="00382453" w:rsidP="00382453">
      <w:pPr>
        <w:jc w:val="both"/>
        <w:rPr>
          <w:sz w:val="28"/>
          <w:szCs w:val="28"/>
        </w:rPr>
      </w:pPr>
      <w:r w:rsidRPr="005C41D0">
        <w:rPr>
          <w:sz w:val="28"/>
          <w:szCs w:val="28"/>
        </w:rPr>
        <w:t>Совершенствование навыков употребления определенного/ неопределенного/ нулевого артиклей; имен существительных в единственном и множественном числе (в том числе исключения). Совершенствование навыков распознавания и употребления в речи личных, притяжательных, указательных, неопределенных, относительных, вопросительных местоимений; прилагательных и наречий, в том числе наречий, выражающих количество (many/much, few/a few, little/ a little); количественных и порядковых числительных.</w:t>
      </w:r>
    </w:p>
    <w:p w:rsidR="00382453" w:rsidRPr="005C41D0" w:rsidRDefault="00382453" w:rsidP="00382453">
      <w:pPr>
        <w:jc w:val="both"/>
        <w:rPr>
          <w:sz w:val="28"/>
          <w:szCs w:val="28"/>
        </w:rPr>
      </w:pPr>
      <w:r w:rsidRPr="005C41D0">
        <w:rPr>
          <w:sz w:val="28"/>
          <w:szCs w:val="28"/>
        </w:rPr>
        <w:t>Систематизация знаний о функциональной значимости предлогов и совершенствование навыков их употребления: предлоги, во фразах, выражающих направление, время, место действия; о разных средствах связи в тексте для обеспечения его целостности, например, наречий (firstly, finally , at last, in the end, however, etc.).</w:t>
      </w:r>
    </w:p>
    <w:p w:rsidR="00382453" w:rsidRPr="005C41D0" w:rsidRDefault="00382453" w:rsidP="00382453">
      <w:pPr>
        <w:tabs>
          <w:tab w:val="left" w:pos="0"/>
        </w:tabs>
        <w:rPr>
          <w:b/>
          <w:color w:val="FF0000"/>
          <w:sz w:val="28"/>
          <w:szCs w:val="28"/>
        </w:rPr>
      </w:pPr>
    </w:p>
    <w:p w:rsidR="00382453" w:rsidRPr="005C41D0" w:rsidRDefault="00382453" w:rsidP="00382453">
      <w:pPr>
        <w:tabs>
          <w:tab w:val="left" w:pos="0"/>
        </w:tabs>
        <w:rPr>
          <w:b/>
          <w:sz w:val="28"/>
          <w:szCs w:val="28"/>
        </w:rPr>
      </w:pPr>
      <w:r w:rsidRPr="005C41D0">
        <w:rPr>
          <w:b/>
          <w:sz w:val="28"/>
          <w:szCs w:val="28"/>
        </w:rPr>
        <w:t>11</w:t>
      </w:r>
      <w:r w:rsidR="002A2D31">
        <w:rPr>
          <w:b/>
          <w:sz w:val="28"/>
          <w:szCs w:val="28"/>
        </w:rPr>
        <w:t>-12</w:t>
      </w:r>
      <w:r w:rsidRPr="005C41D0">
        <w:rPr>
          <w:b/>
          <w:sz w:val="28"/>
          <w:szCs w:val="28"/>
        </w:rPr>
        <w:t xml:space="preserve"> класс</w:t>
      </w:r>
    </w:p>
    <w:p w:rsidR="00382453" w:rsidRPr="005C41D0" w:rsidRDefault="00382453" w:rsidP="00382453">
      <w:pPr>
        <w:jc w:val="both"/>
        <w:rPr>
          <w:sz w:val="28"/>
          <w:szCs w:val="28"/>
        </w:rPr>
      </w:pPr>
      <w:r w:rsidRPr="005C41D0">
        <w:rPr>
          <w:sz w:val="28"/>
          <w:szCs w:val="28"/>
        </w:rPr>
        <w:t>Социально-бытовая сфера. Повседневная жизнь семьи, ее доход. Жилищные   и бытовые условия проживания в городской квартире или в доме/коттедже в сельской местности. Распределение домашних обязанностей в семье. Общение в семье и в школе, межличностные отношения с друзьями и знакомыми. Здоровье и забота о нем, самочувствие, медицинские услуги.</w:t>
      </w:r>
    </w:p>
    <w:p w:rsidR="00382453" w:rsidRPr="005C41D0" w:rsidRDefault="00382453" w:rsidP="00382453">
      <w:pPr>
        <w:jc w:val="both"/>
        <w:rPr>
          <w:sz w:val="28"/>
          <w:szCs w:val="28"/>
        </w:rPr>
      </w:pPr>
      <w:r w:rsidRPr="005C41D0">
        <w:rPr>
          <w:sz w:val="28"/>
          <w:szCs w:val="28"/>
        </w:rPr>
        <w:t xml:space="preserve">Социально-культурная сфера.   Молодежь в современном обществе. Досуг молодежи: посещение кружков, спортивных секций и клубов по интересам. Страна/страны изучаемого языка, их культурные достопримечательности. Путешествие по своей стране и за рубежом, его планирование и организация, </w:t>
      </w:r>
      <w:r w:rsidRPr="005C41D0">
        <w:rPr>
          <w:sz w:val="28"/>
          <w:szCs w:val="28"/>
        </w:rPr>
        <w:lastRenderedPageBreak/>
        <w:t>места и условия проживания туристов, осмотр достопримечательностей. Природа и экология, научно-технический прогресс.</w:t>
      </w:r>
    </w:p>
    <w:p w:rsidR="00382453" w:rsidRPr="005C41D0" w:rsidRDefault="00382453" w:rsidP="00382453">
      <w:pPr>
        <w:jc w:val="both"/>
        <w:rPr>
          <w:sz w:val="28"/>
          <w:szCs w:val="28"/>
        </w:rPr>
      </w:pPr>
      <w:r w:rsidRPr="005C41D0">
        <w:rPr>
          <w:sz w:val="28"/>
          <w:szCs w:val="28"/>
        </w:rPr>
        <w:t>Учебно-трудовая сфера. Современный мир профессий. Возможности продолжение образования в высшей школе. Проблемы выбора будущей сферы трудовой и профессиональной деятельности, профессии, планы на ближайшее будущее. Языки международного общения и их роль при выборе профессии в современном мире.</w:t>
      </w:r>
    </w:p>
    <w:p w:rsidR="00382453" w:rsidRPr="005C41D0" w:rsidRDefault="00382453" w:rsidP="00382453">
      <w:pPr>
        <w:jc w:val="both"/>
        <w:rPr>
          <w:sz w:val="28"/>
          <w:szCs w:val="28"/>
        </w:rPr>
      </w:pPr>
      <w:r w:rsidRPr="005C41D0">
        <w:rPr>
          <w:sz w:val="28"/>
          <w:szCs w:val="28"/>
        </w:rPr>
        <w:t xml:space="preserve">Организация учебного материала имеет цикличный характер. Материал объединен в 8 циклов и распределен по четвертям. Все циклы имеют одинаковую структуру. Цикл строится на трех этапах овладения материалом: этап формирования навыков, этап совершенствования навыков и развитие умения общаться, этап самоконтроля и самооценки. В основу построения цикла положен принцип комплексности, который предполагает взаимосвязанное обучение всем видам речевой деятельности: отобранный речевой материал усваивается и в чтении, и в аудировании, и в говорении, и в письме. </w:t>
      </w:r>
    </w:p>
    <w:p w:rsidR="00382453" w:rsidRPr="005C41D0" w:rsidRDefault="00382453" w:rsidP="00382453">
      <w:pPr>
        <w:jc w:val="both"/>
        <w:rPr>
          <w:sz w:val="28"/>
          <w:szCs w:val="28"/>
        </w:rPr>
      </w:pPr>
      <w:r w:rsidRPr="005C41D0">
        <w:rPr>
          <w:sz w:val="28"/>
          <w:szCs w:val="28"/>
        </w:rPr>
        <w:t>Коммуникативные умения</w:t>
      </w:r>
    </w:p>
    <w:p w:rsidR="00382453" w:rsidRPr="005C41D0" w:rsidRDefault="00382453" w:rsidP="00382453">
      <w:pPr>
        <w:jc w:val="both"/>
        <w:rPr>
          <w:sz w:val="28"/>
          <w:szCs w:val="28"/>
        </w:rPr>
      </w:pPr>
      <w:r w:rsidRPr="005C41D0">
        <w:rPr>
          <w:sz w:val="28"/>
          <w:szCs w:val="28"/>
        </w:rPr>
        <w:t>Говорение</w:t>
      </w:r>
    </w:p>
    <w:p w:rsidR="00382453" w:rsidRPr="005C41D0" w:rsidRDefault="00382453" w:rsidP="00382453">
      <w:pPr>
        <w:jc w:val="both"/>
        <w:rPr>
          <w:sz w:val="28"/>
          <w:szCs w:val="28"/>
        </w:rPr>
      </w:pPr>
      <w:r w:rsidRPr="005C41D0">
        <w:rPr>
          <w:sz w:val="28"/>
          <w:szCs w:val="28"/>
        </w:rPr>
        <w:t>Диалогическая речь</w:t>
      </w:r>
    </w:p>
    <w:p w:rsidR="00382453" w:rsidRPr="005C41D0" w:rsidRDefault="00382453" w:rsidP="00382453">
      <w:pPr>
        <w:jc w:val="both"/>
        <w:rPr>
          <w:sz w:val="28"/>
          <w:szCs w:val="28"/>
        </w:rPr>
      </w:pPr>
      <w:r w:rsidRPr="005C41D0">
        <w:rPr>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 информации.</w:t>
      </w:r>
    </w:p>
    <w:p w:rsidR="00382453" w:rsidRPr="005C41D0" w:rsidRDefault="00382453" w:rsidP="00382453">
      <w:pPr>
        <w:jc w:val="both"/>
        <w:rPr>
          <w:sz w:val="28"/>
          <w:szCs w:val="28"/>
        </w:rPr>
      </w:pPr>
      <w:r w:rsidRPr="005C41D0">
        <w:rPr>
          <w:sz w:val="28"/>
          <w:szCs w:val="28"/>
        </w:rPr>
        <w:t>Монологическая речь</w:t>
      </w:r>
    </w:p>
    <w:p w:rsidR="00382453" w:rsidRPr="005C41D0" w:rsidRDefault="00382453" w:rsidP="00382453">
      <w:pPr>
        <w:jc w:val="both"/>
        <w:rPr>
          <w:sz w:val="28"/>
          <w:szCs w:val="28"/>
        </w:rPr>
      </w:pPr>
      <w:r w:rsidRPr="005C41D0">
        <w:rPr>
          <w:sz w:val="28"/>
          <w:szCs w:val="28"/>
        </w:rP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w:t>
      </w:r>
      <w:r w:rsidRPr="005C41D0">
        <w:rPr>
          <w:sz w:val="28"/>
          <w:szCs w:val="28"/>
        </w:rPr>
        <w:lastRenderedPageBreak/>
        <w:t xml:space="preserve">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Умение предоставлять фактическую информацию. </w:t>
      </w:r>
    </w:p>
    <w:p w:rsidR="00382453" w:rsidRPr="005C41D0" w:rsidRDefault="00382453" w:rsidP="00382453">
      <w:pPr>
        <w:jc w:val="both"/>
        <w:rPr>
          <w:sz w:val="28"/>
          <w:szCs w:val="28"/>
        </w:rPr>
      </w:pPr>
      <w:r w:rsidRPr="005C41D0">
        <w:rPr>
          <w:sz w:val="28"/>
          <w:szCs w:val="28"/>
        </w:rPr>
        <w:t xml:space="preserve"> Аудирование</w:t>
      </w:r>
    </w:p>
    <w:p w:rsidR="00382453" w:rsidRPr="005C41D0" w:rsidRDefault="00382453" w:rsidP="00382453">
      <w:pPr>
        <w:jc w:val="both"/>
        <w:rPr>
          <w:sz w:val="28"/>
          <w:szCs w:val="28"/>
        </w:rPr>
      </w:pPr>
      <w:r w:rsidRPr="005C41D0">
        <w:rPr>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Полное и точное восприятие информации в распространенных коммуникативных ситуациях. Обобщение прослушанной информации. </w:t>
      </w:r>
    </w:p>
    <w:p w:rsidR="00382453" w:rsidRPr="005C41D0" w:rsidRDefault="00382453" w:rsidP="00382453">
      <w:pPr>
        <w:jc w:val="both"/>
        <w:rPr>
          <w:sz w:val="28"/>
          <w:szCs w:val="28"/>
        </w:rPr>
      </w:pPr>
      <w:r w:rsidRPr="005C41D0">
        <w:rPr>
          <w:sz w:val="28"/>
          <w:szCs w:val="28"/>
        </w:rPr>
        <w:t>Чтение</w:t>
      </w:r>
    </w:p>
    <w:p w:rsidR="00382453" w:rsidRPr="005C41D0" w:rsidRDefault="00382453" w:rsidP="00382453">
      <w:pPr>
        <w:jc w:val="both"/>
        <w:rPr>
          <w:sz w:val="28"/>
          <w:szCs w:val="28"/>
        </w:rPr>
      </w:pPr>
      <w:r w:rsidRPr="005C41D0">
        <w:rPr>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 </w:t>
      </w:r>
    </w:p>
    <w:p w:rsidR="00382453" w:rsidRPr="005C41D0" w:rsidRDefault="00382453" w:rsidP="00382453">
      <w:pPr>
        <w:jc w:val="both"/>
        <w:rPr>
          <w:sz w:val="28"/>
          <w:szCs w:val="28"/>
        </w:rPr>
      </w:pPr>
      <w:r w:rsidRPr="005C41D0">
        <w:rPr>
          <w:sz w:val="28"/>
          <w:szCs w:val="28"/>
        </w:rPr>
        <w:t>Письмо</w:t>
      </w:r>
    </w:p>
    <w:p w:rsidR="00382453" w:rsidRPr="005C41D0" w:rsidRDefault="00382453" w:rsidP="00382453">
      <w:pPr>
        <w:jc w:val="both"/>
        <w:rPr>
          <w:sz w:val="28"/>
          <w:szCs w:val="28"/>
        </w:rPr>
      </w:pPr>
      <w:r w:rsidRPr="005C41D0">
        <w:rPr>
          <w:sz w:val="28"/>
          <w:szCs w:val="28"/>
        </w:rPr>
        <w:t xml:space="preserve">Составление несложных связных текстов в рамках изученной тематики. Умение писать личное (электронное) письмо, заполнять анкету, письменно излагать </w:t>
      </w:r>
      <w:r w:rsidRPr="005C41D0">
        <w:rPr>
          <w:sz w:val="28"/>
          <w:szCs w:val="28"/>
        </w:rPr>
        <w:lastRenderedPageBreak/>
        <w:t>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об участии. Написание отзыва на фильм или книгу. Умение письменно сообщать свое мнение по поводу фактической информации в рамках изученной тематики.</w:t>
      </w:r>
    </w:p>
    <w:p w:rsidR="00382453" w:rsidRPr="005C41D0" w:rsidRDefault="00382453" w:rsidP="00382453">
      <w:pPr>
        <w:jc w:val="both"/>
        <w:rPr>
          <w:sz w:val="28"/>
          <w:szCs w:val="28"/>
        </w:rPr>
      </w:pPr>
      <w:r w:rsidRPr="005C41D0">
        <w:rPr>
          <w:sz w:val="28"/>
          <w:szCs w:val="28"/>
        </w:rPr>
        <w:t xml:space="preserve"> Языковые навыки</w:t>
      </w:r>
    </w:p>
    <w:p w:rsidR="00382453" w:rsidRPr="005C41D0" w:rsidRDefault="00382453" w:rsidP="00382453">
      <w:pPr>
        <w:jc w:val="both"/>
        <w:rPr>
          <w:sz w:val="28"/>
          <w:szCs w:val="28"/>
        </w:rPr>
      </w:pPr>
      <w:r w:rsidRPr="005C41D0">
        <w:rPr>
          <w:sz w:val="28"/>
          <w:szCs w:val="28"/>
        </w:rPr>
        <w:t>Орфография и пунктуация</w:t>
      </w:r>
    </w:p>
    <w:p w:rsidR="00382453" w:rsidRPr="005C41D0" w:rsidRDefault="00382453" w:rsidP="00382453">
      <w:pPr>
        <w:jc w:val="both"/>
        <w:rPr>
          <w:sz w:val="28"/>
          <w:szCs w:val="28"/>
        </w:rPr>
      </w:pPr>
      <w:r w:rsidRPr="005C41D0">
        <w:rPr>
          <w:sz w:val="28"/>
          <w:szCs w:val="28"/>
        </w:rPr>
        <w:t xml:space="preserve">Умение расставлять в тексте знаки препинания в соответствии с нормами, принятыми в стране изучаемого языка. Владение орфографическими навыками. </w:t>
      </w:r>
    </w:p>
    <w:p w:rsidR="00382453" w:rsidRPr="005C41D0" w:rsidRDefault="00382453" w:rsidP="00382453">
      <w:pPr>
        <w:jc w:val="both"/>
        <w:rPr>
          <w:sz w:val="28"/>
          <w:szCs w:val="28"/>
        </w:rPr>
      </w:pPr>
      <w:r w:rsidRPr="005C41D0">
        <w:rPr>
          <w:sz w:val="28"/>
          <w:szCs w:val="28"/>
        </w:rPr>
        <w:t>Фонетическая сторона речи</w:t>
      </w:r>
    </w:p>
    <w:p w:rsidR="00382453" w:rsidRPr="005C41D0" w:rsidRDefault="00382453" w:rsidP="00382453">
      <w:pPr>
        <w:jc w:val="both"/>
        <w:rPr>
          <w:sz w:val="28"/>
          <w:szCs w:val="28"/>
        </w:rPr>
      </w:pPr>
      <w:r w:rsidRPr="005C41D0">
        <w:rPr>
          <w:sz w:val="28"/>
          <w:szCs w:val="28"/>
        </w:rP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Произношение звуков английского языка без выраженного акцента. </w:t>
      </w:r>
    </w:p>
    <w:p w:rsidR="00382453" w:rsidRPr="005C41D0" w:rsidRDefault="00382453" w:rsidP="00382453">
      <w:pPr>
        <w:jc w:val="both"/>
        <w:rPr>
          <w:sz w:val="28"/>
          <w:szCs w:val="28"/>
        </w:rPr>
      </w:pPr>
      <w:r w:rsidRPr="005C41D0">
        <w:rPr>
          <w:sz w:val="28"/>
          <w:szCs w:val="28"/>
        </w:rPr>
        <w:t>Грамматическая сторона речи</w:t>
      </w:r>
    </w:p>
    <w:p w:rsidR="00382453" w:rsidRPr="005C41D0" w:rsidRDefault="00382453" w:rsidP="00382453">
      <w:pPr>
        <w:jc w:val="both"/>
        <w:rPr>
          <w:sz w:val="28"/>
          <w:szCs w:val="28"/>
        </w:rPr>
      </w:pPr>
      <w:r w:rsidRPr="005C41D0">
        <w:rPr>
          <w:sz w:val="28"/>
          <w:szCs w:val="28"/>
        </w:rP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Употребление</w:t>
      </w:r>
      <w:r w:rsidRPr="00382453">
        <w:rPr>
          <w:sz w:val="28"/>
          <w:szCs w:val="28"/>
          <w:lang w:val="en-US"/>
        </w:rPr>
        <w:t xml:space="preserve"> </w:t>
      </w:r>
      <w:r w:rsidRPr="005C41D0">
        <w:rPr>
          <w:sz w:val="28"/>
          <w:szCs w:val="28"/>
        </w:rPr>
        <w:t>в</w:t>
      </w:r>
      <w:r w:rsidRPr="00382453">
        <w:rPr>
          <w:sz w:val="28"/>
          <w:szCs w:val="28"/>
          <w:lang w:val="en-US"/>
        </w:rPr>
        <w:t xml:space="preserve"> </w:t>
      </w:r>
      <w:r w:rsidRPr="005C41D0">
        <w:rPr>
          <w:sz w:val="28"/>
          <w:szCs w:val="28"/>
        </w:rPr>
        <w:t>речи</w:t>
      </w:r>
      <w:r w:rsidRPr="00382453">
        <w:rPr>
          <w:sz w:val="28"/>
          <w:szCs w:val="28"/>
          <w:lang w:val="en-US"/>
        </w:rPr>
        <w:t xml:space="preserve"> </w:t>
      </w:r>
      <w:r w:rsidRPr="005C41D0">
        <w:rPr>
          <w:sz w:val="28"/>
          <w:szCs w:val="28"/>
        </w:rPr>
        <w:t>эмфатических</w:t>
      </w:r>
      <w:r w:rsidRPr="00382453">
        <w:rPr>
          <w:sz w:val="28"/>
          <w:szCs w:val="28"/>
          <w:lang w:val="en-US"/>
        </w:rPr>
        <w:t xml:space="preserve"> </w:t>
      </w:r>
      <w:r w:rsidRPr="005C41D0">
        <w:rPr>
          <w:sz w:val="28"/>
          <w:szCs w:val="28"/>
        </w:rPr>
        <w:t>конструкций</w:t>
      </w:r>
      <w:r w:rsidRPr="00382453">
        <w:rPr>
          <w:sz w:val="28"/>
          <w:szCs w:val="28"/>
          <w:lang w:val="en-US"/>
        </w:rPr>
        <w:t xml:space="preserve"> (</w:t>
      </w:r>
      <w:r w:rsidRPr="005C41D0">
        <w:rPr>
          <w:sz w:val="28"/>
          <w:szCs w:val="28"/>
        </w:rPr>
        <w:t>например</w:t>
      </w:r>
      <w:r w:rsidRPr="00382453">
        <w:rPr>
          <w:sz w:val="28"/>
          <w:szCs w:val="28"/>
          <w:lang w:val="en-US"/>
        </w:rPr>
        <w:t xml:space="preserve">, „It’s him who took the money”, “It’s time you talked to her”). </w:t>
      </w:r>
      <w:r w:rsidRPr="005C41D0">
        <w:rPr>
          <w:sz w:val="28"/>
          <w:szCs w:val="28"/>
        </w:rPr>
        <w:t xml:space="preserve">Употребление в речи предложений с конструкциями … as; not so … as; either … or; neither … nor. </w:t>
      </w:r>
    </w:p>
    <w:p w:rsidR="00382453" w:rsidRPr="005C41D0" w:rsidRDefault="00382453" w:rsidP="00382453">
      <w:pPr>
        <w:jc w:val="both"/>
        <w:rPr>
          <w:sz w:val="28"/>
          <w:szCs w:val="28"/>
        </w:rPr>
      </w:pPr>
      <w:r w:rsidRPr="005C41D0">
        <w:rPr>
          <w:sz w:val="28"/>
          <w:szCs w:val="28"/>
        </w:rPr>
        <w:t>Лексическая сторона речи</w:t>
      </w:r>
    </w:p>
    <w:p w:rsidR="00382453" w:rsidRPr="005C41D0" w:rsidRDefault="00382453" w:rsidP="00382453">
      <w:pPr>
        <w:jc w:val="both"/>
        <w:rPr>
          <w:sz w:val="28"/>
          <w:szCs w:val="28"/>
        </w:rPr>
      </w:pPr>
      <w:r w:rsidRPr="005C41D0">
        <w:rPr>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w:t>
      </w:r>
      <w:r w:rsidRPr="005C41D0">
        <w:rPr>
          <w:sz w:val="28"/>
          <w:szCs w:val="28"/>
        </w:rPr>
        <w:lastRenderedPageBreak/>
        <w:t>реплик-клише речевого этикета. Распознавание и употребление в речи наиболее распространенных фразовых глаголов (look after, give up, be over, write down get on). Определение части речи по аффиксу. Распознавание и употребление в речи различных средств связи для обеспечения целостности высказывания. Распознавание и использование в речи устойчивых выражений и фраз (collocations – get to know somebody, keep in touch with somebody, look forward to doing something) в рамках тем, включенных в раздел «Предметное содержание речи».</w:t>
      </w:r>
    </w:p>
    <w:p w:rsidR="00382453" w:rsidRPr="005C41D0" w:rsidRDefault="00382453" w:rsidP="00382453">
      <w:pPr>
        <w:jc w:val="both"/>
        <w:rPr>
          <w:sz w:val="28"/>
          <w:szCs w:val="28"/>
        </w:rPr>
      </w:pPr>
      <w:r w:rsidRPr="005C41D0">
        <w:rPr>
          <w:sz w:val="28"/>
          <w:szCs w:val="28"/>
        </w:rPr>
        <w:t xml:space="preserve"> Предметное содержание речи</w:t>
      </w:r>
    </w:p>
    <w:p w:rsidR="00382453" w:rsidRPr="005C41D0" w:rsidRDefault="00382453" w:rsidP="00382453">
      <w:pPr>
        <w:jc w:val="both"/>
        <w:rPr>
          <w:sz w:val="28"/>
          <w:szCs w:val="28"/>
        </w:rPr>
      </w:pPr>
      <w:r w:rsidRPr="005C41D0">
        <w:rPr>
          <w:sz w:val="28"/>
          <w:szCs w:val="28"/>
        </w:rPr>
        <w:t>Повседневная жизнь</w:t>
      </w:r>
    </w:p>
    <w:p w:rsidR="00382453" w:rsidRPr="005C41D0" w:rsidRDefault="00382453" w:rsidP="00382453">
      <w:pPr>
        <w:jc w:val="both"/>
        <w:rPr>
          <w:sz w:val="28"/>
          <w:szCs w:val="28"/>
        </w:rPr>
      </w:pPr>
      <w:r w:rsidRPr="005C41D0">
        <w:rPr>
          <w:sz w:val="28"/>
          <w:szCs w:val="28"/>
        </w:rPr>
        <w:t xml:space="preserve">Домашние обязанности. Покупки. Общение в семье и в школе. Семейные традиции. Общение с друзьями и знакомыми. Переписка с друзьями.  </w:t>
      </w:r>
    </w:p>
    <w:p w:rsidR="00382453" w:rsidRPr="005C41D0" w:rsidRDefault="00382453" w:rsidP="00382453">
      <w:pPr>
        <w:jc w:val="both"/>
        <w:rPr>
          <w:sz w:val="28"/>
          <w:szCs w:val="28"/>
        </w:rPr>
      </w:pPr>
      <w:r w:rsidRPr="005C41D0">
        <w:rPr>
          <w:sz w:val="28"/>
          <w:szCs w:val="28"/>
        </w:rPr>
        <w:t>Здоровье</w:t>
      </w:r>
    </w:p>
    <w:p w:rsidR="00382453" w:rsidRPr="005C41D0" w:rsidRDefault="00382453" w:rsidP="00382453">
      <w:pPr>
        <w:jc w:val="both"/>
        <w:rPr>
          <w:sz w:val="28"/>
          <w:szCs w:val="28"/>
        </w:rPr>
      </w:pPr>
      <w:r w:rsidRPr="005C41D0">
        <w:rPr>
          <w:sz w:val="28"/>
          <w:szCs w:val="28"/>
        </w:rPr>
        <w:t xml:space="preserve">Посещение  врача. Здоровый образ жизни. </w:t>
      </w:r>
    </w:p>
    <w:p w:rsidR="00382453" w:rsidRPr="005C41D0" w:rsidRDefault="00382453" w:rsidP="00382453">
      <w:pPr>
        <w:jc w:val="both"/>
        <w:rPr>
          <w:sz w:val="28"/>
          <w:szCs w:val="28"/>
        </w:rPr>
      </w:pPr>
      <w:r w:rsidRPr="005C41D0">
        <w:rPr>
          <w:sz w:val="28"/>
          <w:szCs w:val="28"/>
        </w:rPr>
        <w:t>Спорт</w:t>
      </w:r>
    </w:p>
    <w:p w:rsidR="00382453" w:rsidRPr="005C41D0" w:rsidRDefault="00382453" w:rsidP="00382453">
      <w:pPr>
        <w:jc w:val="both"/>
        <w:rPr>
          <w:sz w:val="28"/>
          <w:szCs w:val="28"/>
        </w:rPr>
      </w:pPr>
      <w:r w:rsidRPr="005C41D0">
        <w:rPr>
          <w:sz w:val="28"/>
          <w:szCs w:val="28"/>
        </w:rPr>
        <w:t xml:space="preserve">Активный отдых. Экстремальные виды спорта. </w:t>
      </w:r>
    </w:p>
    <w:p w:rsidR="00382453" w:rsidRPr="005C41D0" w:rsidRDefault="00382453" w:rsidP="00382453">
      <w:pPr>
        <w:jc w:val="both"/>
        <w:rPr>
          <w:sz w:val="28"/>
          <w:szCs w:val="28"/>
        </w:rPr>
      </w:pPr>
      <w:r w:rsidRPr="005C41D0">
        <w:rPr>
          <w:sz w:val="28"/>
          <w:szCs w:val="28"/>
        </w:rPr>
        <w:t>Городская и сельская жизнь</w:t>
      </w:r>
    </w:p>
    <w:p w:rsidR="00382453" w:rsidRPr="005C41D0" w:rsidRDefault="00382453" w:rsidP="00382453">
      <w:pPr>
        <w:jc w:val="both"/>
        <w:rPr>
          <w:sz w:val="28"/>
          <w:szCs w:val="28"/>
        </w:rPr>
      </w:pPr>
      <w:r w:rsidRPr="005C41D0">
        <w:rPr>
          <w:sz w:val="28"/>
          <w:szCs w:val="28"/>
        </w:rPr>
        <w:t xml:space="preserve">Особенности городской и сельской жизни в России и странах изучаемого языка. Городская инфраструктура. Сельское хозяйство. </w:t>
      </w:r>
    </w:p>
    <w:p w:rsidR="00382453" w:rsidRPr="005C41D0" w:rsidRDefault="00382453" w:rsidP="00382453">
      <w:pPr>
        <w:jc w:val="both"/>
        <w:rPr>
          <w:sz w:val="28"/>
          <w:szCs w:val="28"/>
        </w:rPr>
      </w:pPr>
      <w:r w:rsidRPr="005C41D0">
        <w:rPr>
          <w:sz w:val="28"/>
          <w:szCs w:val="28"/>
        </w:rPr>
        <w:t>Научно-технический прогресс</w:t>
      </w:r>
    </w:p>
    <w:p w:rsidR="00382453" w:rsidRPr="005C41D0" w:rsidRDefault="00382453" w:rsidP="00382453">
      <w:pPr>
        <w:jc w:val="both"/>
        <w:rPr>
          <w:sz w:val="28"/>
          <w:szCs w:val="28"/>
        </w:rPr>
      </w:pPr>
      <w:r w:rsidRPr="005C41D0">
        <w:rPr>
          <w:sz w:val="28"/>
          <w:szCs w:val="28"/>
        </w:rPr>
        <w:t xml:space="preserve">Прогресс в науке. Космос. Новые информационные технологии. </w:t>
      </w:r>
    </w:p>
    <w:p w:rsidR="00382453" w:rsidRPr="005C41D0" w:rsidRDefault="00382453" w:rsidP="00382453">
      <w:pPr>
        <w:jc w:val="both"/>
        <w:rPr>
          <w:sz w:val="28"/>
          <w:szCs w:val="28"/>
        </w:rPr>
      </w:pPr>
      <w:r w:rsidRPr="005C41D0">
        <w:rPr>
          <w:sz w:val="28"/>
          <w:szCs w:val="28"/>
        </w:rPr>
        <w:t>Природа и экология</w:t>
      </w:r>
    </w:p>
    <w:p w:rsidR="00382453" w:rsidRPr="005C41D0" w:rsidRDefault="00382453" w:rsidP="00382453">
      <w:pPr>
        <w:jc w:val="both"/>
        <w:rPr>
          <w:sz w:val="28"/>
          <w:szCs w:val="28"/>
        </w:rPr>
      </w:pPr>
      <w:r w:rsidRPr="005C41D0">
        <w:rPr>
          <w:sz w:val="28"/>
          <w:szCs w:val="28"/>
        </w:rPr>
        <w:t xml:space="preserve">Природные ресурсы. Возобновляемые источники энергии. Изменение климата и глобальное потепление. Знаменитые природные заповедники России и мира. </w:t>
      </w:r>
    </w:p>
    <w:p w:rsidR="00382453" w:rsidRPr="005C41D0" w:rsidRDefault="00382453" w:rsidP="00382453">
      <w:pPr>
        <w:jc w:val="both"/>
        <w:rPr>
          <w:sz w:val="28"/>
          <w:szCs w:val="28"/>
        </w:rPr>
      </w:pPr>
      <w:r w:rsidRPr="005C41D0">
        <w:rPr>
          <w:sz w:val="28"/>
          <w:szCs w:val="28"/>
        </w:rPr>
        <w:t>Современная молодежь</w:t>
      </w:r>
    </w:p>
    <w:p w:rsidR="00382453" w:rsidRPr="005C41D0" w:rsidRDefault="00382453" w:rsidP="00382453">
      <w:pPr>
        <w:jc w:val="both"/>
        <w:rPr>
          <w:sz w:val="28"/>
          <w:szCs w:val="28"/>
        </w:rPr>
      </w:pPr>
      <w:r w:rsidRPr="005C41D0">
        <w:rPr>
          <w:sz w:val="28"/>
          <w:szCs w:val="28"/>
        </w:rPr>
        <w:t xml:space="preserve">Увлечения и интересы. Связь с предыдущими поколениями. Образовательные поездки. </w:t>
      </w:r>
    </w:p>
    <w:p w:rsidR="00382453" w:rsidRPr="005C41D0" w:rsidRDefault="00382453" w:rsidP="00382453">
      <w:pPr>
        <w:jc w:val="both"/>
        <w:rPr>
          <w:sz w:val="28"/>
          <w:szCs w:val="28"/>
        </w:rPr>
      </w:pPr>
      <w:r w:rsidRPr="005C41D0">
        <w:rPr>
          <w:sz w:val="28"/>
          <w:szCs w:val="28"/>
        </w:rPr>
        <w:t>Профессии</w:t>
      </w:r>
    </w:p>
    <w:p w:rsidR="00382453" w:rsidRPr="005C41D0" w:rsidRDefault="00382453" w:rsidP="00382453">
      <w:pPr>
        <w:jc w:val="both"/>
        <w:rPr>
          <w:sz w:val="28"/>
          <w:szCs w:val="28"/>
        </w:rPr>
      </w:pPr>
      <w:r w:rsidRPr="005C41D0">
        <w:rPr>
          <w:sz w:val="28"/>
          <w:szCs w:val="28"/>
        </w:rPr>
        <w:lastRenderedPageBreak/>
        <w:t xml:space="preserve">Современные профессии. Планы на будущее, проблемы выбора профессии. Образование и профессии. </w:t>
      </w:r>
    </w:p>
    <w:p w:rsidR="00382453" w:rsidRPr="005C41D0" w:rsidRDefault="00382453" w:rsidP="00382453">
      <w:pPr>
        <w:jc w:val="both"/>
        <w:rPr>
          <w:sz w:val="28"/>
          <w:szCs w:val="28"/>
        </w:rPr>
      </w:pPr>
      <w:r w:rsidRPr="005C41D0">
        <w:rPr>
          <w:sz w:val="28"/>
          <w:szCs w:val="28"/>
        </w:rPr>
        <w:t>Страны изучаемого языка</w:t>
      </w:r>
    </w:p>
    <w:p w:rsidR="00382453" w:rsidRPr="005C41D0" w:rsidRDefault="00382453" w:rsidP="00382453">
      <w:pPr>
        <w:jc w:val="both"/>
        <w:rPr>
          <w:sz w:val="28"/>
          <w:szCs w:val="28"/>
        </w:rPr>
      </w:pPr>
      <w:r w:rsidRPr="005C41D0">
        <w:rPr>
          <w:sz w:val="28"/>
          <w:szCs w:val="28"/>
        </w:rPr>
        <w:t xml:space="preserve">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 </w:t>
      </w:r>
    </w:p>
    <w:p w:rsidR="00382453" w:rsidRPr="005C41D0" w:rsidRDefault="00382453" w:rsidP="00382453">
      <w:pPr>
        <w:jc w:val="both"/>
        <w:rPr>
          <w:sz w:val="28"/>
          <w:szCs w:val="28"/>
        </w:rPr>
      </w:pPr>
      <w:r w:rsidRPr="005C41D0">
        <w:rPr>
          <w:sz w:val="28"/>
          <w:szCs w:val="28"/>
        </w:rPr>
        <w:t>Иностранные языки</w:t>
      </w:r>
    </w:p>
    <w:p w:rsidR="00382453" w:rsidRPr="005C41D0" w:rsidRDefault="00382453" w:rsidP="00382453">
      <w:pPr>
        <w:jc w:val="both"/>
        <w:rPr>
          <w:sz w:val="28"/>
          <w:szCs w:val="28"/>
        </w:rPr>
      </w:pPr>
      <w:r w:rsidRPr="005C41D0">
        <w:rPr>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382453" w:rsidRPr="005C41D0" w:rsidRDefault="00382453" w:rsidP="00382453">
      <w:pPr>
        <w:tabs>
          <w:tab w:val="left" w:pos="0"/>
        </w:tabs>
        <w:rPr>
          <w:b/>
          <w:color w:val="FF0000"/>
          <w:sz w:val="28"/>
          <w:szCs w:val="28"/>
        </w:rPr>
      </w:pPr>
    </w:p>
    <w:p w:rsidR="00382453" w:rsidRPr="005C41D0" w:rsidRDefault="00382453" w:rsidP="00382453">
      <w:pPr>
        <w:tabs>
          <w:tab w:val="left" w:pos="0"/>
        </w:tabs>
        <w:rPr>
          <w:b/>
          <w:bCs/>
          <w:sz w:val="28"/>
          <w:szCs w:val="28"/>
        </w:rPr>
      </w:pPr>
      <w:r w:rsidRPr="005C41D0">
        <w:rPr>
          <w:b/>
          <w:bCs/>
          <w:sz w:val="28"/>
          <w:szCs w:val="28"/>
        </w:rPr>
        <w:t>Тематическое планирование учебного предмета «</w:t>
      </w:r>
      <w:r w:rsidRPr="005C41D0">
        <w:rPr>
          <w:rFonts w:eastAsia="Times New Roman"/>
          <w:b/>
          <w:sz w:val="28"/>
          <w:szCs w:val="28"/>
        </w:rPr>
        <w:t>Иностранный язык (английский)</w:t>
      </w:r>
      <w:r w:rsidRPr="005C41D0">
        <w:rPr>
          <w:b/>
          <w:bCs/>
          <w:sz w:val="28"/>
          <w:szCs w:val="28"/>
        </w:rPr>
        <w:t>»</w:t>
      </w:r>
    </w:p>
    <w:p w:rsidR="00382453" w:rsidRPr="005C41D0" w:rsidRDefault="00382453" w:rsidP="00382453">
      <w:pPr>
        <w:tabs>
          <w:tab w:val="left" w:pos="0"/>
        </w:tabs>
        <w:rPr>
          <w:b/>
          <w:bCs/>
          <w:sz w:val="28"/>
          <w:szCs w:val="28"/>
        </w:rPr>
      </w:pPr>
      <w:r w:rsidRPr="005C41D0">
        <w:rPr>
          <w:b/>
          <w:bCs/>
          <w:sz w:val="28"/>
          <w:szCs w:val="28"/>
        </w:rPr>
        <w:t>10 класс</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4583"/>
        <w:gridCol w:w="3829"/>
      </w:tblGrid>
      <w:tr w:rsidR="00382453" w:rsidRPr="005C41D0" w:rsidTr="00A22147">
        <w:trPr>
          <w:trHeight w:val="1148"/>
        </w:trPr>
        <w:tc>
          <w:tcPr>
            <w:tcW w:w="1086" w:type="dxa"/>
          </w:tcPr>
          <w:p w:rsidR="00382453" w:rsidRPr="005C41D0" w:rsidRDefault="00382453" w:rsidP="00A22147">
            <w:pPr>
              <w:ind w:firstLine="426"/>
              <w:jc w:val="center"/>
              <w:rPr>
                <w:b/>
                <w:sz w:val="28"/>
                <w:szCs w:val="28"/>
              </w:rPr>
            </w:pPr>
          </w:p>
        </w:tc>
        <w:tc>
          <w:tcPr>
            <w:tcW w:w="4583" w:type="dxa"/>
          </w:tcPr>
          <w:p w:rsidR="00382453" w:rsidRPr="005C41D0" w:rsidRDefault="00382453" w:rsidP="00A22147">
            <w:pPr>
              <w:ind w:firstLine="426"/>
              <w:jc w:val="center"/>
              <w:rPr>
                <w:b/>
                <w:sz w:val="28"/>
                <w:szCs w:val="28"/>
              </w:rPr>
            </w:pPr>
            <w:r w:rsidRPr="005C41D0">
              <w:rPr>
                <w:b/>
                <w:sz w:val="28"/>
                <w:szCs w:val="28"/>
              </w:rPr>
              <w:t>Содержание курса</w:t>
            </w:r>
          </w:p>
        </w:tc>
        <w:tc>
          <w:tcPr>
            <w:tcW w:w="3829" w:type="dxa"/>
          </w:tcPr>
          <w:p w:rsidR="00382453" w:rsidRPr="005C41D0" w:rsidRDefault="00382453" w:rsidP="00A22147">
            <w:pPr>
              <w:ind w:firstLine="426"/>
              <w:jc w:val="center"/>
              <w:rPr>
                <w:b/>
                <w:sz w:val="28"/>
                <w:szCs w:val="28"/>
              </w:rPr>
            </w:pPr>
            <w:r w:rsidRPr="005C41D0">
              <w:rPr>
                <w:b/>
                <w:sz w:val="28"/>
                <w:szCs w:val="28"/>
              </w:rPr>
              <w:t>Количество часов в авторской программе</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Тесные узы</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Проживание и затраты</w:t>
            </w:r>
          </w:p>
        </w:tc>
        <w:tc>
          <w:tcPr>
            <w:tcW w:w="3829" w:type="dxa"/>
          </w:tcPr>
          <w:p w:rsidR="00382453" w:rsidRPr="005C41D0" w:rsidRDefault="002A2D31" w:rsidP="00A22147">
            <w:pPr>
              <w:ind w:firstLine="426"/>
              <w:jc w:val="center"/>
              <w:rPr>
                <w:sz w:val="28"/>
                <w:szCs w:val="28"/>
              </w:rPr>
            </w:pPr>
            <w:r>
              <w:rPr>
                <w:sz w:val="28"/>
                <w:szCs w:val="28"/>
              </w:rPr>
              <w:t>6</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Школа и работа;</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Земля в опасности;</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Праздники;</w:t>
            </w:r>
          </w:p>
        </w:tc>
        <w:tc>
          <w:tcPr>
            <w:tcW w:w="3829" w:type="dxa"/>
          </w:tcPr>
          <w:p w:rsidR="00382453" w:rsidRPr="005C41D0" w:rsidRDefault="002A2D31" w:rsidP="00A22147">
            <w:pPr>
              <w:ind w:firstLine="426"/>
              <w:jc w:val="center"/>
              <w:rPr>
                <w:sz w:val="28"/>
                <w:szCs w:val="28"/>
              </w:rPr>
            </w:pPr>
            <w:r>
              <w:rPr>
                <w:sz w:val="28"/>
                <w:szCs w:val="28"/>
              </w:rPr>
              <w:t>6</w:t>
            </w:r>
          </w:p>
        </w:tc>
      </w:tr>
      <w:tr w:rsidR="00382453" w:rsidRPr="005C41D0" w:rsidTr="00A22147">
        <w:trPr>
          <w:trHeight w:val="283"/>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Еда и здоровье;</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25"/>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Развлечения;</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98"/>
        </w:trPr>
        <w:tc>
          <w:tcPr>
            <w:tcW w:w="1086" w:type="dxa"/>
          </w:tcPr>
          <w:p w:rsidR="00382453" w:rsidRPr="005C41D0" w:rsidRDefault="00382453" w:rsidP="00104472">
            <w:pPr>
              <w:numPr>
                <w:ilvl w:val="0"/>
                <w:numId w:val="192"/>
              </w:numPr>
              <w:suppressAutoHyphens/>
              <w:spacing w:after="0" w:line="240" w:lineRule="auto"/>
              <w:ind w:left="0" w:firstLine="426"/>
              <w:jc w:val="center"/>
              <w:rPr>
                <w:sz w:val="28"/>
                <w:szCs w:val="28"/>
              </w:rPr>
            </w:pPr>
          </w:p>
        </w:tc>
        <w:tc>
          <w:tcPr>
            <w:tcW w:w="4583" w:type="dxa"/>
          </w:tcPr>
          <w:p w:rsidR="00382453" w:rsidRPr="005C41D0" w:rsidRDefault="00382453" w:rsidP="00A22147">
            <w:pPr>
              <w:ind w:firstLine="426"/>
              <w:jc w:val="both"/>
              <w:rPr>
                <w:sz w:val="28"/>
                <w:szCs w:val="28"/>
              </w:rPr>
            </w:pPr>
            <w:r w:rsidRPr="005C41D0">
              <w:rPr>
                <w:sz w:val="28"/>
                <w:szCs w:val="28"/>
              </w:rPr>
              <w:t>Техника</w:t>
            </w:r>
          </w:p>
        </w:tc>
        <w:tc>
          <w:tcPr>
            <w:tcW w:w="3829" w:type="dxa"/>
          </w:tcPr>
          <w:p w:rsidR="00382453" w:rsidRPr="005C41D0" w:rsidRDefault="002A2D31" w:rsidP="00A22147">
            <w:pPr>
              <w:ind w:firstLine="426"/>
              <w:jc w:val="center"/>
              <w:rPr>
                <w:sz w:val="28"/>
                <w:szCs w:val="28"/>
              </w:rPr>
            </w:pPr>
            <w:r>
              <w:rPr>
                <w:sz w:val="28"/>
                <w:szCs w:val="28"/>
              </w:rPr>
              <w:t>4</w:t>
            </w:r>
          </w:p>
        </w:tc>
      </w:tr>
      <w:tr w:rsidR="00382453" w:rsidRPr="005C41D0" w:rsidTr="00A22147">
        <w:trPr>
          <w:trHeight w:val="298"/>
        </w:trPr>
        <w:tc>
          <w:tcPr>
            <w:tcW w:w="1086" w:type="dxa"/>
          </w:tcPr>
          <w:p w:rsidR="00382453" w:rsidRPr="005C41D0" w:rsidRDefault="00382453" w:rsidP="00A22147">
            <w:pPr>
              <w:ind w:firstLine="426"/>
              <w:rPr>
                <w:sz w:val="28"/>
                <w:szCs w:val="28"/>
              </w:rPr>
            </w:pPr>
          </w:p>
        </w:tc>
        <w:tc>
          <w:tcPr>
            <w:tcW w:w="4583" w:type="dxa"/>
          </w:tcPr>
          <w:p w:rsidR="00382453" w:rsidRPr="005C41D0" w:rsidRDefault="00382453" w:rsidP="00A22147">
            <w:pPr>
              <w:ind w:firstLine="426"/>
              <w:jc w:val="both"/>
              <w:rPr>
                <w:b/>
                <w:sz w:val="28"/>
                <w:szCs w:val="28"/>
              </w:rPr>
            </w:pPr>
            <w:r w:rsidRPr="005C41D0">
              <w:rPr>
                <w:b/>
                <w:sz w:val="28"/>
                <w:szCs w:val="28"/>
              </w:rPr>
              <w:t>Итого</w:t>
            </w:r>
          </w:p>
        </w:tc>
        <w:tc>
          <w:tcPr>
            <w:tcW w:w="3829" w:type="dxa"/>
          </w:tcPr>
          <w:p w:rsidR="00382453" w:rsidRPr="005C41D0" w:rsidRDefault="002A2D31" w:rsidP="00A22147">
            <w:pPr>
              <w:ind w:firstLine="426"/>
              <w:jc w:val="center"/>
              <w:rPr>
                <w:b/>
                <w:sz w:val="28"/>
                <w:szCs w:val="28"/>
              </w:rPr>
            </w:pPr>
            <w:r>
              <w:rPr>
                <w:b/>
                <w:sz w:val="28"/>
                <w:szCs w:val="28"/>
              </w:rPr>
              <w:t>36</w:t>
            </w:r>
          </w:p>
        </w:tc>
      </w:tr>
    </w:tbl>
    <w:p w:rsidR="00382453" w:rsidRPr="005C41D0" w:rsidRDefault="00382453" w:rsidP="00382453">
      <w:pPr>
        <w:tabs>
          <w:tab w:val="left" w:pos="0"/>
        </w:tabs>
        <w:rPr>
          <w:b/>
          <w:bCs/>
          <w:color w:val="FF0000"/>
          <w:sz w:val="28"/>
          <w:szCs w:val="28"/>
        </w:rPr>
      </w:pPr>
    </w:p>
    <w:p w:rsidR="00382453" w:rsidRPr="005C41D0" w:rsidRDefault="00382453" w:rsidP="00382453">
      <w:pPr>
        <w:rPr>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2A2D31" w:rsidRDefault="002A2D31" w:rsidP="00382453">
      <w:pPr>
        <w:jc w:val="both"/>
        <w:rPr>
          <w:b/>
          <w:sz w:val="28"/>
          <w:szCs w:val="28"/>
        </w:rPr>
      </w:pPr>
    </w:p>
    <w:p w:rsidR="002A2D31" w:rsidRDefault="002A2D31" w:rsidP="00382453">
      <w:pPr>
        <w:jc w:val="both"/>
        <w:rPr>
          <w:b/>
          <w:sz w:val="28"/>
          <w:szCs w:val="28"/>
        </w:rPr>
      </w:pPr>
    </w:p>
    <w:p w:rsidR="002A2D31" w:rsidRDefault="002A2D31" w:rsidP="00382453">
      <w:pPr>
        <w:jc w:val="both"/>
        <w:rPr>
          <w:b/>
          <w:sz w:val="28"/>
          <w:szCs w:val="28"/>
        </w:rPr>
      </w:pPr>
    </w:p>
    <w:p w:rsidR="00382453" w:rsidRPr="005C41D0" w:rsidRDefault="00382453" w:rsidP="00382453">
      <w:pPr>
        <w:jc w:val="both"/>
        <w:rPr>
          <w:b/>
          <w:sz w:val="28"/>
          <w:szCs w:val="28"/>
        </w:rPr>
      </w:pPr>
      <w:r w:rsidRPr="005C41D0">
        <w:rPr>
          <w:b/>
          <w:sz w:val="28"/>
          <w:szCs w:val="28"/>
        </w:rPr>
        <w:t>11</w:t>
      </w:r>
      <w:r w:rsidR="002A2D31">
        <w:rPr>
          <w:b/>
          <w:sz w:val="28"/>
          <w:szCs w:val="28"/>
        </w:rPr>
        <w:t>-12</w:t>
      </w:r>
      <w:r w:rsidRPr="005C41D0">
        <w:rPr>
          <w:b/>
          <w:sz w:val="28"/>
          <w:szCs w:val="28"/>
        </w:rPr>
        <w:t xml:space="preserve"> класс</w:t>
      </w:r>
    </w:p>
    <w:tbl>
      <w:tblPr>
        <w:tblpPr w:leftFromText="180" w:rightFromText="180" w:vertAnchor="page" w:horzAnchor="margin" w:tblpXSpec="center" w:tblpY="1832"/>
        <w:tblW w:w="11030" w:type="dxa"/>
        <w:tblLayout w:type="fixed"/>
        <w:tblLook w:val="0000" w:firstRow="0" w:lastRow="0" w:firstColumn="0" w:lastColumn="0" w:noHBand="0" w:noVBand="0"/>
      </w:tblPr>
      <w:tblGrid>
        <w:gridCol w:w="1064"/>
        <w:gridCol w:w="7627"/>
        <w:gridCol w:w="2339"/>
      </w:tblGrid>
      <w:tr w:rsidR="00382453" w:rsidRPr="005C41D0" w:rsidTr="00A22147">
        <w:trPr>
          <w:trHeight w:val="1094"/>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lastRenderedPageBreak/>
              <w:t xml:space="preserve">№ </w:t>
            </w:r>
            <w:r w:rsidRPr="005C41D0">
              <w:rPr>
                <w:sz w:val="28"/>
                <w:szCs w:val="28"/>
              </w:rPr>
              <w:t>п/п</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Раздел, тема</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rPr>
                <w:sz w:val="28"/>
                <w:szCs w:val="28"/>
              </w:rPr>
            </w:pPr>
            <w:r w:rsidRPr="005C41D0">
              <w:rPr>
                <w:sz w:val="28"/>
                <w:szCs w:val="28"/>
              </w:rPr>
              <w:t>Количество часов по авторской программе</w:t>
            </w:r>
          </w:p>
        </w:tc>
      </w:tr>
      <w:tr w:rsidR="00382453" w:rsidRPr="005C41D0" w:rsidTr="00A22147">
        <w:trPr>
          <w:trHeight w:val="266"/>
        </w:trPr>
        <w:tc>
          <w:tcPr>
            <w:tcW w:w="1064" w:type="dxa"/>
            <w:tcBorders>
              <w:left w:val="single" w:sz="4" w:space="0" w:color="000000"/>
              <w:bottom w:val="single" w:sz="4" w:space="0" w:color="000000"/>
            </w:tcBorders>
            <w:shd w:val="clear" w:color="auto" w:fill="auto"/>
          </w:tcPr>
          <w:p w:rsidR="00382453" w:rsidRPr="005C41D0" w:rsidRDefault="00382453" w:rsidP="00A22147">
            <w:pPr>
              <w:rPr>
                <w:b/>
                <w:bCs/>
                <w:sz w:val="28"/>
                <w:szCs w:val="28"/>
              </w:rPr>
            </w:pPr>
            <w:r w:rsidRPr="005C41D0">
              <w:rPr>
                <w:sz w:val="28"/>
                <w:szCs w:val="28"/>
              </w:rPr>
              <w:t>1</w:t>
            </w:r>
          </w:p>
        </w:tc>
        <w:tc>
          <w:tcPr>
            <w:tcW w:w="7627" w:type="dxa"/>
            <w:tcBorders>
              <w:left w:val="single" w:sz="4" w:space="0" w:color="000000"/>
              <w:bottom w:val="single" w:sz="4" w:space="0" w:color="000000"/>
            </w:tcBorders>
            <w:shd w:val="clear" w:color="auto" w:fill="auto"/>
          </w:tcPr>
          <w:p w:rsidR="00382453" w:rsidRPr="005C41D0" w:rsidRDefault="00382453" w:rsidP="00A22147">
            <w:pPr>
              <w:snapToGrid w:val="0"/>
              <w:rPr>
                <w:sz w:val="28"/>
                <w:szCs w:val="28"/>
              </w:rPr>
            </w:pPr>
            <w:r w:rsidRPr="005C41D0">
              <w:rPr>
                <w:b/>
                <w:bCs/>
                <w:sz w:val="28"/>
                <w:szCs w:val="28"/>
              </w:rPr>
              <w:t>Модуль 1. Взаимоотношения.</w:t>
            </w:r>
          </w:p>
        </w:tc>
        <w:tc>
          <w:tcPr>
            <w:tcW w:w="2339" w:type="dxa"/>
            <w:tcBorders>
              <w:left w:val="single" w:sz="4" w:space="0" w:color="000000"/>
              <w:bottom w:val="single" w:sz="4" w:space="0" w:color="000000"/>
              <w:right w:val="single" w:sz="4" w:space="0" w:color="000000"/>
            </w:tcBorders>
            <w:shd w:val="clear" w:color="auto" w:fill="auto"/>
          </w:tcPr>
          <w:p w:rsidR="00382453" w:rsidRPr="005C41D0" w:rsidRDefault="00382453" w:rsidP="00A22147">
            <w:pPr>
              <w:rPr>
                <w:sz w:val="28"/>
                <w:szCs w:val="28"/>
              </w:rPr>
            </w:pPr>
            <w:r w:rsidRPr="005C41D0">
              <w:rPr>
                <w:sz w:val="28"/>
                <w:szCs w:val="28"/>
              </w:rPr>
              <w:t>11</w:t>
            </w:r>
          </w:p>
        </w:tc>
      </w:tr>
      <w:tr w:rsidR="00382453" w:rsidRPr="005C41D0" w:rsidTr="00A22147">
        <w:trPr>
          <w:trHeight w:val="349"/>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2</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Модульный тест №1 по теме «Взаимоотношения»</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372"/>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snapToGrid w:val="0"/>
              <w:rPr>
                <w:b/>
                <w:sz w:val="28"/>
                <w:szCs w:val="28"/>
              </w:rPr>
            </w:pPr>
            <w:r w:rsidRPr="005C41D0">
              <w:rPr>
                <w:sz w:val="28"/>
                <w:szCs w:val="28"/>
              </w:rPr>
              <w:t>3</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sz w:val="28"/>
                <w:szCs w:val="28"/>
              </w:rPr>
              <w:t>Модуль 2. Если есть желание, то найдется и возможность.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11</w:t>
            </w:r>
          </w:p>
        </w:tc>
      </w:tr>
      <w:tr w:rsidR="00382453" w:rsidRPr="005C41D0" w:rsidTr="00A22147">
        <w:trPr>
          <w:trHeight w:val="532"/>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snapToGrid w:val="0"/>
              <w:rPr>
                <w:rFonts w:eastAsia="Times New Roman"/>
                <w:sz w:val="28"/>
                <w:szCs w:val="28"/>
              </w:rPr>
            </w:pPr>
            <w:r w:rsidRPr="005C41D0">
              <w:rPr>
                <w:rFonts w:eastAsia="Times New Roman"/>
                <w:sz w:val="28"/>
                <w:szCs w:val="28"/>
              </w:rPr>
              <w:t>4</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2 по теме: «Если есть желание, то найдется и возможность.»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bCs/>
                <w:sz w:val="28"/>
                <w:szCs w:val="28"/>
              </w:rPr>
            </w:pPr>
            <w:r w:rsidRPr="005C41D0">
              <w:rPr>
                <w:sz w:val="28"/>
                <w:szCs w:val="28"/>
              </w:rPr>
              <w:t>5</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bCs/>
                <w:sz w:val="28"/>
                <w:szCs w:val="28"/>
              </w:rPr>
              <w:t>Модуль 3. Ответственность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rPr>
                <w:sz w:val="28"/>
                <w:szCs w:val="28"/>
              </w:rPr>
            </w:pPr>
            <w:r w:rsidRPr="005C41D0">
              <w:rPr>
                <w:sz w:val="28"/>
                <w:szCs w:val="28"/>
              </w:rPr>
              <w:t>11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snapToGrid w:val="0"/>
              <w:rPr>
                <w:rFonts w:eastAsia="Times New Roman"/>
                <w:sz w:val="28"/>
                <w:szCs w:val="28"/>
              </w:rPr>
            </w:pPr>
            <w:r w:rsidRPr="005C41D0">
              <w:rPr>
                <w:rFonts w:eastAsia="Times New Roman"/>
                <w:sz w:val="28"/>
                <w:szCs w:val="28"/>
              </w:rPr>
              <w:t>6</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3 по теме: «Ответственность»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bCs/>
                <w:sz w:val="28"/>
                <w:szCs w:val="28"/>
              </w:rPr>
            </w:pPr>
            <w:r w:rsidRPr="005C41D0">
              <w:rPr>
                <w:sz w:val="28"/>
                <w:szCs w:val="28"/>
              </w:rPr>
              <w:t>7</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bCs/>
                <w:sz w:val="28"/>
                <w:szCs w:val="28"/>
              </w:rPr>
              <w:t>Модуль 4. Опасность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rPr>
                <w:sz w:val="28"/>
                <w:szCs w:val="28"/>
              </w:rPr>
            </w:pPr>
            <w:r w:rsidRPr="005C41D0">
              <w:rPr>
                <w:sz w:val="28"/>
                <w:szCs w:val="28"/>
              </w:rPr>
              <w:t>12</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8</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Модульный тест № 4 по теме: «Опасность»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left w:val="single" w:sz="4" w:space="0" w:color="000000"/>
              <w:bottom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9</w:t>
            </w:r>
          </w:p>
        </w:tc>
        <w:tc>
          <w:tcPr>
            <w:tcW w:w="7627" w:type="dxa"/>
            <w:tcBorders>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Полугодовая контрольная работа</w:t>
            </w:r>
          </w:p>
        </w:tc>
        <w:tc>
          <w:tcPr>
            <w:tcW w:w="2339" w:type="dxa"/>
            <w:tcBorders>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sz w:val="28"/>
                <w:szCs w:val="28"/>
              </w:rPr>
            </w:pPr>
            <w:r w:rsidRPr="005C41D0">
              <w:rPr>
                <w:sz w:val="28"/>
                <w:szCs w:val="28"/>
              </w:rPr>
              <w:t>10</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sz w:val="28"/>
                <w:szCs w:val="28"/>
              </w:rPr>
              <w:t>Модуль 5. Кто ты?</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rFonts w:eastAsia="Times New Roman"/>
                <w:sz w:val="28"/>
                <w:szCs w:val="28"/>
              </w:rPr>
            </w:pPr>
            <w:r w:rsidRPr="005C41D0">
              <w:rPr>
                <w:rFonts w:eastAsia="Times New Roman"/>
                <w:sz w:val="28"/>
                <w:szCs w:val="28"/>
              </w:rPr>
              <w:t>11</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5 по теме: «Кто ты?»</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81"/>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sz w:val="28"/>
                <w:szCs w:val="28"/>
              </w:rPr>
            </w:pPr>
            <w:r w:rsidRPr="005C41D0">
              <w:rPr>
                <w:sz w:val="28"/>
                <w:szCs w:val="28"/>
              </w:rPr>
              <w:t>12</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sz w:val="28"/>
                <w:szCs w:val="28"/>
              </w:rPr>
              <w:t>Модуль 6. Общение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rFonts w:eastAsia="Times New Roman"/>
                <w:sz w:val="28"/>
                <w:szCs w:val="28"/>
              </w:rPr>
            </w:pPr>
            <w:r w:rsidRPr="005C41D0">
              <w:rPr>
                <w:rFonts w:eastAsia="Times New Roman"/>
                <w:sz w:val="28"/>
                <w:szCs w:val="28"/>
              </w:rPr>
              <w:t>13</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6 по теме: «Общение»</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sz w:val="28"/>
                <w:szCs w:val="28"/>
              </w:rPr>
            </w:pPr>
            <w:r w:rsidRPr="005C41D0">
              <w:rPr>
                <w:sz w:val="28"/>
                <w:szCs w:val="28"/>
              </w:rPr>
              <w:t>14</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sz w:val="28"/>
                <w:szCs w:val="28"/>
              </w:rPr>
              <w:t>Модуль 7. И наступит день…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rFonts w:eastAsia="Times New Roman"/>
                <w:sz w:val="28"/>
                <w:szCs w:val="28"/>
              </w:rPr>
            </w:pPr>
            <w:r w:rsidRPr="005C41D0">
              <w:rPr>
                <w:rFonts w:eastAsia="Times New Roman"/>
                <w:sz w:val="28"/>
                <w:szCs w:val="28"/>
              </w:rPr>
              <w:t>15</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7 по теме: «И наступит день…»</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66"/>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b/>
                <w:sz w:val="28"/>
                <w:szCs w:val="28"/>
              </w:rPr>
            </w:pPr>
            <w:r w:rsidRPr="005C41D0">
              <w:rPr>
                <w:sz w:val="28"/>
                <w:szCs w:val="28"/>
              </w:rPr>
              <w:t>16</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b/>
                <w:sz w:val="28"/>
                <w:szCs w:val="28"/>
              </w:rPr>
              <w:t>Модуль 8. Путешествия</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14</w:t>
            </w:r>
          </w:p>
        </w:tc>
      </w:tr>
      <w:tr w:rsidR="00382453" w:rsidRPr="005C41D0" w:rsidTr="00A22147">
        <w:trPr>
          <w:trHeight w:val="238"/>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rFonts w:eastAsia="Times New Roman"/>
                <w:sz w:val="28"/>
                <w:szCs w:val="28"/>
              </w:rPr>
            </w:pPr>
            <w:r w:rsidRPr="005C41D0">
              <w:rPr>
                <w:rFonts w:eastAsia="Times New Roman"/>
                <w:sz w:val="28"/>
                <w:szCs w:val="28"/>
              </w:rPr>
              <w:t>17</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rFonts w:eastAsia="Times New Roman"/>
                <w:sz w:val="28"/>
                <w:szCs w:val="28"/>
              </w:rPr>
              <w:t>Модульный тест № 8 по теме: «Путешествия»</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r w:rsidR="00382453" w:rsidRPr="005C41D0" w:rsidTr="00A22147">
        <w:trPr>
          <w:trHeight w:val="281"/>
        </w:trPr>
        <w:tc>
          <w:tcPr>
            <w:tcW w:w="1064"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18</w:t>
            </w:r>
          </w:p>
        </w:tc>
        <w:tc>
          <w:tcPr>
            <w:tcW w:w="7627" w:type="dxa"/>
            <w:tcBorders>
              <w:top w:val="single" w:sz="4" w:space="0" w:color="000000"/>
              <w:left w:val="single" w:sz="4" w:space="0" w:color="000000"/>
              <w:bottom w:val="single" w:sz="4" w:space="0" w:color="000000"/>
            </w:tcBorders>
            <w:shd w:val="clear" w:color="auto" w:fill="auto"/>
          </w:tcPr>
          <w:p w:rsidR="00382453" w:rsidRPr="005C41D0" w:rsidRDefault="00382453" w:rsidP="00A22147">
            <w:pPr>
              <w:rPr>
                <w:sz w:val="28"/>
                <w:szCs w:val="28"/>
              </w:rPr>
            </w:pPr>
            <w:r w:rsidRPr="005C41D0">
              <w:rPr>
                <w:sz w:val="28"/>
                <w:szCs w:val="28"/>
              </w:rPr>
              <w:t>Итоговая контрольная работа</w:t>
            </w:r>
          </w:p>
        </w:tc>
        <w:tc>
          <w:tcPr>
            <w:tcW w:w="2339" w:type="dxa"/>
            <w:tcBorders>
              <w:top w:val="single" w:sz="4" w:space="0" w:color="000000"/>
              <w:left w:val="single" w:sz="4" w:space="0" w:color="000000"/>
              <w:bottom w:val="single" w:sz="4" w:space="0" w:color="000000"/>
              <w:right w:val="single" w:sz="4" w:space="0" w:color="000000"/>
            </w:tcBorders>
            <w:shd w:val="clear" w:color="auto" w:fill="auto"/>
          </w:tcPr>
          <w:p w:rsidR="00382453" w:rsidRPr="005C41D0" w:rsidRDefault="00382453" w:rsidP="00A22147">
            <w:pPr>
              <w:snapToGrid w:val="0"/>
              <w:rPr>
                <w:sz w:val="28"/>
                <w:szCs w:val="28"/>
              </w:rPr>
            </w:pPr>
            <w:r w:rsidRPr="005C41D0">
              <w:rPr>
                <w:sz w:val="28"/>
                <w:szCs w:val="28"/>
              </w:rPr>
              <w:t>1</w:t>
            </w:r>
          </w:p>
        </w:tc>
      </w:tr>
    </w:tbl>
    <w:p w:rsidR="00382453" w:rsidRPr="005C41D0" w:rsidRDefault="00382453" w:rsidP="00382453">
      <w:pPr>
        <w:jc w:val="both"/>
        <w:rPr>
          <w:b/>
          <w:sz w:val="28"/>
          <w:szCs w:val="28"/>
        </w:rPr>
      </w:pPr>
    </w:p>
    <w:p w:rsidR="00382453" w:rsidRPr="005C41D0" w:rsidRDefault="00382453" w:rsidP="00382453">
      <w:pPr>
        <w:jc w:val="both"/>
        <w:rPr>
          <w:b/>
          <w:sz w:val="28"/>
          <w:szCs w:val="28"/>
        </w:rPr>
      </w:pPr>
    </w:p>
    <w:p w:rsidR="00382453" w:rsidRPr="005C41D0" w:rsidRDefault="00382453" w:rsidP="00382453">
      <w:pPr>
        <w:rPr>
          <w:rFonts w:eastAsia="Times New Roman"/>
          <w:b/>
          <w:bCs/>
          <w:sz w:val="28"/>
          <w:szCs w:val="28"/>
        </w:rPr>
      </w:pPr>
    </w:p>
    <w:p w:rsidR="00382453" w:rsidRDefault="00382453" w:rsidP="00382453">
      <w:pPr>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382453" w:rsidRDefault="00382453"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2A2D31" w:rsidRDefault="002A2D31" w:rsidP="00382453">
      <w:pPr>
        <w:shd w:val="clear" w:color="auto" w:fill="FFFFFF"/>
        <w:tabs>
          <w:tab w:val="left" w:pos="7920"/>
        </w:tabs>
        <w:jc w:val="both"/>
        <w:rPr>
          <w:b/>
          <w:sz w:val="28"/>
          <w:szCs w:val="28"/>
        </w:rPr>
      </w:pPr>
    </w:p>
    <w:p w:rsidR="00382453" w:rsidRPr="002700A3" w:rsidRDefault="00382453" w:rsidP="00382453">
      <w:pPr>
        <w:shd w:val="clear" w:color="auto" w:fill="FFFFFF"/>
        <w:tabs>
          <w:tab w:val="left" w:pos="7920"/>
        </w:tabs>
        <w:jc w:val="both"/>
        <w:rPr>
          <w:color w:val="000000"/>
          <w:sz w:val="28"/>
          <w:szCs w:val="28"/>
        </w:rPr>
      </w:pPr>
      <w:r w:rsidRPr="005C41D0">
        <w:rPr>
          <w:b/>
          <w:sz w:val="28"/>
          <w:szCs w:val="28"/>
        </w:rPr>
        <w:lastRenderedPageBreak/>
        <w:t xml:space="preserve">2.2.6. </w:t>
      </w:r>
      <w:r>
        <w:rPr>
          <w:color w:val="000000"/>
          <w:sz w:val="28"/>
          <w:szCs w:val="28"/>
        </w:rPr>
        <w:t>Программа разработана в соответствии с</w:t>
      </w:r>
      <w:r w:rsidRPr="002700A3">
        <w:rPr>
          <w:color w:val="000000"/>
          <w:sz w:val="28"/>
          <w:szCs w:val="28"/>
        </w:rPr>
        <w:t xml:space="preserve">: </w:t>
      </w:r>
    </w:p>
    <w:p w:rsidR="00382453" w:rsidRPr="00D156BC" w:rsidRDefault="00382453" w:rsidP="00382453">
      <w:pPr>
        <w:pStyle w:val="affb"/>
        <w:jc w:val="both"/>
        <w:rPr>
          <w:b w:val="0"/>
          <w:color w:val="000000"/>
          <w:sz w:val="24"/>
          <w:szCs w:val="24"/>
          <w:u w:val="single"/>
        </w:rPr>
      </w:pPr>
      <w:r w:rsidRPr="00D156BC">
        <w:rPr>
          <w:b w:val="0"/>
          <w:color w:val="000000"/>
          <w:sz w:val="28"/>
          <w:szCs w:val="28"/>
        </w:rPr>
        <w:t>Федеральным государственным образовательным стандартом среднего общего образования (далее – ФГОС).</w:t>
      </w:r>
    </w:p>
    <w:p w:rsidR="00382453" w:rsidRPr="007C7940" w:rsidRDefault="00382453" w:rsidP="00382453">
      <w:pPr>
        <w:shd w:val="clear" w:color="auto" w:fill="FFFFFF"/>
        <w:jc w:val="both"/>
        <w:rPr>
          <w:color w:val="000000"/>
          <w:sz w:val="28"/>
          <w:szCs w:val="28"/>
        </w:rPr>
        <w:sectPr w:rsidR="00382453" w:rsidRPr="007C7940" w:rsidSect="00A22147">
          <w:headerReference w:type="default" r:id="rId10"/>
          <w:pgSz w:w="11906" w:h="16838"/>
          <w:pgMar w:top="851" w:right="707" w:bottom="1134" w:left="1134" w:header="709" w:footer="709" w:gutter="0"/>
          <w:cols w:space="708"/>
          <w:titlePg/>
          <w:docGrid w:linePitch="360"/>
        </w:sectPr>
      </w:pPr>
      <w:r w:rsidRPr="00D156BC">
        <w:rPr>
          <w:color w:val="000000"/>
          <w:sz w:val="28"/>
          <w:szCs w:val="28"/>
        </w:rPr>
        <w:t xml:space="preserve">С учетом УМК А.Н. Сахаров, Н.В. Загладин, Ю.А.Петров «История. Конец </w:t>
      </w:r>
      <w:r w:rsidRPr="00D156BC">
        <w:rPr>
          <w:color w:val="000000"/>
          <w:sz w:val="28"/>
          <w:szCs w:val="28"/>
          <w:lang w:val="en-US"/>
        </w:rPr>
        <w:t>XIX</w:t>
      </w:r>
      <w:r w:rsidRPr="00D156BC">
        <w:rPr>
          <w:color w:val="000000"/>
          <w:sz w:val="28"/>
          <w:szCs w:val="28"/>
        </w:rPr>
        <w:t xml:space="preserve">- начало </w:t>
      </w:r>
      <w:r w:rsidRPr="00D156BC">
        <w:rPr>
          <w:color w:val="000000"/>
          <w:sz w:val="28"/>
          <w:szCs w:val="28"/>
          <w:lang w:val="en-US"/>
        </w:rPr>
        <w:t>XXI</w:t>
      </w:r>
      <w:r w:rsidRPr="00D156BC">
        <w:rPr>
          <w:color w:val="000000"/>
          <w:sz w:val="28"/>
          <w:szCs w:val="28"/>
        </w:rPr>
        <w:t xml:space="preserve"> века. Ч.2. Базовый уровень, Москва, «Русское слово», 2019 г</w:t>
      </w:r>
    </w:p>
    <w:p w:rsidR="00382453" w:rsidRPr="002700A3" w:rsidRDefault="00382453" w:rsidP="00382453">
      <w:pPr>
        <w:shd w:val="clear" w:color="auto" w:fill="FFFFFF"/>
        <w:rPr>
          <w:b/>
          <w:bCs/>
          <w:color w:val="000000"/>
        </w:rPr>
      </w:pPr>
      <w:r w:rsidRPr="002700A3">
        <w:rPr>
          <w:b/>
          <w:bCs/>
          <w:color w:val="000000"/>
        </w:rPr>
        <w:lastRenderedPageBreak/>
        <w:t>Пояснительная записка</w:t>
      </w:r>
    </w:p>
    <w:p w:rsidR="00382453" w:rsidRDefault="00382453" w:rsidP="00382453">
      <w:pPr>
        <w:shd w:val="clear" w:color="auto" w:fill="FFFFFF"/>
        <w:ind w:left="-284" w:right="-314" w:firstLine="568"/>
        <w:jc w:val="both"/>
        <w:rPr>
          <w:color w:val="000000"/>
          <w:shd w:val="clear" w:color="auto" w:fill="FFFFFF"/>
        </w:rPr>
      </w:pPr>
    </w:p>
    <w:p w:rsidR="00382453" w:rsidRPr="00783D58" w:rsidRDefault="00382453" w:rsidP="00382453">
      <w:pPr>
        <w:pStyle w:val="affb"/>
        <w:ind w:left="-284"/>
        <w:jc w:val="both"/>
        <w:rPr>
          <w:b w:val="0"/>
          <w:sz w:val="22"/>
          <w:u w:val="single"/>
        </w:rPr>
      </w:pPr>
      <w:r>
        <w:rPr>
          <w:b w:val="0"/>
          <w:sz w:val="22"/>
        </w:rPr>
        <w:t xml:space="preserve">           </w:t>
      </w:r>
      <w:r w:rsidRPr="00783D58">
        <w:rPr>
          <w:b w:val="0"/>
          <w:sz w:val="22"/>
        </w:rPr>
        <w:t>Рабочая программа разработана в соответствии с Федеральным государственным образовательным стандартом среднего  общего образования (далее – ФГОС);</w:t>
      </w:r>
    </w:p>
    <w:p w:rsidR="00382453" w:rsidRPr="00783D58" w:rsidRDefault="00382453" w:rsidP="00382453">
      <w:pPr>
        <w:shd w:val="clear" w:color="auto" w:fill="FFFFFF"/>
        <w:ind w:left="-284"/>
        <w:jc w:val="both"/>
      </w:pPr>
      <w:r>
        <w:t xml:space="preserve">            </w:t>
      </w:r>
      <w:r w:rsidRPr="00783D58">
        <w:t xml:space="preserve">Примерной рабочей программой к учебникам А.Н. Сахарова, Н.В. Загладина «История. С древнейших времён до конца XIX в. 10 класс. Базовый уровень»» и Н.В. Загладина, Ю.А. Петрова «История. Конец XIX – начало XXI века. 11 класс. Базовый уровень» (автор-составитель  Л.А. Пашкина) </w:t>
      </w:r>
    </w:p>
    <w:p w:rsidR="00382453" w:rsidRPr="00946302" w:rsidRDefault="00382453" w:rsidP="00382453">
      <w:pPr>
        <w:shd w:val="clear" w:color="auto" w:fill="FFFFFF"/>
        <w:ind w:left="-284" w:right="-314" w:firstLine="568"/>
        <w:jc w:val="both"/>
        <w:rPr>
          <w:color w:val="000000"/>
          <w:shd w:val="clear" w:color="auto" w:fill="FFFFFF"/>
        </w:rPr>
      </w:pPr>
      <w:r w:rsidRPr="00946302">
        <w:rPr>
          <w:color w:val="000000"/>
          <w:shd w:val="clear" w:color="auto" w:fill="FFFFFF"/>
        </w:rPr>
        <w:t xml:space="preserve">Основные содержательные линии программы базового уровня исторического образования на уровне среднего общего образования реализуются в рамках двух курсов – «Истории России» и «Всеобщей истории». </w:t>
      </w:r>
      <w:r w:rsidRPr="00946302">
        <w:rPr>
          <w:color w:val="000000"/>
        </w:rPr>
        <w:t>Весь исторический материал изучается </w:t>
      </w:r>
      <w:r w:rsidRPr="00946302">
        <w:rPr>
          <w:bCs/>
          <w:i/>
          <w:color w:val="000000"/>
          <w:u w:val="single"/>
        </w:rPr>
        <w:t>синхронно-параллельно</w:t>
      </w:r>
      <w:r w:rsidRPr="00946302">
        <w:rPr>
          <w:color w:val="000000"/>
          <w:u w:val="single"/>
        </w:rPr>
        <w:t>.</w:t>
      </w:r>
      <w:r w:rsidRPr="00946302">
        <w:rPr>
          <w:color w:val="000000"/>
        </w:rPr>
        <w:t>  Это сделано для того, чтобы учащиеся лучше ориентировались в событиях и фактах временного исторического пространства, на формирование у них представления о месте и роли России во всемирном историческом процессе.</w:t>
      </w:r>
      <w:r w:rsidRPr="00946302">
        <w:rPr>
          <w:color w:val="000000"/>
          <w:shd w:val="clear" w:color="auto" w:fill="FFFFFF"/>
        </w:rPr>
        <w:t xml:space="preserve"> Синхронно-параллельное изучение истории дает возможность интегрировать темы из состава обоих курсов. </w:t>
      </w:r>
    </w:p>
    <w:p w:rsidR="00382453" w:rsidRPr="00946302" w:rsidRDefault="00382453" w:rsidP="00382453">
      <w:pPr>
        <w:shd w:val="clear" w:color="auto" w:fill="FFFFFF"/>
        <w:ind w:left="-284" w:right="-314" w:firstLine="568"/>
        <w:jc w:val="both"/>
      </w:pPr>
      <w:r w:rsidRPr="00946302">
        <w:rPr>
          <w:color w:val="000000"/>
          <w:shd w:val="clear" w:color="auto" w:fill="FFFFFF"/>
        </w:rPr>
        <w:t>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X-XII классов:</w:t>
      </w:r>
      <w:r w:rsidRPr="00946302">
        <w:rPr>
          <w:color w:val="000000"/>
        </w:rPr>
        <w:t xml:space="preserve">  </w:t>
      </w:r>
    </w:p>
    <w:p w:rsidR="00382453" w:rsidRPr="00946302" w:rsidRDefault="00382453" w:rsidP="00382453">
      <w:pPr>
        <w:pStyle w:val="aff1"/>
        <w:ind w:left="-284" w:right="-314" w:firstLine="568"/>
        <w:rPr>
          <w:sz w:val="22"/>
        </w:rPr>
      </w:pPr>
      <w:r w:rsidRPr="00946302">
        <w:rPr>
          <w:color w:val="000000"/>
          <w:sz w:val="22"/>
        </w:rPr>
        <w:t xml:space="preserve">Рабочая программа для 10 класса рассчитана на 72 учебных часа (базовый уровень) -  2 часа в неделю (36 учебных недель), для 11 класса рассчитана на 72 учебных часа (базовый уровень) -  2 часа в неделю (36 учебных недель), для 12 класса рассчитана на 72 учебных часа (базовый уровень) -  2 часа в неделю (36 учебных недель). Всего </w:t>
      </w:r>
      <w:r>
        <w:rPr>
          <w:color w:val="000000"/>
          <w:sz w:val="22"/>
        </w:rPr>
        <w:t xml:space="preserve">курс «История» в 10-12 классах </w:t>
      </w:r>
      <w:r w:rsidRPr="00946302">
        <w:rPr>
          <w:color w:val="000000"/>
          <w:sz w:val="22"/>
        </w:rPr>
        <w:t xml:space="preserve"> на 216 учебных часов, с учетом </w:t>
      </w:r>
      <w:r w:rsidRPr="00946302">
        <w:rPr>
          <w:sz w:val="22"/>
        </w:rPr>
        <w:t>оптимального распределения часов внутри образовательной области, рекомендуемое кафедрой обществоведческих дисциплин ИРО КК:</w:t>
      </w:r>
    </w:p>
    <w:p w:rsidR="00382453" w:rsidRPr="00946302" w:rsidRDefault="00382453" w:rsidP="00382453">
      <w:pPr>
        <w:shd w:val="clear" w:color="auto" w:fill="FFFFFF"/>
        <w:ind w:left="-284" w:right="-314" w:firstLine="568"/>
        <w:jc w:val="both"/>
        <w:rPr>
          <w:color w:val="000000"/>
        </w:rPr>
      </w:pPr>
      <w:r w:rsidRPr="00946302">
        <w:t xml:space="preserve">Отечественная история – 60 %; Всеобщая история – 30 %; РКСО – 10 %.   </w:t>
      </w:r>
    </w:p>
    <w:p w:rsidR="00382453" w:rsidRPr="00546D17" w:rsidRDefault="00382453" w:rsidP="00382453">
      <w:pPr>
        <w:ind w:left="-360"/>
        <w:jc w:val="both"/>
      </w:pPr>
      <w:r w:rsidRPr="00546D17">
        <w:t xml:space="preserve">Структурно учебный предмет «История» на базовом уровне включает курсы по  истории России </w:t>
      </w:r>
      <w:r>
        <w:t xml:space="preserve">и </w:t>
      </w:r>
      <w:r w:rsidRPr="00546D17">
        <w:t>всеобщей (н</w:t>
      </w:r>
      <w:r>
        <w:t xml:space="preserve">овейшей) истории </w:t>
      </w:r>
      <w:r w:rsidRPr="00546D17">
        <w:t xml:space="preserve"> с 1914 - г. до </w:t>
      </w:r>
      <w:r>
        <w:t>наших дней, изучение которого распределено на три года обучения: 10 класс (период 1914-1945 гг.), 11 класс (1945 – 1991 гг.), 12 класс (</w:t>
      </w:r>
      <w:smartTag w:uri="urn:schemas-microsoft-com:office:smarttags" w:element="metricconverter">
        <w:smartTagPr>
          <w:attr w:name="ProductID" w:val="1991 г"/>
        </w:smartTagPr>
        <w:r>
          <w:t>1991 г</w:t>
        </w:r>
      </w:smartTag>
      <w:r>
        <w:t>.- до наших дней)</w:t>
      </w:r>
    </w:p>
    <w:p w:rsidR="00382453" w:rsidRPr="00946302" w:rsidRDefault="00382453" w:rsidP="00382453">
      <w:pPr>
        <w:pStyle w:val="aff"/>
        <w:shd w:val="clear" w:color="auto" w:fill="FFFFFF"/>
        <w:spacing w:before="0" w:beforeAutospacing="0" w:after="0" w:afterAutospacing="0" w:line="294" w:lineRule="atLeast"/>
        <w:ind w:left="-284" w:right="-314" w:firstLine="568"/>
        <w:jc w:val="both"/>
        <w:rPr>
          <w:sz w:val="22"/>
          <w:szCs w:val="22"/>
        </w:rPr>
      </w:pPr>
      <w:r w:rsidRPr="00946302">
        <w:rPr>
          <w:sz w:val="22"/>
          <w:szCs w:val="22"/>
        </w:rPr>
        <w:t>Основой организации учебной работы по очно-заочной форме обучения являются: самостоятельная работа обучающихся, групповые консультации</w:t>
      </w:r>
      <w:r>
        <w:rPr>
          <w:sz w:val="22"/>
          <w:szCs w:val="22"/>
        </w:rPr>
        <w:t xml:space="preserve">, проектно-исследовательская деятельность, </w:t>
      </w:r>
      <w:r w:rsidRPr="00946302">
        <w:rPr>
          <w:sz w:val="22"/>
          <w:szCs w:val="22"/>
        </w:rPr>
        <w:t>зачеты.</w:t>
      </w:r>
    </w:p>
    <w:p w:rsidR="00382453" w:rsidRPr="00946302" w:rsidRDefault="00382453" w:rsidP="00382453">
      <w:pPr>
        <w:pStyle w:val="aff"/>
        <w:shd w:val="clear" w:color="auto" w:fill="FFFFFF"/>
        <w:spacing w:before="0" w:beforeAutospacing="0" w:after="0" w:afterAutospacing="0" w:line="294" w:lineRule="atLeast"/>
        <w:ind w:left="-284" w:right="-314" w:firstLine="568"/>
        <w:jc w:val="both"/>
        <w:rPr>
          <w:color w:val="000000"/>
          <w:sz w:val="22"/>
          <w:szCs w:val="22"/>
          <w:shd w:val="clear" w:color="auto" w:fill="FFFFFF"/>
        </w:rPr>
      </w:pPr>
      <w:r w:rsidRPr="00946302">
        <w:rPr>
          <w:sz w:val="22"/>
          <w:szCs w:val="22"/>
        </w:rPr>
        <w:t>При составлении рабочей программы определено количество часов на каждый раздел и темы разделов, а также включены часы на повторение в форме повторительно-обобщающих уроков. Обобщающие уроки нацелены на конкретизацию полученных знаний, выполнение учащимися проверочных заданий в форме тестирования или контрольных работ, которые позволят убедиться в том, что основной материал усвоен обучающимися. Все задания построены на изученном материале, а предлагаемый формат проверочных заданий и процедура их выполнения знакомы и понятны учащимся.</w:t>
      </w:r>
      <w:r>
        <w:rPr>
          <w:sz w:val="22"/>
          <w:szCs w:val="22"/>
        </w:rPr>
        <w:t xml:space="preserve"> </w:t>
      </w:r>
    </w:p>
    <w:p w:rsidR="00382453" w:rsidRDefault="00382453" w:rsidP="00382453">
      <w:pPr>
        <w:shd w:val="clear" w:color="auto" w:fill="FFFFFF"/>
        <w:ind w:left="-142"/>
        <w:jc w:val="center"/>
        <w:rPr>
          <w:rFonts w:eastAsia="Calibri"/>
          <w:b/>
          <w:bCs/>
          <w:color w:val="231F20"/>
          <w:lang w:eastAsia="en-US"/>
        </w:rPr>
      </w:pPr>
    </w:p>
    <w:p w:rsidR="00382453" w:rsidRDefault="00382453" w:rsidP="00382453">
      <w:pPr>
        <w:shd w:val="clear" w:color="auto" w:fill="FFFFFF"/>
        <w:ind w:left="-142"/>
        <w:jc w:val="center"/>
        <w:rPr>
          <w:rFonts w:eastAsia="Calibri"/>
          <w:b/>
          <w:bCs/>
          <w:color w:val="231F20"/>
          <w:lang w:eastAsia="en-US"/>
        </w:rPr>
      </w:pPr>
    </w:p>
    <w:p w:rsidR="00382453" w:rsidRPr="002700A3" w:rsidRDefault="00382453" w:rsidP="00382453">
      <w:pPr>
        <w:shd w:val="clear" w:color="auto" w:fill="FFFFFF"/>
        <w:ind w:left="-142"/>
        <w:jc w:val="center"/>
        <w:rPr>
          <w:rFonts w:ascii="Calibri" w:hAnsi="Calibri"/>
          <w:color w:val="000000"/>
        </w:rPr>
      </w:pPr>
      <w:r w:rsidRPr="002700A3">
        <w:rPr>
          <w:rFonts w:eastAsia="Calibri"/>
          <w:b/>
          <w:bCs/>
          <w:color w:val="231F20"/>
          <w:lang w:eastAsia="en-US"/>
        </w:rPr>
        <w:t>Планируемые результаты освоения курса «История»</w:t>
      </w:r>
      <w:r w:rsidRPr="002700A3">
        <w:rPr>
          <w:b/>
          <w:bCs/>
          <w:color w:val="000000"/>
          <w:sz w:val="28"/>
          <w:szCs w:val="28"/>
        </w:rPr>
        <w:t xml:space="preserve"> </w:t>
      </w:r>
      <w:r w:rsidRPr="002700A3">
        <w:rPr>
          <w:b/>
          <w:bCs/>
          <w:color w:val="000000"/>
        </w:rPr>
        <w:t>(«Всеобщая история» и «История России»)</w:t>
      </w:r>
    </w:p>
    <w:p w:rsidR="00382453" w:rsidRPr="002700A3" w:rsidRDefault="00382453" w:rsidP="00382453">
      <w:pPr>
        <w:pStyle w:val="c63"/>
        <w:shd w:val="clear" w:color="auto" w:fill="FFFFFF"/>
        <w:spacing w:before="0" w:beforeAutospacing="0" w:after="0" w:afterAutospacing="0"/>
        <w:ind w:left="-142" w:firstLine="568"/>
        <w:jc w:val="center"/>
        <w:rPr>
          <w:rFonts w:ascii="Calibri" w:hAnsi="Calibri"/>
          <w:color w:val="000000"/>
          <w:sz w:val="22"/>
          <w:szCs w:val="22"/>
        </w:rPr>
      </w:pPr>
    </w:p>
    <w:p w:rsidR="00382453" w:rsidRPr="002700A3" w:rsidRDefault="00382453" w:rsidP="00382453">
      <w:pPr>
        <w:widowControl w:val="0"/>
        <w:spacing w:after="141" w:line="220" w:lineRule="exact"/>
        <w:ind w:left="-284" w:firstLine="142"/>
        <w:jc w:val="both"/>
        <w:rPr>
          <w:rFonts w:eastAsia="Arial Unicode MS"/>
        </w:rPr>
      </w:pPr>
      <w:r w:rsidRPr="002700A3">
        <w:rPr>
          <w:rFonts w:eastAsia="Arial Unicode MS"/>
          <w:b/>
          <w:bCs/>
          <w:color w:val="000000"/>
        </w:rPr>
        <w:t xml:space="preserve">Личностными результатами </w:t>
      </w:r>
      <w:r w:rsidRPr="002700A3">
        <w:rPr>
          <w:rFonts w:eastAsia="Arial Unicode MS"/>
          <w:color w:val="000000"/>
        </w:rPr>
        <w:t>освоения курса истории являются:</w:t>
      </w:r>
    </w:p>
    <w:p w:rsidR="00382453" w:rsidRPr="002700A3" w:rsidRDefault="00382453" w:rsidP="00382453">
      <w:pPr>
        <w:widowControl w:val="0"/>
        <w:tabs>
          <w:tab w:val="left" w:pos="142"/>
        </w:tabs>
        <w:spacing w:line="278" w:lineRule="exact"/>
        <w:ind w:left="-284" w:right="-172" w:firstLine="142"/>
        <w:jc w:val="both"/>
        <w:rPr>
          <w:rFonts w:eastAsia="Arial Unicode MS"/>
        </w:rPr>
      </w:pPr>
      <w:r>
        <w:rPr>
          <w:rFonts w:eastAsia="Arial Unicode MS"/>
          <w:color w:val="000000"/>
        </w:rPr>
        <w:t xml:space="preserve">      </w:t>
      </w:r>
      <w:r w:rsidRPr="002700A3">
        <w:rPr>
          <w:rFonts w:eastAsia="Arial Unicode MS"/>
          <w:color w:val="000000"/>
        </w:rPr>
        <w:t>- сформированность российской гражданской идентичности, уважительного отношения к своему народу, чувства ответственности перед Родиной, гордости за свой край, свою Родину, прошлое и настоящее многонационального народа России;</w:t>
      </w:r>
    </w:p>
    <w:p w:rsidR="00382453" w:rsidRPr="002700A3" w:rsidRDefault="00382453" w:rsidP="00382453">
      <w:pPr>
        <w:widowControl w:val="0"/>
        <w:tabs>
          <w:tab w:val="left" w:pos="426"/>
        </w:tabs>
        <w:spacing w:line="278" w:lineRule="exact"/>
        <w:ind w:left="-284" w:right="-172" w:firstLine="142"/>
        <w:jc w:val="both"/>
        <w:rPr>
          <w:rFonts w:eastAsia="Arial Unicode MS"/>
        </w:rPr>
      </w:pPr>
      <w:r>
        <w:rPr>
          <w:rFonts w:eastAsia="Arial Unicode MS"/>
          <w:color w:val="000000"/>
        </w:rPr>
        <w:t xml:space="preserve">      </w:t>
      </w:r>
      <w:r w:rsidRPr="002700A3">
        <w:rPr>
          <w:rFonts w:eastAsia="Arial Unicode MS"/>
          <w:color w:val="000000"/>
        </w:rPr>
        <w:t>- сформированность гражданской позиции обучающегося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382453" w:rsidRPr="002700A3" w:rsidRDefault="00382453" w:rsidP="00382453">
      <w:pPr>
        <w:widowControl w:val="0"/>
        <w:tabs>
          <w:tab w:val="left" w:pos="426"/>
        </w:tabs>
        <w:spacing w:line="274" w:lineRule="exact"/>
        <w:ind w:left="-284" w:right="-172" w:firstLine="142"/>
        <w:jc w:val="both"/>
        <w:rPr>
          <w:rFonts w:eastAsia="Arial Unicode MS"/>
        </w:rPr>
      </w:pPr>
      <w:r>
        <w:rPr>
          <w:rFonts w:eastAsia="Arial Unicode MS"/>
          <w:color w:val="000000"/>
        </w:rPr>
        <w:lastRenderedPageBreak/>
        <w:t xml:space="preserve">      </w:t>
      </w:r>
      <w:r w:rsidRPr="002700A3">
        <w:rPr>
          <w:rFonts w:eastAsia="Arial Unicode MS"/>
          <w:color w:val="000000"/>
        </w:rPr>
        <w:t>-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w:t>
      </w:r>
    </w:p>
    <w:p w:rsidR="00382453" w:rsidRPr="002700A3" w:rsidRDefault="00382453" w:rsidP="00382453">
      <w:pPr>
        <w:widowControl w:val="0"/>
        <w:tabs>
          <w:tab w:val="left" w:pos="426"/>
          <w:tab w:val="left" w:pos="757"/>
        </w:tabs>
        <w:spacing w:line="274" w:lineRule="exact"/>
        <w:ind w:left="-284" w:right="-172" w:firstLine="142"/>
        <w:jc w:val="both"/>
        <w:rPr>
          <w:rFonts w:eastAsia="Arial Unicode MS"/>
        </w:rPr>
      </w:pPr>
      <w:r>
        <w:rPr>
          <w:rFonts w:eastAsia="Arial Unicode MS"/>
          <w:color w:val="000000"/>
        </w:rPr>
        <w:t xml:space="preserve">      </w:t>
      </w:r>
      <w:r w:rsidRPr="002700A3">
        <w:rPr>
          <w:rFonts w:eastAsia="Arial Unicode MS"/>
          <w:color w:val="000000"/>
        </w:rPr>
        <w:t>- сформированность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382453" w:rsidRPr="002700A3" w:rsidRDefault="00382453" w:rsidP="00382453">
      <w:pPr>
        <w:widowControl w:val="0"/>
        <w:tabs>
          <w:tab w:val="left" w:pos="426"/>
          <w:tab w:val="left" w:pos="757"/>
        </w:tabs>
        <w:spacing w:line="278" w:lineRule="exact"/>
        <w:ind w:left="-284" w:right="-172" w:firstLine="142"/>
        <w:jc w:val="both"/>
        <w:rPr>
          <w:rFonts w:eastAsia="Arial Unicode MS"/>
        </w:rPr>
      </w:pPr>
      <w:r>
        <w:rPr>
          <w:rFonts w:eastAsia="Arial Unicode MS"/>
          <w:color w:val="000000"/>
        </w:rPr>
        <w:t xml:space="preserve">      </w:t>
      </w:r>
      <w:r w:rsidRPr="002700A3">
        <w:rPr>
          <w:rFonts w:eastAsia="Arial Unicode MS"/>
          <w:color w:val="000000"/>
        </w:rPr>
        <w:t>- толерантное сознание и поведение в поликультурном мире,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382453" w:rsidRPr="002700A3" w:rsidRDefault="00382453" w:rsidP="00382453">
      <w:pPr>
        <w:widowControl w:val="0"/>
        <w:tabs>
          <w:tab w:val="left" w:pos="-284"/>
          <w:tab w:val="left" w:pos="284"/>
          <w:tab w:val="left" w:pos="757"/>
        </w:tabs>
        <w:spacing w:line="278" w:lineRule="exact"/>
        <w:ind w:left="-284" w:right="-172"/>
        <w:jc w:val="both"/>
        <w:rPr>
          <w:rFonts w:eastAsia="Arial Unicode MS"/>
        </w:rPr>
      </w:pPr>
      <w:r>
        <w:rPr>
          <w:rFonts w:eastAsia="Arial Unicode MS"/>
          <w:color w:val="000000"/>
        </w:rPr>
        <w:t xml:space="preserve">         -</w:t>
      </w:r>
      <w:r w:rsidRPr="002700A3">
        <w:rPr>
          <w:rFonts w:eastAsia="Arial Unicode MS"/>
          <w:color w:val="000000"/>
        </w:rPr>
        <w:t xml:space="preserve"> готовность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382453" w:rsidRPr="002700A3" w:rsidRDefault="00382453" w:rsidP="00382453">
      <w:pPr>
        <w:widowControl w:val="0"/>
        <w:tabs>
          <w:tab w:val="left" w:pos="-284"/>
          <w:tab w:val="left" w:pos="426"/>
          <w:tab w:val="left" w:pos="757"/>
        </w:tabs>
        <w:spacing w:line="278" w:lineRule="exact"/>
        <w:ind w:left="-284" w:right="-172"/>
        <w:jc w:val="both"/>
        <w:rPr>
          <w:rFonts w:eastAsia="Arial Unicode MS"/>
        </w:rPr>
      </w:pPr>
      <w:r>
        <w:rPr>
          <w:rFonts w:eastAsia="Arial Unicode MS"/>
          <w:color w:val="000000"/>
        </w:rPr>
        <w:t xml:space="preserve">         </w:t>
      </w:r>
      <w:r w:rsidRPr="002700A3">
        <w:rPr>
          <w:rFonts w:eastAsia="Arial Unicode MS"/>
          <w:color w:val="000000"/>
        </w:rPr>
        <w:t>- нравственное сознание и поведение на основе усвоения общечеловеческих ценностей;</w:t>
      </w:r>
    </w:p>
    <w:p w:rsidR="00382453" w:rsidRPr="002700A3" w:rsidRDefault="00382453" w:rsidP="00382453">
      <w:pPr>
        <w:widowControl w:val="0"/>
        <w:spacing w:line="278" w:lineRule="exact"/>
        <w:ind w:left="-284" w:right="-172"/>
        <w:jc w:val="both"/>
        <w:rPr>
          <w:rFonts w:eastAsia="Arial Unicode MS"/>
          <w:b/>
          <w:bCs/>
          <w:color w:val="000000"/>
        </w:rPr>
      </w:pPr>
      <w:r w:rsidRPr="002700A3">
        <w:rPr>
          <w:rFonts w:eastAsia="Arial Unicode MS"/>
          <w:color w:val="000000"/>
        </w:rPr>
        <w:t>готовность и способность к образованию и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2453" w:rsidRPr="002700A3" w:rsidRDefault="00382453" w:rsidP="00382453">
      <w:pPr>
        <w:widowControl w:val="0"/>
        <w:spacing w:line="278" w:lineRule="exact"/>
        <w:ind w:left="-284" w:right="-172"/>
        <w:jc w:val="both"/>
        <w:rPr>
          <w:rFonts w:eastAsia="Arial Unicode MS"/>
        </w:rPr>
      </w:pPr>
      <w:r w:rsidRPr="002700A3">
        <w:rPr>
          <w:rFonts w:eastAsia="Arial Unicode MS"/>
          <w:b/>
          <w:bCs/>
          <w:color w:val="000000"/>
        </w:rPr>
        <w:t xml:space="preserve">Метапредметные результаты </w:t>
      </w:r>
      <w:r w:rsidRPr="002700A3">
        <w:rPr>
          <w:rFonts w:eastAsia="Arial Unicode MS"/>
          <w:color w:val="000000"/>
        </w:rPr>
        <w:t>освоения курса истории представлены тремя группами универсальных учебных действий (далее УУД).</w:t>
      </w:r>
    </w:p>
    <w:p w:rsidR="00382453" w:rsidRPr="002700A3" w:rsidRDefault="00382453" w:rsidP="00104472">
      <w:pPr>
        <w:widowControl w:val="0"/>
        <w:numPr>
          <w:ilvl w:val="0"/>
          <w:numId w:val="219"/>
        </w:numPr>
        <w:tabs>
          <w:tab w:val="left" w:pos="334"/>
        </w:tabs>
        <w:spacing w:after="0" w:line="230" w:lineRule="exact"/>
        <w:ind w:left="-284" w:right="-172" w:firstLine="710"/>
        <w:jc w:val="both"/>
        <w:rPr>
          <w:rFonts w:eastAsia="Arial Unicode MS"/>
          <w:i/>
          <w:iCs/>
          <w:sz w:val="23"/>
          <w:szCs w:val="23"/>
        </w:rPr>
      </w:pPr>
      <w:r w:rsidRPr="002700A3">
        <w:rPr>
          <w:rFonts w:eastAsia="Arial Unicode MS"/>
          <w:i/>
          <w:iCs/>
          <w:color w:val="000000"/>
          <w:sz w:val="23"/>
          <w:szCs w:val="23"/>
        </w:rPr>
        <w:t>Регулятивные УУД:</w:t>
      </w:r>
    </w:p>
    <w:p w:rsidR="00382453" w:rsidRPr="002700A3" w:rsidRDefault="00382453" w:rsidP="00382453">
      <w:pPr>
        <w:widowControl w:val="0"/>
        <w:tabs>
          <w:tab w:val="left" w:pos="334"/>
        </w:tabs>
        <w:spacing w:line="274" w:lineRule="exact"/>
        <w:ind w:left="-284" w:right="-172"/>
        <w:jc w:val="both"/>
        <w:rPr>
          <w:rFonts w:eastAsia="Arial Unicode MS"/>
        </w:rPr>
      </w:pPr>
      <w:r w:rsidRPr="002700A3">
        <w:rPr>
          <w:rFonts w:eastAsia="Arial Unicode MS"/>
          <w:color w:val="000000"/>
        </w:rPr>
        <w:t>- умение самостоятельно определять цели / задачи, задавать параметры и критерии, по которым можно определить, что цель / достигнута;</w:t>
      </w:r>
    </w:p>
    <w:p w:rsidR="00382453" w:rsidRPr="002700A3" w:rsidRDefault="00382453" w:rsidP="00382453">
      <w:pPr>
        <w:widowControl w:val="0"/>
        <w:tabs>
          <w:tab w:val="left" w:pos="334"/>
        </w:tabs>
        <w:spacing w:line="283" w:lineRule="exact"/>
        <w:ind w:left="-284" w:right="-172"/>
        <w:jc w:val="both"/>
        <w:rPr>
          <w:rFonts w:eastAsia="Arial Unicode MS"/>
        </w:rPr>
      </w:pPr>
      <w:r w:rsidRPr="002700A3">
        <w:rPr>
          <w:rFonts w:eastAsia="Arial Unicode MS"/>
          <w:color w:val="000000"/>
        </w:rPr>
        <w:t>- способность оценивать возможные последствия достижения поставленной цели;</w:t>
      </w:r>
    </w:p>
    <w:p w:rsidR="00382453" w:rsidRPr="002700A3" w:rsidRDefault="00382453" w:rsidP="00382453">
      <w:pPr>
        <w:widowControl w:val="0"/>
        <w:tabs>
          <w:tab w:val="left" w:pos="334"/>
        </w:tabs>
        <w:spacing w:line="283" w:lineRule="exact"/>
        <w:ind w:left="-284" w:right="-172"/>
        <w:rPr>
          <w:rFonts w:eastAsia="Arial Unicode MS"/>
        </w:rPr>
      </w:pPr>
      <w:r w:rsidRPr="002700A3">
        <w:rPr>
          <w:rFonts w:eastAsia="Arial Unicode MS"/>
          <w:color w:val="000000"/>
        </w:rPr>
        <w:t>- умение организовывать эффективный поиск ресурсов, необходимых для достижения поставленной цели;</w:t>
      </w:r>
    </w:p>
    <w:p w:rsidR="00382453" w:rsidRPr="002700A3" w:rsidRDefault="00382453" w:rsidP="00382453">
      <w:pPr>
        <w:widowControl w:val="0"/>
        <w:tabs>
          <w:tab w:val="left" w:pos="334"/>
        </w:tabs>
        <w:spacing w:line="283" w:lineRule="exact"/>
        <w:ind w:left="-284" w:right="-172"/>
        <w:rPr>
          <w:rFonts w:eastAsia="Arial Unicode MS"/>
        </w:rPr>
      </w:pPr>
      <w:r w:rsidRPr="002700A3">
        <w:rPr>
          <w:rFonts w:eastAsia="Arial Unicode MS"/>
          <w:color w:val="000000"/>
        </w:rPr>
        <w:t>- умение сопоставлять полученный результат деятельности с поставленной заранее целью.</w:t>
      </w:r>
    </w:p>
    <w:p w:rsidR="00382453" w:rsidRPr="002700A3" w:rsidRDefault="00382453" w:rsidP="00104472">
      <w:pPr>
        <w:widowControl w:val="0"/>
        <w:numPr>
          <w:ilvl w:val="0"/>
          <w:numId w:val="219"/>
        </w:numPr>
        <w:tabs>
          <w:tab w:val="left" w:pos="334"/>
        </w:tabs>
        <w:spacing w:after="0" w:line="283" w:lineRule="exact"/>
        <w:ind w:left="-284" w:right="-172" w:firstLine="710"/>
        <w:jc w:val="both"/>
        <w:rPr>
          <w:rFonts w:eastAsia="Arial Unicode MS"/>
          <w:i/>
          <w:iCs/>
          <w:sz w:val="23"/>
          <w:szCs w:val="23"/>
        </w:rPr>
      </w:pPr>
      <w:r w:rsidRPr="002700A3">
        <w:rPr>
          <w:rFonts w:eastAsia="Arial Unicode MS"/>
          <w:i/>
          <w:iCs/>
          <w:color w:val="000000"/>
          <w:sz w:val="23"/>
          <w:szCs w:val="23"/>
        </w:rPr>
        <w:t>Познавательные УУД:</w:t>
      </w:r>
    </w:p>
    <w:p w:rsidR="00382453" w:rsidRPr="002700A3" w:rsidRDefault="00382453" w:rsidP="00382453">
      <w:pPr>
        <w:widowControl w:val="0"/>
        <w:tabs>
          <w:tab w:val="left" w:pos="334"/>
        </w:tabs>
        <w:spacing w:line="278" w:lineRule="exact"/>
        <w:ind w:left="-284" w:right="-172"/>
        <w:rPr>
          <w:rFonts w:eastAsia="Arial Unicode MS"/>
        </w:rPr>
      </w:pPr>
      <w:r w:rsidRPr="002700A3">
        <w:rPr>
          <w:rFonts w:eastAsia="Arial Unicode MS"/>
          <w:color w:val="000000"/>
        </w:rPr>
        <w:t>- умение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382453" w:rsidRPr="002700A3" w:rsidRDefault="00382453" w:rsidP="00382453">
      <w:pPr>
        <w:widowControl w:val="0"/>
        <w:tabs>
          <w:tab w:val="left" w:pos="334"/>
        </w:tabs>
        <w:spacing w:line="278" w:lineRule="exact"/>
        <w:ind w:left="-284" w:right="-314"/>
        <w:rPr>
          <w:rFonts w:eastAsia="Arial Unicode MS"/>
        </w:rPr>
      </w:pPr>
      <w:r w:rsidRPr="002700A3">
        <w:rPr>
          <w:rFonts w:eastAsia="Arial Unicode MS"/>
          <w:color w:val="000000"/>
        </w:rPr>
        <w:t>- умение критически оценивать и интерпретировать информацию с разных позиций, распознавать и фиксировать противоречия в информационных источниках;</w:t>
      </w:r>
    </w:p>
    <w:p w:rsidR="00382453" w:rsidRPr="002700A3" w:rsidRDefault="00382453" w:rsidP="00382453">
      <w:pPr>
        <w:widowControl w:val="0"/>
        <w:tabs>
          <w:tab w:val="left" w:pos="334"/>
        </w:tabs>
        <w:spacing w:line="278" w:lineRule="exact"/>
        <w:ind w:left="-284" w:right="-172"/>
        <w:jc w:val="both"/>
        <w:rPr>
          <w:rFonts w:eastAsia="Arial Unicode MS"/>
        </w:rPr>
      </w:pPr>
      <w:r w:rsidRPr="002700A3">
        <w:rPr>
          <w:rFonts w:eastAsia="Arial Unicode MS"/>
          <w:color w:val="000000"/>
        </w:rPr>
        <w:t>- умение преобразовывать информацию из одной формы в другую;</w:t>
      </w:r>
    </w:p>
    <w:p w:rsidR="00382453" w:rsidRPr="002700A3" w:rsidRDefault="00382453" w:rsidP="00382453">
      <w:pPr>
        <w:widowControl w:val="0"/>
        <w:tabs>
          <w:tab w:val="left" w:pos="334"/>
        </w:tabs>
        <w:spacing w:line="278" w:lineRule="exact"/>
        <w:ind w:left="-284" w:right="-172"/>
        <w:rPr>
          <w:rFonts w:eastAsia="Arial Unicode MS"/>
        </w:rPr>
      </w:pPr>
      <w:r w:rsidRPr="002700A3">
        <w:rPr>
          <w:rFonts w:eastAsia="Arial Unicode MS"/>
          <w:color w:val="000000"/>
        </w:rPr>
        <w:t>- умение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382453" w:rsidRPr="002700A3" w:rsidRDefault="00382453" w:rsidP="00382453">
      <w:pPr>
        <w:widowControl w:val="0"/>
        <w:tabs>
          <w:tab w:val="left" w:pos="334"/>
        </w:tabs>
        <w:spacing w:line="274" w:lineRule="exact"/>
        <w:ind w:left="-567" w:right="-456"/>
        <w:rPr>
          <w:rFonts w:eastAsia="Arial Unicode MS"/>
        </w:rPr>
      </w:pPr>
      <w:r>
        <w:rPr>
          <w:rFonts w:eastAsia="Arial Unicode MS"/>
          <w:color w:val="000000"/>
        </w:rPr>
        <w:t xml:space="preserve">     </w:t>
      </w:r>
      <w:r w:rsidRPr="002700A3">
        <w:rPr>
          <w:rFonts w:eastAsia="Arial Unicode MS"/>
          <w:color w:val="000000"/>
        </w:rPr>
        <w:t>- умение выстраивать индивидуальную образовательную траекторию, учитывая ограничения со стороны других участников и ресурсные ограничения.</w:t>
      </w:r>
    </w:p>
    <w:p w:rsidR="00382453" w:rsidRPr="002700A3" w:rsidRDefault="00382453" w:rsidP="00104472">
      <w:pPr>
        <w:widowControl w:val="0"/>
        <w:numPr>
          <w:ilvl w:val="0"/>
          <w:numId w:val="219"/>
        </w:numPr>
        <w:tabs>
          <w:tab w:val="left" w:pos="334"/>
        </w:tabs>
        <w:spacing w:after="0" w:line="274" w:lineRule="exact"/>
        <w:ind w:left="-567" w:right="-456" w:firstLine="709"/>
        <w:jc w:val="both"/>
        <w:rPr>
          <w:rFonts w:eastAsia="Arial Unicode MS"/>
          <w:i/>
          <w:iCs/>
          <w:sz w:val="23"/>
          <w:szCs w:val="23"/>
        </w:rPr>
      </w:pPr>
      <w:r w:rsidRPr="002700A3">
        <w:rPr>
          <w:rFonts w:eastAsia="Arial Unicode MS"/>
          <w:i/>
          <w:iCs/>
          <w:color w:val="000000"/>
          <w:sz w:val="23"/>
          <w:szCs w:val="23"/>
        </w:rPr>
        <w:t>Коммуникативные УУД:</w:t>
      </w:r>
    </w:p>
    <w:p w:rsidR="00382453" w:rsidRPr="002700A3" w:rsidRDefault="00382453" w:rsidP="00382453">
      <w:pPr>
        <w:widowControl w:val="0"/>
        <w:tabs>
          <w:tab w:val="left" w:pos="334"/>
        </w:tabs>
        <w:spacing w:line="274" w:lineRule="exact"/>
        <w:ind w:left="-284" w:right="-456"/>
        <w:rPr>
          <w:rFonts w:eastAsia="Arial Unicode MS"/>
        </w:rPr>
      </w:pPr>
      <w:r w:rsidRPr="002700A3">
        <w:rPr>
          <w:rFonts w:eastAsia="Arial Unicode MS"/>
          <w:color w:val="000000"/>
        </w:rPr>
        <w:t>- способность осуществлять деловую коммуникацию как со сверстниками, так и со взрослыми;</w:t>
      </w:r>
    </w:p>
    <w:p w:rsidR="00382453" w:rsidRPr="002700A3" w:rsidRDefault="00382453" w:rsidP="00382453">
      <w:pPr>
        <w:widowControl w:val="0"/>
        <w:tabs>
          <w:tab w:val="left" w:pos="334"/>
        </w:tabs>
        <w:spacing w:line="278" w:lineRule="exact"/>
        <w:ind w:left="-284" w:right="-456"/>
        <w:rPr>
          <w:rFonts w:eastAsia="Arial Unicode MS"/>
        </w:rPr>
      </w:pPr>
      <w:r w:rsidRPr="002700A3">
        <w:rPr>
          <w:rFonts w:eastAsia="Arial Unicode MS"/>
          <w:color w:val="000000"/>
        </w:rPr>
        <w:t>- способность выступать в разных ролях при осуществлении групповой работы (генератор идей, критик, исполнитель, выступающий, эксперт и т.д.);</w:t>
      </w:r>
    </w:p>
    <w:p w:rsidR="00382453" w:rsidRPr="002700A3" w:rsidRDefault="00382453" w:rsidP="00382453">
      <w:pPr>
        <w:widowControl w:val="0"/>
        <w:tabs>
          <w:tab w:val="left" w:pos="334"/>
        </w:tabs>
        <w:spacing w:line="278" w:lineRule="exact"/>
        <w:ind w:left="-284" w:right="-456"/>
        <w:rPr>
          <w:rFonts w:eastAsia="Arial Unicode MS"/>
        </w:rPr>
      </w:pPr>
      <w:r w:rsidRPr="002700A3">
        <w:rPr>
          <w:rFonts w:eastAsia="Arial Unicode MS"/>
          <w:color w:val="000000"/>
        </w:rPr>
        <w:t>- умение координировать и выполнять работу в условиях реального, виртуального и комбинированного взаимодействия;</w:t>
      </w:r>
    </w:p>
    <w:p w:rsidR="00382453" w:rsidRPr="002700A3" w:rsidRDefault="00382453" w:rsidP="00382453">
      <w:pPr>
        <w:widowControl w:val="0"/>
        <w:tabs>
          <w:tab w:val="left" w:pos="334"/>
        </w:tabs>
        <w:spacing w:line="269" w:lineRule="exact"/>
        <w:ind w:left="-284" w:right="-456"/>
        <w:rPr>
          <w:rFonts w:eastAsia="Arial Unicode MS"/>
        </w:rPr>
      </w:pPr>
      <w:r w:rsidRPr="002700A3">
        <w:rPr>
          <w:rFonts w:eastAsia="Arial Unicode MS"/>
          <w:color w:val="000000"/>
        </w:rPr>
        <w:lastRenderedPageBreak/>
        <w:t>- умение развернуто, логично и точно излагать свою точку зрения с использованием адекватных (устных и письменных) языковых средств;</w:t>
      </w:r>
    </w:p>
    <w:p w:rsidR="00382453" w:rsidRPr="002700A3" w:rsidRDefault="00382453" w:rsidP="00382453">
      <w:pPr>
        <w:widowControl w:val="0"/>
        <w:ind w:left="-284" w:right="-456" w:hanging="400"/>
        <w:rPr>
          <w:rFonts w:eastAsia="Arial Unicode MS"/>
        </w:rPr>
      </w:pPr>
      <w:r>
        <w:rPr>
          <w:rFonts w:eastAsia="Arial Unicode MS"/>
          <w:color w:val="000000"/>
        </w:rPr>
        <w:t xml:space="preserve">       </w:t>
      </w:r>
      <w:r w:rsidRPr="002700A3">
        <w:rPr>
          <w:rFonts w:eastAsia="Arial Unicode MS"/>
          <w:color w:val="000000"/>
        </w:rPr>
        <w:t>- способность распознавать конфликтногенные ситуации и предотвращать конфликты, выстраивать деловую и образовательную коммуникацию, избегая личностных оценочных суждений.</w:t>
      </w:r>
    </w:p>
    <w:p w:rsidR="00382453" w:rsidRPr="002700A3" w:rsidRDefault="00382453" w:rsidP="00382453">
      <w:pPr>
        <w:widowControl w:val="0"/>
        <w:ind w:left="-567" w:right="-456" w:hanging="400"/>
        <w:rPr>
          <w:rFonts w:eastAsia="Arial Unicode MS"/>
        </w:rPr>
      </w:pPr>
      <w:r>
        <w:rPr>
          <w:rFonts w:eastAsia="Arial Unicode MS"/>
          <w:b/>
          <w:bCs/>
          <w:color w:val="000000"/>
        </w:rPr>
        <w:t xml:space="preserve">                   </w:t>
      </w:r>
      <w:r w:rsidRPr="002700A3">
        <w:rPr>
          <w:rFonts w:eastAsia="Arial Unicode MS"/>
          <w:b/>
          <w:bCs/>
          <w:color w:val="000000"/>
        </w:rPr>
        <w:t xml:space="preserve">На предметном уровне </w:t>
      </w:r>
      <w:r w:rsidRPr="002700A3">
        <w:rPr>
          <w:rFonts w:eastAsia="Arial Unicode MS"/>
          <w:color w:val="000000"/>
        </w:rPr>
        <w:t>в результате освоение курса истории на базовом уровне</w:t>
      </w:r>
    </w:p>
    <w:p w:rsidR="00382453" w:rsidRPr="002700A3" w:rsidRDefault="00382453" w:rsidP="00382453">
      <w:pPr>
        <w:widowControl w:val="0"/>
        <w:ind w:left="-567" w:right="-456" w:firstLine="141"/>
        <w:jc w:val="both"/>
        <w:rPr>
          <w:rFonts w:eastAsia="Arial Unicode MS"/>
          <w:i/>
          <w:iCs/>
          <w:sz w:val="23"/>
          <w:szCs w:val="23"/>
        </w:rPr>
      </w:pPr>
      <w:r>
        <w:rPr>
          <w:rFonts w:eastAsia="Arial Unicode MS"/>
          <w:i/>
          <w:iCs/>
          <w:color w:val="000000"/>
          <w:sz w:val="23"/>
          <w:szCs w:val="23"/>
        </w:rPr>
        <w:t xml:space="preserve">   </w:t>
      </w:r>
      <w:r w:rsidRPr="002700A3">
        <w:rPr>
          <w:rFonts w:eastAsia="Arial Unicode MS"/>
          <w:i/>
          <w:iCs/>
          <w:color w:val="000000"/>
          <w:sz w:val="23"/>
          <w:szCs w:val="23"/>
        </w:rPr>
        <w:t>выпускники научатся:</w:t>
      </w:r>
    </w:p>
    <w:p w:rsidR="00382453" w:rsidRPr="002700A3" w:rsidRDefault="00382453" w:rsidP="00382453">
      <w:pPr>
        <w:widowControl w:val="0"/>
        <w:tabs>
          <w:tab w:val="left" w:pos="870"/>
        </w:tabs>
        <w:spacing w:line="230" w:lineRule="exact"/>
        <w:ind w:left="-284" w:right="-456"/>
        <w:jc w:val="both"/>
        <w:rPr>
          <w:rFonts w:eastAsia="Arial Unicode MS"/>
        </w:rPr>
      </w:pPr>
      <w:r w:rsidRPr="002700A3">
        <w:rPr>
          <w:rFonts w:eastAsia="Arial Unicode MS"/>
          <w:color w:val="000000"/>
        </w:rPr>
        <w:t>- характеризовать этапы становления исторической науки;</w:t>
      </w:r>
    </w:p>
    <w:p w:rsidR="00382453" w:rsidRPr="002700A3" w:rsidRDefault="00382453" w:rsidP="00382453">
      <w:pPr>
        <w:widowControl w:val="0"/>
        <w:tabs>
          <w:tab w:val="left" w:pos="870"/>
        </w:tabs>
        <w:spacing w:line="274" w:lineRule="exact"/>
        <w:ind w:left="-284" w:right="-456"/>
        <w:jc w:val="both"/>
        <w:rPr>
          <w:rFonts w:eastAsia="Arial Unicode MS"/>
        </w:rPr>
      </w:pPr>
      <w:r w:rsidRPr="002700A3">
        <w:rPr>
          <w:rFonts w:eastAsia="Arial Unicode MS"/>
          <w:color w:val="000000"/>
        </w:rPr>
        <w:t>- раскрывать сущность методов исторического познания и применять их на практике;</w:t>
      </w:r>
    </w:p>
    <w:p w:rsidR="00382453" w:rsidRPr="002700A3" w:rsidRDefault="00382453" w:rsidP="00382453">
      <w:pPr>
        <w:widowControl w:val="0"/>
        <w:tabs>
          <w:tab w:val="left" w:pos="870"/>
        </w:tabs>
        <w:spacing w:line="283" w:lineRule="exact"/>
        <w:ind w:left="-284" w:right="-456"/>
        <w:jc w:val="both"/>
        <w:rPr>
          <w:rFonts w:eastAsia="Arial Unicode MS"/>
        </w:rPr>
      </w:pPr>
      <w:r w:rsidRPr="002700A3">
        <w:rPr>
          <w:rFonts w:eastAsia="Arial Unicode MS"/>
          <w:color w:val="000000"/>
        </w:rPr>
        <w:t>- формулировать принципы периодизации истории развития человечества;</w:t>
      </w:r>
    </w:p>
    <w:p w:rsidR="00382453" w:rsidRPr="002700A3" w:rsidRDefault="00382453" w:rsidP="00382453">
      <w:pPr>
        <w:widowControl w:val="0"/>
        <w:tabs>
          <w:tab w:val="left" w:pos="870"/>
        </w:tabs>
        <w:spacing w:line="283" w:lineRule="exact"/>
        <w:ind w:left="-284" w:right="-456"/>
        <w:jc w:val="both"/>
        <w:rPr>
          <w:rFonts w:eastAsia="Arial Unicode MS"/>
        </w:rPr>
      </w:pPr>
      <w:r w:rsidRPr="002700A3">
        <w:rPr>
          <w:rFonts w:eastAsia="Arial Unicode MS"/>
          <w:color w:val="000000"/>
        </w:rPr>
        <w:t>- определять роль исторической науки и исторического познания в решении задач прогрессивного развития России в глобальном мире;</w:t>
      </w:r>
    </w:p>
    <w:p w:rsidR="00382453" w:rsidRDefault="00382453" w:rsidP="00382453">
      <w:pPr>
        <w:widowControl w:val="0"/>
        <w:tabs>
          <w:tab w:val="left" w:pos="870"/>
        </w:tabs>
        <w:spacing w:line="283" w:lineRule="exact"/>
        <w:ind w:left="-284" w:right="-456"/>
        <w:jc w:val="both"/>
        <w:rPr>
          <w:rFonts w:eastAsia="Arial Unicode MS"/>
          <w:color w:val="000000"/>
        </w:rPr>
      </w:pPr>
      <w:r w:rsidRPr="002700A3">
        <w:rPr>
          <w:rFonts w:eastAsia="Arial Unicode MS"/>
          <w:color w:val="000000"/>
        </w:rPr>
        <w:t xml:space="preserve">- датировать важнейшие события и процессы мировой истории, характеризовать их в контексте конкретных исторических периодов и этапов </w:t>
      </w:r>
    </w:p>
    <w:p w:rsidR="00382453" w:rsidRPr="002700A3" w:rsidRDefault="00382453" w:rsidP="00382453">
      <w:pPr>
        <w:widowControl w:val="0"/>
        <w:tabs>
          <w:tab w:val="left" w:pos="870"/>
        </w:tabs>
        <w:spacing w:line="283" w:lineRule="exact"/>
        <w:ind w:left="-284" w:right="-456"/>
        <w:jc w:val="both"/>
        <w:rPr>
          <w:rFonts w:eastAsia="Arial Unicode MS"/>
        </w:rPr>
      </w:pPr>
      <w:r w:rsidRPr="002700A3">
        <w:rPr>
          <w:rFonts w:eastAsia="Arial Unicode MS"/>
          <w:color w:val="000000"/>
        </w:rPr>
        <w:t>развития человечества;</w:t>
      </w:r>
    </w:p>
    <w:p w:rsidR="00382453" w:rsidRPr="002700A3" w:rsidRDefault="00382453" w:rsidP="00382453">
      <w:pPr>
        <w:widowControl w:val="0"/>
        <w:tabs>
          <w:tab w:val="left" w:pos="870"/>
        </w:tabs>
        <w:spacing w:line="283" w:lineRule="exact"/>
        <w:ind w:left="-284" w:right="-456"/>
        <w:jc w:val="both"/>
        <w:rPr>
          <w:rFonts w:eastAsia="Arial Unicode MS"/>
        </w:rPr>
      </w:pPr>
      <w:r w:rsidRPr="002700A3">
        <w:rPr>
          <w:rFonts w:eastAsia="Arial Unicode MS"/>
          <w:color w:val="000000"/>
        </w:rPr>
        <w:t>- владеть современной терминологией исторической науки, предусмотренной программой;</w:t>
      </w:r>
    </w:p>
    <w:p w:rsidR="00382453" w:rsidRPr="002700A3" w:rsidRDefault="00382453" w:rsidP="00382453">
      <w:pPr>
        <w:widowControl w:val="0"/>
        <w:tabs>
          <w:tab w:val="left" w:pos="870"/>
        </w:tabs>
        <w:spacing w:line="283" w:lineRule="exact"/>
        <w:ind w:left="-284" w:right="-456"/>
        <w:jc w:val="both"/>
        <w:rPr>
          <w:rFonts w:eastAsia="Arial Unicode MS"/>
        </w:rPr>
      </w:pPr>
      <w:r w:rsidRPr="002700A3">
        <w:rPr>
          <w:rFonts w:eastAsia="Arial Unicode MS"/>
          <w:color w:val="000000"/>
        </w:rPr>
        <w:t>- характеризовать особенности исторического пути России и оценивать её роль в мировом сообществе;</w:t>
      </w:r>
    </w:p>
    <w:p w:rsidR="00382453" w:rsidRPr="002700A3" w:rsidRDefault="00382453" w:rsidP="00382453">
      <w:pPr>
        <w:widowControl w:val="0"/>
        <w:spacing w:line="283" w:lineRule="exact"/>
        <w:ind w:left="-284" w:right="-456"/>
        <w:jc w:val="both"/>
        <w:rPr>
          <w:rFonts w:eastAsia="Arial Unicode MS"/>
        </w:rPr>
      </w:pPr>
      <w:r w:rsidRPr="002700A3">
        <w:rPr>
          <w:rFonts w:eastAsia="Arial Unicode MS"/>
          <w:color w:val="000000"/>
        </w:rPr>
        <w:t>-  анализировать современные версии и трактовки важнейших проблем отечественной и всемирной истории;</w:t>
      </w:r>
    </w:p>
    <w:p w:rsidR="00382453" w:rsidRPr="002700A3" w:rsidRDefault="00382453" w:rsidP="00382453">
      <w:pPr>
        <w:widowControl w:val="0"/>
        <w:tabs>
          <w:tab w:val="left" w:pos="870"/>
        </w:tabs>
        <w:spacing w:after="25" w:line="220" w:lineRule="exact"/>
        <w:ind w:left="-284"/>
        <w:jc w:val="both"/>
        <w:rPr>
          <w:rFonts w:eastAsia="Arial Unicode MS"/>
        </w:rPr>
      </w:pPr>
      <w:r w:rsidRPr="002700A3">
        <w:rPr>
          <w:rFonts w:eastAsia="Arial Unicode MS"/>
          <w:color w:val="000000"/>
        </w:rPr>
        <w:t xml:space="preserve">- </w:t>
      </w:r>
      <w:r>
        <w:rPr>
          <w:rFonts w:eastAsia="Arial Unicode MS"/>
          <w:color w:val="000000"/>
        </w:rPr>
        <w:t xml:space="preserve"> </w:t>
      </w:r>
      <w:r w:rsidRPr="002700A3">
        <w:rPr>
          <w:rFonts w:eastAsia="Arial Unicode MS"/>
          <w:color w:val="000000"/>
        </w:rPr>
        <w:t>проводить поиск исторической информации в источниках разного типа;</w:t>
      </w:r>
    </w:p>
    <w:p w:rsidR="00382453" w:rsidRPr="002700A3" w:rsidRDefault="00382453" w:rsidP="00382453">
      <w:pPr>
        <w:widowControl w:val="0"/>
        <w:tabs>
          <w:tab w:val="left" w:pos="870"/>
        </w:tabs>
        <w:spacing w:line="274" w:lineRule="exact"/>
        <w:ind w:left="-284" w:right="-172"/>
        <w:jc w:val="both"/>
        <w:rPr>
          <w:rFonts w:eastAsia="Arial Unicode MS"/>
        </w:rPr>
      </w:pPr>
      <w:r w:rsidRPr="002700A3">
        <w:rPr>
          <w:rFonts w:eastAsia="Arial Unicode MS"/>
          <w:color w:val="000000"/>
        </w:rPr>
        <w:t>- критически анализировать источник исторической информации (характеризовать авторство источника, время, обстоятельства и цели его создания);</w:t>
      </w:r>
    </w:p>
    <w:p w:rsidR="00382453" w:rsidRPr="002700A3" w:rsidRDefault="00382453" w:rsidP="00382453">
      <w:pPr>
        <w:widowControl w:val="0"/>
        <w:tabs>
          <w:tab w:val="left" w:pos="870"/>
        </w:tabs>
        <w:spacing w:line="278" w:lineRule="exact"/>
        <w:ind w:left="-284" w:right="-172"/>
        <w:jc w:val="both"/>
        <w:rPr>
          <w:rFonts w:eastAsia="Arial Unicode MS"/>
        </w:rPr>
      </w:pPr>
      <w:r w:rsidRPr="002700A3">
        <w:rPr>
          <w:rFonts w:eastAsia="Arial Unicode MS"/>
          <w:color w:val="000000"/>
        </w:rPr>
        <w:t>- анализировать историческую информацию, представленную в разных знаковых системах (текст, карта, таблица, схема, аудиовизуальный ряд);</w:t>
      </w:r>
    </w:p>
    <w:p w:rsidR="00382453" w:rsidRPr="002700A3" w:rsidRDefault="00382453" w:rsidP="00382453">
      <w:pPr>
        <w:widowControl w:val="0"/>
        <w:tabs>
          <w:tab w:val="left" w:pos="870"/>
        </w:tabs>
        <w:spacing w:line="278" w:lineRule="exact"/>
        <w:ind w:left="-284" w:right="-172"/>
        <w:jc w:val="both"/>
        <w:rPr>
          <w:rFonts w:eastAsia="Arial Unicode MS"/>
        </w:rPr>
      </w:pPr>
      <w:r w:rsidRPr="002700A3">
        <w:rPr>
          <w:rFonts w:eastAsia="Arial Unicode MS"/>
          <w:color w:val="000000"/>
        </w:rPr>
        <w:t>- различать в исторической информации факты и мнения, исторические описания и исторические объяснения;</w:t>
      </w:r>
    </w:p>
    <w:p w:rsidR="00382453" w:rsidRPr="002700A3" w:rsidRDefault="00382453" w:rsidP="00382453">
      <w:pPr>
        <w:widowControl w:val="0"/>
        <w:tabs>
          <w:tab w:val="left" w:pos="870"/>
        </w:tabs>
        <w:spacing w:line="220" w:lineRule="exact"/>
        <w:ind w:left="-284" w:right="-172"/>
        <w:jc w:val="both"/>
        <w:rPr>
          <w:rFonts w:eastAsia="Arial Unicode MS"/>
        </w:rPr>
      </w:pPr>
      <w:r w:rsidRPr="002700A3">
        <w:rPr>
          <w:rFonts w:eastAsia="Arial Unicode MS"/>
          <w:color w:val="000000"/>
        </w:rPr>
        <w:t>- готовить сообщения, презентации и рефераты по исторической тематике;</w:t>
      </w:r>
    </w:p>
    <w:p w:rsidR="00382453" w:rsidRPr="002700A3" w:rsidRDefault="00382453" w:rsidP="00382453">
      <w:pPr>
        <w:widowControl w:val="0"/>
        <w:tabs>
          <w:tab w:val="left" w:pos="6983"/>
        </w:tabs>
        <w:spacing w:line="274" w:lineRule="exact"/>
        <w:ind w:left="-284" w:right="-172"/>
        <w:jc w:val="both"/>
        <w:rPr>
          <w:rFonts w:eastAsia="Arial Unicode MS"/>
        </w:rPr>
      </w:pPr>
      <w:r w:rsidRPr="002700A3">
        <w:rPr>
          <w:rFonts w:eastAsia="Arial Unicode MS"/>
          <w:color w:val="000000"/>
        </w:rPr>
        <w:t>-  устанавливать причинно-следственные связи между явлениями, пространственные и временные рамки изучаемых исторических процессов и явлений;</w:t>
      </w:r>
    </w:p>
    <w:p w:rsidR="00382453" w:rsidRPr="002700A3" w:rsidRDefault="00382453" w:rsidP="00382453">
      <w:pPr>
        <w:widowControl w:val="0"/>
        <w:tabs>
          <w:tab w:val="left" w:pos="870"/>
        </w:tabs>
        <w:spacing w:line="274" w:lineRule="exact"/>
        <w:ind w:left="-284" w:right="-172"/>
        <w:jc w:val="both"/>
        <w:rPr>
          <w:rFonts w:eastAsia="Arial Unicode MS"/>
        </w:rPr>
      </w:pPr>
      <w:r w:rsidRPr="002700A3">
        <w:rPr>
          <w:rFonts w:eastAsia="Arial Unicode MS"/>
          <w:color w:val="000000"/>
        </w:rPr>
        <w:t>- вести диалог и обосновывать свою точку зрения в дискуссии по исторической тематике;</w:t>
      </w:r>
    </w:p>
    <w:p w:rsidR="00382453" w:rsidRPr="002700A3" w:rsidRDefault="00382453" w:rsidP="00382453">
      <w:pPr>
        <w:widowControl w:val="0"/>
        <w:spacing w:line="274" w:lineRule="exact"/>
        <w:ind w:left="-284" w:right="-172" w:hanging="400"/>
        <w:rPr>
          <w:rFonts w:eastAsia="Arial Unicode MS"/>
          <w:i/>
          <w:iCs/>
          <w:sz w:val="23"/>
          <w:szCs w:val="23"/>
        </w:rPr>
      </w:pPr>
      <w:r>
        <w:rPr>
          <w:rFonts w:eastAsia="Arial Unicode MS"/>
          <w:i/>
          <w:iCs/>
          <w:color w:val="000000"/>
          <w:sz w:val="23"/>
          <w:szCs w:val="23"/>
        </w:rPr>
        <w:t xml:space="preserve">       </w:t>
      </w:r>
      <w:r w:rsidRPr="002700A3">
        <w:rPr>
          <w:rFonts w:eastAsia="Arial Unicode MS"/>
          <w:i/>
          <w:iCs/>
          <w:color w:val="000000"/>
          <w:sz w:val="23"/>
          <w:szCs w:val="23"/>
        </w:rPr>
        <w:t>Выпускник на базовом уровне получит возможность научиться:</w:t>
      </w:r>
    </w:p>
    <w:p w:rsidR="00382453" w:rsidRPr="002700A3" w:rsidRDefault="00382453" w:rsidP="00382453">
      <w:pPr>
        <w:widowControl w:val="0"/>
        <w:tabs>
          <w:tab w:val="left" w:pos="870"/>
        </w:tabs>
        <w:spacing w:line="278" w:lineRule="exact"/>
        <w:ind w:left="-284" w:right="-172"/>
        <w:jc w:val="both"/>
        <w:rPr>
          <w:rFonts w:eastAsia="Arial Unicode MS"/>
        </w:rPr>
      </w:pPr>
      <w:r w:rsidRPr="002700A3">
        <w:rPr>
          <w:rFonts w:eastAsia="Arial Unicode MS"/>
          <w:color w:val="000000"/>
        </w:rPr>
        <w:t>- объяснять историческую обусловленность современных общественных процессов;</w:t>
      </w:r>
    </w:p>
    <w:p w:rsidR="00382453" w:rsidRPr="002700A3" w:rsidRDefault="00382453" w:rsidP="00382453">
      <w:pPr>
        <w:widowControl w:val="0"/>
        <w:tabs>
          <w:tab w:val="left" w:pos="870"/>
        </w:tabs>
        <w:spacing w:line="278" w:lineRule="exact"/>
        <w:ind w:left="-284" w:right="-172"/>
        <w:jc w:val="both"/>
        <w:rPr>
          <w:rFonts w:eastAsia="Arial Unicode MS"/>
        </w:rPr>
      </w:pPr>
      <w:r w:rsidRPr="002700A3">
        <w:rPr>
          <w:rFonts w:eastAsia="Arial Unicode MS"/>
          <w:color w:val="000000"/>
        </w:rPr>
        <w:t>- соотносить историческое время, исторические события, действия и поступки исторических личностей;</w:t>
      </w:r>
    </w:p>
    <w:p w:rsidR="00382453" w:rsidRPr="002700A3" w:rsidRDefault="00382453" w:rsidP="00382453">
      <w:pPr>
        <w:widowControl w:val="0"/>
        <w:tabs>
          <w:tab w:val="left" w:pos="870"/>
        </w:tabs>
        <w:spacing w:after="73" w:line="220" w:lineRule="exact"/>
        <w:ind w:left="-284" w:right="-172"/>
        <w:jc w:val="both"/>
        <w:rPr>
          <w:rFonts w:eastAsia="Arial Unicode MS"/>
        </w:rPr>
      </w:pPr>
      <w:r w:rsidRPr="002700A3">
        <w:rPr>
          <w:rFonts w:eastAsia="Arial Unicode MS"/>
          <w:color w:val="000000"/>
        </w:rPr>
        <w:t>- определять место и время создания исторических документов;</w:t>
      </w:r>
    </w:p>
    <w:p w:rsidR="00382453" w:rsidRPr="002700A3" w:rsidRDefault="00382453" w:rsidP="00382453">
      <w:pPr>
        <w:widowControl w:val="0"/>
        <w:tabs>
          <w:tab w:val="left" w:pos="870"/>
        </w:tabs>
        <w:spacing w:after="25" w:line="220" w:lineRule="exact"/>
        <w:ind w:left="-284" w:right="-172"/>
        <w:jc w:val="both"/>
        <w:rPr>
          <w:rFonts w:eastAsia="Arial Unicode MS"/>
        </w:rPr>
      </w:pPr>
      <w:r w:rsidRPr="002700A3">
        <w:rPr>
          <w:rFonts w:eastAsia="Arial Unicode MS"/>
          <w:color w:val="000000"/>
        </w:rPr>
        <w:t>- представлять историческую информацию в виде таблиц, схем, графиков и др.;</w:t>
      </w:r>
    </w:p>
    <w:p w:rsidR="00382453" w:rsidRPr="002700A3" w:rsidRDefault="00382453" w:rsidP="00382453">
      <w:pPr>
        <w:widowControl w:val="0"/>
        <w:tabs>
          <w:tab w:val="left" w:pos="870"/>
        </w:tabs>
        <w:spacing w:line="274" w:lineRule="exact"/>
        <w:ind w:left="-284" w:right="-172"/>
        <w:jc w:val="both"/>
        <w:rPr>
          <w:rFonts w:eastAsia="Arial Unicode MS"/>
        </w:rPr>
      </w:pPr>
      <w:r w:rsidRPr="002700A3">
        <w:rPr>
          <w:rFonts w:eastAsia="Arial Unicode MS"/>
          <w:color w:val="000000"/>
        </w:rPr>
        <w:t>- характеризовать современные версии и трактовки важнейших проблем отечественной и мировой истории;</w:t>
      </w:r>
    </w:p>
    <w:p w:rsidR="00382453" w:rsidRPr="002700A3" w:rsidRDefault="00382453" w:rsidP="00382453">
      <w:pPr>
        <w:widowControl w:val="0"/>
        <w:tabs>
          <w:tab w:val="left" w:pos="870"/>
        </w:tabs>
        <w:spacing w:line="283" w:lineRule="exact"/>
        <w:ind w:left="-284" w:right="-172"/>
        <w:jc w:val="both"/>
        <w:rPr>
          <w:rFonts w:eastAsia="Arial Unicode MS"/>
        </w:rPr>
      </w:pPr>
      <w:r w:rsidRPr="002700A3">
        <w:rPr>
          <w:rFonts w:eastAsia="Arial Unicode MS"/>
          <w:color w:val="000000"/>
        </w:rPr>
        <w:t>- приводить примеры и аргументы в защиту своей точки зрения;</w:t>
      </w:r>
    </w:p>
    <w:p w:rsidR="00382453" w:rsidRPr="002700A3" w:rsidRDefault="00382453" w:rsidP="00382453">
      <w:pPr>
        <w:widowControl w:val="0"/>
        <w:tabs>
          <w:tab w:val="left" w:pos="870"/>
        </w:tabs>
        <w:spacing w:line="283" w:lineRule="exact"/>
        <w:ind w:left="-284" w:right="-172"/>
        <w:jc w:val="both"/>
        <w:rPr>
          <w:rFonts w:eastAsia="Arial Unicode MS"/>
        </w:rPr>
      </w:pPr>
      <w:r w:rsidRPr="002700A3">
        <w:rPr>
          <w:rFonts w:eastAsia="Arial Unicode MS"/>
          <w:color w:val="000000"/>
        </w:rPr>
        <w:t>-</w:t>
      </w:r>
      <w:r>
        <w:rPr>
          <w:rFonts w:eastAsia="Arial Unicode MS"/>
          <w:color w:val="000000"/>
        </w:rPr>
        <w:t xml:space="preserve"> </w:t>
      </w:r>
      <w:r w:rsidRPr="002700A3">
        <w:rPr>
          <w:rFonts w:eastAsia="Arial Unicode MS"/>
          <w:color w:val="000000"/>
        </w:rPr>
        <w:t>проводить самостоятельные исторические исследования и реконструкцию исторических событий;</w:t>
      </w:r>
    </w:p>
    <w:p w:rsidR="00382453" w:rsidRPr="002700A3" w:rsidRDefault="00382453" w:rsidP="00382453">
      <w:pPr>
        <w:widowControl w:val="0"/>
        <w:tabs>
          <w:tab w:val="left" w:pos="870"/>
        </w:tabs>
        <w:spacing w:line="274" w:lineRule="exact"/>
        <w:ind w:left="-284" w:right="-172"/>
        <w:jc w:val="both"/>
        <w:rPr>
          <w:rFonts w:eastAsia="Arial Unicode MS"/>
        </w:rPr>
      </w:pPr>
      <w:r w:rsidRPr="002700A3">
        <w:rPr>
          <w:rFonts w:eastAsia="Arial Unicode MS"/>
          <w:color w:val="000000"/>
        </w:rPr>
        <w:t>-</w:t>
      </w:r>
      <w:r>
        <w:rPr>
          <w:rFonts w:eastAsia="Arial Unicode MS"/>
          <w:color w:val="000000"/>
        </w:rPr>
        <w:t xml:space="preserve"> </w:t>
      </w:r>
      <w:r w:rsidRPr="002700A3">
        <w:rPr>
          <w:rFonts w:eastAsia="Arial Unicode MS"/>
          <w:color w:val="000000"/>
        </w:rPr>
        <w:t xml:space="preserve">использовать полученные знания и освоенные умения в практической деятельности и повседневной жизни для </w:t>
      </w:r>
      <w:r w:rsidRPr="002700A3">
        <w:rPr>
          <w:rFonts w:eastAsia="Arial Unicode MS"/>
          <w:color w:val="000000"/>
        </w:rPr>
        <w:lastRenderedPageBreak/>
        <w:t xml:space="preserve">определения собственной позиции по </w:t>
      </w:r>
      <w:r>
        <w:rPr>
          <w:rFonts w:eastAsia="Arial Unicode MS"/>
          <w:color w:val="000000"/>
        </w:rPr>
        <w:t xml:space="preserve"> </w:t>
      </w:r>
      <w:r w:rsidRPr="002700A3">
        <w:rPr>
          <w:rFonts w:eastAsia="Arial Unicode MS"/>
          <w:color w:val="000000"/>
        </w:rPr>
        <w:t>отношению к явлениям современной жизни, исходя из их исторической обусловленности; соотнесения своих действий и поступков окружающих с исторически возникшими формами социального поведения.</w:t>
      </w:r>
    </w:p>
    <w:p w:rsidR="00382453" w:rsidRPr="002700A3" w:rsidRDefault="00382453" w:rsidP="00382453">
      <w:pPr>
        <w:pStyle w:val="c51"/>
        <w:shd w:val="clear" w:color="auto" w:fill="FFFFFF"/>
        <w:spacing w:before="0" w:beforeAutospacing="0" w:after="0" w:afterAutospacing="0"/>
        <w:ind w:left="-567" w:right="-456"/>
        <w:jc w:val="both"/>
        <w:rPr>
          <w:rStyle w:val="c15"/>
          <w:b/>
          <w:bCs/>
          <w:color w:val="000000"/>
        </w:rPr>
      </w:pPr>
    </w:p>
    <w:p w:rsidR="00382453" w:rsidRDefault="00382453" w:rsidP="00382453">
      <w:pPr>
        <w:shd w:val="clear" w:color="auto" w:fill="FFFFFF"/>
        <w:ind w:left="-142"/>
        <w:jc w:val="center"/>
        <w:rPr>
          <w:b/>
          <w:bCs/>
          <w:color w:val="000000"/>
        </w:rPr>
      </w:pPr>
    </w:p>
    <w:p w:rsidR="00382453" w:rsidRPr="00946302" w:rsidRDefault="00382453" w:rsidP="00382453">
      <w:pPr>
        <w:shd w:val="clear" w:color="auto" w:fill="FFFFFF"/>
        <w:ind w:left="-142"/>
        <w:jc w:val="center"/>
        <w:rPr>
          <w:b/>
          <w:bCs/>
          <w:color w:val="000000"/>
        </w:rPr>
      </w:pPr>
      <w:r w:rsidRPr="00946302">
        <w:rPr>
          <w:b/>
          <w:bCs/>
          <w:color w:val="000000"/>
        </w:rPr>
        <w:t>2. Содержание курса</w:t>
      </w:r>
    </w:p>
    <w:p w:rsidR="00382453" w:rsidRPr="00946302" w:rsidRDefault="00382453" w:rsidP="00382453">
      <w:pPr>
        <w:shd w:val="clear" w:color="auto" w:fill="FFFFFF"/>
        <w:ind w:left="-142"/>
        <w:jc w:val="center"/>
        <w:rPr>
          <w:b/>
          <w:bCs/>
          <w:color w:val="000000"/>
          <w:u w:val="single"/>
        </w:rPr>
      </w:pPr>
      <w:r w:rsidRPr="00946302">
        <w:rPr>
          <w:b/>
          <w:bCs/>
          <w:color w:val="000000"/>
          <w:u w:val="single"/>
        </w:rPr>
        <w:t>10 класс (72 часа)</w:t>
      </w:r>
    </w:p>
    <w:p w:rsidR="00382453" w:rsidRPr="00946302" w:rsidRDefault="00382453" w:rsidP="00382453">
      <w:pPr>
        <w:widowControl w:val="0"/>
        <w:spacing w:line="274" w:lineRule="exact"/>
        <w:ind w:left="-180" w:right="-172"/>
        <w:jc w:val="center"/>
        <w:rPr>
          <w:rFonts w:eastAsia="Arial Unicode MS"/>
        </w:rPr>
      </w:pPr>
      <w:r w:rsidRPr="00946302">
        <w:rPr>
          <w:bCs/>
          <w:u w:val="single"/>
        </w:rPr>
        <w:t xml:space="preserve">РАЗДЕЛ    </w:t>
      </w:r>
      <w:r w:rsidRPr="00946302">
        <w:rPr>
          <w:bCs/>
          <w:u w:val="single"/>
          <w:lang w:val="en-US"/>
        </w:rPr>
        <w:t>I</w:t>
      </w:r>
      <w:r w:rsidRPr="00946302">
        <w:rPr>
          <w:bCs/>
          <w:u w:val="single"/>
        </w:rPr>
        <w:t>: Россия и мир в начале ХХ в. (6 ч.)</w:t>
      </w:r>
    </w:p>
    <w:p w:rsidR="00382453" w:rsidRPr="00946302" w:rsidRDefault="00382453" w:rsidP="00382453">
      <w:pPr>
        <w:keepNext/>
        <w:keepLines/>
        <w:widowControl w:val="0"/>
        <w:spacing w:line="274" w:lineRule="exact"/>
        <w:ind w:right="-172"/>
        <w:jc w:val="both"/>
        <w:outlineLvl w:val="1"/>
        <w:rPr>
          <w:rFonts w:eastAsia="Arial Unicode MS"/>
          <w:b/>
          <w:bCs/>
        </w:rPr>
      </w:pPr>
      <w:bookmarkStart w:id="97" w:name="bookmark88"/>
      <w:r w:rsidRPr="00946302">
        <w:rPr>
          <w:rFonts w:eastAsia="Arial Unicode MS"/>
          <w:b/>
          <w:bCs/>
          <w:color w:val="000000"/>
        </w:rPr>
        <w:t>Тема 1. Колониализм и обострение противоречий мирового развития в начале ХХ в.</w:t>
      </w:r>
      <w:bookmarkEnd w:id="97"/>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Экономические кризисы начала ХХ в.: сущность, причины, методы преодоления. Противоречия на международной арене в начале ХХ в. Создание военно-политических союзов.</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мировой экономический кризис, международные конференции, Тройственный союз, Антанта. </w:t>
      </w:r>
    </w:p>
    <w:p w:rsidR="00382453" w:rsidRPr="00946302" w:rsidRDefault="00382453" w:rsidP="00382453">
      <w:pPr>
        <w:keepNext/>
        <w:keepLines/>
        <w:widowControl w:val="0"/>
        <w:jc w:val="both"/>
        <w:outlineLvl w:val="1"/>
        <w:rPr>
          <w:rFonts w:eastAsia="Arial Unicode MS"/>
          <w:b/>
          <w:bCs/>
        </w:rPr>
      </w:pPr>
      <w:bookmarkStart w:id="98" w:name="bookmark90"/>
      <w:r w:rsidRPr="00946302">
        <w:rPr>
          <w:rFonts w:eastAsia="Arial Unicode MS"/>
          <w:b/>
          <w:bCs/>
          <w:color w:val="000000"/>
        </w:rPr>
        <w:t xml:space="preserve"> Тема 2. Первая мировая война</w:t>
      </w:r>
      <w:bookmarkEnd w:id="98"/>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 Причины и характер  войны. Первый этап войны. </w:t>
      </w:r>
    </w:p>
    <w:p w:rsidR="00382453" w:rsidRPr="00946302" w:rsidRDefault="00382453" w:rsidP="00382453">
      <w:pPr>
        <w:widowControl w:val="0"/>
        <w:jc w:val="both"/>
        <w:rPr>
          <w:rFonts w:eastAsia="Arial Unicode MS"/>
        </w:rPr>
      </w:pPr>
      <w:r w:rsidRPr="00946302">
        <w:rPr>
          <w:rFonts w:eastAsia="Arial Unicode MS"/>
          <w:i/>
          <w:iCs/>
          <w:color w:val="000000"/>
        </w:rPr>
        <w:t xml:space="preserve"> Основные термины и понятия:</w:t>
      </w:r>
      <w:r w:rsidRPr="00946302">
        <w:rPr>
          <w:rFonts w:eastAsia="Arial Unicode MS"/>
          <w:color w:val="000000"/>
        </w:rPr>
        <w:t xml:space="preserve"> мировая война.</w:t>
      </w:r>
    </w:p>
    <w:p w:rsidR="00382453" w:rsidRPr="00946302" w:rsidRDefault="00382453" w:rsidP="00382453">
      <w:pPr>
        <w:widowControl w:val="0"/>
        <w:jc w:val="both"/>
        <w:rPr>
          <w:rFonts w:eastAsia="Arial Unicode MS"/>
          <w:color w:val="000000"/>
        </w:rPr>
      </w:pPr>
      <w:r w:rsidRPr="00946302">
        <w:rPr>
          <w:rFonts w:eastAsia="Arial Unicode MS"/>
          <w:i/>
          <w:iCs/>
          <w:color w:val="000000"/>
        </w:rPr>
        <w:t xml:space="preserve"> Основные персоналии:</w:t>
      </w:r>
      <w:r w:rsidRPr="00946302">
        <w:rPr>
          <w:rFonts w:eastAsia="Arial Unicode MS"/>
          <w:color w:val="000000"/>
        </w:rPr>
        <w:t xml:space="preserve"> Франц Фердинанд, Г. Принцип, А. Фон Шлиффен, А.В. Самсонов, П.К. Ренненкампф, А.А. Брусилов.</w:t>
      </w:r>
    </w:p>
    <w:p w:rsidR="00382453" w:rsidRPr="00946302" w:rsidRDefault="00382453" w:rsidP="00382453">
      <w:pPr>
        <w:shd w:val="clear" w:color="auto" w:fill="FFFFFF"/>
        <w:jc w:val="both"/>
        <w:rPr>
          <w:rFonts w:eastAsia="Arial Unicode MS"/>
          <w:color w:val="000000"/>
        </w:rPr>
      </w:pPr>
      <w:r w:rsidRPr="00946302">
        <w:rPr>
          <w:rFonts w:eastAsia="Arial Unicode MS"/>
          <w:b/>
          <w:bCs/>
          <w:color w:val="000000"/>
        </w:rPr>
        <w:t>Тема 3. Первая мировая война</w:t>
      </w:r>
    </w:p>
    <w:p w:rsidR="00382453" w:rsidRPr="00946302" w:rsidRDefault="00382453" w:rsidP="00382453">
      <w:pPr>
        <w:shd w:val="clear" w:color="auto" w:fill="FFFFFF"/>
        <w:jc w:val="both"/>
        <w:rPr>
          <w:b/>
          <w:bCs/>
          <w:i/>
          <w:color w:val="0D0D0D"/>
        </w:rPr>
      </w:pPr>
      <w:r w:rsidRPr="00946302">
        <w:rPr>
          <w:rFonts w:eastAsia="Arial Unicode MS"/>
          <w:color w:val="000000"/>
        </w:rPr>
        <w:t xml:space="preserve">Воюющие страны в 1915 - 1916 гг. Война и российское общество. </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Брусиловский прорыв, Земский и Городской союзы, «министерская чехарда».</w:t>
      </w:r>
    </w:p>
    <w:p w:rsidR="00382453" w:rsidRPr="00946302" w:rsidRDefault="00382453" w:rsidP="00382453">
      <w:pPr>
        <w:widowControl w:val="0"/>
        <w:jc w:val="both"/>
        <w:rPr>
          <w:rFonts w:eastAsia="Arial Unicode MS"/>
        </w:rPr>
      </w:pPr>
      <w:r w:rsidRPr="00946302">
        <w:rPr>
          <w:rFonts w:eastAsia="Arial Unicode MS"/>
          <w:i/>
          <w:iCs/>
          <w:color w:val="000000"/>
        </w:rPr>
        <w:t xml:space="preserve">Основные </w:t>
      </w:r>
      <w:r w:rsidRPr="00946302">
        <w:rPr>
          <w:rFonts w:eastAsia="Arial Unicode MS"/>
          <w:i/>
          <w:iCs/>
          <w:color w:val="0D0D0D"/>
        </w:rPr>
        <w:t>персоналии:</w:t>
      </w:r>
      <w:r w:rsidRPr="00946302">
        <w:rPr>
          <w:rFonts w:eastAsia="Arial Unicode MS"/>
          <w:color w:val="0D0D0D"/>
        </w:rPr>
        <w:t xml:space="preserve"> А.А. Брусилов.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4. Первая мировая война</w:t>
      </w:r>
    </w:p>
    <w:p w:rsidR="00382453" w:rsidRPr="00946302" w:rsidRDefault="00382453" w:rsidP="00382453">
      <w:pPr>
        <w:keepNext/>
        <w:keepLines/>
        <w:widowControl w:val="0"/>
        <w:jc w:val="both"/>
        <w:outlineLvl w:val="1"/>
        <w:rPr>
          <w:rFonts w:eastAsia="Arial Unicode MS"/>
        </w:rPr>
      </w:pPr>
      <w:r w:rsidRPr="00946302">
        <w:rPr>
          <w:rFonts w:eastAsia="Arial Unicode MS"/>
          <w:color w:val="000000"/>
        </w:rPr>
        <w:t xml:space="preserve">Кампания </w:t>
      </w:r>
      <w:smartTag w:uri="urn:schemas-microsoft-com:office:smarttags" w:element="metricconverter">
        <w:smartTagPr>
          <w:attr w:name="ProductID" w:val="1917 г"/>
        </w:smartTagPr>
        <w:r w:rsidRPr="00946302">
          <w:rPr>
            <w:rFonts w:eastAsia="Arial Unicode MS"/>
            <w:color w:val="000000"/>
          </w:rPr>
          <w:t>1917 г</w:t>
        </w:r>
      </w:smartTag>
      <w:r w:rsidRPr="00946302">
        <w:rPr>
          <w:rFonts w:eastAsia="Arial Unicode MS"/>
          <w:color w:val="000000"/>
        </w:rPr>
        <w:t>. и завершение военных действий. Потери стран-участниц; исторические уроки и социальные последствия Первой мировой войны.</w:t>
      </w:r>
    </w:p>
    <w:p w:rsidR="00382453" w:rsidRPr="00946302" w:rsidRDefault="00382453" w:rsidP="00382453">
      <w:pPr>
        <w:shd w:val="clear" w:color="auto" w:fill="FFFFFF"/>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пацифизм.</w:t>
      </w:r>
    </w:p>
    <w:p w:rsidR="00382453" w:rsidRPr="00946302" w:rsidRDefault="00382453" w:rsidP="00382453">
      <w:pPr>
        <w:shd w:val="clear" w:color="auto" w:fill="FFFFFF"/>
        <w:jc w:val="both"/>
        <w:rPr>
          <w:b/>
          <w:bCs/>
          <w:i/>
          <w:color w:val="0D0D0D"/>
        </w:rPr>
      </w:pPr>
      <w:r w:rsidRPr="00946302">
        <w:rPr>
          <w:rFonts w:eastAsia="Arial Unicode MS"/>
          <w:b/>
          <w:bCs/>
          <w:color w:val="000000"/>
        </w:rPr>
        <w:t xml:space="preserve">Тема 5. </w:t>
      </w:r>
      <w:r w:rsidRPr="00946302">
        <w:rPr>
          <w:b/>
          <w:bCs/>
          <w:color w:val="0D0D0D"/>
        </w:rPr>
        <w:t>Кубанцы в годы Первой мировой войны</w:t>
      </w:r>
      <w:r w:rsidRPr="00946302">
        <w:rPr>
          <w:b/>
          <w:bCs/>
          <w:i/>
          <w:color w:val="0D0D0D"/>
        </w:rPr>
        <w:t>.</w:t>
      </w:r>
    </w:p>
    <w:p w:rsidR="00382453" w:rsidRPr="00946302" w:rsidRDefault="00382453" w:rsidP="00382453">
      <w:pPr>
        <w:shd w:val="clear" w:color="auto" w:fill="FFFFFF"/>
        <w:rPr>
          <w:rFonts w:eastAsia="Arial Unicode MS"/>
          <w:iCs/>
          <w:color w:val="000000"/>
        </w:rPr>
      </w:pPr>
      <w:r w:rsidRPr="00946302">
        <w:rPr>
          <w:rFonts w:eastAsia="Arial Unicode MS"/>
          <w:iCs/>
          <w:color w:val="000000"/>
        </w:rPr>
        <w:t>Патриотизм и героизм кубанцев. Итоги и последствия войны.</w:t>
      </w:r>
    </w:p>
    <w:p w:rsidR="00382453" w:rsidRPr="00946302" w:rsidRDefault="00382453" w:rsidP="00382453">
      <w:pPr>
        <w:shd w:val="clear" w:color="auto" w:fill="FFFFFF"/>
        <w:rPr>
          <w:rFonts w:eastAsia="Arial Unicode MS"/>
          <w:b/>
          <w:iCs/>
          <w:color w:val="000000"/>
        </w:rPr>
      </w:pPr>
      <w:r w:rsidRPr="00946302">
        <w:rPr>
          <w:rFonts w:eastAsia="Arial Unicode MS"/>
          <w:i/>
          <w:iCs/>
          <w:color w:val="000000"/>
        </w:rPr>
        <w:t xml:space="preserve">Основные </w:t>
      </w:r>
      <w:r w:rsidRPr="00946302">
        <w:rPr>
          <w:rFonts w:eastAsia="Arial Unicode MS"/>
          <w:i/>
          <w:iCs/>
          <w:color w:val="0D0D0D"/>
        </w:rPr>
        <w:t xml:space="preserve">персоналии: </w:t>
      </w:r>
      <w:r w:rsidRPr="00946302">
        <w:rPr>
          <w:rFonts w:eastAsia="Arial Unicode MS"/>
          <w:iCs/>
          <w:color w:val="0D0D0D"/>
        </w:rPr>
        <w:t>Н.А.Букретов, подхорунжий Савенко, В.М. Ткачев</w:t>
      </w:r>
    </w:p>
    <w:p w:rsidR="00382453" w:rsidRPr="00946302" w:rsidRDefault="00382453" w:rsidP="00382453">
      <w:pPr>
        <w:shd w:val="clear" w:color="auto" w:fill="FFFFFF"/>
        <w:rPr>
          <w:bCs/>
        </w:rPr>
      </w:pPr>
      <w:r w:rsidRPr="00946302">
        <w:rPr>
          <w:rFonts w:eastAsia="Arial Unicode MS"/>
          <w:b/>
          <w:iCs/>
          <w:color w:val="000000"/>
        </w:rPr>
        <w:t>Тема 6.</w:t>
      </w:r>
      <w:r w:rsidRPr="00946302">
        <w:rPr>
          <w:rFonts w:eastAsia="Arial Unicode MS"/>
          <w:b/>
          <w:i/>
          <w:iCs/>
          <w:color w:val="000000"/>
        </w:rPr>
        <w:t xml:space="preserve"> </w:t>
      </w:r>
      <w:r w:rsidRPr="00946302">
        <w:rPr>
          <w:rFonts w:eastAsia="Arial Unicode MS"/>
          <w:b/>
          <w:iCs/>
          <w:color w:val="000000"/>
        </w:rPr>
        <w:t>Повторительно-</w:t>
      </w:r>
      <w:r w:rsidRPr="00946302">
        <w:rPr>
          <w:rFonts w:eastAsia="Arial Unicode MS"/>
          <w:b/>
        </w:rPr>
        <w:t>обобщающий урок по теме</w:t>
      </w:r>
      <w:r w:rsidRPr="00946302">
        <w:rPr>
          <w:rFonts w:eastAsia="Arial Unicode MS"/>
        </w:rPr>
        <w:t>:</w:t>
      </w:r>
      <w:r w:rsidRPr="00946302">
        <w:rPr>
          <w:b/>
          <w:bCs/>
          <w:color w:val="000000"/>
        </w:rPr>
        <w:t xml:space="preserve"> </w:t>
      </w:r>
      <w:r w:rsidRPr="00946302">
        <w:rPr>
          <w:bCs/>
        </w:rPr>
        <w:t>«</w:t>
      </w:r>
      <w:r w:rsidRPr="00946302">
        <w:rPr>
          <w:bCs/>
          <w:color w:val="000000"/>
        </w:rPr>
        <w:t>Первая мировая война</w:t>
      </w:r>
      <w:r w:rsidRPr="00946302">
        <w:rPr>
          <w:bCs/>
        </w:rPr>
        <w:t>»</w:t>
      </w:r>
    </w:p>
    <w:p w:rsidR="00382453" w:rsidRPr="00946302" w:rsidRDefault="00382453" w:rsidP="00382453">
      <w:pPr>
        <w:shd w:val="clear" w:color="auto" w:fill="FFFFFF"/>
        <w:ind w:left="-142"/>
        <w:jc w:val="center"/>
        <w:rPr>
          <w:bCs/>
          <w:color w:val="000000"/>
          <w:u w:val="single"/>
        </w:rPr>
      </w:pPr>
      <w:r w:rsidRPr="00946302">
        <w:rPr>
          <w:bCs/>
          <w:color w:val="000000"/>
          <w:u w:val="single"/>
        </w:rPr>
        <w:t>РАЗДЕЛ   II: Россия и мир между двумя мировыми войнами (35 ч.)</w:t>
      </w:r>
    </w:p>
    <w:p w:rsidR="00382453" w:rsidRPr="00946302" w:rsidRDefault="00382453" w:rsidP="00382453">
      <w:pPr>
        <w:keepNext/>
        <w:keepLines/>
        <w:widowControl w:val="0"/>
        <w:spacing w:line="274" w:lineRule="exact"/>
        <w:jc w:val="both"/>
        <w:outlineLvl w:val="1"/>
        <w:rPr>
          <w:rFonts w:eastAsia="Arial Unicode MS"/>
          <w:b/>
          <w:bCs/>
        </w:rPr>
      </w:pPr>
      <w:bookmarkStart w:id="99" w:name="bookmark92"/>
      <w:r w:rsidRPr="00946302">
        <w:rPr>
          <w:rFonts w:eastAsia="Arial Unicode MS"/>
          <w:b/>
          <w:bCs/>
          <w:color w:val="000000"/>
        </w:rPr>
        <w:lastRenderedPageBreak/>
        <w:t xml:space="preserve">Тема 7. Февральская революция в России </w:t>
      </w:r>
      <w:smartTag w:uri="urn:schemas-microsoft-com:office:smarttags" w:element="metricconverter">
        <w:smartTagPr>
          <w:attr w:name="ProductID" w:val="1917 г"/>
        </w:smartTagPr>
        <w:r w:rsidRPr="00946302">
          <w:rPr>
            <w:rFonts w:eastAsia="Arial Unicode MS"/>
            <w:b/>
            <w:bCs/>
            <w:color w:val="000000"/>
          </w:rPr>
          <w:t>1917 г</w:t>
        </w:r>
      </w:smartTag>
      <w:r w:rsidRPr="00946302">
        <w:rPr>
          <w:rFonts w:eastAsia="Arial Unicode MS"/>
          <w:b/>
          <w:bCs/>
          <w:color w:val="000000"/>
        </w:rPr>
        <w:t>.</w:t>
      </w:r>
      <w:bookmarkEnd w:id="99"/>
      <w:r w:rsidRPr="00946302">
        <w:rPr>
          <w:bCs/>
          <w:color w:val="000000"/>
          <w:u w:val="single"/>
        </w:rPr>
        <w:t xml:space="preserve">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Предпосылки и причины Февральской революции </w:t>
      </w:r>
      <w:smartTag w:uri="urn:schemas-microsoft-com:office:smarttags" w:element="metricconverter">
        <w:smartTagPr>
          <w:attr w:name="ProductID" w:val="1917 г"/>
        </w:smartTagPr>
        <w:r w:rsidRPr="00946302">
          <w:rPr>
            <w:rFonts w:eastAsia="Arial Unicode MS"/>
            <w:color w:val="000000"/>
          </w:rPr>
          <w:t>1917 г</w:t>
        </w:r>
      </w:smartTag>
      <w:r w:rsidRPr="00946302">
        <w:rPr>
          <w:rFonts w:eastAsia="Arial Unicode MS"/>
          <w:color w:val="000000"/>
        </w:rPr>
        <w:t xml:space="preserve">. Падение самодержавия и создание Временного правительства.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Временное правительство, Совет рабочих и солдатских депутатов.</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 xml:space="preserve"> Основные персоналии:</w:t>
      </w:r>
      <w:r w:rsidRPr="00946302">
        <w:rPr>
          <w:rFonts w:eastAsia="Arial Unicode MS"/>
          <w:color w:val="000000"/>
        </w:rPr>
        <w:t xml:space="preserve"> Николай II, М.В. Родзянко, Н.В. Рузский, М.В. Алексеев, А.Ф. Керенский, А.И. Гучков, П.Н. Милюков,  Г.Е. Львов, </w:t>
      </w:r>
    </w:p>
    <w:p w:rsidR="00382453" w:rsidRPr="00946302" w:rsidRDefault="00382453" w:rsidP="00382453">
      <w:pPr>
        <w:keepNext/>
        <w:keepLines/>
        <w:widowControl w:val="0"/>
        <w:spacing w:line="274" w:lineRule="exact"/>
        <w:jc w:val="both"/>
        <w:outlineLvl w:val="1"/>
        <w:rPr>
          <w:rFonts w:eastAsia="Arial Unicode MS"/>
          <w:b/>
          <w:bCs/>
        </w:rPr>
      </w:pPr>
      <w:bookmarkStart w:id="100" w:name="bookmark93"/>
      <w:r w:rsidRPr="00946302">
        <w:rPr>
          <w:rFonts w:eastAsia="Arial Unicode MS"/>
          <w:b/>
          <w:bCs/>
          <w:color w:val="000000"/>
        </w:rPr>
        <w:t xml:space="preserve">Тема 8. Февральская революция в России </w:t>
      </w:r>
      <w:smartTag w:uri="urn:schemas-microsoft-com:office:smarttags" w:element="metricconverter">
        <w:smartTagPr>
          <w:attr w:name="ProductID" w:val="1917 г"/>
        </w:smartTagPr>
        <w:r w:rsidRPr="00946302">
          <w:rPr>
            <w:rFonts w:eastAsia="Arial Unicode MS"/>
            <w:b/>
            <w:bCs/>
            <w:color w:val="000000"/>
          </w:rPr>
          <w:t>1917 г</w:t>
        </w:r>
      </w:smartTag>
      <w:r w:rsidRPr="00946302">
        <w:rPr>
          <w:rFonts w:eastAsia="Arial Unicode MS"/>
          <w:b/>
          <w:bCs/>
          <w:color w:val="000000"/>
        </w:rPr>
        <w:t>.</w:t>
      </w:r>
    </w:p>
    <w:p w:rsidR="00382453" w:rsidRPr="00946302" w:rsidRDefault="00382453" w:rsidP="00382453">
      <w:pPr>
        <w:keepNext/>
        <w:keepLines/>
        <w:widowControl w:val="0"/>
        <w:jc w:val="both"/>
        <w:outlineLvl w:val="1"/>
        <w:rPr>
          <w:rFonts w:eastAsia="Arial Unicode MS"/>
          <w:b/>
          <w:bCs/>
          <w:color w:val="000000"/>
        </w:rPr>
      </w:pPr>
      <w:r w:rsidRPr="00946302">
        <w:rPr>
          <w:rFonts w:eastAsia="Arial Unicode MS"/>
          <w:color w:val="000000"/>
        </w:rPr>
        <w:t>Апрельский кризис. Большевики и революция.</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Совет рабочих и солдатских депутатов, Учредительное собрание.</w:t>
      </w:r>
    </w:p>
    <w:p w:rsidR="00382453" w:rsidRPr="00946302" w:rsidRDefault="00382453" w:rsidP="00382453">
      <w:pPr>
        <w:keepNext/>
        <w:keepLines/>
        <w:widowControl w:val="0"/>
        <w:spacing w:line="274" w:lineRule="exact"/>
        <w:jc w:val="both"/>
        <w:outlineLvl w:val="1"/>
        <w:rPr>
          <w:rFonts w:eastAsia="Arial Unicode MS"/>
          <w:b/>
          <w:bCs/>
          <w:color w:val="000000"/>
        </w:rPr>
      </w:pPr>
      <w:r w:rsidRPr="00946302">
        <w:rPr>
          <w:rFonts w:eastAsia="Arial Unicode MS"/>
          <w:i/>
          <w:iCs/>
          <w:color w:val="000000"/>
        </w:rPr>
        <w:t>Основные персоналии:</w:t>
      </w:r>
      <w:r w:rsidRPr="00946302">
        <w:rPr>
          <w:rFonts w:eastAsia="Arial Unicode MS"/>
          <w:color w:val="000000"/>
        </w:rPr>
        <w:t xml:space="preserve"> А.Ф. Керенский, А.И. Гучков, П.Н. Милюков, Л.Г. Корнилов, Г.Е. Львов, В.И. Ленин, Г.Е. Зиновьев, Н.И. Бухарин, Л.Д. Троцкий</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 xml:space="preserve">Тема 9. Февральская революция в России </w:t>
      </w:r>
      <w:smartTag w:uri="urn:schemas-microsoft-com:office:smarttags" w:element="metricconverter">
        <w:smartTagPr>
          <w:attr w:name="ProductID" w:val="1917 г"/>
        </w:smartTagPr>
        <w:r w:rsidRPr="00946302">
          <w:rPr>
            <w:rFonts w:eastAsia="Arial Unicode MS"/>
            <w:b/>
            <w:bCs/>
            <w:color w:val="000000"/>
          </w:rPr>
          <w:t>1917 г</w:t>
        </w:r>
      </w:smartTag>
      <w:r w:rsidRPr="00946302">
        <w:rPr>
          <w:rFonts w:eastAsia="Arial Unicode MS"/>
          <w:b/>
          <w:bCs/>
          <w:color w:val="000000"/>
        </w:rPr>
        <w:t>.</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Июньский и июльский кризисы власти. Выступление генерала Л.Г. Корнилова и его последствия.</w:t>
      </w:r>
    </w:p>
    <w:p w:rsidR="00382453" w:rsidRPr="00946302" w:rsidRDefault="00382453" w:rsidP="00382453">
      <w:pPr>
        <w:keepNext/>
        <w:keepLines/>
        <w:widowControl w:val="0"/>
        <w:jc w:val="both"/>
        <w:outlineLvl w:val="1"/>
        <w:rPr>
          <w:rFonts w:eastAsia="Arial Unicode MS"/>
          <w:b/>
          <w:bCs/>
          <w:color w:val="000000"/>
        </w:rPr>
      </w:pPr>
      <w:r w:rsidRPr="00946302">
        <w:rPr>
          <w:rFonts w:eastAsia="Arial Unicode MS"/>
          <w:i/>
          <w:iCs/>
          <w:color w:val="000000"/>
        </w:rPr>
        <w:t>Основные персоналии:</w:t>
      </w:r>
      <w:r w:rsidRPr="00946302">
        <w:rPr>
          <w:rFonts w:eastAsia="Arial Unicode MS"/>
          <w:color w:val="000000"/>
        </w:rPr>
        <w:t xml:space="preserve"> А.Ф. Керенский, Л.Г. Корнилов.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10. Переход власти к партии большевиков</w:t>
      </w:r>
      <w:bookmarkEnd w:id="100"/>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Углубление кризиса власти осенью </w:t>
      </w:r>
      <w:smartTag w:uri="urn:schemas-microsoft-com:office:smarttags" w:element="metricconverter">
        <w:smartTagPr>
          <w:attr w:name="ProductID" w:val="1917 г"/>
        </w:smartTagPr>
        <w:r w:rsidRPr="00946302">
          <w:rPr>
            <w:rFonts w:eastAsia="Arial Unicode MS"/>
            <w:color w:val="000000"/>
          </w:rPr>
          <w:t>1917 г</w:t>
        </w:r>
      </w:smartTag>
      <w:r w:rsidRPr="00946302">
        <w:rPr>
          <w:rFonts w:eastAsia="Arial Unicode MS"/>
          <w:color w:val="000000"/>
        </w:rPr>
        <w:t xml:space="preserve">. Вооружённое восстание в Петрограде. Установление советской власти.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республика, предпарламент</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А.Ф. Керенский, В.И. Ленин, Л.Д. Троцкий.</w:t>
      </w:r>
    </w:p>
    <w:p w:rsidR="00382453" w:rsidRPr="00946302" w:rsidRDefault="00382453" w:rsidP="00382453">
      <w:pPr>
        <w:keepNext/>
        <w:keepLines/>
        <w:widowControl w:val="0"/>
        <w:jc w:val="both"/>
        <w:outlineLvl w:val="1"/>
        <w:rPr>
          <w:rFonts w:eastAsia="Arial Unicode MS"/>
          <w:b/>
          <w:bCs/>
        </w:rPr>
      </w:pPr>
      <w:bookmarkStart w:id="101" w:name="bookmark94"/>
      <w:r w:rsidRPr="00946302">
        <w:rPr>
          <w:rFonts w:eastAsia="Arial Unicode MS"/>
          <w:b/>
          <w:bCs/>
          <w:color w:val="000000"/>
        </w:rPr>
        <w:t>Тема 11. Переход власти к партии большевиков</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Революционно-демократические преобразования. «Декрет о власти». «Декрет о мире». «Декрет о земле». Новые органы власти и управления. Роспуск Учредительного собрания. Создание РСФСР.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Всероссийский съезд Совет, Декреты о власти, мире, земле, Совет народных комиссаров, Всероссийский центральный исполнительный комитет, Высший совет народного хозяйства, ВЧК.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В.И. Ленин, Л.Д. Троцкий, Л.Б. Каменев, Г.Е. Зиновьев, Ф.Э. Дзержинский.</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12. Переход власти к партии большевиков</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Брестский мир. Предпосылки Гражданской войны.</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сепаратный мирный договор.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В.И. Ленин, Л.Д. Троцкий.</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13. Гражданская война и интервенция</w:t>
      </w:r>
      <w:bookmarkEnd w:id="101"/>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Начальный этап Гражданской войны и интервенции. Советская республика в кольце фронтов. Военный коммунизм.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гражданская война, интервенция, белое и красное движения, военный коммунизм, национализация, продотряды, комбеды, продразверстка, красный террор, комсомол.</w:t>
      </w:r>
    </w:p>
    <w:p w:rsidR="00382453" w:rsidRPr="00946302" w:rsidRDefault="00382453" w:rsidP="00382453">
      <w:pPr>
        <w:widowControl w:val="0"/>
        <w:ind w:right="32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А.М. Каледин, Л.Г. Корнилов, А.И. Деникин, П.Н. Краснов, А.В. Колчак, Н.Н. </w:t>
      </w:r>
      <w:r w:rsidRPr="00946302">
        <w:rPr>
          <w:rFonts w:eastAsia="Arial Unicode MS"/>
          <w:color w:val="000000"/>
        </w:rPr>
        <w:lastRenderedPageBreak/>
        <w:t>Юденич</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14. Гражданская война и интервенция</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Создание Красной Армии. Революционный Военный Совет (РВС). Репрессии советской власти в отношении представителей бывших привилегированных сословий. Сотрудничество большевиков с «буржуазными специалистами».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Красная Армия, красный террор.</w:t>
      </w:r>
    </w:p>
    <w:p w:rsidR="00382453" w:rsidRPr="00946302" w:rsidRDefault="00382453" w:rsidP="00382453">
      <w:pPr>
        <w:widowControl w:val="0"/>
        <w:ind w:right="32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Л.Г. Корнилов, А.И. Деникин, П.Н. Краснов, А.В. Колчак, Н.Н. Юденич, С.В. Петлюра</w:t>
      </w:r>
    </w:p>
    <w:p w:rsidR="00382453" w:rsidRPr="00946302" w:rsidRDefault="00382453" w:rsidP="00382453">
      <w:pPr>
        <w:widowControl w:val="0"/>
        <w:ind w:right="320"/>
        <w:jc w:val="both"/>
        <w:rPr>
          <w:rFonts w:eastAsia="Arial Unicode MS"/>
          <w:color w:val="000000"/>
        </w:rPr>
      </w:pPr>
      <w:r w:rsidRPr="00946302">
        <w:rPr>
          <w:rFonts w:eastAsia="Arial Unicode MS"/>
          <w:b/>
          <w:bCs/>
          <w:color w:val="000000"/>
        </w:rPr>
        <w:t>Тема 15. Гражданская война и интервенция</w:t>
      </w:r>
    </w:p>
    <w:p w:rsidR="00382453" w:rsidRPr="00946302" w:rsidRDefault="00382453" w:rsidP="00382453">
      <w:pPr>
        <w:shd w:val="clear" w:color="auto" w:fill="FFFFFF"/>
        <w:rPr>
          <w:b/>
          <w:bCs/>
          <w:color w:val="000000"/>
        </w:rPr>
      </w:pPr>
      <w:r w:rsidRPr="00946302">
        <w:rPr>
          <w:rFonts w:eastAsia="Arial Unicode MS"/>
          <w:color w:val="000000"/>
        </w:rPr>
        <w:t xml:space="preserve">Время решающих сражений: март 1919 — март </w:t>
      </w:r>
      <w:smartTag w:uri="urn:schemas-microsoft-com:office:smarttags" w:element="metricconverter">
        <w:smartTagPr>
          <w:attr w:name="ProductID" w:val="1920 г"/>
        </w:smartTagPr>
        <w:r w:rsidRPr="00946302">
          <w:rPr>
            <w:rFonts w:eastAsia="Arial Unicode MS"/>
            <w:color w:val="000000"/>
          </w:rPr>
          <w:t>1920 г</w:t>
        </w:r>
      </w:smartTag>
      <w:r w:rsidRPr="00946302">
        <w:rPr>
          <w:rFonts w:eastAsia="Arial Unicode MS"/>
          <w:color w:val="000000"/>
        </w:rPr>
        <w:t>.</w:t>
      </w:r>
      <w:r w:rsidRPr="00946302">
        <w:rPr>
          <w:bCs/>
          <w:i/>
          <w:color w:val="000000"/>
        </w:rPr>
        <w:t>.</w:t>
      </w:r>
    </w:p>
    <w:p w:rsidR="00382453" w:rsidRPr="00946302" w:rsidRDefault="00382453" w:rsidP="00382453">
      <w:pPr>
        <w:widowControl w:val="0"/>
        <w:ind w:right="32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М.В. Фрунзе, М.Н. Тухачевский, С.С. Каменев, А.И. Егоров, С.М. Буденный, К.Е. Ворошилов,  П.Н. Врангель, Н.Н. Юденич, Н.И. Махно</w:t>
      </w:r>
    </w:p>
    <w:p w:rsidR="00382453" w:rsidRPr="00946302" w:rsidRDefault="00382453" w:rsidP="00382453">
      <w:pPr>
        <w:widowControl w:val="0"/>
        <w:ind w:right="320"/>
        <w:jc w:val="both"/>
        <w:rPr>
          <w:rFonts w:eastAsia="Arial Unicode MS"/>
          <w:color w:val="000000"/>
        </w:rPr>
      </w:pPr>
      <w:bookmarkStart w:id="102" w:name="bookmark95"/>
      <w:r w:rsidRPr="00946302">
        <w:rPr>
          <w:rFonts w:eastAsia="Arial Unicode MS"/>
          <w:b/>
          <w:bCs/>
          <w:color w:val="000000"/>
        </w:rPr>
        <w:t>Тема 16. Гражданская война и интервенция</w:t>
      </w:r>
    </w:p>
    <w:p w:rsidR="00382453" w:rsidRPr="00946302" w:rsidRDefault="00382453" w:rsidP="00382453">
      <w:pPr>
        <w:shd w:val="clear" w:color="auto" w:fill="FFFFFF"/>
        <w:rPr>
          <w:b/>
          <w:bCs/>
          <w:color w:val="000000"/>
        </w:rPr>
      </w:pPr>
      <w:r w:rsidRPr="00946302">
        <w:rPr>
          <w:rFonts w:eastAsia="Arial Unicode MS"/>
          <w:color w:val="000000"/>
        </w:rPr>
        <w:t xml:space="preserve">Война с Польшей и поражение Белого движения. Апрель — ноябрь </w:t>
      </w:r>
      <w:smartTag w:uri="urn:schemas-microsoft-com:office:smarttags" w:element="metricconverter">
        <w:smartTagPr>
          <w:attr w:name="ProductID" w:val="1920 г"/>
        </w:smartTagPr>
        <w:r w:rsidRPr="00946302">
          <w:rPr>
            <w:rFonts w:eastAsia="Arial Unicode MS"/>
            <w:color w:val="000000"/>
          </w:rPr>
          <w:t>1920 г</w:t>
        </w:r>
      </w:smartTag>
      <w:r w:rsidRPr="00946302">
        <w:rPr>
          <w:rFonts w:eastAsia="Arial Unicode MS"/>
          <w:color w:val="000000"/>
        </w:rPr>
        <w:t>. Причины победы красных и поражения Белого движения.</w:t>
      </w:r>
      <w:r w:rsidRPr="00946302">
        <w:rPr>
          <w:b/>
          <w:bCs/>
          <w:color w:val="000000"/>
        </w:rPr>
        <w:t xml:space="preserve">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комсомол.</w:t>
      </w:r>
    </w:p>
    <w:p w:rsidR="00382453" w:rsidRPr="00946302" w:rsidRDefault="00382453" w:rsidP="00382453">
      <w:pPr>
        <w:widowControl w:val="0"/>
        <w:ind w:right="32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М.Н. Тухачевский, А.И. Егоров, С.М. Буденный, П.Н. Врангель.</w:t>
      </w:r>
    </w:p>
    <w:p w:rsidR="00382453" w:rsidRPr="00946302" w:rsidRDefault="00382453" w:rsidP="00382453">
      <w:pPr>
        <w:shd w:val="clear" w:color="auto" w:fill="FFFFFF"/>
        <w:rPr>
          <w:b/>
          <w:bCs/>
          <w:color w:val="000000"/>
        </w:rPr>
      </w:pPr>
      <w:r w:rsidRPr="00946302">
        <w:rPr>
          <w:b/>
          <w:bCs/>
          <w:color w:val="000000"/>
        </w:rPr>
        <w:t>Тема: 17. Кубань в гражданской войне.</w:t>
      </w:r>
    </w:p>
    <w:p w:rsidR="00382453" w:rsidRPr="00946302" w:rsidRDefault="00382453" w:rsidP="00382453">
      <w:pPr>
        <w:keepNext/>
        <w:keepLines/>
        <w:widowControl w:val="0"/>
        <w:jc w:val="both"/>
        <w:outlineLvl w:val="1"/>
        <w:rPr>
          <w:rFonts w:eastAsia="Arial Unicode MS"/>
          <w:bCs/>
          <w:color w:val="000000"/>
        </w:rPr>
      </w:pPr>
      <w:r w:rsidRPr="00946302">
        <w:rPr>
          <w:rFonts w:eastAsia="Arial Unicode MS"/>
          <w:bCs/>
          <w:color w:val="000000"/>
        </w:rPr>
        <w:t>Сопротивление большевикам. Первый и Второй кубанский походы белых.  «Бело-зеленое» движение на Кубани.</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сепаратизм, федерация, конфедерация.</w:t>
      </w:r>
    </w:p>
    <w:p w:rsidR="00382453" w:rsidRPr="00946302" w:rsidRDefault="00382453" w:rsidP="00382453">
      <w:pPr>
        <w:keepNext/>
        <w:keepLines/>
        <w:widowControl w:val="0"/>
        <w:jc w:val="both"/>
        <w:outlineLvl w:val="1"/>
        <w:rPr>
          <w:rFonts w:eastAsia="Arial Unicode MS"/>
          <w:bCs/>
          <w:color w:val="000000"/>
        </w:rPr>
      </w:pPr>
      <w:r w:rsidRPr="00946302">
        <w:rPr>
          <w:rFonts w:eastAsia="Arial Unicode MS"/>
          <w:i/>
          <w:iCs/>
          <w:color w:val="000000"/>
        </w:rPr>
        <w:t>Основные персоналии: Корнилов Л.Г.,Деникин А.И.</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18. Завершение Гражданской войны и образование СССР</w:t>
      </w:r>
      <w:bookmarkEnd w:id="102"/>
    </w:p>
    <w:p w:rsidR="00382453" w:rsidRPr="00946302" w:rsidRDefault="00382453" w:rsidP="00382453">
      <w:pPr>
        <w:widowControl w:val="0"/>
        <w:jc w:val="both"/>
        <w:rPr>
          <w:rFonts w:eastAsia="Arial Unicode MS"/>
        </w:rPr>
      </w:pPr>
      <w:r w:rsidRPr="00946302">
        <w:rPr>
          <w:rFonts w:eastAsia="Arial Unicode MS"/>
          <w:color w:val="000000"/>
        </w:rPr>
        <w:t xml:space="preserve">Завершающий этап Гражданской войны. Конец 1920—1922 г. Борьба с «зелеными». Особенности боевых действий на национальных окраинах России. Боевые действия в заключительный период Гражданской войны в Закавказье, в Средней Азии и на Дальнем Востоке. </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антоновщина, басмачество.</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А.С. Антонов,  В.К. Блюхер, И.П. Уборевич, Р.Ф. Унгерн</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19. Завершение Гражданской войны и образование СССР</w:t>
      </w:r>
    </w:p>
    <w:p w:rsidR="00382453" w:rsidRPr="00946302" w:rsidRDefault="00382453" w:rsidP="00382453">
      <w:pPr>
        <w:widowControl w:val="0"/>
        <w:jc w:val="both"/>
        <w:rPr>
          <w:rFonts w:eastAsia="Arial Unicode MS"/>
        </w:rPr>
      </w:pPr>
      <w:r w:rsidRPr="00946302">
        <w:rPr>
          <w:rFonts w:eastAsia="Arial Unicode MS"/>
          <w:color w:val="000000"/>
        </w:rPr>
        <w:t>Предпосылки создания СССР. Образование Союза Советских Социалистических республик.  Высшие органы власти. Первая Конституция СССР (1924).</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план автономизации, Конституция СССР </w:t>
      </w:r>
      <w:smartTag w:uri="urn:schemas-microsoft-com:office:smarttags" w:element="metricconverter">
        <w:smartTagPr>
          <w:attr w:name="ProductID" w:val="1924 г"/>
        </w:smartTagPr>
        <w:r w:rsidRPr="00946302">
          <w:rPr>
            <w:rFonts w:eastAsia="Arial Unicode MS"/>
            <w:color w:val="000000"/>
          </w:rPr>
          <w:t>1924 г</w:t>
        </w:r>
      </w:smartTag>
      <w:r w:rsidRPr="00946302">
        <w:rPr>
          <w:rFonts w:eastAsia="Arial Unicode MS"/>
          <w:color w:val="000000"/>
        </w:rPr>
        <w:t>.</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И.В. Сталин, М.И. Калинин, Г.И. Петровский, А.Г. Червяков, Н.Н. Нариманов.</w:t>
      </w:r>
    </w:p>
    <w:p w:rsidR="00382453" w:rsidRPr="00946302" w:rsidRDefault="00382453" w:rsidP="00382453">
      <w:pPr>
        <w:keepNext/>
        <w:keepLines/>
        <w:widowControl w:val="0"/>
        <w:jc w:val="both"/>
        <w:outlineLvl w:val="1"/>
        <w:rPr>
          <w:rFonts w:eastAsia="Arial Unicode MS"/>
          <w:bCs/>
        </w:rPr>
      </w:pPr>
      <w:r w:rsidRPr="00946302">
        <w:rPr>
          <w:b/>
          <w:bCs/>
          <w:color w:val="000000"/>
        </w:rPr>
        <w:lastRenderedPageBreak/>
        <w:t>Тема 20: Повторительно-обобщающий урок</w:t>
      </w:r>
      <w:r w:rsidRPr="00946302">
        <w:rPr>
          <w:bCs/>
        </w:rPr>
        <w:t xml:space="preserve"> </w:t>
      </w:r>
      <w:r w:rsidRPr="00946302">
        <w:rPr>
          <w:b/>
          <w:bCs/>
        </w:rPr>
        <w:t>по темам</w:t>
      </w:r>
      <w:r w:rsidRPr="00946302">
        <w:rPr>
          <w:bCs/>
        </w:rPr>
        <w:t>: «</w:t>
      </w:r>
      <w:r w:rsidRPr="00946302">
        <w:rPr>
          <w:rFonts w:eastAsia="Arial Unicode MS"/>
          <w:bCs/>
          <w:color w:val="000000"/>
        </w:rPr>
        <w:t>Февральская революция в России 1917 г», «Переход власти к партии большевиков»,</w:t>
      </w:r>
      <w:r w:rsidRPr="00946302">
        <w:rPr>
          <w:rFonts w:eastAsia="Arial Unicode MS"/>
          <w:b/>
          <w:bCs/>
          <w:color w:val="000000"/>
        </w:rPr>
        <w:t xml:space="preserve"> </w:t>
      </w:r>
      <w:r w:rsidRPr="00946302">
        <w:rPr>
          <w:rFonts w:eastAsia="Arial Unicode MS"/>
          <w:bCs/>
          <w:color w:val="000000"/>
        </w:rPr>
        <w:t>«Гражданская</w:t>
      </w:r>
      <w:r w:rsidRPr="00946302">
        <w:rPr>
          <w:rFonts w:eastAsia="Arial Unicode MS"/>
          <w:b/>
          <w:bCs/>
          <w:color w:val="000000"/>
        </w:rPr>
        <w:t xml:space="preserve"> </w:t>
      </w:r>
      <w:r w:rsidRPr="00946302">
        <w:rPr>
          <w:rFonts w:eastAsia="Arial Unicode MS"/>
          <w:bCs/>
          <w:color w:val="000000"/>
        </w:rPr>
        <w:t>война и интервенция», «Завершение Гражданской войны и образование СССР».</w:t>
      </w:r>
    </w:p>
    <w:p w:rsidR="00382453" w:rsidRPr="00946302" w:rsidRDefault="00382453" w:rsidP="00382453">
      <w:pPr>
        <w:keepNext/>
        <w:keepLines/>
        <w:widowControl w:val="0"/>
        <w:outlineLvl w:val="1"/>
        <w:rPr>
          <w:rFonts w:eastAsia="Arial Unicode MS"/>
          <w:b/>
          <w:bCs/>
        </w:rPr>
      </w:pPr>
      <w:bookmarkStart w:id="103" w:name="bookmark96"/>
      <w:r w:rsidRPr="00946302">
        <w:rPr>
          <w:rFonts w:eastAsia="Arial Unicode MS"/>
          <w:b/>
          <w:bCs/>
          <w:color w:val="000000"/>
        </w:rPr>
        <w:t>Тема 21. От военного коммунизма к нэпу</w:t>
      </w:r>
      <w:bookmarkEnd w:id="103"/>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 xml:space="preserve">Экономическое и политическое положение Советской России после окончания Гражданской войны и интервенции. Создание и принятие плана ГОЭЛРО. Отказ от политики военного коммунизма. Новая экономическая политика. Первые итоги нэпа. </w:t>
      </w:r>
    </w:p>
    <w:p w:rsidR="00382453" w:rsidRPr="00946302" w:rsidRDefault="00382453" w:rsidP="00382453">
      <w:pPr>
        <w:widowControl w:val="0"/>
        <w:spacing w:line="274" w:lineRule="exact"/>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ГОЭЛРО, Госплан, нэп, нэпман, продналог,  кооперация, хозрасчёт, концессии.</w:t>
      </w:r>
    </w:p>
    <w:p w:rsidR="00382453" w:rsidRPr="00946302" w:rsidRDefault="00382453" w:rsidP="00382453">
      <w:pPr>
        <w:widowControl w:val="0"/>
        <w:spacing w:line="274" w:lineRule="exact"/>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Н.И. Бухарин, Г.М. Кржижановский.</w:t>
      </w:r>
    </w:p>
    <w:p w:rsidR="00382453" w:rsidRPr="00946302" w:rsidRDefault="00382453" w:rsidP="00382453">
      <w:pPr>
        <w:keepNext/>
        <w:keepLines/>
        <w:widowControl w:val="0"/>
        <w:outlineLvl w:val="1"/>
        <w:rPr>
          <w:rFonts w:eastAsia="Arial Unicode MS"/>
          <w:b/>
          <w:bCs/>
        </w:rPr>
      </w:pPr>
      <w:bookmarkStart w:id="104" w:name="bookmark97"/>
      <w:r w:rsidRPr="00946302">
        <w:rPr>
          <w:rFonts w:eastAsia="Arial Unicode MS"/>
          <w:b/>
          <w:bCs/>
          <w:color w:val="000000"/>
        </w:rPr>
        <w:t>Тема 22. От военного коммунизма к нэпу</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Противоречия новой экономической политики. Борьба власти с лидерами оппозиции - судебные процессы 1921—1923 гг. над руководителями партий эсеров и меньшевиков. Репрессии против представителей интеллигенции и Церкви. Борьба в большевистской партии вокруг вопроса о продолжении нэпа. Свёртывание нэпа.</w:t>
      </w:r>
    </w:p>
    <w:p w:rsidR="00382453" w:rsidRPr="00946302" w:rsidRDefault="00382453" w:rsidP="00382453">
      <w:pPr>
        <w:widowControl w:val="0"/>
        <w:spacing w:line="274" w:lineRule="exact"/>
        <w:rPr>
          <w:rFonts w:eastAsia="Arial Unicode MS"/>
        </w:rPr>
      </w:pPr>
      <w:r w:rsidRPr="00946302">
        <w:rPr>
          <w:rFonts w:eastAsia="Arial Unicode MS"/>
          <w:i/>
          <w:iCs/>
          <w:color w:val="000000"/>
        </w:rPr>
        <w:t xml:space="preserve">Основные термины и понятия: </w:t>
      </w:r>
      <w:r w:rsidRPr="00946302">
        <w:rPr>
          <w:rFonts w:eastAsia="Arial Unicode MS"/>
          <w:iCs/>
          <w:color w:val="000000"/>
        </w:rPr>
        <w:t>кулаки,</w:t>
      </w:r>
      <w:r w:rsidRPr="00946302">
        <w:rPr>
          <w:rFonts w:eastAsia="Arial Unicode MS"/>
          <w:color w:val="000000"/>
        </w:rPr>
        <w:t xml:space="preserve"> партаппарат.</w:t>
      </w:r>
    </w:p>
    <w:p w:rsidR="00382453" w:rsidRPr="00946302" w:rsidRDefault="00382453" w:rsidP="00382453">
      <w:pPr>
        <w:widowControl w:val="0"/>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Л.Д. Троцкий,  Г.Е. Зиновьев, Л.Б. Каменев, А.И. Рыков, И.В. Сталин, Патриарх Тихон.</w:t>
      </w:r>
    </w:p>
    <w:p w:rsidR="00382453" w:rsidRPr="00946302" w:rsidRDefault="00382453" w:rsidP="00382453">
      <w:pPr>
        <w:widowControl w:val="0"/>
        <w:spacing w:line="274" w:lineRule="exact"/>
        <w:jc w:val="both"/>
        <w:rPr>
          <w:rFonts w:eastAsia="Arial Unicode MS"/>
          <w:b/>
        </w:rPr>
      </w:pPr>
      <w:r w:rsidRPr="00946302">
        <w:rPr>
          <w:rFonts w:eastAsia="Arial Unicode MS"/>
          <w:b/>
          <w:bCs/>
          <w:color w:val="000000"/>
        </w:rPr>
        <w:t>Тема 23.</w:t>
      </w:r>
      <w:r w:rsidRPr="00946302">
        <w:rPr>
          <w:rFonts w:eastAsia="Arial Unicode MS"/>
          <w:b/>
          <w:i/>
        </w:rPr>
        <w:t xml:space="preserve"> </w:t>
      </w:r>
      <w:r w:rsidRPr="00946302">
        <w:rPr>
          <w:rFonts w:eastAsia="Arial Unicode MS"/>
          <w:b/>
        </w:rPr>
        <w:t>НЭП на Кубани.</w:t>
      </w:r>
    </w:p>
    <w:p w:rsidR="00382453" w:rsidRPr="00946302" w:rsidRDefault="00382453" w:rsidP="00382453">
      <w:pPr>
        <w:keepNext/>
        <w:keepLines/>
        <w:widowControl w:val="0"/>
        <w:jc w:val="both"/>
        <w:outlineLvl w:val="1"/>
        <w:rPr>
          <w:rFonts w:eastAsia="Arial Unicode MS"/>
          <w:bCs/>
          <w:color w:val="000000"/>
        </w:rPr>
      </w:pPr>
      <w:r w:rsidRPr="00946302">
        <w:rPr>
          <w:rFonts w:eastAsia="Arial Unicode MS"/>
          <w:bCs/>
          <w:color w:val="000000"/>
        </w:rPr>
        <w:t>От продразверстки к продналогу, трудности сельского хозяйства. Промышленность и торговля.</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24. Культура страны Советов в 1917—1922 гг.</w:t>
      </w:r>
      <w:bookmarkEnd w:id="104"/>
    </w:p>
    <w:p w:rsidR="00382453" w:rsidRPr="00946302" w:rsidRDefault="00382453" w:rsidP="00382453">
      <w:pPr>
        <w:widowControl w:val="0"/>
        <w:jc w:val="both"/>
        <w:rPr>
          <w:rFonts w:eastAsia="Arial Unicode MS"/>
          <w:color w:val="000000"/>
        </w:rPr>
      </w:pPr>
      <w:r w:rsidRPr="00946302">
        <w:rPr>
          <w:rFonts w:eastAsia="Arial Unicode MS"/>
          <w:color w:val="000000"/>
        </w:rPr>
        <w:t>«Музыка революции»: искусство, общество и власть в 1917—1922 гг. Художественное многообразие 1920-х гг.</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пролетарская культура.</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З.Н. Гиппиус, Д.С. Мережковский, В.В. Маяковский, А.А. Блок, Р.Р. Фальк, П.В. Кузнецов, А.Т. Матвеев, С.Т. Коненков, И.В. Жолтовский, Л.В. Руднев, В.А. Щуко, М.З. Шагал, КС. Малевич, КС. Петров-Водкин, Д.П. Штеренберг, Б.М. Кустодиев, К.Ф. Юон, ММ. Черемных, В.Н. Дени, В.В. Лебедев, Д.С. Моор, С.В. Чехонин, М.М. Адамович, А.П. Родченко, В.Е. Татлин, И.Д. Шадр, В.И. </w:t>
      </w:r>
    </w:p>
    <w:p w:rsidR="00382453" w:rsidRPr="00946302" w:rsidRDefault="00382453" w:rsidP="00382453">
      <w:pPr>
        <w:widowControl w:val="0"/>
        <w:jc w:val="both"/>
        <w:rPr>
          <w:rFonts w:eastAsia="Arial Unicode MS"/>
          <w:color w:val="000000"/>
        </w:rPr>
      </w:pPr>
      <w:r w:rsidRPr="00946302">
        <w:rPr>
          <w:rFonts w:eastAsia="Arial Unicode MS"/>
          <w:color w:val="000000"/>
        </w:rPr>
        <w:t>Мухина, Л.В. Шервуд, А В. Луначарский, С.Т.Конёнков, Н.Н. Асеев, О.М. Брик, Л.С. Попова, В.Ф. Степанова, А.М. Герасимов, И.И. Бродский, Б.В. Иогансон, Е.А. Кацман, А.И. Безыменский, Д. Бедный, А.А. Жаров, Д.А. Фурманов, А. Веселый, Б.Л. Пастернак, С.А. Есенин, К.И. Чуковский, М.А. Булгаков, Е.И. Замятин, А.П. Платонов.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25. Культура страны Советов в 1917—1922 гг.</w:t>
      </w:r>
    </w:p>
    <w:p w:rsidR="00382453" w:rsidRPr="00946302" w:rsidRDefault="00382453" w:rsidP="00382453">
      <w:pPr>
        <w:widowControl w:val="0"/>
        <w:jc w:val="both"/>
        <w:rPr>
          <w:rFonts w:eastAsia="Arial Unicode MS"/>
        </w:rPr>
      </w:pPr>
      <w:r w:rsidRPr="00946302">
        <w:rPr>
          <w:rFonts w:eastAsia="Arial Unicode MS"/>
          <w:color w:val="000000"/>
        </w:rPr>
        <w:t>Архитектура и зрелищные искусства как воплощение идей социального новаторства. Физкультура и спорт.</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конструктивизм.</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К.С. Мельников, И.И. Леонидов, братья Веснины, А.В. Щусев, А.П. Довженко, В.И. Пудовкин, С.М. Эйзенштейн, В.Э. Мейерхольд.</w:t>
      </w:r>
    </w:p>
    <w:p w:rsidR="00382453" w:rsidRPr="00946302" w:rsidRDefault="00382453" w:rsidP="00382453">
      <w:pPr>
        <w:keepNext/>
        <w:keepLines/>
        <w:widowControl w:val="0"/>
        <w:spacing w:line="274" w:lineRule="exact"/>
        <w:jc w:val="both"/>
        <w:outlineLvl w:val="1"/>
        <w:rPr>
          <w:rFonts w:eastAsia="Arial Unicode MS"/>
          <w:b/>
          <w:bCs/>
        </w:rPr>
      </w:pPr>
      <w:bookmarkStart w:id="105" w:name="bookmark98"/>
      <w:r w:rsidRPr="00946302">
        <w:rPr>
          <w:rFonts w:eastAsia="Arial Unicode MS"/>
          <w:b/>
          <w:bCs/>
          <w:color w:val="000000"/>
        </w:rPr>
        <w:lastRenderedPageBreak/>
        <w:t>Тема 26. Советская модернизация экономики. Становление советской культуры</w:t>
      </w:r>
      <w:bookmarkEnd w:id="105"/>
      <w:r w:rsidRPr="00946302">
        <w:rPr>
          <w:rFonts w:eastAsia="Arial Unicode MS"/>
          <w:b/>
          <w:bCs/>
          <w:color w:val="000000"/>
        </w:rPr>
        <w:t>.</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Модернизация советской экономики: основные задачи. Коллективизация: её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коллективизация</w:t>
      </w:r>
      <w:r w:rsidRPr="00946302">
        <w:rPr>
          <w:rFonts w:eastAsia="Arial Unicode MS"/>
          <w:b/>
          <w:bCs/>
          <w:color w:val="000000"/>
        </w:rPr>
        <w:t xml:space="preserve">, </w:t>
      </w:r>
      <w:r w:rsidRPr="00946302">
        <w:rPr>
          <w:rFonts w:eastAsia="Arial Unicode MS"/>
          <w:color w:val="000000"/>
        </w:rPr>
        <w:t>колхоз, раскулачивание, трудодни, машинно-тракторная станция (МТС), двадцатипятитысячники.</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И.В. Сталин, А.Г. Стаханов.</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27. Советская модернизация экономики. Становление советской культуры</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Основные результаты индустриализации. Освоение новых производств, техническая реконструкция народного хозяйства. Создание индустриальной базы страны в Западной Сибири и на Дальнем Востоке. Развитие новых отраслей промышленности. Модернизация армии.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индустриализация, пятилетка, соцсоревнование.</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О.Ю. Шмидт, В.П. Чкалов, Г.Ф. Байдуков, А.В. Беляков, И.Д. Папанин, М.Н. Тухачевский, П.Л. Капица.</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2</w:t>
      </w:r>
      <w:r>
        <w:rPr>
          <w:rFonts w:eastAsia="Arial Unicode MS"/>
          <w:b/>
          <w:bCs/>
          <w:color w:val="000000"/>
        </w:rPr>
        <w:t>8</w:t>
      </w:r>
      <w:r w:rsidRPr="00946302">
        <w:rPr>
          <w:rFonts w:eastAsia="Arial Unicode MS"/>
          <w:b/>
          <w:bCs/>
          <w:color w:val="000000"/>
        </w:rPr>
        <w:t>. Советская модернизация экономики. Становление советской культуры</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Культурная революция и культурные достижения. Спорт и физкультурное движение.</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культурная революция, ликбез, рабфак.</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А.Ф. Иоффе, А.Е. Ферсман, И.М. Губкин, Н.Д. Зелинский, А.Н. Крылов, А.Н. Туполев, Н.Н. Поликарпов,С.В. Илюшин, С.А. Лавочкин, А.А. Микоян, В.М. Петляков, А.А. Микулин, А.С. Яковлев, Ф.А. Цандер, В.П. Глушко, С.П. Королёв.</w:t>
      </w:r>
    </w:p>
    <w:p w:rsidR="00382453" w:rsidRPr="00946302" w:rsidRDefault="00382453" w:rsidP="00382453">
      <w:pPr>
        <w:widowControl w:val="0"/>
        <w:jc w:val="both"/>
        <w:rPr>
          <w:rFonts w:eastAsia="Arial Unicode MS"/>
          <w:b/>
        </w:rPr>
      </w:pPr>
      <w:bookmarkStart w:id="106" w:name="bookmark99"/>
      <w:r w:rsidRPr="00946302">
        <w:rPr>
          <w:rFonts w:eastAsia="Arial Unicode MS"/>
          <w:b/>
          <w:bCs/>
          <w:color w:val="000000"/>
        </w:rPr>
        <w:t>Тема 2</w:t>
      </w:r>
      <w:r>
        <w:rPr>
          <w:rFonts w:eastAsia="Arial Unicode MS"/>
          <w:b/>
          <w:bCs/>
          <w:color w:val="000000"/>
        </w:rPr>
        <w:t>9</w:t>
      </w:r>
      <w:r w:rsidRPr="00946302">
        <w:rPr>
          <w:rFonts w:eastAsia="Arial Unicode MS"/>
          <w:b/>
          <w:bCs/>
          <w:color w:val="000000"/>
        </w:rPr>
        <w:t xml:space="preserve">. </w:t>
      </w:r>
      <w:r w:rsidRPr="00946302">
        <w:rPr>
          <w:rFonts w:eastAsia="Arial Unicode MS"/>
          <w:b/>
        </w:rPr>
        <w:t>Кубань в 20-30-е гг. Образование Краснодарского края.</w:t>
      </w:r>
    </w:p>
    <w:p w:rsidR="00382453" w:rsidRPr="00946302" w:rsidRDefault="00382453" w:rsidP="00382453">
      <w:pPr>
        <w:widowControl w:val="0"/>
        <w:rPr>
          <w:rFonts w:eastAsia="Arial Unicode MS"/>
          <w:color w:val="000000"/>
        </w:rPr>
      </w:pPr>
      <w:r w:rsidRPr="00946302">
        <w:rPr>
          <w:rFonts w:eastAsia="Arial Unicode MS"/>
          <w:color w:val="000000"/>
        </w:rPr>
        <w:t>Административно-территориальное деление. Нэповское возрождение. Земельный вопрос. «Большой скачек» по-кубански. Образование и развитие Краснодарского края. Край накануне войны.</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«нетрудовые» хозяйства, менталитет, кооперация, раскулачивание.</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30. Культ личности И.В. Сталина, массовые репрессии и политическая система СССР</w:t>
      </w:r>
      <w:bookmarkEnd w:id="106"/>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Партия большевиков в 1920-е гг. Письмо Ленина к XI съезду РКП (б) (осень </w:t>
      </w:r>
      <w:smartTag w:uri="urn:schemas-microsoft-com:office:smarttags" w:element="metricconverter">
        <w:smartTagPr>
          <w:attr w:name="ProductID" w:val="1922 г"/>
        </w:smartTagPr>
        <w:r w:rsidRPr="00946302">
          <w:rPr>
            <w:rFonts w:eastAsia="Arial Unicode MS"/>
            <w:color w:val="000000"/>
          </w:rPr>
          <w:t>1922 г</w:t>
        </w:r>
      </w:smartTag>
      <w:r w:rsidRPr="00946302">
        <w:rPr>
          <w:rFonts w:eastAsia="Arial Unicode MS"/>
          <w:color w:val="000000"/>
        </w:rPr>
        <w:t xml:space="preserve">.). Борьба за власть в партии большевиков в период с 1923 по </w:t>
      </w:r>
      <w:smartTag w:uri="urn:schemas-microsoft-com:office:smarttags" w:element="metricconverter">
        <w:smartTagPr>
          <w:attr w:name="ProductID" w:val="1928 г"/>
        </w:smartTagPr>
        <w:r w:rsidRPr="00946302">
          <w:rPr>
            <w:rFonts w:eastAsia="Arial Unicode MS"/>
            <w:color w:val="000000"/>
          </w:rPr>
          <w:t>1928 г</w:t>
        </w:r>
      </w:smartTag>
      <w:r w:rsidRPr="00946302">
        <w:rPr>
          <w:rFonts w:eastAsia="Arial Unicode MS"/>
          <w:color w:val="000000"/>
        </w:rPr>
        <w:t xml:space="preserve">. Причины возвышения и победы И.В. Сталина во внутрипартийной борьбе. Идея И.В. Сталина о возможности построения социализма в одной, отдельно взятой стране.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 </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враг народа, ГУЛАГ, культ личности.</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И.В. Сталин, В.М. Молотов, Л.М. Каганович, А.И. Микоян, Г.К. Орджоникидзе, Г.Е. Зиновьев, Л.Б. Каменев, Н.И. Бухарин, А.И. Рыков, С.М. Киров.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31. Культ личности И.В. Сталина, массовые репрессии и политическая система СССР</w:t>
      </w:r>
    </w:p>
    <w:p w:rsidR="00382453" w:rsidRPr="00946302" w:rsidRDefault="00382453" w:rsidP="00382453">
      <w:pPr>
        <w:widowControl w:val="0"/>
        <w:jc w:val="both"/>
        <w:rPr>
          <w:rFonts w:eastAsia="Arial Unicode MS"/>
        </w:rPr>
      </w:pPr>
      <w:r w:rsidRPr="00946302">
        <w:rPr>
          <w:rFonts w:eastAsia="Arial Unicode MS"/>
          <w:color w:val="000000"/>
        </w:rPr>
        <w:t xml:space="preserve">Культ личности и политический террор в СССР в 1930-е гг. Создание системы ГУЛАГа. Репрессии 1936—1938 гг. «Дело Тухачевского» и чистка рядов Красной Армии. Создание сталинской системы управления и Конституция </w:t>
      </w:r>
      <w:smartTag w:uri="urn:schemas-microsoft-com:office:smarttags" w:element="metricconverter">
        <w:smartTagPr>
          <w:attr w:name="ProductID" w:val="1936 г"/>
        </w:smartTagPr>
        <w:r w:rsidRPr="00946302">
          <w:rPr>
            <w:rFonts w:eastAsia="Arial Unicode MS"/>
            <w:color w:val="000000"/>
          </w:rPr>
          <w:t>1936 г</w:t>
        </w:r>
      </w:smartTag>
      <w:r w:rsidRPr="00946302">
        <w:rPr>
          <w:rFonts w:eastAsia="Arial Unicode MS"/>
          <w:color w:val="000000"/>
        </w:rPr>
        <w:t>.</w:t>
      </w:r>
    </w:p>
    <w:p w:rsidR="00382453" w:rsidRPr="00946302" w:rsidRDefault="00382453" w:rsidP="00382453">
      <w:pPr>
        <w:widowControl w:val="0"/>
        <w:jc w:val="both"/>
        <w:rPr>
          <w:rFonts w:eastAsia="Arial Unicode MS"/>
        </w:rPr>
      </w:pPr>
      <w:r w:rsidRPr="00946302">
        <w:rPr>
          <w:rFonts w:eastAsia="Arial Unicode MS"/>
          <w:i/>
          <w:iCs/>
          <w:color w:val="000000"/>
        </w:rPr>
        <w:lastRenderedPageBreak/>
        <w:t>Основные термины и понятия:</w:t>
      </w:r>
      <w:r w:rsidRPr="00946302">
        <w:rPr>
          <w:rFonts w:eastAsia="Arial Unicode MS"/>
          <w:color w:val="000000"/>
        </w:rPr>
        <w:t xml:space="preserve"> Конституция СССР </w:t>
      </w:r>
      <w:smartTag w:uri="urn:schemas-microsoft-com:office:smarttags" w:element="metricconverter">
        <w:smartTagPr>
          <w:attr w:name="ProductID" w:val="1936 г"/>
        </w:smartTagPr>
        <w:r w:rsidRPr="00946302">
          <w:rPr>
            <w:rFonts w:eastAsia="Arial Unicode MS"/>
            <w:color w:val="000000"/>
          </w:rPr>
          <w:t>1936 г</w:t>
        </w:r>
      </w:smartTag>
      <w:r w:rsidRPr="00946302">
        <w:rPr>
          <w:rFonts w:eastAsia="Arial Unicode MS"/>
          <w:color w:val="000000"/>
        </w:rPr>
        <w:t>.</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М.Н. Рютин, М.Н. Тухачевский, Н.И. Ежов.</w:t>
      </w:r>
    </w:p>
    <w:p w:rsidR="00382453" w:rsidRPr="00946302" w:rsidRDefault="00382453" w:rsidP="00382453">
      <w:pPr>
        <w:keepNext/>
        <w:keepLines/>
        <w:widowControl w:val="0"/>
        <w:spacing w:line="274" w:lineRule="exact"/>
        <w:jc w:val="both"/>
        <w:outlineLvl w:val="1"/>
        <w:rPr>
          <w:rFonts w:eastAsia="Arial Unicode MS"/>
          <w:b/>
          <w:bCs/>
        </w:rPr>
      </w:pPr>
      <w:bookmarkStart w:id="107" w:name="bookmark100"/>
      <w:r w:rsidRPr="00946302">
        <w:rPr>
          <w:rFonts w:eastAsia="Arial Unicode MS"/>
          <w:b/>
          <w:bCs/>
          <w:color w:val="000000"/>
        </w:rPr>
        <w:t>Тема 32. Культура и искусство СССР в межвоенные годы</w:t>
      </w:r>
      <w:bookmarkEnd w:id="107"/>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Партийное руководство художественным процессом. Утверждение метода социалистического реализма в искусстве. Воспитание нового человека. Широкое распространение массовых форм досуга советских людей. Физкультура и спорт. Масштабное строительство общественных зданий и крупных социальных объектов. Развитие кинематографа. Оперное и балетное искусство. Влияние репрессий конца 1930-х гг. на развитие советской культуры.</w:t>
      </w:r>
    </w:p>
    <w:p w:rsidR="00382453" w:rsidRPr="00946302" w:rsidRDefault="00382453" w:rsidP="00382453">
      <w:pPr>
        <w:widowControl w:val="0"/>
        <w:spacing w:line="274" w:lineRule="exact"/>
        <w:jc w:val="both"/>
        <w:rPr>
          <w:rFonts w:eastAsia="Arial Unicode MS"/>
          <w:i/>
          <w:iCs/>
        </w:rPr>
      </w:pPr>
      <w:r w:rsidRPr="00946302">
        <w:rPr>
          <w:rFonts w:eastAsia="Arial Unicode MS"/>
          <w:i/>
          <w:iCs/>
          <w:color w:val="000000"/>
        </w:rPr>
        <w:t>Основные термины и понятия: соцреализм, пионеры.</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М. Горький, Д.А. Фурманов, А.С. Серафимович, М.А. Булгаков, А.А. Фадеев, М.А. Шолохов, Н.А. Островский, А.А. Ахматова, Д.И. Хармс, А.И. Введенский, В.А. Фаворский, Н.М. Чернышев, А.А. Дейнека, Ю.И. Пименов, А.А. Пластов, А.Н. Самохвалов, Г.Г. Нисский, Б.М. Иофан, В.И. Мухина, И.А. Пырьев, С.А. Герасимов, Г.В. Александров, М.И. Ромм, А.В. Нежданова, С.Я. Лемешев, И.С. Козловский, Г.С. Уланова, О.В. Лепешинская, К.М. Сергеев. А.Н. Ермолаев, И.О. Дунаевский.</w:t>
      </w:r>
    </w:p>
    <w:p w:rsidR="00382453" w:rsidRPr="00946302" w:rsidRDefault="00382453" w:rsidP="00382453">
      <w:pPr>
        <w:keepNext/>
        <w:keepLines/>
        <w:widowControl w:val="0"/>
        <w:jc w:val="both"/>
        <w:outlineLvl w:val="1"/>
        <w:rPr>
          <w:rFonts w:eastAsia="Arial Unicode MS"/>
          <w:bCs/>
        </w:rPr>
      </w:pPr>
      <w:bookmarkStart w:id="108" w:name="bookmark101"/>
      <w:r w:rsidRPr="00946302">
        <w:rPr>
          <w:b/>
          <w:bCs/>
          <w:color w:val="000000"/>
        </w:rPr>
        <w:t xml:space="preserve">Тема 33: Повторительно-обобщающий урок по темам: </w:t>
      </w:r>
      <w:r w:rsidRPr="00946302">
        <w:rPr>
          <w:bCs/>
        </w:rPr>
        <w:t>«</w:t>
      </w:r>
      <w:r w:rsidRPr="00946302">
        <w:rPr>
          <w:rFonts w:eastAsia="Arial Unicode MS"/>
          <w:bCs/>
          <w:color w:val="000000"/>
        </w:rPr>
        <w:t>От военного коммунизма к нэпу», «Культура страны Советов в 1917—1922 гг.», «Советская модернизация экономики. Становление советской культуры», «Культ личности И.В. Сталина, массовые репрессии и политическая система СССР», «Культура и искусство СССР в межвоенные годы».</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34. Экономическое и политическое развитие Западной Европы и Америки после Первой мировой войны</w:t>
      </w:r>
      <w:bookmarkEnd w:id="108"/>
    </w:p>
    <w:p w:rsidR="00382453" w:rsidRPr="00946302" w:rsidRDefault="00382453" w:rsidP="00382453">
      <w:pPr>
        <w:widowControl w:val="0"/>
        <w:jc w:val="both"/>
        <w:rPr>
          <w:rFonts w:eastAsia="Arial Unicode MS"/>
          <w:color w:val="000000"/>
        </w:rPr>
      </w:pPr>
      <w:r w:rsidRPr="00946302">
        <w:rPr>
          <w:rFonts w:eastAsia="Arial Unicode MS"/>
          <w:color w:val="000000"/>
        </w:rPr>
        <w:t>США в 1920—1930-е гг. Задачи послевоенного развития США. Мировой экономический кризис 1929-1932 гг. и «новый курс» Ф.Д. Рузвельта. Развитие демократических стран Западной Европы в межвоенный период. Кейнсианство. Раскол социал-демократии</w:t>
      </w:r>
      <w:r w:rsidRPr="00946302">
        <w:rPr>
          <w:rFonts w:eastAsia="Arial Unicode MS"/>
          <w:b/>
          <w:bCs/>
          <w:color w:val="000000"/>
        </w:rPr>
        <w:t xml:space="preserve">. </w:t>
      </w:r>
      <w:r w:rsidRPr="00946302">
        <w:rPr>
          <w:rFonts w:eastAsia="Arial Unicode MS"/>
          <w:color w:val="000000"/>
        </w:rPr>
        <w:t xml:space="preserve">Углубление конфликта между коммунистами и социал-демократами. </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«новый курс» Рузвельта, социально ориентированная рыночная экономика, кейнсианство, Коминтерн, </w:t>
      </w:r>
    </w:p>
    <w:p w:rsidR="00382453" w:rsidRPr="00946302" w:rsidRDefault="00382453" w:rsidP="00382453">
      <w:pPr>
        <w:widowControl w:val="0"/>
        <w:jc w:val="both"/>
        <w:rPr>
          <w:rFonts w:eastAsia="Arial Unicode MS"/>
        </w:rPr>
      </w:pPr>
      <w:r w:rsidRPr="00946302">
        <w:rPr>
          <w:rFonts w:eastAsia="Arial Unicode MS"/>
          <w:color w:val="000000"/>
        </w:rPr>
        <w:t>Международная организация труда, кейнсианство, расизм.</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Г. Гувер, Ф.Д. Рузвельт, Дж. Кейнс, </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35. Экономическое и политическое развитие Западной Европы и Америки после Первой мировой войны</w:t>
      </w:r>
    </w:p>
    <w:p w:rsidR="00382453" w:rsidRPr="00946302" w:rsidRDefault="00382453" w:rsidP="00382453">
      <w:pPr>
        <w:widowControl w:val="0"/>
        <w:jc w:val="both"/>
        <w:rPr>
          <w:rFonts w:eastAsia="Arial Unicode MS"/>
        </w:rPr>
      </w:pPr>
      <w:r w:rsidRPr="00946302">
        <w:rPr>
          <w:rFonts w:eastAsia="Arial Unicode MS"/>
          <w:color w:val="000000"/>
        </w:rPr>
        <w:t xml:space="preserve"> Фашизм в Италии и Германии. Милитаризм в Японии. Завоевательная программа фашизма и холокост. </w:t>
      </w:r>
      <w:r w:rsidRPr="00946302">
        <w:rPr>
          <w:rFonts w:eastAsia="Arial Unicode MS"/>
          <w:i/>
          <w:iCs/>
          <w:color w:val="000000"/>
        </w:rPr>
        <w:t>Основные термины и понятия:</w:t>
      </w:r>
      <w:r w:rsidRPr="00946302">
        <w:rPr>
          <w:rFonts w:eastAsia="Arial Unicode MS"/>
          <w:color w:val="000000"/>
        </w:rPr>
        <w:t xml:space="preserve"> национализм, фашизм, НСДАП, холокост, гетто.</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Б. Муссолини, А. Гитлер, М. Хорти, Й. Антонеску.</w:t>
      </w:r>
    </w:p>
    <w:p w:rsidR="00382453" w:rsidRPr="00946302" w:rsidRDefault="00382453" w:rsidP="00382453">
      <w:pPr>
        <w:keepNext/>
        <w:keepLines/>
        <w:widowControl w:val="0"/>
        <w:spacing w:line="274" w:lineRule="exact"/>
        <w:jc w:val="both"/>
        <w:outlineLvl w:val="1"/>
        <w:rPr>
          <w:rFonts w:eastAsia="Arial Unicode MS"/>
          <w:b/>
          <w:bCs/>
        </w:rPr>
      </w:pPr>
      <w:bookmarkStart w:id="109" w:name="bookmark102"/>
      <w:r w:rsidRPr="00946302">
        <w:rPr>
          <w:rFonts w:eastAsia="Arial Unicode MS"/>
          <w:b/>
          <w:bCs/>
          <w:color w:val="000000"/>
        </w:rPr>
        <w:t>Тема 36. Ослабление колониальных империй</w:t>
      </w:r>
      <w:bookmarkEnd w:id="109"/>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Парижская (1919) и Вашингтонская конференция (1921-1922) о судьбе колоний. Послевоенная колониальная политика и её итоги. Подъём </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антиколониальных движений. Особенности национально-освободительных движений в Индии, Иране, Турции. Революция и гражданская война в Китае.</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lastRenderedPageBreak/>
        <w:t>Основные термины и понятия:</w:t>
      </w:r>
      <w:r w:rsidRPr="00946302">
        <w:rPr>
          <w:rFonts w:eastAsia="Arial Unicode MS"/>
          <w:color w:val="000000"/>
        </w:rPr>
        <w:t xml:space="preserve"> национально-освободительное движение, кампания гражданского неповиновения, революция, гражданская война.</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Амманула-хан, М. Ганди, Реза-хан Пехлеви, М. Кемаль, Сунь Ятсен, Чан Кайши, Пу И, Мао Цзэдун.</w:t>
      </w:r>
    </w:p>
    <w:p w:rsidR="00382453" w:rsidRPr="00946302" w:rsidRDefault="00382453" w:rsidP="00382453">
      <w:pPr>
        <w:keepNext/>
        <w:keepLines/>
        <w:widowControl w:val="0"/>
        <w:jc w:val="both"/>
        <w:outlineLvl w:val="1"/>
        <w:rPr>
          <w:rFonts w:eastAsia="Arial Unicode MS"/>
          <w:b/>
          <w:bCs/>
        </w:rPr>
      </w:pPr>
      <w:bookmarkStart w:id="110" w:name="bookmark103"/>
      <w:r w:rsidRPr="00946302">
        <w:rPr>
          <w:rFonts w:eastAsia="Arial Unicode MS"/>
          <w:b/>
          <w:bCs/>
          <w:color w:val="000000"/>
        </w:rPr>
        <w:t>Тема 37. Международные отношения между двумя мировыми войнами</w:t>
      </w:r>
      <w:bookmarkEnd w:id="110"/>
    </w:p>
    <w:p w:rsidR="00382453" w:rsidRPr="00946302" w:rsidRDefault="00382453" w:rsidP="00382453">
      <w:pPr>
        <w:widowControl w:val="0"/>
        <w:jc w:val="both"/>
        <w:rPr>
          <w:rFonts w:eastAsia="Arial Unicode MS"/>
          <w:color w:val="000000"/>
        </w:rPr>
      </w:pPr>
      <w:r w:rsidRPr="00946302">
        <w:rPr>
          <w:rFonts w:eastAsia="Arial Unicode MS"/>
          <w:color w:val="000000"/>
        </w:rPr>
        <w:t>Антанта и Советская Россия. Мирный план Вильсона. Создание Лиги Наций. Версальско</w:t>
      </w:r>
      <w:r w:rsidRPr="00946302">
        <w:rPr>
          <w:rFonts w:eastAsia="Arial Unicode MS"/>
          <w:color w:val="000000"/>
        </w:rPr>
        <w:softHyphen/>
        <w:t xml:space="preserve">-Вашингтонская система и её противоречия. Пацифизм. На пути ко Второй мировой войне. </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Лига Наций, Версальско-Вашингтонская система.</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В. Вильсон, А. Бриан, Ф. Келлог.</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38. Международные отношения между двумя мировыми войнами</w:t>
      </w:r>
    </w:p>
    <w:p w:rsidR="00382453" w:rsidRPr="00946302" w:rsidRDefault="00382453" w:rsidP="00382453">
      <w:pPr>
        <w:widowControl w:val="0"/>
        <w:jc w:val="both"/>
        <w:rPr>
          <w:rFonts w:eastAsia="Arial Unicode MS"/>
        </w:rPr>
      </w:pPr>
      <w:r w:rsidRPr="00946302">
        <w:rPr>
          <w:rFonts w:eastAsia="Arial Unicode MS"/>
          <w:color w:val="000000"/>
        </w:rPr>
        <w:t>Политика умиротворения агрессоров. Гражданская война в Испании. Антикоминтерновский пакт. Мюнхенское соглашение как кульминация политики умиротворения. Советско-германский договор о ненападении.</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политика умиротворения.</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Н. Чемберлен, Ф. Франко, Б. Муссолини, В.М. Молотов, И. фон Риббентроп.</w:t>
      </w:r>
    </w:p>
    <w:p w:rsidR="00382453" w:rsidRPr="00946302" w:rsidRDefault="00382453" w:rsidP="00382453">
      <w:pPr>
        <w:keepNext/>
        <w:keepLines/>
        <w:widowControl w:val="0"/>
        <w:spacing w:line="274" w:lineRule="exact"/>
        <w:jc w:val="both"/>
        <w:outlineLvl w:val="1"/>
        <w:rPr>
          <w:rFonts w:eastAsia="Arial Unicode MS"/>
          <w:b/>
          <w:bCs/>
        </w:rPr>
      </w:pPr>
      <w:bookmarkStart w:id="111" w:name="bookmark104"/>
      <w:r w:rsidRPr="00946302">
        <w:rPr>
          <w:rFonts w:eastAsia="Arial Unicode MS"/>
          <w:b/>
          <w:bCs/>
          <w:color w:val="000000"/>
        </w:rPr>
        <w:t>Тема 39. Духовная жизнь и развитие мировой культуры в первой половине XX в.</w:t>
      </w:r>
      <w:bookmarkEnd w:id="111"/>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Осмысление истории. Новое в науке о человеке и развитие философии. Живопись: от импрессионизма к модерну.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социология, психология, культурология, импрессионизм, </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О. Шпенглер, А. Тойнби, З. Фрейд, К.Г. Юнг, К. Леви-Стросс, Дж. Дьюи, К. Моне, О. Ренуар, Э. Дега, П. Сезанн, В. Ван Гог, П. Гоген, А. Гауди, Х. де Велде, Г. Климт, </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40. Духовная жизнь и развитие мировой культуры в первой половине XX в.</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Искусство индустриального общества (модернизм, примитивизм, футуризм, абстракционизм, дадаизм, экспрессионизм, сюрреализм, конструктивизм). Литература. Модернизм в литературе. Музыка и театр. Киноискусство.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модерн, кубизм, футурзим, абстракционизм, дадаизм, экспрессионизм, конструктивизм, романтизм, реализм, социальная антиутопия.</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А. Матисс, П. Пикассо, Ж. Брак, Ф. Леже, Ф.Т. Маринетти, У. Боччони, К. Карр, Л. Руссоло, В.В. Кандинский, П. Мондриан, К.С. Малевич, Т. Тцара, М. Дюшан, К. Швиттерс, Э. Мунк, О. Кокошка, С. Дали, Ле Корбюзье, И.И. Леонидов, Р. Киплинг, У. Фолкнер, Э. Хемингуэй, С. Цвейг, А. де Сент-Экзюпери, Б. Шоу, Г. Уэллс, К. Чапек, Б. Брехт, Э.М. Ремарк, Дж. Джойс, М. Пруст, Ф. Кафка, О. Хаксли, Дж. Оруэлл, Дж. Лондон, Л. Дюрей, Д. Мийо, Ф. Пуленк, Дж. Гершвин, Л. Стоковский, М. Рейнгардт, М. Линдер, Ч. Чаплин.</w:t>
      </w:r>
    </w:p>
    <w:p w:rsidR="00382453" w:rsidRPr="0076436A" w:rsidRDefault="00382453" w:rsidP="00382453">
      <w:pPr>
        <w:widowControl w:val="0"/>
        <w:jc w:val="both"/>
        <w:rPr>
          <w:rFonts w:eastAsia="Arial Unicode MS"/>
          <w:u w:val="single"/>
        </w:rPr>
      </w:pPr>
      <w:r w:rsidRPr="00946302">
        <w:rPr>
          <w:b/>
          <w:bCs/>
          <w:color w:val="000000"/>
        </w:rPr>
        <w:t>Тема 41: Повторительно-обобщающий урок по темам:</w:t>
      </w:r>
      <w:r w:rsidRPr="00946302">
        <w:rPr>
          <w:rFonts w:eastAsia="Arial Unicode MS"/>
        </w:rPr>
        <w:t>«</w:t>
      </w:r>
      <w:r w:rsidRPr="00946302">
        <w:rPr>
          <w:rFonts w:eastAsia="Arial Unicode MS"/>
          <w:bCs/>
          <w:color w:val="000000"/>
        </w:rPr>
        <w:t>Экономическое и политическое развитие Западной Европы и Америки после Первой мировой войны», «Ослабление колониальных империй», «Международные отношения между двумя мировыми войнами», «Духовная жизнь и развитие мировой культуры в первой половине XX в».</w:t>
      </w:r>
    </w:p>
    <w:p w:rsidR="00382453" w:rsidRDefault="00382453" w:rsidP="00382453">
      <w:pPr>
        <w:widowControl w:val="0"/>
        <w:spacing w:after="240" w:line="274" w:lineRule="exact"/>
        <w:ind w:left="-142"/>
        <w:jc w:val="center"/>
        <w:rPr>
          <w:rFonts w:eastAsia="Arial Unicode MS"/>
          <w:u w:val="single"/>
        </w:rPr>
      </w:pPr>
    </w:p>
    <w:p w:rsidR="00382453" w:rsidRDefault="00382453" w:rsidP="00382453">
      <w:pPr>
        <w:widowControl w:val="0"/>
        <w:spacing w:after="240" w:line="274" w:lineRule="exact"/>
        <w:ind w:left="-142"/>
        <w:jc w:val="center"/>
        <w:rPr>
          <w:rFonts w:eastAsia="Arial Unicode MS"/>
          <w:u w:val="single"/>
        </w:rPr>
      </w:pPr>
    </w:p>
    <w:p w:rsidR="00382453" w:rsidRDefault="00382453" w:rsidP="00382453">
      <w:pPr>
        <w:widowControl w:val="0"/>
        <w:spacing w:after="240" w:line="274" w:lineRule="exact"/>
        <w:ind w:left="-142"/>
        <w:jc w:val="center"/>
        <w:rPr>
          <w:rFonts w:eastAsia="Arial Unicode MS"/>
          <w:u w:val="single"/>
        </w:rPr>
      </w:pPr>
    </w:p>
    <w:p w:rsidR="00382453" w:rsidRPr="00714EF3" w:rsidRDefault="00382453" w:rsidP="00382453">
      <w:pPr>
        <w:widowControl w:val="0"/>
        <w:spacing w:after="240" w:line="274" w:lineRule="exact"/>
        <w:ind w:left="-142"/>
        <w:jc w:val="center"/>
        <w:rPr>
          <w:rFonts w:eastAsia="Arial Unicode MS"/>
          <w:u w:val="single"/>
        </w:rPr>
      </w:pPr>
      <w:r w:rsidRPr="00714EF3">
        <w:rPr>
          <w:rFonts w:eastAsia="Arial Unicode MS"/>
          <w:u w:val="single"/>
        </w:rPr>
        <w:t>РАЗДЕЛ   III «Человечество во Второй мировой войне»</w:t>
      </w:r>
      <w:r>
        <w:rPr>
          <w:rFonts w:eastAsia="Arial Unicode MS"/>
          <w:u w:val="single"/>
        </w:rPr>
        <w:t xml:space="preserve"> (31 </w:t>
      </w:r>
      <w:r w:rsidRPr="00714EF3">
        <w:rPr>
          <w:rFonts w:eastAsia="Arial Unicode MS"/>
          <w:u w:val="single"/>
        </w:rPr>
        <w:t>ч.).</w:t>
      </w:r>
    </w:p>
    <w:p w:rsidR="00382453" w:rsidRPr="00946302" w:rsidRDefault="00382453" w:rsidP="00382453">
      <w:pPr>
        <w:keepNext/>
        <w:keepLines/>
        <w:widowControl w:val="0"/>
        <w:spacing w:line="274" w:lineRule="exact"/>
        <w:jc w:val="both"/>
        <w:outlineLvl w:val="1"/>
        <w:rPr>
          <w:rFonts w:eastAsia="Arial Unicode MS"/>
          <w:b/>
          <w:bCs/>
        </w:rPr>
      </w:pPr>
      <w:bookmarkStart w:id="112" w:name="bookmark106"/>
      <w:r w:rsidRPr="00946302">
        <w:rPr>
          <w:rFonts w:eastAsia="Arial Unicode MS"/>
          <w:b/>
          <w:bCs/>
          <w:color w:val="000000"/>
        </w:rPr>
        <w:t>Тема 42. От европейской к мировой войне</w:t>
      </w:r>
      <w:bookmarkEnd w:id="112"/>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Начало Второй мировой войны: нападение Германии на Польшу. Блицкриг. Присоединение к СССР Западной Белоруссии и Западной Украины. «Договор о дружбе и границе» между Германией и СССР. «Странная война». Вхождение в состав СССР прибалтийских государств. Советско-финская война.</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блицкриг, вермахт.</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А. Гитлер, О.В. Куусинен, И.В. Сталин.</w:t>
      </w:r>
    </w:p>
    <w:p w:rsidR="00382453" w:rsidRPr="00946302" w:rsidRDefault="00382453" w:rsidP="00382453">
      <w:pPr>
        <w:keepNext/>
        <w:keepLines/>
        <w:widowControl w:val="0"/>
        <w:spacing w:line="274" w:lineRule="exact"/>
        <w:jc w:val="both"/>
        <w:outlineLvl w:val="1"/>
        <w:rPr>
          <w:rFonts w:eastAsia="Arial Unicode MS"/>
          <w:b/>
          <w:bCs/>
        </w:rPr>
      </w:pPr>
      <w:bookmarkStart w:id="113" w:name="bookmark107"/>
      <w:r w:rsidRPr="00946302">
        <w:rPr>
          <w:rFonts w:eastAsia="Arial Unicode MS"/>
          <w:b/>
          <w:bCs/>
          <w:color w:val="000000"/>
        </w:rPr>
        <w:t>Тема 43. От европейской к мировой войне</w:t>
      </w:r>
    </w:p>
    <w:p w:rsidR="00382453" w:rsidRPr="00946302" w:rsidRDefault="00382453" w:rsidP="00382453">
      <w:pPr>
        <w:widowControl w:val="0"/>
        <w:spacing w:line="274" w:lineRule="exact"/>
        <w:jc w:val="both"/>
        <w:rPr>
          <w:rFonts w:eastAsia="Arial Unicode MS"/>
          <w:b/>
          <w:bCs/>
          <w:color w:val="000000"/>
        </w:rPr>
      </w:pPr>
      <w:r w:rsidRPr="00946302">
        <w:rPr>
          <w:rFonts w:eastAsia="Arial Unicode MS"/>
          <w:color w:val="000000"/>
        </w:rPr>
        <w:t xml:space="preserve">Кампании 1940 - начала 1941 гг.: «битва за Англию»; разгром Франции; военные действия союзников в Северной и </w:t>
      </w:r>
      <w:r>
        <w:rPr>
          <w:rFonts w:eastAsia="Arial Unicode MS"/>
          <w:color w:val="000000"/>
        </w:rPr>
        <w:t xml:space="preserve"> </w:t>
      </w:r>
      <w:r w:rsidRPr="00946302">
        <w:rPr>
          <w:rFonts w:eastAsia="Arial Unicode MS"/>
          <w:color w:val="000000"/>
        </w:rPr>
        <w:t>Южной Европе, Северной Африке и Средиземноморье</w:t>
      </w:r>
    </w:p>
    <w:p w:rsidR="00382453" w:rsidRPr="00946302" w:rsidRDefault="00382453" w:rsidP="00382453">
      <w:pPr>
        <w:keepNext/>
        <w:keepLines/>
        <w:widowControl w:val="0"/>
        <w:spacing w:line="274" w:lineRule="exact"/>
        <w:jc w:val="both"/>
        <w:outlineLvl w:val="1"/>
        <w:rPr>
          <w:rFonts w:eastAsia="Arial Unicode MS"/>
          <w:b/>
          <w:bCs/>
          <w:color w:val="000000"/>
        </w:rPr>
      </w:pPr>
      <w:r w:rsidRPr="00946302">
        <w:rPr>
          <w:rFonts w:eastAsia="Arial Unicode MS"/>
          <w:i/>
          <w:iCs/>
          <w:color w:val="000000"/>
        </w:rPr>
        <w:t>Основные персоналии:</w:t>
      </w:r>
      <w:r w:rsidRPr="00946302">
        <w:rPr>
          <w:rFonts w:eastAsia="Arial Unicode MS"/>
          <w:color w:val="000000"/>
        </w:rPr>
        <w:t xml:space="preserve"> А. Гитлер, О.В., Э. Роммель, У. Черчилль.</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44. От европейской к мировой войне</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СССР и война в Европе. План «Барбаросса». Подготовка к нападению Германии на СССР.</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план «Барбаросса».</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В.М. Молотов,  И.В. Сталин.</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45. Начальный период Великой Отечественной войны</w:t>
      </w:r>
      <w:bookmarkEnd w:id="113"/>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Вторжение. Летняя катастрофа </w:t>
      </w:r>
      <w:smartTag w:uri="urn:schemas-microsoft-com:office:smarttags" w:element="metricconverter">
        <w:smartTagPr>
          <w:attr w:name="ProductID" w:val="1941 г"/>
        </w:smartTagPr>
        <w:r w:rsidRPr="00946302">
          <w:rPr>
            <w:rFonts w:eastAsia="Arial Unicode MS"/>
            <w:color w:val="000000"/>
          </w:rPr>
          <w:t>1941 г</w:t>
        </w:r>
      </w:smartTag>
      <w:r w:rsidRPr="00946302">
        <w:rPr>
          <w:rFonts w:eastAsia="Arial Unicode MS"/>
          <w:color w:val="000000"/>
        </w:rPr>
        <w:t xml:space="preserve">. и её причины. Мобилизация страны. </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Ставка Главного командования, Государственный комитет обороны, народное ополчение.</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И.В. Сталин, Н.Г. Кузнецов, Д.Г. Павлов, М.П. Кирпонос. В.М. Молотов, С.К. Тимошенко, Н.Ф. Гастелло.</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46. Начальный период Великой Отечественной войны</w:t>
      </w:r>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Смоленское сражение и катастрофа на Украине. </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И.В. Сталин, Г.К. Жуков.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47. Начальный период Великой Отечественной войны</w:t>
      </w:r>
    </w:p>
    <w:p w:rsidR="00382453" w:rsidRPr="00946302" w:rsidRDefault="00382453" w:rsidP="00382453">
      <w:pPr>
        <w:widowControl w:val="0"/>
        <w:jc w:val="both"/>
        <w:rPr>
          <w:rFonts w:eastAsia="Arial Unicode MS"/>
        </w:rPr>
      </w:pPr>
      <w:r w:rsidRPr="00946302">
        <w:rPr>
          <w:rFonts w:eastAsia="Arial Unicode MS"/>
          <w:color w:val="000000"/>
        </w:rPr>
        <w:t>Битва под Москвой. Военно-стратегическое, морально-политическое и международное значение победы Красной Армии под Москвой.</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Г.К. Жуков, И.С. Конев, К.К. Рокоссовский, М.Е. Катуков, В.Г. Клочков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lastRenderedPageBreak/>
        <w:t>Тема 48. Начальный период Великой Отечественной войны</w:t>
      </w:r>
    </w:p>
    <w:p w:rsidR="00382453" w:rsidRPr="00946302" w:rsidRDefault="00382453" w:rsidP="00382453">
      <w:pPr>
        <w:keepNext/>
        <w:keepLines/>
        <w:widowControl w:val="0"/>
        <w:jc w:val="both"/>
        <w:outlineLvl w:val="1"/>
        <w:rPr>
          <w:rFonts w:eastAsia="Arial Unicode MS"/>
          <w:b/>
          <w:bCs/>
        </w:rPr>
      </w:pPr>
      <w:r w:rsidRPr="00946302">
        <w:rPr>
          <w:rFonts w:eastAsia="Arial Unicode MS"/>
          <w:color w:val="000000"/>
        </w:rPr>
        <w:t>Начало блокады Ленинграда. «Дорога жизни».</w:t>
      </w:r>
    </w:p>
    <w:p w:rsidR="00382453" w:rsidRPr="00946302" w:rsidRDefault="00382453" w:rsidP="00382453">
      <w:pPr>
        <w:keepNext/>
        <w:keepLines/>
        <w:widowControl w:val="0"/>
        <w:jc w:val="both"/>
        <w:outlineLvl w:val="1"/>
        <w:rPr>
          <w:rFonts w:eastAsia="Arial Unicode MS"/>
          <w:b/>
          <w:bCs/>
        </w:rPr>
      </w:pPr>
      <w:r w:rsidRPr="00946302">
        <w:rPr>
          <w:rFonts w:eastAsia="Arial Unicode MS"/>
          <w:i/>
          <w:iCs/>
          <w:color w:val="000000"/>
        </w:rPr>
        <w:t>Основные персоналии:</w:t>
      </w:r>
      <w:r w:rsidRPr="00946302">
        <w:rPr>
          <w:rFonts w:eastAsia="Arial Unicode MS"/>
          <w:color w:val="000000"/>
        </w:rPr>
        <w:t xml:space="preserve"> Г.К. Жуков, И.С. Конев, К.К. Рокоссовский</w:t>
      </w:r>
    </w:p>
    <w:p w:rsidR="00382453" w:rsidRPr="00946302" w:rsidRDefault="00382453" w:rsidP="00382453">
      <w:pPr>
        <w:keepNext/>
        <w:keepLines/>
        <w:widowControl w:val="0"/>
        <w:jc w:val="both"/>
        <w:outlineLvl w:val="1"/>
        <w:rPr>
          <w:rFonts w:eastAsia="Arial Unicode MS"/>
          <w:b/>
          <w:bCs/>
        </w:rPr>
      </w:pPr>
      <w:bookmarkStart w:id="114" w:name="bookmark108"/>
      <w:r w:rsidRPr="00946302">
        <w:rPr>
          <w:rFonts w:eastAsia="Arial Unicode MS"/>
          <w:b/>
          <w:bCs/>
          <w:color w:val="000000"/>
        </w:rPr>
        <w:t xml:space="preserve">Тема 49.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bookmarkEnd w:id="114"/>
    </w:p>
    <w:p w:rsidR="00382453" w:rsidRPr="00946302" w:rsidRDefault="00382453" w:rsidP="00382453">
      <w:pPr>
        <w:widowControl w:val="0"/>
        <w:jc w:val="both"/>
        <w:rPr>
          <w:rFonts w:eastAsia="Arial Unicode MS"/>
          <w:b/>
          <w:bCs/>
          <w:color w:val="000000"/>
        </w:rPr>
      </w:pPr>
      <w:r w:rsidRPr="00946302">
        <w:rPr>
          <w:rFonts w:eastAsia="Arial Unicode MS"/>
          <w:color w:val="000000"/>
        </w:rPr>
        <w:t xml:space="preserve">Зарождение антигитлеровской коалиции и вступление в войну США. Боевые действия на Восточном фронте весной — летом </w:t>
      </w:r>
      <w:smartTag w:uri="urn:schemas-microsoft-com:office:smarttags" w:element="metricconverter">
        <w:smartTagPr>
          <w:attr w:name="ProductID" w:val="1942 г"/>
        </w:smartTagPr>
        <w:r w:rsidRPr="00946302">
          <w:rPr>
            <w:rFonts w:eastAsia="Arial Unicode MS"/>
            <w:color w:val="000000"/>
          </w:rPr>
          <w:t>1942 г</w:t>
        </w:r>
      </w:smartTag>
      <w:r w:rsidRPr="00946302">
        <w:rPr>
          <w:rFonts w:eastAsia="Arial Unicode MS"/>
          <w:color w:val="000000"/>
        </w:rPr>
        <w:t xml:space="preserve">. </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 xml:space="preserve">Тема 50.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 Оборона Сталинграда, Мамаев курган, дом Павлова</w:t>
      </w:r>
    </w:p>
    <w:p w:rsidR="00382453" w:rsidRPr="00946302" w:rsidRDefault="00382453" w:rsidP="00382453">
      <w:pPr>
        <w:widowControl w:val="0"/>
        <w:jc w:val="both"/>
        <w:rPr>
          <w:rFonts w:eastAsia="Arial Unicode MS"/>
          <w:b/>
          <w:bCs/>
          <w:color w:val="000000"/>
        </w:rPr>
      </w:pPr>
      <w:r w:rsidRPr="00946302">
        <w:rPr>
          <w:rFonts w:eastAsia="Arial Unicode MS"/>
          <w:i/>
          <w:iCs/>
          <w:color w:val="000000"/>
        </w:rPr>
        <w:t>Основные персоналии:</w:t>
      </w:r>
      <w:r w:rsidRPr="00946302">
        <w:rPr>
          <w:rFonts w:eastAsia="Arial Unicode MS"/>
          <w:color w:val="000000"/>
        </w:rPr>
        <w:t xml:space="preserve"> В.И. Чуйков, Я.Ф. Павлов, М.С. Шумилов, В.Г. Зайцев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 xml:space="preserve">Тема 51.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 Оккупационный режим на советской территории. </w:t>
      </w:r>
    </w:p>
    <w:p w:rsidR="00382453" w:rsidRPr="00946302" w:rsidRDefault="00382453" w:rsidP="00382453">
      <w:pPr>
        <w:widowControl w:val="0"/>
        <w:jc w:val="both"/>
        <w:rPr>
          <w:rFonts w:eastAsia="Arial Unicode MS"/>
        </w:rPr>
      </w:pPr>
      <w:r w:rsidRPr="00946302">
        <w:rPr>
          <w:rFonts w:eastAsia="Arial Unicode MS"/>
          <w:bCs/>
          <w:i/>
          <w:color w:val="000000"/>
        </w:rPr>
        <w:t>Основные термины и понятия</w:t>
      </w:r>
      <w:r w:rsidRPr="00946302">
        <w:rPr>
          <w:rFonts w:eastAsia="Arial Unicode MS"/>
          <w:bCs/>
          <w:color w:val="000000"/>
        </w:rPr>
        <w:t>:</w:t>
      </w:r>
      <w:r w:rsidRPr="00946302">
        <w:rPr>
          <w:rFonts w:eastAsia="Arial Unicode MS"/>
          <w:b/>
          <w:bCs/>
          <w:color w:val="000000"/>
        </w:rPr>
        <w:t xml:space="preserve"> </w:t>
      </w:r>
      <w:r w:rsidRPr="00946302">
        <w:rPr>
          <w:rFonts w:eastAsia="Arial Unicode MS"/>
          <w:color w:val="000000"/>
        </w:rPr>
        <w:t>оккупация.</w:t>
      </w:r>
    </w:p>
    <w:p w:rsidR="00382453" w:rsidRPr="00946302" w:rsidRDefault="00382453" w:rsidP="00382453">
      <w:pPr>
        <w:widowControl w:val="0"/>
        <w:jc w:val="both"/>
        <w:rPr>
          <w:rFonts w:eastAsia="Arial Unicode MS"/>
        </w:rPr>
      </w:pPr>
      <w:r w:rsidRPr="00946302">
        <w:rPr>
          <w:rFonts w:eastAsia="Arial Unicode MS"/>
          <w:b/>
          <w:bCs/>
          <w:color w:val="000000"/>
        </w:rPr>
        <w:t xml:space="preserve">Тема 52.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r w:rsidRPr="00946302">
        <w:rPr>
          <w:rFonts w:eastAsia="Arial Unicode MS"/>
        </w:rPr>
        <w:t xml:space="preserve"> </w:t>
      </w:r>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Партизанское движение. </w:t>
      </w:r>
    </w:p>
    <w:p w:rsidR="00382453" w:rsidRPr="00946302" w:rsidRDefault="00382453" w:rsidP="00382453">
      <w:pPr>
        <w:widowControl w:val="0"/>
        <w:jc w:val="both"/>
        <w:rPr>
          <w:rFonts w:eastAsia="Arial Unicode MS"/>
        </w:rPr>
      </w:pPr>
      <w:r w:rsidRPr="00946302">
        <w:rPr>
          <w:rFonts w:eastAsia="Arial Unicode MS"/>
          <w:bCs/>
          <w:i/>
          <w:color w:val="000000"/>
        </w:rPr>
        <w:t>Основные термины и понятия:</w:t>
      </w:r>
      <w:r w:rsidRPr="00946302">
        <w:rPr>
          <w:rFonts w:eastAsia="Arial Unicode MS"/>
          <w:b/>
          <w:bCs/>
          <w:color w:val="000000"/>
        </w:rPr>
        <w:t xml:space="preserve"> </w:t>
      </w:r>
      <w:r w:rsidRPr="00946302">
        <w:rPr>
          <w:rFonts w:eastAsia="Arial Unicode MS"/>
          <w:color w:val="000000"/>
        </w:rPr>
        <w:t>партизанское движение.</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С.А. Ковпак, А.Н. Сабуров, В.М. Петляков, Д.Н. Медведев, П.М. Машеров.</w:t>
      </w:r>
    </w:p>
    <w:p w:rsidR="00382453" w:rsidRPr="00946302" w:rsidRDefault="00382453" w:rsidP="00382453">
      <w:pPr>
        <w:widowControl w:val="0"/>
        <w:spacing w:line="274" w:lineRule="exact"/>
        <w:rPr>
          <w:b/>
          <w:iCs/>
        </w:rPr>
      </w:pPr>
      <w:bookmarkStart w:id="115" w:name="bookmark109"/>
      <w:r w:rsidRPr="00946302">
        <w:rPr>
          <w:rFonts w:eastAsia="Arial Unicode MS"/>
          <w:b/>
          <w:bCs/>
          <w:color w:val="000000"/>
        </w:rPr>
        <w:t xml:space="preserve">Тема 53. </w:t>
      </w:r>
      <w:r w:rsidRPr="00946302">
        <w:rPr>
          <w:b/>
          <w:iCs/>
        </w:rPr>
        <w:t>Наш край в годы Великой Отечественной войны.</w:t>
      </w:r>
    </w:p>
    <w:p w:rsidR="00382453" w:rsidRPr="00946302" w:rsidRDefault="00382453" w:rsidP="00382453">
      <w:pPr>
        <w:widowControl w:val="0"/>
        <w:spacing w:line="274" w:lineRule="exact"/>
        <w:rPr>
          <w:iCs/>
        </w:rPr>
      </w:pPr>
      <w:r w:rsidRPr="00946302">
        <w:rPr>
          <w:rFonts w:eastAsia="Arial Unicode MS"/>
          <w:bCs/>
          <w:color w:val="000000"/>
        </w:rPr>
        <w:t xml:space="preserve">Мобилизация сил для отпора врагу.  </w:t>
      </w:r>
      <w:r w:rsidRPr="00946302">
        <w:rPr>
          <w:iCs/>
        </w:rPr>
        <w:t>Начальный период войны на Кубани. Кубанцы на фронтах Великой Отечественной войны.</w:t>
      </w:r>
    </w:p>
    <w:p w:rsidR="00382453" w:rsidRPr="00946302" w:rsidRDefault="00382453" w:rsidP="00382453">
      <w:pPr>
        <w:widowControl w:val="0"/>
        <w:jc w:val="both"/>
        <w:rPr>
          <w:rFonts w:eastAsia="Arial Unicode MS"/>
          <w:b/>
          <w:bCs/>
          <w:color w:val="000000"/>
        </w:rPr>
      </w:pPr>
      <w:r w:rsidRPr="00946302">
        <w:rPr>
          <w:rFonts w:eastAsia="Arial Unicode MS"/>
          <w:i/>
          <w:iCs/>
          <w:color w:val="000000"/>
        </w:rPr>
        <w:t>Основные персоналии:</w:t>
      </w:r>
      <w:r w:rsidRPr="00946302">
        <w:rPr>
          <w:rFonts w:eastAsia="Arial Unicode MS"/>
          <w:color w:val="000000"/>
        </w:rPr>
        <w:t xml:space="preserve">  А.И. Почибут, П.А. Матюхин, Г. Криворотько, С.М. Ковалев, И.П. Солнцев, П.А. Кузин, М.Ф. Грачев, Б.С. Шипилов, В.И. Турчанинов, Е.Д. Бершанская, Е.Я. Савицкий, В.А. Алексеенко, В.К. Коккинаки, Т.Т. Хрюкин</w:t>
      </w:r>
    </w:p>
    <w:p w:rsidR="00382453" w:rsidRPr="00946302" w:rsidRDefault="00382453" w:rsidP="00382453">
      <w:pPr>
        <w:widowControl w:val="0"/>
        <w:jc w:val="both"/>
        <w:rPr>
          <w:rFonts w:eastAsia="Arial Unicode MS"/>
        </w:rPr>
      </w:pPr>
      <w:r w:rsidRPr="00946302">
        <w:rPr>
          <w:rFonts w:eastAsia="Arial Unicode MS"/>
          <w:b/>
          <w:bCs/>
          <w:color w:val="000000"/>
        </w:rPr>
        <w:t xml:space="preserve">Тема 54.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r w:rsidRPr="00946302">
        <w:rPr>
          <w:rFonts w:eastAsia="Arial Unicode MS"/>
        </w:rPr>
        <w:t xml:space="preserve"> </w:t>
      </w:r>
    </w:p>
    <w:p w:rsidR="00382453" w:rsidRPr="00946302" w:rsidRDefault="00382453" w:rsidP="00382453">
      <w:pPr>
        <w:widowControl w:val="0"/>
        <w:jc w:val="both"/>
        <w:rPr>
          <w:rFonts w:eastAsia="Arial Unicode MS"/>
        </w:rPr>
      </w:pPr>
      <w:r w:rsidRPr="00946302">
        <w:rPr>
          <w:rFonts w:eastAsia="Arial Unicode MS"/>
          <w:color w:val="000000"/>
        </w:rPr>
        <w:t xml:space="preserve"> «Всё для фронта, всё для победы!».</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С.А. Лавочкин, С.В. Ильюшин, Ш. де Голль.</w:t>
      </w:r>
    </w:p>
    <w:p w:rsidR="00382453" w:rsidRPr="00946302" w:rsidRDefault="00382453" w:rsidP="00382453">
      <w:pPr>
        <w:widowControl w:val="0"/>
        <w:jc w:val="both"/>
        <w:rPr>
          <w:rFonts w:eastAsia="Arial Unicode MS"/>
        </w:rPr>
      </w:pPr>
      <w:r w:rsidRPr="00946302">
        <w:rPr>
          <w:rFonts w:eastAsia="Arial Unicode MS"/>
          <w:b/>
          <w:bCs/>
          <w:color w:val="000000"/>
        </w:rPr>
        <w:t xml:space="preserve">Тема 55. Антигитлеровская коалиция и кампания </w:t>
      </w:r>
      <w:smartTag w:uri="urn:schemas-microsoft-com:office:smarttags" w:element="metricconverter">
        <w:smartTagPr>
          <w:attr w:name="ProductID" w:val="1942 г"/>
        </w:smartTagPr>
        <w:r w:rsidRPr="00946302">
          <w:rPr>
            <w:rFonts w:eastAsia="Arial Unicode MS"/>
            <w:b/>
            <w:bCs/>
            <w:color w:val="000000"/>
          </w:rPr>
          <w:t>1942 г</w:t>
        </w:r>
      </w:smartTag>
      <w:r w:rsidRPr="00946302">
        <w:rPr>
          <w:rFonts w:eastAsia="Arial Unicode MS"/>
          <w:b/>
          <w:bCs/>
          <w:color w:val="000000"/>
        </w:rPr>
        <w:t>. на Восточном фронте.</w:t>
      </w:r>
      <w:r w:rsidRPr="00946302">
        <w:rPr>
          <w:rFonts w:eastAsia="Arial Unicode MS"/>
        </w:rPr>
        <w:t xml:space="preserve"> </w:t>
      </w:r>
    </w:p>
    <w:p w:rsidR="00382453" w:rsidRPr="00946302" w:rsidRDefault="00382453" w:rsidP="00382453">
      <w:pPr>
        <w:widowControl w:val="0"/>
        <w:jc w:val="both"/>
        <w:rPr>
          <w:rFonts w:eastAsia="Arial Unicode MS"/>
        </w:rPr>
      </w:pPr>
      <w:r w:rsidRPr="00946302">
        <w:rPr>
          <w:rFonts w:eastAsia="Arial Unicode MS"/>
          <w:color w:val="000000"/>
        </w:rPr>
        <w:t xml:space="preserve"> Движение Сопротивления в Европе.</w:t>
      </w:r>
    </w:p>
    <w:p w:rsidR="00382453" w:rsidRPr="00946302" w:rsidRDefault="00382453" w:rsidP="00382453">
      <w:pPr>
        <w:widowControl w:val="0"/>
        <w:jc w:val="both"/>
        <w:rPr>
          <w:rFonts w:eastAsia="Arial Unicode MS"/>
        </w:rPr>
      </w:pPr>
      <w:r w:rsidRPr="00946302">
        <w:rPr>
          <w:rFonts w:eastAsia="Arial Unicode MS"/>
          <w:bCs/>
          <w:i/>
          <w:color w:val="000000"/>
        </w:rPr>
        <w:t>Основные термины и понятия:</w:t>
      </w:r>
      <w:r w:rsidRPr="00946302">
        <w:rPr>
          <w:rFonts w:eastAsia="Arial Unicode MS"/>
          <w:b/>
          <w:bCs/>
          <w:color w:val="000000"/>
        </w:rPr>
        <w:t xml:space="preserve"> </w:t>
      </w:r>
      <w:r w:rsidRPr="00946302">
        <w:rPr>
          <w:rFonts w:eastAsia="Arial Unicode MS"/>
          <w:color w:val="000000"/>
        </w:rPr>
        <w:t xml:space="preserve">движение Сопротивления. </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Ш. де Голль.</w:t>
      </w:r>
    </w:p>
    <w:p w:rsidR="00382453" w:rsidRPr="00946302" w:rsidRDefault="00382453" w:rsidP="00382453">
      <w:pPr>
        <w:keepNext/>
        <w:keepLines/>
        <w:widowControl w:val="0"/>
        <w:jc w:val="both"/>
        <w:outlineLvl w:val="1"/>
        <w:rPr>
          <w:rFonts w:eastAsia="Arial Unicode MS"/>
          <w:b/>
          <w:bCs/>
        </w:rPr>
      </w:pPr>
      <w:r w:rsidRPr="00946302">
        <w:rPr>
          <w:b/>
          <w:bCs/>
          <w:color w:val="000000"/>
        </w:rPr>
        <w:lastRenderedPageBreak/>
        <w:t xml:space="preserve">Тема 56: Повторительно-обобщающий урок по темам: </w:t>
      </w:r>
      <w:r w:rsidRPr="00946302">
        <w:rPr>
          <w:rFonts w:eastAsia="Arial Unicode MS"/>
        </w:rPr>
        <w:t>«</w:t>
      </w:r>
      <w:r w:rsidRPr="00946302">
        <w:rPr>
          <w:rFonts w:eastAsia="Arial Unicode MS"/>
          <w:bCs/>
          <w:color w:val="000000"/>
        </w:rPr>
        <w:t xml:space="preserve">От европейской к мировой войне», «Начальный период Великой Отечественной войны», «Антигитлеровская коалиция и кампания </w:t>
      </w:r>
      <w:smartTag w:uri="urn:schemas-microsoft-com:office:smarttags" w:element="metricconverter">
        <w:smartTagPr>
          <w:attr w:name="ProductID" w:val="1942 г"/>
        </w:smartTagPr>
        <w:r w:rsidRPr="00946302">
          <w:rPr>
            <w:rFonts w:eastAsia="Arial Unicode MS"/>
            <w:bCs/>
            <w:color w:val="000000"/>
          </w:rPr>
          <w:t>1942 г</w:t>
        </w:r>
      </w:smartTag>
      <w:r w:rsidRPr="00946302">
        <w:rPr>
          <w:rFonts w:eastAsia="Arial Unicode MS"/>
          <w:bCs/>
          <w:color w:val="000000"/>
        </w:rPr>
        <w:t>. на Восточном фронте»</w:t>
      </w:r>
    </w:p>
    <w:p w:rsidR="00382453" w:rsidRPr="00946302" w:rsidRDefault="00382453" w:rsidP="00382453">
      <w:pPr>
        <w:keepNext/>
        <w:keepLines/>
        <w:widowControl w:val="0"/>
        <w:spacing w:line="274" w:lineRule="exact"/>
        <w:outlineLvl w:val="1"/>
        <w:rPr>
          <w:rFonts w:eastAsia="Arial Unicode MS"/>
          <w:b/>
          <w:bCs/>
        </w:rPr>
      </w:pPr>
      <w:r w:rsidRPr="00946302">
        <w:rPr>
          <w:rFonts w:eastAsia="Arial Unicode MS"/>
          <w:b/>
          <w:bCs/>
          <w:color w:val="000000"/>
        </w:rPr>
        <w:t>Тема 57. Коренной перелом в Великой Отечественной войне</w:t>
      </w:r>
      <w:bookmarkEnd w:id="115"/>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 xml:space="preserve">Разгром немецко-фашистских захватчиков под Сталинградом. Начало коренного перелома в ходе Великой Отечественной и Второй мировой войны. </w:t>
      </w:r>
    </w:p>
    <w:p w:rsidR="00382453" w:rsidRPr="00946302" w:rsidRDefault="00382453" w:rsidP="00382453">
      <w:pPr>
        <w:widowControl w:val="0"/>
        <w:spacing w:line="230" w:lineRule="exact"/>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коренной перелом в войне.</w:t>
      </w:r>
    </w:p>
    <w:p w:rsidR="00382453" w:rsidRPr="00946302" w:rsidRDefault="00382453" w:rsidP="00382453">
      <w:pPr>
        <w:widowControl w:val="0"/>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Н.Ф. Ватутин, К.К. Рокоссовский, А.И. Ерёменко.</w:t>
      </w:r>
    </w:p>
    <w:p w:rsidR="00382453" w:rsidRPr="00946302" w:rsidRDefault="00382453" w:rsidP="00382453">
      <w:pPr>
        <w:keepNext/>
        <w:keepLines/>
        <w:widowControl w:val="0"/>
        <w:spacing w:line="274" w:lineRule="exact"/>
        <w:outlineLvl w:val="1"/>
        <w:rPr>
          <w:rFonts w:eastAsia="Arial Unicode MS"/>
          <w:b/>
          <w:bCs/>
        </w:rPr>
      </w:pPr>
      <w:r w:rsidRPr="00946302">
        <w:rPr>
          <w:rFonts w:eastAsia="Arial Unicode MS"/>
          <w:b/>
          <w:bCs/>
          <w:color w:val="000000"/>
        </w:rPr>
        <w:t>Тема 58. Коренной перелом в Великой Отечественной войне</w:t>
      </w:r>
    </w:p>
    <w:p w:rsidR="00382453" w:rsidRPr="00946302" w:rsidRDefault="00382453" w:rsidP="00382453">
      <w:pPr>
        <w:widowControl w:val="0"/>
        <w:spacing w:line="230" w:lineRule="exact"/>
        <w:rPr>
          <w:rFonts w:eastAsia="Arial Unicode MS"/>
        </w:rPr>
      </w:pPr>
      <w:r w:rsidRPr="00946302">
        <w:rPr>
          <w:rFonts w:eastAsia="Arial Unicode MS"/>
          <w:color w:val="000000"/>
        </w:rPr>
        <w:t xml:space="preserve">Битва на Орловско-Курской дуге и её значение. Завершение периода коренного перелома в войне. Укрепление антифашистской коалиции. </w:t>
      </w:r>
    </w:p>
    <w:p w:rsidR="00382453" w:rsidRPr="00946302" w:rsidRDefault="00382453" w:rsidP="00382453">
      <w:pPr>
        <w:widowControl w:val="0"/>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М.Е. Катуков, П.А. Ротмистров.</w:t>
      </w:r>
    </w:p>
    <w:p w:rsidR="00382453" w:rsidRPr="00946302" w:rsidRDefault="00382453" w:rsidP="00382453">
      <w:pPr>
        <w:keepNext/>
        <w:keepLines/>
        <w:widowControl w:val="0"/>
        <w:spacing w:line="274" w:lineRule="exact"/>
        <w:outlineLvl w:val="1"/>
        <w:rPr>
          <w:rFonts w:eastAsia="Arial Unicode MS"/>
          <w:b/>
          <w:bCs/>
        </w:rPr>
      </w:pPr>
      <w:r w:rsidRPr="00946302">
        <w:rPr>
          <w:rFonts w:eastAsia="Arial Unicode MS"/>
          <w:b/>
          <w:bCs/>
          <w:color w:val="000000"/>
        </w:rPr>
        <w:t>Тема 59. Коренной перелом в Великой Отечественной войне</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 xml:space="preserve">Проблема открытия второго фронта. Тегеранская конференция. </w:t>
      </w:r>
    </w:p>
    <w:p w:rsidR="00382453" w:rsidRPr="00946302" w:rsidRDefault="00382453" w:rsidP="00382453">
      <w:pPr>
        <w:widowControl w:val="0"/>
        <w:spacing w:line="230" w:lineRule="exact"/>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второй фронт.</w:t>
      </w:r>
    </w:p>
    <w:p w:rsidR="00382453" w:rsidRPr="00946302" w:rsidRDefault="00382453" w:rsidP="00382453">
      <w:pPr>
        <w:widowControl w:val="0"/>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И.В. Сталин, У. Черчилль, Ф.Д. Рузвельт.</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60. Коренной  перелом в Великой Отечественной войне</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Идеология, культура и война. Изменение отношения к Православной церкви со стороны властей.</w:t>
      </w:r>
    </w:p>
    <w:p w:rsidR="00382453" w:rsidRDefault="00382453" w:rsidP="00382453">
      <w:pPr>
        <w:widowControl w:val="0"/>
        <w:jc w:val="both"/>
        <w:rPr>
          <w:rFonts w:eastAsia="Arial Unicode MS"/>
          <w:i/>
          <w:iCs/>
          <w:color w:val="000000"/>
        </w:rPr>
      </w:pP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Ю.Б. Левитан, И.Г. Эренбург, А.Т. Твардовский, В.С. Гроссман, К.М. Симонов, О.Ф. Берггольц, Д.Д. Шостакович, С.Т. </w:t>
      </w:r>
    </w:p>
    <w:p w:rsidR="00382453" w:rsidRPr="00946302" w:rsidRDefault="00382453" w:rsidP="00382453">
      <w:pPr>
        <w:widowControl w:val="0"/>
        <w:jc w:val="both"/>
        <w:rPr>
          <w:rFonts w:eastAsia="Arial Unicode MS"/>
        </w:rPr>
      </w:pPr>
      <w:r w:rsidRPr="00946302">
        <w:rPr>
          <w:rFonts w:eastAsia="Arial Unicode MS"/>
          <w:color w:val="000000"/>
        </w:rPr>
        <w:t>Рихтер, Л.О. Утесов, К.И. Шульженко, Л.А. Русланова, И.А. Пырьев, Ф.М. Эмлер, А.Б. Столпер, Б.Г. Иванов, патриарх Сергий (Старогородский).</w:t>
      </w:r>
    </w:p>
    <w:p w:rsidR="00382453" w:rsidRPr="00946302" w:rsidRDefault="00382453" w:rsidP="00382453">
      <w:pPr>
        <w:keepNext/>
        <w:keepLines/>
        <w:widowControl w:val="0"/>
        <w:jc w:val="both"/>
        <w:outlineLvl w:val="1"/>
        <w:rPr>
          <w:rFonts w:eastAsia="Arial Unicode MS"/>
          <w:b/>
          <w:bCs/>
        </w:rPr>
      </w:pPr>
      <w:bookmarkStart w:id="116" w:name="bookmark110"/>
      <w:r w:rsidRPr="00946302">
        <w:rPr>
          <w:rFonts w:eastAsia="Arial Unicode MS"/>
          <w:b/>
          <w:bCs/>
          <w:color w:val="000000"/>
        </w:rPr>
        <w:t>Тема 61. Наступление Красной Армии на заключительном этапе Великой Отечественной войны</w:t>
      </w:r>
      <w:bookmarkEnd w:id="116"/>
      <w:r w:rsidRPr="00946302">
        <w:rPr>
          <w:rFonts w:eastAsia="Arial Unicode MS"/>
          <w:b/>
          <w:bCs/>
          <w:color w:val="000000"/>
        </w:rPr>
        <w:t>.</w:t>
      </w:r>
    </w:p>
    <w:p w:rsidR="00382453" w:rsidRPr="00946302" w:rsidRDefault="00382453" w:rsidP="00382453">
      <w:pPr>
        <w:widowControl w:val="0"/>
        <w:spacing w:line="274" w:lineRule="exact"/>
        <w:jc w:val="both"/>
        <w:rPr>
          <w:rFonts w:eastAsia="Arial Unicode MS"/>
        </w:rPr>
      </w:pPr>
      <w:r w:rsidRPr="00946302">
        <w:rPr>
          <w:rFonts w:eastAsia="Arial Unicode MS"/>
          <w:color w:val="000000"/>
        </w:rPr>
        <w:t xml:space="preserve">Освобождение советской земли. Окончательное снятие блокады Ленинграда в январе </w:t>
      </w:r>
      <w:smartTag w:uri="urn:schemas-microsoft-com:office:smarttags" w:element="metricconverter">
        <w:smartTagPr>
          <w:attr w:name="ProductID" w:val="1944 г"/>
        </w:smartTagPr>
        <w:r w:rsidRPr="00946302">
          <w:rPr>
            <w:rFonts w:eastAsia="Arial Unicode MS"/>
            <w:color w:val="000000"/>
          </w:rPr>
          <w:t>1944 г</w:t>
        </w:r>
      </w:smartTag>
      <w:r w:rsidRPr="00946302">
        <w:rPr>
          <w:rFonts w:eastAsia="Arial Unicode MS"/>
          <w:color w:val="000000"/>
        </w:rPr>
        <w:t>. Операция «Багратион», освобождение Белоруссии.</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Н.Ф. Ватутин, И.С. Конев, Р.Я. Малиновский,  И.Х. Баграмян, И.Д. Черняховский, К.К. Рокоссовский, </w:t>
      </w:r>
    </w:p>
    <w:p w:rsidR="00382453" w:rsidRPr="00946302" w:rsidRDefault="00382453" w:rsidP="00382453">
      <w:pPr>
        <w:keepNext/>
        <w:keepLines/>
        <w:widowControl w:val="0"/>
        <w:jc w:val="both"/>
        <w:outlineLvl w:val="1"/>
        <w:rPr>
          <w:rFonts w:eastAsia="Arial Unicode MS"/>
          <w:b/>
          <w:bCs/>
        </w:rPr>
      </w:pPr>
      <w:bookmarkStart w:id="117" w:name="bookmark111"/>
      <w:r w:rsidRPr="00946302">
        <w:rPr>
          <w:rFonts w:eastAsia="Arial Unicode MS"/>
          <w:b/>
          <w:bCs/>
          <w:color w:val="000000"/>
        </w:rPr>
        <w:t>Тема 62. Наступление Красной Армии на заключительном этапе Великой Отечественной войны.</w:t>
      </w:r>
    </w:p>
    <w:p w:rsidR="00382453" w:rsidRPr="00946302" w:rsidRDefault="00382453" w:rsidP="00382453">
      <w:pPr>
        <w:widowControl w:val="0"/>
        <w:spacing w:line="274" w:lineRule="exact"/>
        <w:jc w:val="both"/>
        <w:rPr>
          <w:rFonts w:eastAsia="Arial Unicode MS"/>
          <w:color w:val="000000"/>
        </w:rPr>
      </w:pPr>
      <w:r w:rsidRPr="00946302">
        <w:rPr>
          <w:rFonts w:eastAsia="Arial Unicode MS"/>
          <w:color w:val="000000"/>
        </w:rPr>
        <w:t xml:space="preserve">Государственная политика на освобожденных землях. </w:t>
      </w:r>
    </w:p>
    <w:p w:rsidR="00382453" w:rsidRPr="00946302" w:rsidRDefault="00382453" w:rsidP="00382453">
      <w:pPr>
        <w:widowControl w:val="0"/>
        <w:spacing w:line="274" w:lineRule="exact"/>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депортация.</w:t>
      </w:r>
    </w:p>
    <w:p w:rsidR="00382453" w:rsidRPr="00946302" w:rsidRDefault="00382453" w:rsidP="00382453">
      <w:pPr>
        <w:keepNext/>
        <w:keepLines/>
        <w:widowControl w:val="0"/>
        <w:jc w:val="both"/>
        <w:outlineLvl w:val="1"/>
        <w:rPr>
          <w:rFonts w:eastAsia="Arial Unicode MS"/>
          <w:b/>
          <w:bCs/>
          <w:color w:val="000000"/>
        </w:rPr>
      </w:pPr>
      <w:r w:rsidRPr="00946302">
        <w:rPr>
          <w:rFonts w:eastAsia="Arial Unicode MS"/>
          <w:b/>
          <w:bCs/>
          <w:color w:val="000000"/>
        </w:rPr>
        <w:lastRenderedPageBreak/>
        <w:t>Тема 63. Восстановление народного хозяйства Кубани</w:t>
      </w:r>
    </w:p>
    <w:p w:rsidR="00382453" w:rsidRPr="00946302" w:rsidRDefault="00382453" w:rsidP="00382453">
      <w:pPr>
        <w:keepNext/>
        <w:keepLines/>
        <w:widowControl w:val="0"/>
        <w:jc w:val="both"/>
        <w:outlineLvl w:val="1"/>
        <w:rPr>
          <w:rFonts w:eastAsia="Arial Unicode MS"/>
          <w:bCs/>
          <w:color w:val="000000"/>
        </w:rPr>
      </w:pPr>
      <w:r w:rsidRPr="00946302">
        <w:rPr>
          <w:rFonts w:eastAsia="Arial Unicode MS"/>
          <w:bCs/>
          <w:color w:val="000000"/>
        </w:rPr>
        <w:t>Масштабы разрушений на Кубани. Восстановление экономики.</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64. Наступление Красной Армии на заключительном этапе Великой Отечественной войны.</w:t>
      </w:r>
    </w:p>
    <w:p w:rsidR="00382453" w:rsidRPr="00946302" w:rsidRDefault="00382453" w:rsidP="00382453">
      <w:pPr>
        <w:widowControl w:val="0"/>
        <w:spacing w:line="274" w:lineRule="exact"/>
        <w:jc w:val="both"/>
        <w:rPr>
          <w:rFonts w:eastAsia="Arial Unicode MS"/>
          <w:iCs/>
          <w:color w:val="000000"/>
        </w:rPr>
      </w:pPr>
      <w:r w:rsidRPr="00946302">
        <w:rPr>
          <w:rFonts w:eastAsia="Arial Unicode MS"/>
          <w:iCs/>
          <w:color w:val="000000"/>
        </w:rPr>
        <w:t>Наступление Красной армии в Восточной Европе</w:t>
      </w:r>
    </w:p>
    <w:p w:rsidR="00382453" w:rsidRPr="00946302" w:rsidRDefault="00382453" w:rsidP="00382453">
      <w:pPr>
        <w:widowControl w:val="0"/>
        <w:spacing w:line="274" w:lineRule="exact"/>
        <w:jc w:val="both"/>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Р.Я. Малиновский, Ф.И. Толбухин.</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65.  Наступление Красной Армии на заключительном этапе Великой Отечественной войны.</w:t>
      </w:r>
    </w:p>
    <w:p w:rsidR="00382453" w:rsidRPr="00946302" w:rsidRDefault="00382453" w:rsidP="00382453">
      <w:pPr>
        <w:keepNext/>
        <w:keepLines/>
        <w:widowControl w:val="0"/>
        <w:jc w:val="both"/>
        <w:outlineLvl w:val="1"/>
        <w:rPr>
          <w:rFonts w:eastAsia="Arial Unicode MS"/>
          <w:bCs/>
          <w:color w:val="000000"/>
        </w:rPr>
      </w:pPr>
      <w:r w:rsidRPr="00946302">
        <w:rPr>
          <w:rFonts w:eastAsia="Arial Unicode MS"/>
          <w:bCs/>
          <w:color w:val="000000"/>
        </w:rPr>
        <w:t>Открытие второго фронта. Ялтинская конференция</w:t>
      </w:r>
    </w:p>
    <w:p w:rsidR="00382453" w:rsidRPr="00946302" w:rsidRDefault="00382453" w:rsidP="00382453">
      <w:pPr>
        <w:keepNext/>
        <w:keepLines/>
        <w:widowControl w:val="0"/>
        <w:jc w:val="both"/>
        <w:outlineLvl w:val="1"/>
        <w:rPr>
          <w:rFonts w:eastAsia="Arial Unicode MS"/>
          <w:b/>
          <w:bCs/>
          <w:color w:val="000000"/>
        </w:rPr>
      </w:pPr>
      <w:r w:rsidRPr="00946302">
        <w:rPr>
          <w:rFonts w:eastAsia="Arial Unicode MS"/>
          <w:i/>
          <w:iCs/>
          <w:color w:val="000000"/>
        </w:rPr>
        <w:t xml:space="preserve">Основные термины и понятия: </w:t>
      </w:r>
      <w:r w:rsidRPr="00946302">
        <w:rPr>
          <w:rFonts w:eastAsia="Arial Unicode MS"/>
          <w:iCs/>
          <w:color w:val="000000"/>
        </w:rPr>
        <w:t>второй фронт, репарации</w:t>
      </w:r>
    </w:p>
    <w:p w:rsidR="00382453" w:rsidRPr="00946302" w:rsidRDefault="00382453" w:rsidP="00382453">
      <w:pPr>
        <w:widowControl w:val="0"/>
        <w:rPr>
          <w:rFonts w:eastAsia="Arial Unicode MS"/>
          <w:color w:val="000000"/>
        </w:rPr>
      </w:pPr>
      <w:r w:rsidRPr="00946302">
        <w:rPr>
          <w:rFonts w:eastAsia="Arial Unicode MS"/>
          <w:i/>
          <w:iCs/>
          <w:color w:val="000000"/>
        </w:rPr>
        <w:t>Основные персоналии:</w:t>
      </w:r>
      <w:r w:rsidRPr="00946302">
        <w:rPr>
          <w:rFonts w:eastAsia="Arial Unicode MS"/>
          <w:color w:val="000000"/>
        </w:rPr>
        <w:t xml:space="preserve"> И.В. Сталин, У. Черчилль, Ф.Д. Рузвельт.</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66. Наступление Красной Армии на заключительном этапе Великой Отечественной войны.</w:t>
      </w:r>
    </w:p>
    <w:p w:rsidR="00382453" w:rsidRPr="00946302" w:rsidRDefault="00382453" w:rsidP="00382453">
      <w:pPr>
        <w:widowControl w:val="0"/>
        <w:rPr>
          <w:rFonts w:eastAsia="Arial Unicode MS"/>
          <w:iCs/>
          <w:color w:val="000000"/>
        </w:rPr>
      </w:pPr>
      <w:r w:rsidRPr="00946302">
        <w:rPr>
          <w:rFonts w:eastAsia="Arial Unicode MS"/>
          <w:iCs/>
          <w:color w:val="000000"/>
        </w:rPr>
        <w:t>Арденнская и Висло-Одерская операции</w:t>
      </w:r>
    </w:p>
    <w:p w:rsidR="00382453" w:rsidRPr="00946302" w:rsidRDefault="00382453" w:rsidP="00382453">
      <w:pPr>
        <w:widowControl w:val="0"/>
        <w:rPr>
          <w:rFonts w:eastAsia="Arial Unicode MS"/>
          <w:iCs/>
          <w:color w:val="000000"/>
        </w:rPr>
      </w:pPr>
      <w:r w:rsidRPr="00946302">
        <w:rPr>
          <w:rFonts w:eastAsia="Arial Unicode MS"/>
          <w:i/>
          <w:iCs/>
          <w:color w:val="000000"/>
        </w:rPr>
        <w:t>Основные персоналии: Г.К. Жуков, И.С. Конев</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67. Наступление Красной Армии на заключительном этапе Великой Отечественной войны.</w:t>
      </w:r>
    </w:p>
    <w:p w:rsidR="00382453" w:rsidRPr="00946302" w:rsidRDefault="00382453" w:rsidP="00382453">
      <w:pPr>
        <w:widowControl w:val="0"/>
        <w:rPr>
          <w:rFonts w:eastAsia="Arial Unicode MS"/>
          <w:iCs/>
          <w:color w:val="000000"/>
        </w:rPr>
      </w:pPr>
      <w:r w:rsidRPr="00946302">
        <w:rPr>
          <w:rFonts w:eastAsia="Arial Unicode MS"/>
          <w:iCs/>
          <w:color w:val="000000"/>
        </w:rPr>
        <w:t>Падение Берлина. Капитуляция Третьего рейха.</w:t>
      </w:r>
    </w:p>
    <w:p w:rsidR="00382453" w:rsidRPr="00946302" w:rsidRDefault="00382453" w:rsidP="00382453">
      <w:pPr>
        <w:widowControl w:val="0"/>
        <w:rPr>
          <w:rFonts w:eastAsia="Arial Unicode MS"/>
          <w:iCs/>
          <w:color w:val="000000"/>
        </w:rPr>
      </w:pPr>
      <w:r w:rsidRPr="00946302">
        <w:rPr>
          <w:rFonts w:eastAsia="Arial Unicode MS"/>
          <w:i/>
          <w:iCs/>
          <w:color w:val="000000"/>
        </w:rPr>
        <w:t>Основные персоналии: Г.К. Жуков, И.С. Конев, М.А. Егоров, М.В. Кантария, К. Спаатсом, А.У. Теддер, Ж.М. де Латром де Тассиньи, В. Кейтель</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68. Причины, цена и значение великой Победы</w:t>
      </w:r>
      <w:bookmarkEnd w:id="117"/>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Потсдамская конференция. Решения союзников по антигитлеровской коалиции о послевоенном миропорядке. Противоречия между </w:t>
      </w:r>
    </w:p>
    <w:p w:rsidR="00382453" w:rsidRPr="00946302" w:rsidRDefault="00382453" w:rsidP="00382453">
      <w:pPr>
        <w:widowControl w:val="0"/>
        <w:jc w:val="both"/>
        <w:rPr>
          <w:rFonts w:eastAsia="Arial Unicode MS"/>
          <w:color w:val="000000"/>
        </w:rPr>
      </w:pPr>
      <w:r w:rsidRPr="00946302">
        <w:rPr>
          <w:rFonts w:eastAsia="Arial Unicode MS"/>
          <w:color w:val="000000"/>
        </w:rPr>
        <w:t xml:space="preserve">союзниками. Парад Победы в Москве. </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термины и понятия:</w:t>
      </w:r>
      <w:r w:rsidRPr="00946302">
        <w:rPr>
          <w:rFonts w:eastAsia="Arial Unicode MS"/>
          <w:color w:val="000000"/>
        </w:rPr>
        <w:t xml:space="preserve"> демилитаризация, декартелизация, денацификация, демократизация.</w:t>
      </w:r>
    </w:p>
    <w:p w:rsidR="00382453" w:rsidRPr="00946302" w:rsidRDefault="00382453" w:rsidP="00382453">
      <w:pPr>
        <w:widowControl w:val="0"/>
        <w:jc w:val="both"/>
        <w:rPr>
          <w:rFonts w:eastAsia="Arial Unicode MS"/>
        </w:rPr>
      </w:pPr>
      <w:r w:rsidRPr="00946302">
        <w:rPr>
          <w:rFonts w:eastAsia="Arial Unicode MS"/>
          <w:i/>
          <w:iCs/>
          <w:color w:val="000000"/>
        </w:rPr>
        <w:t>Основные персоналии:</w:t>
      </w:r>
      <w:r w:rsidRPr="00946302">
        <w:rPr>
          <w:rFonts w:eastAsia="Arial Unicode MS"/>
          <w:color w:val="000000"/>
        </w:rPr>
        <w:t xml:space="preserve"> И.В. Сталин, Г. Трумэн, К. Эттли, А.М. Василевский, Л.А. Говоров, К.А. Мерецков, А.И. Ерёменко, Г.К. Жуков, К.К. Рокоссовский, Р.Я. Малиновский.</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69.  Причины, цена и значение великой Победы</w:t>
      </w:r>
    </w:p>
    <w:p w:rsidR="00382453" w:rsidRPr="00946302" w:rsidRDefault="00382453" w:rsidP="00382453">
      <w:pPr>
        <w:widowControl w:val="0"/>
        <w:jc w:val="both"/>
        <w:rPr>
          <w:rFonts w:eastAsia="Arial Unicode MS"/>
          <w:color w:val="000000"/>
        </w:rPr>
      </w:pPr>
      <w:r w:rsidRPr="00946302">
        <w:rPr>
          <w:rFonts w:eastAsia="Arial Unicode MS"/>
          <w:color w:val="000000"/>
        </w:rPr>
        <w:t>Участие СССР в войне с Японией. Окончание Второй мировой войны.</w:t>
      </w:r>
    </w:p>
    <w:p w:rsidR="00382453" w:rsidRPr="00946302" w:rsidRDefault="00382453" w:rsidP="00382453">
      <w:pPr>
        <w:widowControl w:val="0"/>
        <w:jc w:val="both"/>
        <w:rPr>
          <w:rFonts w:eastAsia="Arial Unicode MS"/>
          <w:color w:val="000000"/>
        </w:rPr>
      </w:pPr>
      <w:r w:rsidRPr="00946302">
        <w:rPr>
          <w:rFonts w:eastAsia="Arial Unicode MS"/>
          <w:i/>
          <w:iCs/>
          <w:color w:val="000000"/>
        </w:rPr>
        <w:t>Основные персоналии: Р.Я. Малиновский</w:t>
      </w:r>
    </w:p>
    <w:p w:rsidR="00382453" w:rsidRPr="00946302" w:rsidRDefault="00382453" w:rsidP="00382453">
      <w:pPr>
        <w:keepNext/>
        <w:keepLines/>
        <w:widowControl w:val="0"/>
        <w:jc w:val="both"/>
        <w:outlineLvl w:val="1"/>
        <w:rPr>
          <w:rFonts w:eastAsia="Arial Unicode MS"/>
          <w:b/>
          <w:bCs/>
        </w:rPr>
      </w:pPr>
      <w:r w:rsidRPr="00946302">
        <w:rPr>
          <w:rFonts w:eastAsia="Arial Unicode MS"/>
          <w:b/>
          <w:bCs/>
          <w:color w:val="000000"/>
        </w:rPr>
        <w:t>Тема 70.  Причины, цена и значение великой Победы</w:t>
      </w:r>
    </w:p>
    <w:p w:rsidR="00382453" w:rsidRPr="00946302" w:rsidRDefault="00382453" w:rsidP="00382453">
      <w:pPr>
        <w:widowControl w:val="0"/>
        <w:jc w:val="both"/>
        <w:rPr>
          <w:rFonts w:eastAsia="Arial Unicode MS"/>
        </w:rPr>
      </w:pPr>
      <w:r w:rsidRPr="00946302">
        <w:rPr>
          <w:rFonts w:eastAsia="Arial Unicode MS"/>
          <w:color w:val="000000"/>
        </w:rPr>
        <w:t>Причины Победы. Цена Победы и итоги войны.</w:t>
      </w:r>
    </w:p>
    <w:p w:rsidR="00382453" w:rsidRPr="00946302" w:rsidRDefault="00382453" w:rsidP="00382453">
      <w:pPr>
        <w:widowControl w:val="0"/>
        <w:jc w:val="both"/>
        <w:rPr>
          <w:rFonts w:eastAsia="Arial Unicode MS"/>
        </w:rPr>
      </w:pPr>
      <w:r w:rsidRPr="00946302">
        <w:rPr>
          <w:rFonts w:eastAsia="Arial Unicode MS"/>
          <w:i/>
          <w:iCs/>
          <w:color w:val="000000"/>
        </w:rPr>
        <w:t>Основные термины и понятия:</w:t>
      </w:r>
      <w:r w:rsidRPr="00946302">
        <w:rPr>
          <w:rFonts w:eastAsia="Arial Unicode MS"/>
          <w:color w:val="000000"/>
        </w:rPr>
        <w:t xml:space="preserve"> Международный трибунал, Организация Объединенных Наций, Совет Безопасности.</w:t>
      </w:r>
    </w:p>
    <w:p w:rsidR="00382453" w:rsidRPr="00946302" w:rsidRDefault="00382453" w:rsidP="00382453">
      <w:pPr>
        <w:keepNext/>
        <w:keepLines/>
        <w:widowControl w:val="0"/>
        <w:jc w:val="both"/>
        <w:outlineLvl w:val="1"/>
        <w:rPr>
          <w:rFonts w:eastAsia="Arial Unicode MS"/>
          <w:bCs/>
        </w:rPr>
      </w:pPr>
      <w:r w:rsidRPr="00946302">
        <w:rPr>
          <w:b/>
          <w:bCs/>
          <w:color w:val="000000"/>
        </w:rPr>
        <w:lastRenderedPageBreak/>
        <w:t xml:space="preserve">Тема 71. Повторительно-обобщающий урок по темам: </w:t>
      </w:r>
      <w:r w:rsidRPr="00946302">
        <w:rPr>
          <w:rFonts w:eastAsia="Arial Unicode MS"/>
        </w:rPr>
        <w:t>«</w:t>
      </w:r>
      <w:r w:rsidRPr="00946302">
        <w:rPr>
          <w:rFonts w:eastAsia="Arial Unicode MS"/>
          <w:bCs/>
          <w:color w:val="000000"/>
        </w:rPr>
        <w:t>Коренной перелом в Великой Отечественной войне», «Наступление Красной Армии на заключительном этапе Великой Отечественной войны», «Причины, цена и значение великой Победы»</w:t>
      </w:r>
    </w:p>
    <w:p w:rsidR="00382453" w:rsidRPr="00946302" w:rsidRDefault="00382453" w:rsidP="00382453">
      <w:pPr>
        <w:keepNext/>
        <w:keepLines/>
        <w:widowControl w:val="0"/>
        <w:spacing w:line="274" w:lineRule="exact"/>
        <w:jc w:val="both"/>
        <w:outlineLvl w:val="1"/>
        <w:rPr>
          <w:rFonts w:eastAsia="Arial Unicode MS"/>
          <w:b/>
          <w:bCs/>
        </w:rPr>
      </w:pPr>
      <w:r w:rsidRPr="00946302">
        <w:rPr>
          <w:rFonts w:eastAsia="Arial Unicode MS"/>
          <w:b/>
          <w:bCs/>
          <w:color w:val="000000"/>
        </w:rPr>
        <w:t>Тема 72.</w:t>
      </w:r>
      <w:r w:rsidRPr="00946302">
        <w:rPr>
          <w:b/>
          <w:bCs/>
          <w:color w:val="000000"/>
        </w:rPr>
        <w:t xml:space="preserve">  </w:t>
      </w:r>
      <w:r w:rsidRPr="00946302">
        <w:rPr>
          <w:b/>
          <w:bCs/>
          <w:iCs/>
        </w:rPr>
        <w:t xml:space="preserve">Итоговое повторение: </w:t>
      </w:r>
      <w:r w:rsidRPr="00946302">
        <w:rPr>
          <w:bCs/>
        </w:rPr>
        <w:t>Россия и мир в начале ХХ в</w:t>
      </w:r>
      <w:r w:rsidRPr="00946302">
        <w:rPr>
          <w:bCs/>
          <w:iCs/>
        </w:rPr>
        <w:t>.</w:t>
      </w:r>
      <w:r w:rsidRPr="00946302">
        <w:rPr>
          <w:bCs/>
          <w:sz w:val="21"/>
          <w:szCs w:val="21"/>
        </w:rPr>
        <w:t xml:space="preserve"> </w:t>
      </w:r>
      <w:r w:rsidRPr="00946302">
        <w:rPr>
          <w:bCs/>
          <w:color w:val="000000"/>
        </w:rPr>
        <w:t>Россия и мир между двумя мировыми войнами.</w:t>
      </w:r>
      <w:r w:rsidRPr="00946302">
        <w:rPr>
          <w:rFonts w:eastAsia="Arial Unicode MS"/>
        </w:rPr>
        <w:t xml:space="preserve"> Человечество во Второй мировой войне.</w:t>
      </w:r>
    </w:p>
    <w:p w:rsidR="00382453" w:rsidRPr="002700A3" w:rsidRDefault="00382453" w:rsidP="00382453">
      <w:pPr>
        <w:widowControl w:val="0"/>
        <w:ind w:left="-142"/>
        <w:jc w:val="both"/>
        <w:rPr>
          <w:rFonts w:eastAsia="Arial Unicode MS"/>
          <w:u w:val="single"/>
        </w:rPr>
      </w:pPr>
    </w:p>
    <w:p w:rsidR="00382453" w:rsidRPr="00DD03F3" w:rsidRDefault="00382453" w:rsidP="00382453">
      <w:pPr>
        <w:shd w:val="clear" w:color="auto" w:fill="FFFFFF"/>
        <w:ind w:left="-142"/>
        <w:jc w:val="center"/>
        <w:rPr>
          <w:b/>
          <w:bCs/>
          <w:color w:val="000000"/>
          <w:u w:val="single"/>
        </w:rPr>
      </w:pPr>
      <w:r w:rsidRPr="00DD03F3">
        <w:rPr>
          <w:b/>
          <w:bCs/>
          <w:color w:val="000000"/>
          <w:u w:val="single"/>
        </w:rPr>
        <w:t>11 класс (72 часа)</w:t>
      </w:r>
    </w:p>
    <w:p w:rsidR="00382453" w:rsidRPr="00DD03F3" w:rsidRDefault="00382453" w:rsidP="00382453">
      <w:pPr>
        <w:widowControl w:val="0"/>
        <w:spacing w:after="240" w:line="274" w:lineRule="exact"/>
        <w:ind w:left="-142"/>
        <w:jc w:val="center"/>
        <w:rPr>
          <w:rFonts w:eastAsia="Arial Unicode MS"/>
          <w:b/>
          <w:u w:val="single"/>
        </w:rPr>
      </w:pPr>
      <w:r w:rsidRPr="00DD03F3">
        <w:rPr>
          <w:rFonts w:eastAsia="Arial Unicode MS"/>
          <w:b/>
          <w:u w:val="single"/>
        </w:rPr>
        <w:t>Р</w:t>
      </w:r>
      <w:r w:rsidRPr="00DD03F3">
        <w:rPr>
          <w:rFonts w:eastAsia="Arial Unicode MS"/>
          <w:u w:val="single"/>
        </w:rPr>
        <w:t>АЗДЕЛ IV: Мировое развитие в первые послевоенные десятилетия  (28 ч).</w:t>
      </w:r>
    </w:p>
    <w:p w:rsidR="00382453" w:rsidRPr="00DD03F3" w:rsidRDefault="00382453" w:rsidP="00382453">
      <w:pPr>
        <w:keepNext/>
        <w:keepLines/>
        <w:widowControl w:val="0"/>
        <w:jc w:val="both"/>
        <w:outlineLvl w:val="1"/>
        <w:rPr>
          <w:rFonts w:eastAsia="Arial Unicode MS"/>
          <w:b/>
          <w:bCs/>
        </w:rPr>
      </w:pPr>
      <w:bookmarkStart w:id="118" w:name="bookmark113"/>
      <w:r w:rsidRPr="00DD03F3">
        <w:rPr>
          <w:rFonts w:eastAsia="Arial Unicode MS"/>
          <w:b/>
          <w:bCs/>
          <w:color w:val="000000"/>
        </w:rPr>
        <w:t>Тема 1. Советский Союз в последние годы жизни И.В. Сталина</w:t>
      </w:r>
      <w:bookmarkEnd w:id="118"/>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Постепенный переход страны на мирный путь развития. Сохранение в новых условиях мобилизационных, военных методов, основанных на жесткой централизации управления и распределения ресурсов. Влияние сложного положения страны, в том числе на международной арене, на принятие чрезвычайных мер. Источники высоких темпов развития экономики в послевоенное время. </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персоналии:</w:t>
      </w:r>
      <w:r w:rsidRPr="00DD03F3">
        <w:rPr>
          <w:rFonts w:eastAsia="Arial Unicode MS"/>
          <w:color w:val="000000"/>
        </w:rPr>
        <w:t xml:space="preserve"> И.В. Сталин, А.А. Жданов.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2. Советский Союз в последние годы жизни И.В. Сталина</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Проблемы сельского хозяйства. Денежная реформа </w:t>
      </w:r>
      <w:smartTag w:uri="urn:schemas-microsoft-com:office:smarttags" w:element="metricconverter">
        <w:smartTagPr>
          <w:attr w:name="ProductID" w:val="1947 г"/>
        </w:smartTagPr>
        <w:r w:rsidRPr="00DD03F3">
          <w:rPr>
            <w:rFonts w:eastAsia="Arial Unicode MS"/>
            <w:color w:val="000000"/>
          </w:rPr>
          <w:t>1947 г</w:t>
        </w:r>
      </w:smartTag>
      <w:r w:rsidRPr="00DD03F3">
        <w:rPr>
          <w:rFonts w:eastAsia="Arial Unicode MS"/>
          <w:color w:val="000000"/>
        </w:rPr>
        <w:t xml:space="preserve">. Итоги четвертой пятилетки (1946-1950). </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персоналии:</w:t>
      </w:r>
      <w:r w:rsidRPr="00DD03F3">
        <w:rPr>
          <w:rFonts w:eastAsia="Arial Unicode MS"/>
          <w:color w:val="000000"/>
        </w:rPr>
        <w:t xml:space="preserve"> И.В. Сталин, А.А. Жданов, Н.А. Вознесенский, В.С. Абакумов.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3. Советский Союз в последние годы жизни И.В. Сталина</w:t>
      </w:r>
    </w:p>
    <w:p w:rsidR="00382453" w:rsidRPr="00DD03F3" w:rsidRDefault="00382453" w:rsidP="00382453">
      <w:pPr>
        <w:widowControl w:val="0"/>
        <w:jc w:val="both"/>
        <w:rPr>
          <w:rFonts w:eastAsia="Arial Unicode MS"/>
          <w:b/>
          <w:bCs/>
          <w:color w:val="000000"/>
        </w:rPr>
      </w:pPr>
      <w:r w:rsidRPr="00DD03F3">
        <w:rPr>
          <w:rFonts w:eastAsia="Arial Unicode MS"/>
          <w:color w:val="000000"/>
        </w:rPr>
        <w:t>Послевоенные репрессии (волна террора против лиц вернувшихся из фашистского плена, репрессии в верхних эшелонах власти, в армии, «ленинградское дело).</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персоналии:</w:t>
      </w:r>
      <w:r w:rsidRPr="00DD03F3">
        <w:rPr>
          <w:rFonts w:eastAsia="Arial Unicode MS"/>
          <w:color w:val="000000"/>
        </w:rPr>
        <w:t xml:space="preserve"> И.В. Сталин, Г.К. Жуков, Н.А. Вознесенский.</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 Советский Союз в последние годы жизни И.В. Сталина</w:t>
      </w:r>
    </w:p>
    <w:p w:rsidR="00382453" w:rsidRPr="00DD03F3" w:rsidRDefault="00382453" w:rsidP="00382453">
      <w:pPr>
        <w:widowControl w:val="0"/>
        <w:jc w:val="both"/>
        <w:rPr>
          <w:rFonts w:eastAsia="Arial Unicode MS"/>
          <w:b/>
          <w:bCs/>
          <w:color w:val="000000"/>
        </w:rPr>
      </w:pPr>
      <w:r w:rsidRPr="00DD03F3">
        <w:rPr>
          <w:rFonts w:eastAsia="Arial Unicode MS"/>
          <w:color w:val="000000"/>
        </w:rPr>
        <w:t xml:space="preserve">Послевоенные репрессии. Борьба с космополитами. «Дело врачей». </w:t>
      </w:r>
      <w:r w:rsidRPr="00DD03F3">
        <w:rPr>
          <w:rFonts w:eastAsia="Arial Unicode MS"/>
          <w:color w:val="000000"/>
          <w:lang w:val="en-US"/>
        </w:rPr>
        <w:t>XIX</w:t>
      </w:r>
      <w:r w:rsidRPr="00DD03F3">
        <w:rPr>
          <w:rFonts w:eastAsia="Arial Unicode MS"/>
          <w:color w:val="000000"/>
        </w:rPr>
        <w:t xml:space="preserve"> съезд ВКП (б)</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космополиты, КПСС.</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персоналии:</w:t>
      </w:r>
      <w:r w:rsidRPr="00DD03F3">
        <w:rPr>
          <w:rFonts w:eastAsia="Arial Unicode MS"/>
          <w:color w:val="000000"/>
        </w:rPr>
        <w:t xml:space="preserve"> Н.А. Вознесенский, В.С. Абакумов.</w:t>
      </w:r>
    </w:p>
    <w:p w:rsidR="00382453" w:rsidRPr="00DD03F3" w:rsidRDefault="00382453" w:rsidP="00382453">
      <w:pPr>
        <w:widowControl w:val="0"/>
        <w:jc w:val="both"/>
        <w:rPr>
          <w:rFonts w:eastAsia="Arial Unicode MS"/>
        </w:rPr>
      </w:pPr>
      <w:r w:rsidRPr="00DD03F3">
        <w:rPr>
          <w:rFonts w:eastAsia="Arial Unicode MS"/>
          <w:b/>
          <w:bCs/>
          <w:color w:val="000000"/>
        </w:rPr>
        <w:t>Тема 5. Первые попытки реформ и XX съезд КПСС</w:t>
      </w:r>
    </w:p>
    <w:p w:rsidR="00382453" w:rsidRPr="00DD03F3" w:rsidRDefault="00382453" w:rsidP="00382453">
      <w:pPr>
        <w:widowControl w:val="0"/>
        <w:jc w:val="both"/>
        <w:rPr>
          <w:rFonts w:eastAsia="Arial Unicode MS"/>
        </w:rPr>
      </w:pPr>
      <w:r w:rsidRPr="00DD03F3">
        <w:rPr>
          <w:rFonts w:eastAsia="Arial Unicode MS"/>
          <w:color w:val="000000"/>
        </w:rPr>
        <w:t xml:space="preserve">Объективные и субъективные причины необходимости изменения внутренней и внешней политики страны. Преемники И.В. Сталина на пути преобразований. Инициативы Л.П. Берии и Г.М. Маленкова и начало осуществления реформ. Борьба за власть в партийной верхушке. </w:t>
      </w:r>
      <w:r w:rsidRPr="00DD03F3">
        <w:rPr>
          <w:rFonts w:eastAsia="Arial Unicode MS"/>
          <w:i/>
          <w:iCs/>
          <w:color w:val="000000"/>
        </w:rPr>
        <w:t>Основные термины и понятия:</w:t>
      </w:r>
      <w:r w:rsidRPr="00DD03F3">
        <w:rPr>
          <w:rFonts w:eastAsia="Arial Unicode MS"/>
          <w:color w:val="000000"/>
        </w:rPr>
        <w:t xml:space="preserve"> сталинизм, десталинизация, освоение целины.</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Л.П. Берия, Г.М. Маленков, Н.С. Хрущёв.</w:t>
      </w:r>
    </w:p>
    <w:p w:rsidR="00382453" w:rsidRPr="00DD03F3" w:rsidRDefault="00382453" w:rsidP="00382453">
      <w:pPr>
        <w:widowControl w:val="0"/>
        <w:jc w:val="both"/>
        <w:rPr>
          <w:rFonts w:eastAsia="Arial Unicode MS"/>
        </w:rPr>
      </w:pPr>
      <w:bookmarkStart w:id="119" w:name="bookmark114"/>
      <w:r w:rsidRPr="00DD03F3">
        <w:rPr>
          <w:rFonts w:eastAsia="Arial Unicode MS"/>
          <w:b/>
          <w:bCs/>
          <w:color w:val="000000"/>
        </w:rPr>
        <w:t>Тема 6. Первые попытки реформ и XX съезд КПСС</w:t>
      </w:r>
    </w:p>
    <w:p w:rsidR="00382453" w:rsidRPr="00DD03F3" w:rsidRDefault="00382453" w:rsidP="00382453">
      <w:pPr>
        <w:widowControl w:val="0"/>
        <w:jc w:val="both"/>
        <w:rPr>
          <w:rFonts w:eastAsia="Arial Unicode MS"/>
        </w:rPr>
      </w:pPr>
      <w:r w:rsidRPr="00DD03F3">
        <w:rPr>
          <w:rFonts w:eastAsia="Arial Unicode MS"/>
          <w:color w:val="000000"/>
        </w:rPr>
        <w:t>XX съезд КПСС. Значение разоблачения культа личности И.В. Сталина для последующего развития общества.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Н.С. Хрущёв.</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lastRenderedPageBreak/>
        <w:t>Тема 7. Советское общество конца 1950-х — начала 1960-х гг.</w:t>
      </w:r>
      <w:bookmarkEnd w:id="119"/>
    </w:p>
    <w:p w:rsidR="00382453" w:rsidRPr="00DD03F3" w:rsidRDefault="00382453" w:rsidP="00382453">
      <w:pPr>
        <w:widowControl w:val="0"/>
        <w:ind w:right="-314"/>
        <w:rPr>
          <w:rFonts w:eastAsia="Arial Unicode MS"/>
          <w:color w:val="000000"/>
        </w:rPr>
      </w:pPr>
      <w:r w:rsidRPr="00DD03F3">
        <w:rPr>
          <w:rFonts w:eastAsia="Arial Unicode MS"/>
          <w:color w:val="000000"/>
        </w:rPr>
        <w:t xml:space="preserve">Противоречивые тенденции во внутренней политике СССР после ХХ съезда КПСС. Борьба за власть в конце 1950-х гг. Новые ориентиры </w:t>
      </w:r>
    </w:p>
    <w:p w:rsidR="00382453" w:rsidRPr="00DD03F3" w:rsidRDefault="00382453" w:rsidP="00382453">
      <w:pPr>
        <w:widowControl w:val="0"/>
        <w:ind w:right="-314"/>
        <w:rPr>
          <w:rFonts w:eastAsia="Arial Unicode MS"/>
          <w:i/>
        </w:rPr>
      </w:pPr>
      <w:r w:rsidRPr="00DD03F3">
        <w:rPr>
          <w:rFonts w:eastAsia="Arial Unicode MS"/>
          <w:color w:val="000000"/>
        </w:rPr>
        <w:t xml:space="preserve">развития общества. </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Г.М. Маленков, Г.К. Жуков, Н.С. Хрущёв, </w:t>
      </w:r>
    </w:p>
    <w:p w:rsidR="00382453" w:rsidRPr="00DD03F3" w:rsidRDefault="00382453" w:rsidP="00382453">
      <w:pPr>
        <w:keepNext/>
        <w:keepLines/>
        <w:widowControl w:val="0"/>
        <w:spacing w:line="274" w:lineRule="exact"/>
        <w:ind w:right="-550"/>
        <w:jc w:val="both"/>
        <w:outlineLvl w:val="1"/>
        <w:rPr>
          <w:rFonts w:eastAsia="Arial Unicode MS"/>
          <w:b/>
          <w:bCs/>
          <w:color w:val="000000"/>
        </w:rPr>
      </w:pPr>
      <w:bookmarkStart w:id="120" w:name="bookmark115"/>
      <w:r w:rsidRPr="00DD03F3">
        <w:rPr>
          <w:b/>
          <w:bCs/>
          <w:color w:val="000000"/>
        </w:rPr>
        <w:t>Тема 8. Повторительно-обобщающий урок по темам:</w:t>
      </w:r>
      <w:r w:rsidRPr="00DD03F3">
        <w:rPr>
          <w:rFonts w:eastAsia="Arial Unicode MS"/>
          <w:b/>
          <w:bCs/>
          <w:color w:val="000000"/>
        </w:rPr>
        <w:t xml:space="preserve"> </w:t>
      </w:r>
      <w:r w:rsidRPr="00DD03F3">
        <w:rPr>
          <w:rFonts w:eastAsia="Arial Unicode MS"/>
          <w:bCs/>
          <w:color w:val="000000"/>
        </w:rPr>
        <w:t>«Советский Союз в последние годы жизни И.В. Сталина», «Первые попытки реформ и XX съезд КПСС».</w:t>
      </w:r>
    </w:p>
    <w:p w:rsidR="00382453" w:rsidRPr="00DD03F3" w:rsidRDefault="00382453" w:rsidP="00382453">
      <w:pPr>
        <w:keepNext/>
        <w:keepLines/>
        <w:widowControl w:val="0"/>
        <w:spacing w:line="274" w:lineRule="exact"/>
        <w:ind w:right="-550"/>
        <w:jc w:val="both"/>
        <w:outlineLvl w:val="1"/>
        <w:rPr>
          <w:rFonts w:eastAsia="Arial Unicode MS"/>
          <w:b/>
          <w:bCs/>
        </w:rPr>
      </w:pPr>
      <w:r w:rsidRPr="00DD03F3">
        <w:rPr>
          <w:rFonts w:eastAsia="Arial Unicode MS"/>
          <w:b/>
          <w:bCs/>
          <w:color w:val="000000"/>
        </w:rPr>
        <w:t>Тема 9. Советское общество конца 1950-х — начала 1960-х гг.</w:t>
      </w:r>
    </w:p>
    <w:p w:rsidR="00382453" w:rsidRPr="00DD03F3" w:rsidRDefault="00382453" w:rsidP="00382453">
      <w:pPr>
        <w:widowControl w:val="0"/>
        <w:ind w:right="-314"/>
        <w:rPr>
          <w:rFonts w:eastAsia="Arial Unicode MS"/>
          <w:i/>
        </w:rPr>
      </w:pPr>
      <w:r w:rsidRPr="00DD03F3">
        <w:rPr>
          <w:rFonts w:eastAsia="Arial Unicode MS"/>
          <w:color w:val="000000"/>
        </w:rPr>
        <w:t xml:space="preserve"> Экономика и политика в конце 1950-х — начале 1960-х гг. Итоги освоения целинных и залежных земель, реализация жилищной программы, изменения в жизни крестьянства, реформа в военной сфере.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совхозы, совнархозы, дефицит.</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10. Советское общество конца 1950-х — начала 1960-х гг.</w:t>
      </w:r>
    </w:p>
    <w:p w:rsidR="00382453" w:rsidRPr="00DD03F3" w:rsidRDefault="00382453" w:rsidP="00382453">
      <w:pPr>
        <w:widowControl w:val="0"/>
        <w:ind w:right="-314"/>
        <w:rPr>
          <w:rFonts w:eastAsia="Arial Unicode MS"/>
          <w:i/>
        </w:rPr>
      </w:pPr>
      <w:r w:rsidRPr="00DD03F3">
        <w:rPr>
          <w:rFonts w:eastAsia="Arial Unicode MS"/>
          <w:color w:val="000000"/>
        </w:rPr>
        <w:t xml:space="preserve"> Начало освоения космоса. Административные реформы. Октябрьский Пленум ЦК КПСС </w:t>
      </w:r>
      <w:smartTag w:uri="urn:schemas-microsoft-com:office:smarttags" w:element="metricconverter">
        <w:smartTagPr>
          <w:attr w:name="ProductID" w:val="1964 г"/>
        </w:smartTagPr>
        <w:r w:rsidRPr="00DD03F3">
          <w:rPr>
            <w:rFonts w:eastAsia="Arial Unicode MS"/>
            <w:color w:val="000000"/>
          </w:rPr>
          <w:t>1964 г</w:t>
        </w:r>
      </w:smartTag>
      <w:r w:rsidRPr="00DD03F3">
        <w:rPr>
          <w:rFonts w:eastAsia="Arial Unicode MS"/>
          <w:color w:val="000000"/>
        </w:rPr>
        <w:t>. Отставка Н.С. Хрущёва.</w:t>
      </w:r>
      <w:r w:rsidRPr="00DD03F3">
        <w:rPr>
          <w:rFonts w:eastAsia="Arial Unicode MS"/>
        </w:rPr>
        <w:t xml:space="preserve">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Ю.А. Гагарин, В.В. Терешкова, С.П. Королёв, В.Е. Семичастный, Л.И. Брежнев, А.Н. Шелепин.</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11. Советское общество конца 1950-х — начала 1960-х гг.</w:t>
      </w:r>
    </w:p>
    <w:p w:rsidR="00382453" w:rsidRPr="00DD03F3" w:rsidRDefault="00382453" w:rsidP="00382453">
      <w:pPr>
        <w:widowControl w:val="0"/>
        <w:ind w:right="-314"/>
        <w:rPr>
          <w:rFonts w:eastAsia="Arial Unicode MS"/>
          <w:i/>
        </w:rPr>
      </w:pPr>
      <w:r w:rsidRPr="00DD03F3">
        <w:rPr>
          <w:rFonts w:eastAsia="Arial Unicode MS"/>
          <w:color w:val="000000"/>
        </w:rPr>
        <w:t xml:space="preserve">Октябрьский Пленум ЦК КПСС </w:t>
      </w:r>
      <w:smartTag w:uri="urn:schemas-microsoft-com:office:smarttags" w:element="metricconverter">
        <w:smartTagPr>
          <w:attr w:name="ProductID" w:val="1964 г"/>
        </w:smartTagPr>
        <w:r w:rsidRPr="00DD03F3">
          <w:rPr>
            <w:rFonts w:eastAsia="Arial Unicode MS"/>
            <w:color w:val="000000"/>
          </w:rPr>
          <w:t>1964 г</w:t>
        </w:r>
      </w:smartTag>
      <w:r w:rsidRPr="00DD03F3">
        <w:rPr>
          <w:rFonts w:eastAsia="Arial Unicode MS"/>
          <w:color w:val="000000"/>
        </w:rPr>
        <w:t>. Отставка Н.С. Хрущёва.</w:t>
      </w:r>
      <w:r w:rsidRPr="00DD03F3">
        <w:rPr>
          <w:rFonts w:eastAsia="Arial Unicode MS"/>
        </w:rPr>
        <w:t xml:space="preserve">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В.Е. Семичастный, Л.И. Брежнев, А.Н. Шелепин.</w:t>
      </w:r>
    </w:p>
    <w:p w:rsidR="00382453" w:rsidRPr="00DD03F3" w:rsidRDefault="00382453" w:rsidP="00382453">
      <w:pPr>
        <w:widowControl w:val="0"/>
        <w:ind w:right="-314"/>
        <w:rPr>
          <w:rFonts w:eastAsia="Arial Unicode MS"/>
          <w:b/>
        </w:rPr>
      </w:pPr>
      <w:r w:rsidRPr="00DD03F3">
        <w:rPr>
          <w:rFonts w:eastAsia="Arial Unicode MS"/>
          <w:b/>
          <w:bCs/>
          <w:color w:val="000000"/>
        </w:rPr>
        <w:t xml:space="preserve">Тема 12. </w:t>
      </w:r>
      <w:r w:rsidRPr="00DD03F3">
        <w:rPr>
          <w:rFonts w:eastAsia="Arial Unicode MS"/>
          <w:b/>
        </w:rPr>
        <w:t>Преобразования и реформы на Кубани в период хрущевского руководства.</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Cs/>
          <w:color w:val="000000"/>
        </w:rPr>
        <w:t>Кубань  годы пятой пятилетки (1951-1955). «Оттепель» и попытки реформ.</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13. Духовная жизнь в СССР в 1940- 1960-е гг.</w:t>
      </w:r>
      <w:bookmarkEnd w:id="120"/>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Развитие культуры и науки в первые послевоенные годы. Духовная жизнь в период «оттепели».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«оттепель».</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А.А. Ахматова, М.М. Зощенко, К.Г. Паустовский, И.Г. Эренбург,</w:t>
      </w:r>
    </w:p>
    <w:p w:rsidR="00382453" w:rsidRPr="00DD03F3" w:rsidRDefault="00382453" w:rsidP="00104472">
      <w:pPr>
        <w:keepNext/>
        <w:keepLines/>
        <w:widowControl w:val="0"/>
        <w:numPr>
          <w:ilvl w:val="0"/>
          <w:numId w:val="178"/>
        </w:numPr>
        <w:tabs>
          <w:tab w:val="clear" w:pos="0"/>
          <w:tab w:val="left" w:pos="349"/>
        </w:tabs>
        <w:spacing w:after="0" w:line="240" w:lineRule="auto"/>
        <w:ind w:left="0" w:firstLine="0"/>
        <w:jc w:val="both"/>
        <w:outlineLvl w:val="1"/>
        <w:rPr>
          <w:rFonts w:eastAsia="Arial Unicode MS"/>
          <w:b/>
          <w:bCs/>
        </w:rPr>
      </w:pPr>
      <w:r w:rsidRPr="00DD03F3">
        <w:rPr>
          <w:rFonts w:eastAsia="Arial Unicode MS"/>
          <w:color w:val="000000"/>
        </w:rPr>
        <w:t xml:space="preserve">И. Солженицын, Ч.Т. Айтматов, В.И. Белов, В.В. Быков, Ф.А. Искандер, С.П. Залыгин, М. Шукшин, А.Т. Твардовский, А.А. Фадеев. </w:t>
      </w:r>
    </w:p>
    <w:p w:rsidR="00382453" w:rsidRPr="00DD03F3" w:rsidRDefault="00382453" w:rsidP="00382453">
      <w:pPr>
        <w:keepNext/>
        <w:keepLines/>
        <w:widowControl w:val="0"/>
        <w:tabs>
          <w:tab w:val="left" w:pos="349"/>
        </w:tabs>
        <w:jc w:val="both"/>
        <w:outlineLvl w:val="1"/>
        <w:rPr>
          <w:rFonts w:eastAsia="Arial Unicode MS"/>
          <w:b/>
          <w:bCs/>
        </w:rPr>
      </w:pPr>
      <w:r w:rsidRPr="00DD03F3">
        <w:rPr>
          <w:rFonts w:eastAsia="Arial Unicode MS"/>
          <w:b/>
          <w:bCs/>
          <w:color w:val="000000"/>
        </w:rPr>
        <w:t>Тема 14. Духовная жизнь в СССР в 1940- 1960-е гг.</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Ужесточение партийного контроля над духовной жизнью страны. «Дело» Б.Л. Пастернака. Гонения на Церковь.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советский андеграунд.</w:t>
      </w:r>
    </w:p>
    <w:p w:rsidR="00382453" w:rsidRPr="00DD03F3" w:rsidRDefault="00382453" w:rsidP="00382453">
      <w:pPr>
        <w:widowControl w:val="0"/>
        <w:ind w:right="-19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Е.А. Евтушенко, А.А. Вознесенский, К.Г. Паустовский, Б.Л. Пастернак, И.А. Ефремов, А.П. Казанцев, О.Я. Рабин, В.Н. Немухин, Е.В. Вучетич, А.Т. Зверев, Э.М. Белютин, Д.Д. Шостакович, С.С. Прокофьев, М. Хуциев, О.Н. Ефремов, И.В. Курчатов, П.Л. Капица, Н.Н. Семёнов, П.А. Черенков, Л.Д. Ландау, Н.Г. Басов, И.Е. </w:t>
      </w:r>
      <w:r w:rsidRPr="00DD03F3">
        <w:rPr>
          <w:rFonts w:eastAsia="Arial Unicode MS"/>
          <w:color w:val="000000"/>
        </w:rPr>
        <w:lastRenderedPageBreak/>
        <w:t>Тамм, ИМ. Франк, А.М. Прохоров, А.И. Микоян, М.И. Гуревич, ПО. Сухой, М.Л. Миль, В.Н. Челомей, Л.И. Яшин, Ю.П. Власов, Л.С. Латынина.</w:t>
      </w:r>
    </w:p>
    <w:p w:rsidR="00382453" w:rsidRPr="00DD03F3" w:rsidRDefault="00382453" w:rsidP="00382453">
      <w:pPr>
        <w:keepNext/>
        <w:keepLines/>
        <w:widowControl w:val="0"/>
        <w:tabs>
          <w:tab w:val="left" w:pos="349"/>
        </w:tabs>
        <w:jc w:val="both"/>
        <w:outlineLvl w:val="1"/>
        <w:rPr>
          <w:rFonts w:eastAsia="Arial Unicode MS"/>
          <w:b/>
          <w:bCs/>
        </w:rPr>
      </w:pPr>
      <w:bookmarkStart w:id="121" w:name="bookmark116"/>
      <w:r w:rsidRPr="00DD03F3">
        <w:rPr>
          <w:rFonts w:eastAsia="Arial Unicode MS"/>
          <w:b/>
          <w:bCs/>
          <w:color w:val="000000"/>
        </w:rPr>
        <w:t>Тема 15. Духовная жизнь в СССР в 1940- 1960-е гг.</w:t>
      </w:r>
    </w:p>
    <w:p w:rsidR="00382453" w:rsidRPr="00DD03F3" w:rsidRDefault="00382453" w:rsidP="00382453">
      <w:pPr>
        <w:widowControl w:val="0"/>
        <w:jc w:val="both"/>
        <w:rPr>
          <w:rFonts w:eastAsia="Arial Unicode MS"/>
        </w:rPr>
      </w:pPr>
      <w:r w:rsidRPr="00DD03F3">
        <w:rPr>
          <w:rFonts w:eastAsia="Arial Unicode MS"/>
          <w:color w:val="000000"/>
        </w:rPr>
        <w:t>Наука в условиях «холодной войны». СССР на международной спортивной арене.</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И.В. Курчатов, П.Л. Капица, Н.Н. Семёнов, П.А. Черенков, Л.Д. Ландау, Н.Г. Басов, И.Е. Тамм, ИМ. Франк, А.М. Прохоров, А.И. Микоян, М.И. Гуревич, ПО. Сухой, М.Л. Миль, В.Н. Челомей, Л.И. Яшин, Ю.П. Власов, Л.С. Латынина.</w:t>
      </w:r>
    </w:p>
    <w:p w:rsidR="00382453" w:rsidRPr="00DD03F3" w:rsidRDefault="00382453" w:rsidP="00382453">
      <w:pPr>
        <w:keepNext/>
        <w:keepLines/>
        <w:widowControl w:val="0"/>
        <w:spacing w:line="274" w:lineRule="exact"/>
        <w:jc w:val="both"/>
        <w:outlineLvl w:val="1"/>
        <w:rPr>
          <w:rFonts w:eastAsia="Arial Unicode MS"/>
          <w:bCs/>
        </w:rPr>
      </w:pPr>
      <w:r w:rsidRPr="00DD03F3">
        <w:rPr>
          <w:b/>
          <w:bCs/>
          <w:color w:val="000000"/>
        </w:rPr>
        <w:t>Тема 16. Повторительно-обобщающий урок по темам:</w:t>
      </w:r>
      <w:r w:rsidRPr="00DD03F3">
        <w:rPr>
          <w:rFonts w:eastAsia="Arial Unicode MS"/>
          <w:b/>
          <w:bCs/>
          <w:color w:val="000000"/>
        </w:rPr>
        <w:t xml:space="preserve"> </w:t>
      </w:r>
      <w:r w:rsidRPr="00DD03F3">
        <w:rPr>
          <w:rFonts w:eastAsia="Arial Unicode MS"/>
          <w:bCs/>
          <w:color w:val="000000"/>
        </w:rPr>
        <w:t>«Советское общество конца 1950-х — начала 1960-х гг», «Духовная жизнь в СССР в 1940- 1960-е гг».</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17. Страны Западной Европы и США в первые послевоенные десятилетия</w:t>
      </w:r>
      <w:bookmarkEnd w:id="121"/>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Становление «общества благосостояния» и смешанной экономики.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смешанная экономика, «экономическое чудо», конверсия, смешанная экономика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К. Эттли.</w:t>
      </w:r>
    </w:p>
    <w:p w:rsidR="00382453" w:rsidRPr="00DD03F3" w:rsidRDefault="00382453" w:rsidP="00382453">
      <w:pPr>
        <w:keepNext/>
        <w:keepLines/>
        <w:widowControl w:val="0"/>
        <w:jc w:val="both"/>
        <w:outlineLvl w:val="1"/>
        <w:rPr>
          <w:rFonts w:eastAsia="Arial Unicode MS"/>
          <w:b/>
          <w:bCs/>
        </w:rPr>
      </w:pPr>
      <w:bookmarkStart w:id="122" w:name="bookmark117"/>
      <w:r w:rsidRPr="00DD03F3">
        <w:rPr>
          <w:rFonts w:eastAsia="Arial Unicode MS"/>
          <w:b/>
          <w:bCs/>
          <w:color w:val="000000"/>
        </w:rPr>
        <w:t>Тема 18. Страны Западной Европы и США в первые послевоенные десятилетия</w:t>
      </w:r>
    </w:p>
    <w:p w:rsidR="00382453" w:rsidRPr="00DD03F3" w:rsidRDefault="00382453" w:rsidP="00382453">
      <w:pPr>
        <w:widowControl w:val="0"/>
        <w:jc w:val="both"/>
        <w:rPr>
          <w:rFonts w:eastAsia="Arial Unicode MS"/>
        </w:rPr>
      </w:pPr>
      <w:r w:rsidRPr="00DD03F3">
        <w:rPr>
          <w:rFonts w:eastAsia="Arial Unicode MS"/>
          <w:color w:val="000000"/>
        </w:rPr>
        <w:t xml:space="preserve">Социально ориентированная рыночная экономика. «Справедливый курс» Г. Трумэна. Программы Дж. Кеннеди и его преемников: «Новые рубежи», «Великое общество» - их итоги. </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Г. Трумэн, Дж. Кеннеди, Л. Джонсон</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19. Страны Западной Европы и США в первые послевоенные десятилетия</w:t>
      </w:r>
    </w:p>
    <w:p w:rsidR="00382453" w:rsidRPr="00DD03F3" w:rsidRDefault="00382453" w:rsidP="00382453">
      <w:pPr>
        <w:widowControl w:val="0"/>
        <w:jc w:val="both"/>
        <w:rPr>
          <w:rFonts w:eastAsia="Arial Unicode MS"/>
        </w:rPr>
      </w:pPr>
      <w:r w:rsidRPr="00DD03F3">
        <w:rPr>
          <w:rFonts w:eastAsia="Arial Unicode MS"/>
          <w:color w:val="000000"/>
        </w:rPr>
        <w:t xml:space="preserve"> Германское «экономическое чудо». «Шведская модель» социально ориентированной экономики.</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Л. Эрхард.</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20. Падение мировой колониальной системы</w:t>
      </w:r>
      <w:bookmarkEnd w:id="122"/>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Распад колониальной системы: причины и основные этапы. Проблема выбора пути развития в условиях биполярного мира. Создание Британского Содружества и Французского Сообщества.. </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термины и понятия:</w:t>
      </w:r>
      <w:r w:rsidRPr="00DD03F3">
        <w:rPr>
          <w:rFonts w:eastAsia="Arial Unicode MS"/>
          <w:color w:val="000000"/>
        </w:rPr>
        <w:t xml:space="preserve"> деколонизация</w:t>
      </w:r>
    </w:p>
    <w:p w:rsidR="00382453" w:rsidRPr="00DD03F3" w:rsidRDefault="00382453" w:rsidP="00382453">
      <w:pPr>
        <w:keepNext/>
        <w:keepLines/>
        <w:widowControl w:val="0"/>
        <w:jc w:val="both"/>
        <w:outlineLvl w:val="1"/>
        <w:rPr>
          <w:rFonts w:eastAsia="Arial Unicode MS"/>
          <w:b/>
          <w:bCs/>
        </w:rPr>
      </w:pPr>
      <w:bookmarkStart w:id="123" w:name="bookmark118"/>
      <w:r w:rsidRPr="00DD03F3">
        <w:rPr>
          <w:rFonts w:eastAsia="Arial Unicode MS"/>
          <w:b/>
          <w:bCs/>
          <w:color w:val="000000"/>
        </w:rPr>
        <w:t>Тема 21. Падение мировой колониальной системы</w:t>
      </w:r>
    </w:p>
    <w:p w:rsidR="00382453" w:rsidRPr="00DD03F3" w:rsidRDefault="00382453" w:rsidP="00382453">
      <w:pPr>
        <w:widowControl w:val="0"/>
        <w:jc w:val="both"/>
        <w:rPr>
          <w:rFonts w:eastAsia="Arial Unicode MS"/>
          <w:color w:val="000000"/>
        </w:rPr>
      </w:pPr>
      <w:r w:rsidRPr="00DD03F3">
        <w:rPr>
          <w:rFonts w:eastAsia="Arial Unicode MS"/>
          <w:color w:val="000000"/>
        </w:rPr>
        <w:t>Соперничество СССР и США за сферы влияния над странами Азии, Африки и Латинской Америки; его роль в разжигании локальных войн и конфликтов. Идея социалистической ориентации</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термины и понятия:</w:t>
      </w:r>
      <w:r w:rsidRPr="00DD03F3">
        <w:rPr>
          <w:rFonts w:eastAsia="Arial Unicode MS"/>
          <w:color w:val="000000"/>
        </w:rPr>
        <w:t xml:space="preserve"> идея социалистической ориентации.</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22. Падение мировой колониальной системы</w:t>
      </w:r>
    </w:p>
    <w:p w:rsidR="00382453" w:rsidRPr="00DD03F3" w:rsidRDefault="00382453" w:rsidP="00382453">
      <w:pPr>
        <w:widowControl w:val="0"/>
        <w:jc w:val="both"/>
        <w:rPr>
          <w:rFonts w:eastAsia="Arial Unicode MS"/>
          <w:color w:val="000000"/>
        </w:rPr>
      </w:pPr>
      <w:r w:rsidRPr="00DD03F3">
        <w:rPr>
          <w:rFonts w:eastAsia="Arial Unicode MS"/>
          <w:color w:val="000000"/>
        </w:rPr>
        <w:t>Конфликты и кризисы в странах Юга. Раскол в Британской Индии в 1947 году по религиозному признаку на индуистскую Индию и исламский Пакистан. Очаг напряженности на Ближнем Востоке и Африканском континенте.</w:t>
      </w:r>
    </w:p>
    <w:p w:rsidR="00382453" w:rsidRPr="00DD03F3" w:rsidRDefault="00382453" w:rsidP="00382453">
      <w:pPr>
        <w:widowControl w:val="0"/>
        <w:jc w:val="both"/>
        <w:rPr>
          <w:rFonts w:eastAsia="Arial Unicode MS"/>
          <w:u w:val="single"/>
        </w:rPr>
      </w:pPr>
      <w:r w:rsidRPr="00DD03F3">
        <w:rPr>
          <w:rFonts w:eastAsia="Arial Unicode MS"/>
          <w:i/>
          <w:iCs/>
          <w:color w:val="000000"/>
        </w:rPr>
        <w:t>Основные термины и понятия:</w:t>
      </w:r>
      <w:r w:rsidRPr="00DD03F3">
        <w:rPr>
          <w:rFonts w:eastAsia="Arial Unicode MS"/>
          <w:color w:val="000000"/>
        </w:rPr>
        <w:t xml:space="preserve"> развивающиеся страны</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lastRenderedPageBreak/>
        <w:t>Тема 23. «Холодная война» и международные конфликты 1940-1970-х гг.</w:t>
      </w:r>
      <w:bookmarkEnd w:id="123"/>
    </w:p>
    <w:p w:rsidR="00382453" w:rsidRPr="00DD03F3" w:rsidRDefault="00382453" w:rsidP="00382453">
      <w:pPr>
        <w:widowControl w:val="0"/>
        <w:jc w:val="both"/>
        <w:rPr>
          <w:rFonts w:eastAsia="Arial Unicode MS"/>
        </w:rPr>
      </w:pPr>
      <w:r w:rsidRPr="00DD03F3">
        <w:rPr>
          <w:rFonts w:eastAsia="Arial Unicode MS"/>
          <w:color w:val="000000"/>
        </w:rPr>
        <w:t xml:space="preserve">Предпосылки начала «холодной войны». Противоборство двух военно-политических блоков. Первые военно-политические конфликты «холодной войны».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w:t>
      </w:r>
      <w:r w:rsidRPr="00DD03F3">
        <w:rPr>
          <w:rFonts w:eastAsia="Arial Unicode MS"/>
          <w:b/>
          <w:bCs/>
          <w:color w:val="000000"/>
        </w:rPr>
        <w:t>«</w:t>
      </w:r>
      <w:r w:rsidRPr="00DD03F3">
        <w:rPr>
          <w:rFonts w:eastAsia="Arial Unicode MS"/>
          <w:color w:val="000000"/>
        </w:rPr>
        <w:t>холодная война», Совет экономической взаимопомощи, НАТО, ОВД, политика мирного сосуществования.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 Маршалл, У. Черчилль, И.В. Сталин, Н.С. Хрущёв.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24. «Холодная война» и международные конфликты 1940-1970-х гг.</w:t>
      </w:r>
    </w:p>
    <w:p w:rsidR="00382453" w:rsidRPr="00DD03F3" w:rsidRDefault="00382453" w:rsidP="00382453">
      <w:pPr>
        <w:widowControl w:val="0"/>
        <w:jc w:val="both"/>
        <w:rPr>
          <w:rFonts w:eastAsia="Arial Unicode MS"/>
        </w:rPr>
      </w:pPr>
      <w:r w:rsidRPr="00DD03F3">
        <w:rPr>
          <w:rFonts w:eastAsia="Arial Unicode MS"/>
          <w:color w:val="000000"/>
        </w:rPr>
        <w:t xml:space="preserve">«Холодная война» в Азии. Война в Корее. Политика мирного сосуществования и военное соперничество. Карибский кризис </w:t>
      </w:r>
      <w:smartTag w:uri="urn:schemas-microsoft-com:office:smarttags" w:element="metricconverter">
        <w:smartTagPr>
          <w:attr w:name="ProductID" w:val="1962 г"/>
        </w:smartTagPr>
        <w:r w:rsidRPr="00DD03F3">
          <w:rPr>
            <w:rFonts w:eastAsia="Arial Unicode MS"/>
            <w:color w:val="000000"/>
          </w:rPr>
          <w:t>1962 г</w:t>
        </w:r>
      </w:smartTag>
      <w:r w:rsidRPr="00DD03F3">
        <w:rPr>
          <w:rFonts w:eastAsia="Arial Unicode MS"/>
          <w:color w:val="000000"/>
        </w:rPr>
        <w:t>. Война во Вьетнаме.</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w:t>
      </w:r>
      <w:r w:rsidRPr="00DD03F3">
        <w:rPr>
          <w:rFonts w:eastAsia="Arial Unicode MS"/>
          <w:b/>
          <w:bCs/>
          <w:color w:val="000000"/>
        </w:rPr>
        <w:t>«</w:t>
      </w:r>
      <w:r w:rsidRPr="00DD03F3">
        <w:rPr>
          <w:rFonts w:eastAsia="Arial Unicode MS"/>
          <w:color w:val="000000"/>
        </w:rPr>
        <w:t>холодная война», Совет экономической взаимопомощи, НАТО, ОВД, политика мирного сосуществования.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Мао Цзэдун, Г.А. Насер, Ф. Кастро, Дж. Кеннеди, Н.С. Хрущёв.</w:t>
      </w:r>
    </w:p>
    <w:p w:rsidR="00382453" w:rsidRPr="00DD03F3" w:rsidRDefault="00382453" w:rsidP="00382453">
      <w:pPr>
        <w:keepNext/>
        <w:keepLines/>
        <w:widowControl w:val="0"/>
        <w:spacing w:line="274" w:lineRule="exact"/>
        <w:jc w:val="both"/>
        <w:outlineLvl w:val="1"/>
        <w:rPr>
          <w:rFonts w:eastAsia="Arial Unicode MS"/>
          <w:b/>
          <w:bCs/>
        </w:rPr>
      </w:pPr>
      <w:bookmarkStart w:id="124" w:name="bookmark119"/>
      <w:r w:rsidRPr="00DD03F3">
        <w:rPr>
          <w:rFonts w:eastAsia="Arial Unicode MS"/>
          <w:b/>
          <w:bCs/>
          <w:color w:val="000000"/>
        </w:rPr>
        <w:t>Тема 25. Система социализма: Восточная Европа и Китай.</w:t>
      </w:r>
      <w:bookmarkEnd w:id="124"/>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Роль СССР в освобождении стран Восточной Европы от фашизма. Переход от общедемократических преобразований к утверждению «советской модели социализма». Восточная Европа в орбите влияния СССР.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Информбюро, социализм «с человеческим лицом», индустриализация, «доктрина Брежнева».</w:t>
      </w:r>
    </w:p>
    <w:p w:rsidR="00382453" w:rsidRPr="00DD03F3" w:rsidRDefault="00382453" w:rsidP="00382453">
      <w:pPr>
        <w:keepNext/>
        <w:keepLines/>
        <w:widowControl w:val="0"/>
        <w:spacing w:line="274" w:lineRule="exact"/>
        <w:jc w:val="both"/>
        <w:outlineLvl w:val="1"/>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К. Готвальд, Й.Б. Тито, И.В. Сталин, Г. Димитров, И. Надь, Л.И. Брежнев, </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26. Система социализма: Восточная Европа и Китай.</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Первые симптомы кризиса в Восточной Европе. </w:t>
      </w:r>
    </w:p>
    <w:p w:rsidR="00382453" w:rsidRPr="00DD03F3" w:rsidRDefault="00382453" w:rsidP="00382453">
      <w:pPr>
        <w:keepNext/>
        <w:keepLines/>
        <w:widowControl w:val="0"/>
        <w:spacing w:line="274" w:lineRule="exact"/>
        <w:jc w:val="both"/>
        <w:outlineLvl w:val="1"/>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И. Надь.</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27. Система социализма: Восточная Европа и Китай.</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СССР и Китай: от союза к противостоянию. «Большой скачок» и культурная революция в Китае.</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стратегия «большого скачка», культурная революция.</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Л.И. Брежнев, Мао Цзэдун, Пол Пот.</w:t>
      </w:r>
    </w:p>
    <w:p w:rsidR="00382453" w:rsidRPr="00DD03F3" w:rsidRDefault="00382453" w:rsidP="00382453">
      <w:pPr>
        <w:keepNext/>
        <w:keepLines/>
        <w:widowControl w:val="0"/>
        <w:spacing w:line="274" w:lineRule="exact"/>
        <w:jc w:val="both"/>
        <w:outlineLvl w:val="1"/>
        <w:rPr>
          <w:rFonts w:eastAsia="Arial Unicode MS"/>
          <w:bCs/>
        </w:rPr>
      </w:pPr>
      <w:r w:rsidRPr="00DD03F3">
        <w:rPr>
          <w:rFonts w:eastAsia="Arial Unicode MS"/>
          <w:b/>
          <w:bCs/>
          <w:color w:val="000000"/>
        </w:rPr>
        <w:t xml:space="preserve">Тема 28. Повторительно-обобщающий урок по темам: </w:t>
      </w:r>
      <w:r w:rsidRPr="00DD03F3">
        <w:rPr>
          <w:rFonts w:eastAsia="Arial Unicode MS"/>
          <w:bCs/>
          <w:color w:val="000000"/>
        </w:rPr>
        <w:t>«Страны Западной Европы и США в первые послевоенные десятилетия», «Падение мировой колониальной системы», «Холодная война» и международные конфликты 1940-1970-х гг», «Система социализма: Восточная Европа и Китай».</w:t>
      </w:r>
    </w:p>
    <w:p w:rsidR="00382453" w:rsidRPr="00DD03F3" w:rsidRDefault="00382453" w:rsidP="00382453">
      <w:pPr>
        <w:widowControl w:val="0"/>
        <w:ind w:left="-142"/>
        <w:jc w:val="center"/>
        <w:rPr>
          <w:rFonts w:eastAsia="Arial Unicode MS"/>
          <w:u w:val="single"/>
        </w:rPr>
      </w:pPr>
    </w:p>
    <w:p w:rsidR="00382453" w:rsidRPr="00DD03F3" w:rsidRDefault="00382453" w:rsidP="00382453">
      <w:pPr>
        <w:widowControl w:val="0"/>
        <w:ind w:left="-142"/>
        <w:jc w:val="center"/>
        <w:rPr>
          <w:rFonts w:eastAsia="Arial Unicode MS"/>
          <w:u w:val="single"/>
        </w:rPr>
      </w:pPr>
      <w:r w:rsidRPr="00DD03F3">
        <w:rPr>
          <w:rFonts w:eastAsia="Arial Unicode MS"/>
          <w:u w:val="single"/>
        </w:rPr>
        <w:t>РАЗДЕЛ V: Россия и мир в 1960-1990 – е гг (44 ч.).</w:t>
      </w:r>
    </w:p>
    <w:p w:rsidR="00382453" w:rsidRPr="00DD03F3" w:rsidRDefault="00382453" w:rsidP="00382453">
      <w:pPr>
        <w:keepNext/>
        <w:keepLines/>
        <w:widowControl w:val="0"/>
        <w:jc w:val="both"/>
        <w:outlineLvl w:val="1"/>
        <w:rPr>
          <w:rFonts w:eastAsia="Arial Unicode MS"/>
          <w:b/>
          <w:bCs/>
        </w:rPr>
      </w:pPr>
      <w:bookmarkStart w:id="125" w:name="bookmark121"/>
      <w:r w:rsidRPr="00DD03F3">
        <w:rPr>
          <w:rFonts w:eastAsia="Arial Unicode MS"/>
          <w:b/>
          <w:bCs/>
          <w:color w:val="000000"/>
        </w:rPr>
        <w:t>Тема 29. Технологии новой эпохи</w:t>
      </w:r>
      <w:bookmarkEnd w:id="125"/>
    </w:p>
    <w:p w:rsidR="00382453" w:rsidRPr="00DD03F3" w:rsidRDefault="00382453" w:rsidP="00382453">
      <w:pPr>
        <w:widowControl w:val="0"/>
        <w:jc w:val="both"/>
        <w:rPr>
          <w:rFonts w:eastAsia="Arial Unicode MS"/>
        </w:rPr>
      </w:pPr>
      <w:r w:rsidRPr="00DD03F3">
        <w:rPr>
          <w:rFonts w:eastAsia="Arial Unicode MS"/>
          <w:color w:val="000000"/>
        </w:rPr>
        <w:t xml:space="preserve">Транспорт, космонавтика и новые конструкционные материалы.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ядерная энергия.</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lastRenderedPageBreak/>
        <w:t>Тема 30. Технологии новой эпохи</w:t>
      </w:r>
    </w:p>
    <w:p w:rsidR="00382453" w:rsidRPr="00DD03F3" w:rsidRDefault="00382453" w:rsidP="00382453">
      <w:pPr>
        <w:widowControl w:val="0"/>
        <w:jc w:val="both"/>
        <w:rPr>
          <w:rFonts w:eastAsia="Arial Unicode MS"/>
        </w:rPr>
      </w:pPr>
      <w:r w:rsidRPr="00DD03F3">
        <w:rPr>
          <w:rFonts w:eastAsia="Arial Unicode MS"/>
          <w:color w:val="000000"/>
        </w:rPr>
        <w:t>Биохимия, генетика, медицина. Электроника и робототехника.</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биотехнологии, генная инженерия, клонирование, трансплантация, ЭВМ.</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 Уотсон, Ф. Крик, А. Чакрабарти.</w:t>
      </w:r>
    </w:p>
    <w:p w:rsidR="00382453" w:rsidRPr="00DD03F3" w:rsidRDefault="00382453" w:rsidP="00382453">
      <w:pPr>
        <w:keepNext/>
        <w:keepLines/>
        <w:widowControl w:val="0"/>
        <w:jc w:val="both"/>
        <w:outlineLvl w:val="1"/>
        <w:rPr>
          <w:rFonts w:eastAsia="Arial Unicode MS"/>
          <w:b/>
          <w:bCs/>
        </w:rPr>
      </w:pPr>
      <w:bookmarkStart w:id="126" w:name="bookmark122"/>
      <w:r w:rsidRPr="00DD03F3">
        <w:rPr>
          <w:rFonts w:eastAsia="Arial Unicode MS"/>
          <w:b/>
          <w:bCs/>
          <w:color w:val="000000"/>
        </w:rPr>
        <w:t>Тема 31. Становление информационного общества</w:t>
      </w:r>
      <w:bookmarkEnd w:id="126"/>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Информационная революция. Глобальная Сеть. Индустрия производства знаний.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информационное общество, Интернет, средний класс, маргинализация.</w:t>
      </w:r>
    </w:p>
    <w:p w:rsidR="00382453" w:rsidRPr="00DD03F3" w:rsidRDefault="00382453" w:rsidP="00382453">
      <w:pPr>
        <w:widowControl w:val="0"/>
        <w:jc w:val="both"/>
        <w:rPr>
          <w:rFonts w:eastAsia="Arial Unicode MS"/>
          <w:i/>
          <w:iCs/>
        </w:rPr>
      </w:pPr>
      <w:r w:rsidRPr="00DD03F3">
        <w:rPr>
          <w:rFonts w:eastAsia="Arial Unicode MS"/>
          <w:i/>
          <w:iCs/>
          <w:color w:val="000000"/>
        </w:rPr>
        <w:t>Основные персоналии: М. Маклюэн.</w:t>
      </w:r>
    </w:p>
    <w:p w:rsidR="00382453" w:rsidRPr="00DD03F3" w:rsidRDefault="00382453" w:rsidP="00382453">
      <w:pPr>
        <w:keepNext/>
        <w:keepLines/>
        <w:widowControl w:val="0"/>
        <w:jc w:val="both"/>
        <w:outlineLvl w:val="1"/>
        <w:rPr>
          <w:rFonts w:eastAsia="Arial Unicode MS"/>
          <w:b/>
          <w:bCs/>
        </w:rPr>
      </w:pPr>
      <w:bookmarkStart w:id="127" w:name="bookmark123"/>
      <w:r w:rsidRPr="00DD03F3">
        <w:rPr>
          <w:rFonts w:eastAsia="Arial Unicode MS"/>
          <w:b/>
          <w:bCs/>
          <w:color w:val="000000"/>
        </w:rPr>
        <w:t>Тема 32. Становление информационного общества</w:t>
      </w:r>
    </w:p>
    <w:p w:rsidR="00382453" w:rsidRPr="00DD03F3" w:rsidRDefault="00382453" w:rsidP="00382453">
      <w:pPr>
        <w:widowControl w:val="0"/>
        <w:jc w:val="both"/>
        <w:rPr>
          <w:rFonts w:eastAsia="Arial Unicode MS"/>
        </w:rPr>
      </w:pPr>
      <w:r w:rsidRPr="00DD03F3">
        <w:rPr>
          <w:rFonts w:eastAsia="Arial Unicode MS"/>
          <w:color w:val="000000"/>
        </w:rPr>
        <w:t>Новая социальная структура общества. Средний класс. Маргиналы.</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средний класс, маргинализация.</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33. Кризис «общества благосостояния»</w:t>
      </w:r>
      <w:bookmarkEnd w:id="127"/>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Причины кризисов в развитых странах. Коммунисты и левые правительства в Европе. Феномен еврокоммунизма.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коалиционные правительства, еврокоммунизм.</w:t>
      </w:r>
    </w:p>
    <w:p w:rsidR="00382453" w:rsidRPr="00DD03F3" w:rsidRDefault="00382453" w:rsidP="00382453">
      <w:pPr>
        <w:keepNext/>
        <w:keepLines/>
        <w:widowControl w:val="0"/>
        <w:jc w:val="both"/>
        <w:outlineLvl w:val="1"/>
        <w:rPr>
          <w:rFonts w:eastAsia="Arial Unicode MS"/>
          <w:b/>
          <w:bCs/>
        </w:rPr>
      </w:pPr>
      <w:bookmarkStart w:id="128" w:name="bookmark124"/>
      <w:r w:rsidRPr="00DD03F3">
        <w:rPr>
          <w:rFonts w:eastAsia="Arial Unicode MS"/>
          <w:b/>
          <w:bCs/>
          <w:color w:val="000000"/>
        </w:rPr>
        <w:t>Тема 34. Кризис «общества благосостояния»</w:t>
      </w:r>
    </w:p>
    <w:p w:rsidR="00382453" w:rsidRPr="00DD03F3" w:rsidRDefault="00382453" w:rsidP="00382453">
      <w:pPr>
        <w:widowControl w:val="0"/>
        <w:jc w:val="both"/>
        <w:rPr>
          <w:rFonts w:eastAsia="Arial Unicode MS"/>
        </w:rPr>
      </w:pPr>
      <w:r w:rsidRPr="00DD03F3">
        <w:rPr>
          <w:rFonts w:eastAsia="Arial Unicode MS"/>
          <w:color w:val="000000"/>
        </w:rPr>
        <w:t>Причины появления «новых левых» в Западной Европе в 1960</w:t>
      </w:r>
      <w:r w:rsidRPr="00DD03F3">
        <w:rPr>
          <w:rFonts w:eastAsia="Arial Unicode MS"/>
          <w:color w:val="000000"/>
        </w:rPr>
        <w:softHyphen/>
        <w:t>е гг. Бунт против «общества потребления», социальная база радикальных общественных движений.</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неомарксизм.</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 Лукач, Г. Маркузе.</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w:t>
      </w:r>
      <w:bookmarkEnd w:id="128"/>
      <w:r w:rsidRPr="00DD03F3">
        <w:rPr>
          <w:rFonts w:eastAsia="Arial Unicode MS"/>
          <w:b/>
          <w:bCs/>
          <w:color w:val="000000"/>
        </w:rPr>
        <w:t xml:space="preserve"> 35.</w:t>
      </w:r>
      <w:r w:rsidRPr="00DD03F3">
        <w:rPr>
          <w:rFonts w:eastAsia="Arial Unicode MS"/>
          <w:color w:val="000000"/>
        </w:rPr>
        <w:t xml:space="preserve"> </w:t>
      </w:r>
      <w:r w:rsidRPr="00DD03F3">
        <w:rPr>
          <w:rFonts w:eastAsia="Arial Unicode MS"/>
          <w:b/>
          <w:bCs/>
          <w:color w:val="000000"/>
        </w:rPr>
        <w:t>Неоконсервативная революция 1980-х гг.</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Необходимости обновления идеологии консерватизма. Концепции неоконсерватизма.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неконсерватизм.</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И. Кристол, Н. Подгорец, М. Новак, М. Фридмэн.</w:t>
      </w:r>
    </w:p>
    <w:p w:rsidR="00382453" w:rsidRPr="00DD03F3" w:rsidRDefault="00382453" w:rsidP="00382453">
      <w:pPr>
        <w:keepNext/>
        <w:keepLines/>
        <w:widowControl w:val="0"/>
        <w:jc w:val="both"/>
        <w:outlineLvl w:val="1"/>
        <w:rPr>
          <w:rFonts w:eastAsia="Arial Unicode MS"/>
          <w:b/>
          <w:bCs/>
        </w:rPr>
      </w:pPr>
      <w:bookmarkStart w:id="129" w:name="bookmark125"/>
      <w:r w:rsidRPr="00DD03F3">
        <w:rPr>
          <w:rFonts w:eastAsia="Arial Unicode MS"/>
          <w:b/>
          <w:bCs/>
          <w:color w:val="000000"/>
        </w:rPr>
        <w:t>Тема 36. Неоконсервативная революция 1980-х гг.</w:t>
      </w:r>
    </w:p>
    <w:p w:rsidR="00382453" w:rsidRPr="00DD03F3" w:rsidRDefault="00382453" w:rsidP="00382453">
      <w:pPr>
        <w:widowControl w:val="0"/>
        <w:jc w:val="both"/>
        <w:rPr>
          <w:rFonts w:eastAsia="Arial Unicode MS"/>
        </w:rPr>
      </w:pPr>
      <w:r w:rsidRPr="00DD03F3">
        <w:rPr>
          <w:rFonts w:eastAsia="Arial Unicode MS"/>
          <w:color w:val="000000"/>
        </w:rPr>
        <w:t>Социально-экономическая политика неоконсерватизма и её итоги. Неконсервативная модернизация.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приватизация.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И. Кристол, Н. Подгорец, М. Новак, , М. Тэтчер, Р. Рейган, Г. Коль, Ф. Миттеран.</w:t>
      </w:r>
    </w:p>
    <w:p w:rsidR="00382453" w:rsidRPr="00DD03F3" w:rsidRDefault="00382453" w:rsidP="00382453">
      <w:pPr>
        <w:keepNext/>
        <w:keepLines/>
        <w:widowControl w:val="0"/>
        <w:spacing w:line="274" w:lineRule="exact"/>
        <w:jc w:val="both"/>
        <w:outlineLvl w:val="1"/>
        <w:rPr>
          <w:rFonts w:eastAsia="Arial Unicode MS"/>
          <w:bCs/>
          <w:color w:val="000000"/>
        </w:rPr>
      </w:pPr>
      <w:r w:rsidRPr="00DD03F3">
        <w:rPr>
          <w:rFonts w:eastAsia="Arial Unicode MS"/>
          <w:b/>
          <w:bCs/>
          <w:color w:val="000000"/>
        </w:rPr>
        <w:lastRenderedPageBreak/>
        <w:t>Тема 37. Повторительно-обобщающий урок по темам: «</w:t>
      </w:r>
      <w:r w:rsidRPr="00DD03F3">
        <w:rPr>
          <w:rFonts w:eastAsia="Arial Unicode MS"/>
          <w:bCs/>
          <w:color w:val="000000"/>
        </w:rPr>
        <w:t>Технологии новой эпохи», «Становление информационного общества», «Кризис «общества благосостояния», «Неоконсервативная революция 1980-х».</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38. СССР: от реформ — к застою</w:t>
      </w:r>
      <w:bookmarkEnd w:id="129"/>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Приход к власти Л.И. Брежнева. Система коллективного руководства. Восстановление прежней вертикали власти: ЦК — обком — райком; воссоздание отраслевых министерств. </w:t>
      </w:r>
    </w:p>
    <w:p w:rsidR="00382453" w:rsidRPr="00DD03F3" w:rsidRDefault="00382453" w:rsidP="00382453">
      <w:pPr>
        <w:widowControl w:val="0"/>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отраслевые министерства, народный контроль, коллективное руководство</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Л.И. Брежнев</w:t>
      </w:r>
    </w:p>
    <w:p w:rsidR="00382453" w:rsidRPr="00DD03F3" w:rsidRDefault="00382453" w:rsidP="00382453">
      <w:pPr>
        <w:keepNext/>
        <w:keepLines/>
        <w:widowControl w:val="0"/>
        <w:spacing w:line="274" w:lineRule="exact"/>
        <w:jc w:val="both"/>
        <w:outlineLvl w:val="1"/>
        <w:rPr>
          <w:rFonts w:eastAsia="Arial Unicode MS"/>
          <w:b/>
          <w:bCs/>
        </w:rPr>
      </w:pPr>
      <w:bookmarkStart w:id="130" w:name="bookmark126"/>
      <w:r w:rsidRPr="00DD03F3">
        <w:rPr>
          <w:rFonts w:eastAsia="Arial Unicode MS"/>
          <w:b/>
          <w:bCs/>
          <w:color w:val="000000"/>
        </w:rPr>
        <w:t>Тема 39. СССР: от реформ — к застою</w:t>
      </w:r>
    </w:p>
    <w:p w:rsidR="00382453" w:rsidRPr="00DD03F3" w:rsidRDefault="00382453" w:rsidP="00382453">
      <w:pPr>
        <w:widowControl w:val="0"/>
        <w:jc w:val="both"/>
        <w:rPr>
          <w:rFonts w:eastAsia="Arial Unicode MS"/>
        </w:rPr>
      </w:pPr>
      <w:r w:rsidRPr="00DD03F3">
        <w:rPr>
          <w:rFonts w:eastAsia="Arial Unicode MS"/>
          <w:color w:val="000000"/>
        </w:rPr>
        <w:t>Экономические реформы 1960-х гг. Причины необходимости пересмотра экономической политики. Новые ориентиры аграрной политики. Рост экономической самостоятельности предприятий. Рост производства. Складывание модели советского «общества потребления».</w:t>
      </w:r>
      <w:r w:rsidRPr="00DD03F3">
        <w:rPr>
          <w:rFonts w:eastAsia="Arial Unicode MS"/>
        </w:rPr>
        <w:t xml:space="preserve"> </w:t>
      </w:r>
    </w:p>
    <w:p w:rsidR="00382453" w:rsidRPr="00DD03F3" w:rsidRDefault="00382453" w:rsidP="00382453">
      <w:pPr>
        <w:widowControl w:val="0"/>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хозрасчет.</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40. СССР: от реформ — к застою</w:t>
      </w:r>
    </w:p>
    <w:p w:rsidR="00382453" w:rsidRPr="00DD03F3" w:rsidRDefault="00382453" w:rsidP="00382453">
      <w:pPr>
        <w:widowControl w:val="0"/>
        <w:jc w:val="both"/>
        <w:rPr>
          <w:rFonts w:eastAsia="Arial Unicode MS"/>
        </w:rPr>
      </w:pPr>
      <w:r w:rsidRPr="00DD03F3">
        <w:rPr>
          <w:rFonts w:eastAsia="Arial Unicode MS"/>
          <w:color w:val="000000"/>
        </w:rPr>
        <w:t xml:space="preserve">Проблемы застоя в экономике. </w:t>
      </w:r>
    </w:p>
    <w:p w:rsidR="00382453" w:rsidRPr="00DD03F3" w:rsidRDefault="00382453" w:rsidP="00382453">
      <w:pPr>
        <w:widowControl w:val="0"/>
        <w:jc w:val="both"/>
        <w:rPr>
          <w:rFonts w:eastAsia="Arial Unicode MS"/>
          <w:bCs/>
          <w:color w:val="000000"/>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bCs/>
          <w:color w:val="000000"/>
        </w:rPr>
        <w:t>долгострой, дифицит</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41. СССР: от реформ — к застою</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color w:val="000000"/>
        </w:rPr>
        <w:t>Борьба с инакомыслием. Правозащитная деятельность.</w:t>
      </w:r>
    </w:p>
    <w:p w:rsidR="00382453" w:rsidRPr="00DD03F3" w:rsidRDefault="00382453" w:rsidP="00382453">
      <w:pPr>
        <w:widowControl w:val="0"/>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самиздат, правозащитное движение.</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А.Д. Синявский, Ю.М. Даниэль, И.Г. Эренбург, А.Д. Сахаров, И.Р. Шафаревич.</w:t>
      </w:r>
    </w:p>
    <w:p w:rsidR="00382453" w:rsidRPr="00DD03F3" w:rsidRDefault="00382453" w:rsidP="00382453">
      <w:pPr>
        <w:widowControl w:val="0"/>
        <w:jc w:val="both"/>
        <w:rPr>
          <w:rFonts w:eastAsia="Arial Unicode MS"/>
          <w:b/>
        </w:rPr>
      </w:pPr>
      <w:r w:rsidRPr="00DD03F3">
        <w:rPr>
          <w:rFonts w:eastAsia="Arial Unicode MS"/>
          <w:b/>
          <w:bCs/>
          <w:color w:val="000000"/>
        </w:rPr>
        <w:t xml:space="preserve">Тема 42. </w:t>
      </w:r>
      <w:r w:rsidRPr="00DD03F3">
        <w:rPr>
          <w:rFonts w:eastAsia="Arial Unicode MS"/>
          <w:b/>
        </w:rPr>
        <w:t xml:space="preserve">Кубань и Анапа в период «застоя». </w:t>
      </w:r>
    </w:p>
    <w:p w:rsidR="00382453" w:rsidRPr="00DD03F3" w:rsidRDefault="00382453" w:rsidP="00382453">
      <w:pPr>
        <w:widowControl w:val="0"/>
        <w:jc w:val="both"/>
      </w:pPr>
      <w:r w:rsidRPr="00DD03F3">
        <w:t>Кубань в середине 1960-х - в 1980-е гг. Достижения и просчеты.</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43. Углубление кризисных явлений в СССР и начало политики перестройки</w:t>
      </w:r>
      <w:bookmarkEnd w:id="130"/>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Деятельность Ю.В. Андропова: попытки оздоровления экономики и политики страны. Борьба с коррупцией. Ужесточение борьбы с инакомыслием. </w:t>
      </w:r>
    </w:p>
    <w:p w:rsidR="00382453" w:rsidRPr="00DD03F3" w:rsidRDefault="00382453" w:rsidP="00382453">
      <w:pPr>
        <w:widowControl w:val="0"/>
        <w:spacing w:line="274" w:lineRule="exact"/>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коррупция.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Ю.В. Андропов, К.У. Черненко.</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44. Углубление кризисных явлений в СССР и начало политики перестройки</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Приход к власти М.С. Горбачёва. Возобновление борьбы с коррупцией. Обновление высшего звена правящей элиты. </w:t>
      </w:r>
    </w:p>
    <w:p w:rsidR="00382453" w:rsidRPr="00DD03F3" w:rsidRDefault="00382453" w:rsidP="00382453">
      <w:pPr>
        <w:widowControl w:val="0"/>
        <w:spacing w:line="274" w:lineRule="exact"/>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перестройка.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М.С. Горбачёв.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lastRenderedPageBreak/>
        <w:t>Тема 45. Углубление кризисных явлений в СССР и начало политики перестройки</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Стратегия ускорения как основа экономических программ и причины ее провала. Кампания борьбы с пьянством, её итоги. Расширение. Принятие законов, разрешающих создание кооперативов и индивидуальную (частнопредпринимательскую) трудовую деятельность. </w:t>
      </w:r>
    </w:p>
    <w:p w:rsidR="00382453" w:rsidRPr="00DD03F3" w:rsidRDefault="00382453" w:rsidP="00382453">
      <w:pPr>
        <w:widowControl w:val="0"/>
        <w:spacing w:line="274" w:lineRule="exact"/>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государственная приёмка, теневая экономика, кооператив.</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Горбачёв, Н.И. Рыжков, С.С. Шаталин, Г.А. Явлинский, В. С. Павлов.</w:t>
      </w:r>
    </w:p>
    <w:p w:rsidR="00382453" w:rsidRPr="00DD03F3" w:rsidRDefault="00382453" w:rsidP="00382453">
      <w:pPr>
        <w:keepNext/>
        <w:keepLines/>
        <w:widowControl w:val="0"/>
        <w:jc w:val="both"/>
        <w:outlineLvl w:val="1"/>
        <w:rPr>
          <w:rFonts w:eastAsia="Arial Unicode MS"/>
          <w:b/>
          <w:bCs/>
        </w:rPr>
      </w:pPr>
      <w:bookmarkStart w:id="131" w:name="bookmark127"/>
      <w:r w:rsidRPr="00DD03F3">
        <w:rPr>
          <w:rFonts w:eastAsia="Arial Unicode MS"/>
          <w:b/>
          <w:bCs/>
          <w:color w:val="000000"/>
        </w:rPr>
        <w:t>Тема 46. Углубление кризисных явлений в СССР и начало политики перестройки</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Авария на Чернобыльской АЭС 26 апреля </w:t>
      </w:r>
      <w:smartTag w:uri="urn:schemas-microsoft-com:office:smarttags" w:element="metricconverter">
        <w:smartTagPr>
          <w:attr w:name="ProductID" w:val="1986 г"/>
        </w:smartTagPr>
        <w:r w:rsidRPr="00DD03F3">
          <w:rPr>
            <w:rFonts w:eastAsia="Arial Unicode MS"/>
            <w:color w:val="000000"/>
          </w:rPr>
          <w:t>1986 г</w:t>
        </w:r>
      </w:smartTag>
      <w:r w:rsidRPr="00DD03F3">
        <w:rPr>
          <w:rFonts w:eastAsia="Arial Unicode MS"/>
          <w:color w:val="000000"/>
        </w:rPr>
        <w:t>. и её последствия. Последствия экономических реформ. Поиск путей преодоления кризиса.</w:t>
      </w:r>
    </w:p>
    <w:p w:rsidR="00382453" w:rsidRPr="00DD03F3" w:rsidRDefault="00382453" w:rsidP="00382453">
      <w:pPr>
        <w:widowControl w:val="0"/>
        <w:spacing w:line="274" w:lineRule="exact"/>
        <w:jc w:val="both"/>
        <w:rPr>
          <w:rFonts w:eastAsia="Arial Unicode MS"/>
        </w:rPr>
      </w:pPr>
      <w:r w:rsidRPr="00DD03F3">
        <w:rPr>
          <w:rFonts w:eastAsia="Arial Unicode MS"/>
          <w:bCs/>
          <w:i/>
          <w:color w:val="000000"/>
        </w:rPr>
        <w:t>Основные термины и понятия:</w:t>
      </w:r>
      <w:r w:rsidRPr="00DD03F3">
        <w:rPr>
          <w:rFonts w:eastAsia="Arial Unicode MS"/>
          <w:b/>
          <w:bCs/>
          <w:color w:val="000000"/>
        </w:rPr>
        <w:t xml:space="preserve"> </w:t>
      </w:r>
      <w:r w:rsidRPr="00DD03F3">
        <w:rPr>
          <w:rFonts w:eastAsia="Arial Unicode MS"/>
          <w:color w:val="000000"/>
        </w:rPr>
        <w:t>государственная приёмка, теневая экономика, кооператив.</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Горбачёв, Н.И. Рыжков, С.С. Шаталин, Г.А. Явлинский, В. С. Павлов.</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47. Перестройка на Кубани</w:t>
      </w:r>
    </w:p>
    <w:p w:rsidR="00382453" w:rsidRPr="00DD03F3" w:rsidRDefault="00382453" w:rsidP="00382453">
      <w:pPr>
        <w:keepNext/>
        <w:keepLines/>
        <w:widowControl w:val="0"/>
        <w:jc w:val="both"/>
        <w:outlineLvl w:val="1"/>
      </w:pPr>
      <w:r w:rsidRPr="00DD03F3">
        <w:t>Антиалкогольная компания на Кубани.  Борьба с нетрудовыми доходами.  Возрождение Кубанской Рады</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i/>
          <w:iCs/>
          <w:color w:val="000000"/>
        </w:rPr>
        <w:t>Основные термины и понятия:</w:t>
      </w:r>
      <w:r w:rsidRPr="00DD03F3">
        <w:rPr>
          <w:rFonts w:eastAsia="Arial Unicode MS"/>
          <w:color w:val="000000"/>
        </w:rPr>
        <w:t xml:space="preserve"> </w:t>
      </w:r>
      <w:r w:rsidRPr="00DD03F3">
        <w:rPr>
          <w:color w:val="00000A"/>
        </w:rPr>
        <w:t>перестройка, борьба с пьянством, нетрудовые доходы, виноградарство, казачество, Кубанская Рада.</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
          <w:bCs/>
          <w:color w:val="000000"/>
        </w:rPr>
        <w:t xml:space="preserve">Тема 48. Повторительно-обобщающий урок по темам: </w:t>
      </w:r>
      <w:r w:rsidRPr="00DD03F3">
        <w:rPr>
          <w:rFonts w:eastAsia="Arial Unicode MS"/>
          <w:bCs/>
          <w:color w:val="000000"/>
        </w:rPr>
        <w:t>«СССР: от реформ — к застою», «Углубление кризисных явлений в СССР и начало политики перестройки»</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49. Развитие гласности и демократии в СССР</w:t>
      </w:r>
      <w:bookmarkEnd w:id="131"/>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Расширение гласности. Переосмысление прошлого и ориентиры на будущее. Создание Комиссии по реабилитации жертв политических репрессий. Свободные дискуссии в СМИ. Проблемы статуса и привилегий номенклатуры. Стремления к демократической трансформации общества. </w:t>
      </w:r>
    </w:p>
    <w:p w:rsidR="00382453" w:rsidRPr="00DD03F3" w:rsidRDefault="00382453" w:rsidP="00382453">
      <w:pPr>
        <w:widowControl w:val="0"/>
        <w:spacing w:line="274" w:lineRule="exact"/>
        <w:ind w:right="98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демократия, гласность, политический плюрализм, номенклатура, демократическая трансформация общества.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М.С. Горбачёв, Б.Н. Ельцин.</w:t>
      </w:r>
    </w:p>
    <w:p w:rsidR="00382453" w:rsidRPr="00DD03F3" w:rsidRDefault="00382453" w:rsidP="00382453">
      <w:pPr>
        <w:keepNext/>
        <w:keepLines/>
        <w:widowControl w:val="0"/>
        <w:jc w:val="both"/>
        <w:outlineLvl w:val="1"/>
        <w:rPr>
          <w:rFonts w:eastAsia="Arial Unicode MS"/>
          <w:b/>
          <w:bCs/>
        </w:rPr>
      </w:pPr>
      <w:bookmarkStart w:id="132" w:name="bookmark128"/>
      <w:r w:rsidRPr="00DD03F3">
        <w:rPr>
          <w:rFonts w:eastAsia="Arial Unicode MS"/>
          <w:b/>
          <w:bCs/>
          <w:color w:val="000000"/>
        </w:rPr>
        <w:t>Тема 50. Развитие гласности и демократии в СССР</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Политический раскол советского общества. Возникновение политических организаций, независимых от КПСС. Выборы народных депутатов СССР в </w:t>
      </w:r>
      <w:smartTag w:uri="urn:schemas-microsoft-com:office:smarttags" w:element="metricconverter">
        <w:smartTagPr>
          <w:attr w:name="ProductID" w:val="1989 г"/>
        </w:smartTagPr>
        <w:r w:rsidRPr="00DD03F3">
          <w:rPr>
            <w:rFonts w:eastAsia="Arial Unicode MS"/>
            <w:color w:val="000000"/>
          </w:rPr>
          <w:t>1989 г</w:t>
        </w:r>
      </w:smartTag>
      <w:r w:rsidRPr="00DD03F3">
        <w:rPr>
          <w:rFonts w:eastAsia="Arial Unicode MS"/>
          <w:color w:val="000000"/>
        </w:rPr>
        <w:t>. Консолидация сил, оппозиционных курсу перестройки, в рядах КПСС. Рост популярности Б.Н. Ельцина, избрание его президентом Российской Федерации.</w:t>
      </w:r>
    </w:p>
    <w:p w:rsidR="00382453" w:rsidRPr="00DD03F3" w:rsidRDefault="00382453" w:rsidP="00382453">
      <w:pPr>
        <w:widowControl w:val="0"/>
        <w:spacing w:line="274" w:lineRule="exact"/>
        <w:ind w:right="98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правовое государство, многопартийность.</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М.С. Горбачёв, Б.Н. Ельцин.</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51. Кризис и распад советского общества</w:t>
      </w:r>
      <w:bookmarkEnd w:id="132"/>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Причины кризиса в межнациональных отношениях в СССР. Развитие кризиса Союза ССР. </w:t>
      </w:r>
    </w:p>
    <w:p w:rsidR="00382453" w:rsidRPr="00DD03F3" w:rsidRDefault="00382453" w:rsidP="00382453">
      <w:pPr>
        <w:keepNext/>
        <w:keepLines/>
        <w:widowControl w:val="0"/>
        <w:jc w:val="both"/>
        <w:outlineLvl w:val="1"/>
        <w:rPr>
          <w:rFonts w:eastAsia="Arial Unicode MS"/>
          <w:b/>
          <w:bCs/>
        </w:rPr>
      </w:pPr>
      <w:bookmarkStart w:id="133" w:name="bookmark129"/>
      <w:r w:rsidRPr="00DD03F3">
        <w:rPr>
          <w:rFonts w:eastAsia="Arial Unicode MS"/>
          <w:b/>
          <w:bCs/>
          <w:color w:val="000000"/>
        </w:rPr>
        <w:t>Тема 52. Кризис и распад советского общества</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Обострение противоречий между Арменией и Азербайджаном из-за Нагорного Карабаха. Оформление в Латвии и Эстонии народных фронтов, в Литве - организации «Саюдис», выступавших за выход этих республик из состава СССР. </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lastRenderedPageBreak/>
        <w:t>Тема 53. Кризис и распад советского общества</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Очаги напряжённости в Узбекистане, Грузии, Южной Осетии, Абхазии, Приднестровье. Принятие союзными республиками деклараций о суверенитете. </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54. Кризис и распад советского общества</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Попытка переворота и распад СССР. Создание СНГ</w:t>
      </w:r>
      <w:r w:rsidRPr="00DD03F3">
        <w:rPr>
          <w:rFonts w:eastAsia="Arial Unicode MS"/>
        </w:rPr>
        <w:t>.</w:t>
      </w:r>
    </w:p>
    <w:p w:rsidR="00382453" w:rsidRPr="00DD03F3" w:rsidRDefault="00382453" w:rsidP="00382453">
      <w:pPr>
        <w:widowControl w:val="0"/>
        <w:spacing w:line="274" w:lineRule="exact"/>
        <w:jc w:val="both"/>
        <w:rPr>
          <w:rFonts w:eastAsia="Arial Unicode MS"/>
          <w:i/>
          <w:iCs/>
        </w:rPr>
      </w:pPr>
      <w:r w:rsidRPr="00DD03F3">
        <w:rPr>
          <w:rFonts w:eastAsia="Arial Unicode MS"/>
          <w:i/>
          <w:iCs/>
          <w:color w:val="000000"/>
        </w:rPr>
        <w:t xml:space="preserve">Основные термины и понятия: </w:t>
      </w:r>
      <w:r w:rsidRPr="00DD03F3">
        <w:rPr>
          <w:rFonts w:eastAsia="Arial Unicode MS"/>
          <w:iCs/>
          <w:color w:val="000000"/>
        </w:rPr>
        <w:t>путч, ГКЧП, СНГ</w:t>
      </w:r>
      <w:r w:rsidRPr="00DD03F3">
        <w:rPr>
          <w:rFonts w:eastAsia="Arial Unicode MS"/>
          <w:i/>
          <w:iCs/>
          <w:color w:val="000000"/>
        </w:rPr>
        <w:t>.</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М.С. Горбачёв, Б.Н. Ельцин, Г.И. Янаев, В.А. Крючков, Д.Т. Язов, Б.К. Пуго, Л.М. Кравчук, С.С. Шушкевич.</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55. Краснодарский край в период распада СССР</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Cs/>
          <w:color w:val="000000"/>
        </w:rPr>
        <w:t>От административной единицы к субъекту федерации.</w:t>
      </w:r>
    </w:p>
    <w:p w:rsidR="00382453" w:rsidRPr="00DD03F3" w:rsidRDefault="00382453" w:rsidP="00382453">
      <w:pPr>
        <w:keepNext/>
        <w:keepLines/>
        <w:widowControl w:val="0"/>
        <w:jc w:val="both"/>
        <w:outlineLvl w:val="1"/>
        <w:rPr>
          <w:rFonts w:eastAsia="Arial Unicode MS"/>
          <w:bCs/>
        </w:rPr>
      </w:pPr>
      <w:r w:rsidRPr="00DD03F3">
        <w:rPr>
          <w:rFonts w:eastAsia="Arial Unicode MS"/>
          <w:b/>
          <w:bCs/>
          <w:color w:val="000000"/>
        </w:rPr>
        <w:t xml:space="preserve">Тема 56. Повторительно-обобщающий урок по темам: </w:t>
      </w:r>
      <w:r w:rsidRPr="00DD03F3">
        <w:rPr>
          <w:rFonts w:eastAsia="Arial Unicode MS"/>
          <w:bCs/>
          <w:color w:val="000000"/>
        </w:rPr>
        <w:t>«Развитие гласности и демократии в СССР», «Кризис и распад советского общества»</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57. Наука, литература и искусство. Спорт. 1960—1980-е гг.</w:t>
      </w:r>
    </w:p>
    <w:p w:rsidR="00382453" w:rsidRPr="00DD03F3" w:rsidRDefault="00382453" w:rsidP="00382453">
      <w:pPr>
        <w:widowControl w:val="0"/>
        <w:jc w:val="both"/>
        <w:rPr>
          <w:rFonts w:eastAsia="Arial Unicode MS"/>
        </w:rPr>
      </w:pPr>
      <w:r w:rsidRPr="00DD03F3">
        <w:rPr>
          <w:rFonts w:eastAsia="Arial Unicode MS"/>
          <w:color w:val="000000"/>
        </w:rPr>
        <w:t>Развитие науки и техники</w:t>
      </w:r>
    </w:p>
    <w:p w:rsidR="00382453" w:rsidRPr="00DD03F3" w:rsidRDefault="00382453" w:rsidP="00382453">
      <w:pPr>
        <w:widowControl w:val="0"/>
        <w:jc w:val="both"/>
        <w:rPr>
          <w:rFonts w:eastAsia="Arial Unicode MS"/>
          <w:b/>
          <w:bCs/>
          <w:color w:val="000000"/>
        </w:rPr>
      </w:pPr>
      <w:r w:rsidRPr="00DD03F3">
        <w:rPr>
          <w:rFonts w:eastAsia="Arial Unicode MS"/>
          <w:i/>
          <w:iCs/>
          <w:color w:val="000000"/>
        </w:rPr>
        <w:t>Основные персоналии:</w:t>
      </w:r>
      <w:r w:rsidRPr="00DD03F3">
        <w:rPr>
          <w:rFonts w:eastAsia="Arial Unicode MS"/>
          <w:color w:val="000000"/>
        </w:rPr>
        <w:t xml:space="preserve"> М.В. Келдыш, Л.В. Канторович, П.Л. Капица, В.Н. Челомей, С.Н. Федоров, Г.А. Илизаров.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58. Наука, литература и искусство. Спорт. 1960—1980-е гг.</w:t>
      </w:r>
      <w:bookmarkEnd w:id="133"/>
    </w:p>
    <w:p w:rsidR="00382453" w:rsidRPr="00DD03F3" w:rsidRDefault="00382453" w:rsidP="00382453">
      <w:pPr>
        <w:keepNext/>
        <w:keepLines/>
        <w:widowControl w:val="0"/>
        <w:jc w:val="both"/>
        <w:outlineLvl w:val="1"/>
        <w:rPr>
          <w:rFonts w:eastAsia="Arial Unicode MS"/>
          <w:b/>
          <w:bCs/>
        </w:rPr>
      </w:pPr>
      <w:r w:rsidRPr="00DD03F3">
        <w:rPr>
          <w:rFonts w:eastAsia="Arial Unicode MS"/>
          <w:color w:val="000000"/>
        </w:rPr>
        <w:t xml:space="preserve">Роль книги в жизни советских людей. Развитие отечественной литературы.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деревенская проза.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В.П. Астафьев, В.И. Белов, В.Г. Распутин, В.А. Солоухин, В.М. Шукшин, ФЮ.В. Бондарев, В.В. Быков, Б.Л. Васильев, К.М. Симонов, В.С. Пикуль, Ч.Т. Айтматов, братья А.Н. и Б.Н. Стругацкие, А.И. Солженицын.</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59. Наука, литература и искусство. Спорт. 1960—1980-е гг.</w:t>
      </w:r>
    </w:p>
    <w:p w:rsidR="00382453" w:rsidRPr="00DD03F3" w:rsidRDefault="00382453" w:rsidP="00382453">
      <w:pPr>
        <w:widowControl w:val="0"/>
        <w:jc w:val="both"/>
        <w:rPr>
          <w:rFonts w:eastAsia="Arial Unicode MS"/>
        </w:rPr>
      </w:pPr>
      <w:r w:rsidRPr="00DD03F3">
        <w:rPr>
          <w:rFonts w:eastAsia="Arial Unicode MS"/>
          <w:color w:val="000000"/>
        </w:rPr>
        <w:t>Театр и киноискусство. Эстрада.</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бардовская песня.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С.Ф. Бондарчук, И.А. Пырьев, Л.А. Кулиджанов, С.И. Ростоцкий, А.Г. Герман, А.А. Тарковский, Г.Н. Данелия, Э.А. Рязанов, Л.И. Гайдай, И.К. Архипова, Г.П. Вишневская, В.А. Атлантов, Г.С. Уланова, М.М. Плисецкая, М.Э. Лиепа, Е.С. Максимова, В.В. Васильев, Л.Г. Зыкина, И.Д. Кобзон, М.М. Магомаев, А.Б. Пугачёва, Л.В. Лещенко, С.М. Ротару, Б.Ш. Окуджава, В.С. Высоцкий.</w:t>
      </w:r>
    </w:p>
    <w:p w:rsidR="00382453" w:rsidRPr="00DD03F3" w:rsidRDefault="00382453" w:rsidP="00382453">
      <w:pPr>
        <w:keepNext/>
        <w:keepLines/>
        <w:widowControl w:val="0"/>
        <w:jc w:val="both"/>
        <w:outlineLvl w:val="1"/>
        <w:rPr>
          <w:rFonts w:eastAsia="Arial Unicode MS"/>
          <w:b/>
          <w:bCs/>
        </w:rPr>
      </w:pPr>
      <w:bookmarkStart w:id="134" w:name="bookmark130"/>
      <w:r w:rsidRPr="00DD03F3">
        <w:rPr>
          <w:rFonts w:eastAsia="Arial Unicode MS"/>
          <w:b/>
          <w:bCs/>
          <w:color w:val="000000"/>
        </w:rPr>
        <w:t>Тема 60. Наука, литература и искусство. Спорт. 1960—1980-е гг.</w:t>
      </w:r>
    </w:p>
    <w:p w:rsidR="00382453" w:rsidRPr="00DD03F3" w:rsidRDefault="00382453" w:rsidP="00382453">
      <w:pPr>
        <w:widowControl w:val="0"/>
        <w:jc w:val="both"/>
        <w:rPr>
          <w:rFonts w:eastAsia="Arial Unicode MS"/>
        </w:rPr>
      </w:pPr>
      <w:r w:rsidRPr="00DD03F3">
        <w:rPr>
          <w:rFonts w:eastAsia="Arial Unicode MS"/>
          <w:color w:val="000000"/>
        </w:rPr>
        <w:t>Размежевание в живописи и скульптуре на официальное искусство и альтернативные художественные направления. Достижения советского спорта.</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московский концептуализм, соц-арт.</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Т.Т. Салахов, Т.Н. Яблонская, Д.Е. Жилинский, В.А. Сидур, Э.И. Неизвестный, И.И. </w:t>
      </w:r>
      <w:r w:rsidRPr="00DD03F3">
        <w:rPr>
          <w:rFonts w:eastAsia="Arial Unicode MS"/>
          <w:color w:val="000000"/>
        </w:rPr>
        <w:lastRenderedPageBreak/>
        <w:t>Кабаков, А.Д. Меламид, Л.А. Пахомова, А.Г. Горшков, И.К. Роднина, А.Г. Зайцев, В.А. Третьяк, А.Е. Карпов, Г.К. Каспаров.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61. Культура Кубани 1960—1980-е гг.</w:t>
      </w:r>
    </w:p>
    <w:p w:rsidR="00382453" w:rsidRPr="00DD03F3" w:rsidRDefault="00382453" w:rsidP="00382453">
      <w:pPr>
        <w:keepNext/>
        <w:keepLines/>
        <w:widowControl w:val="0"/>
        <w:spacing w:line="274" w:lineRule="exact"/>
        <w:jc w:val="both"/>
        <w:outlineLvl w:val="1"/>
        <w:rPr>
          <w:rFonts w:eastAsia="Arial Unicode MS"/>
          <w:bCs/>
          <w:color w:val="000000"/>
        </w:rPr>
      </w:pPr>
      <w:r w:rsidRPr="00DD03F3">
        <w:rPr>
          <w:rFonts w:eastAsia="Arial Unicode MS"/>
          <w:bCs/>
          <w:color w:val="000000"/>
        </w:rPr>
        <w:t>Наука. Культурно-просветительская работа. Кино. Театр. Художественная культура. Физкультура и спорт.</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i/>
          <w:iCs/>
          <w:color w:val="000000"/>
        </w:rPr>
        <w:t xml:space="preserve">Основные персоналии: </w:t>
      </w:r>
      <w:r w:rsidRPr="00DD03F3">
        <w:rPr>
          <w:rFonts w:eastAsia="Arial Unicode MS"/>
          <w:iCs/>
          <w:color w:val="000000"/>
        </w:rPr>
        <w:t>П.П. Лукьяненко, В.С. Пустовойт, М. Куликовский, Н.И. Кондратенко, Г.Ф. Пономаренко, В.Ф. Боков, В.Г.Захарченк, А. Знаменский, И.Ф. Варавва, И.Ш.Машбаш, В.И. Лихоносов</w:t>
      </w:r>
      <w:r w:rsidRPr="00DD03F3">
        <w:rPr>
          <w:rFonts w:eastAsia="Arial Unicode MS"/>
          <w:i/>
          <w:iCs/>
          <w:color w:val="000000"/>
        </w:rPr>
        <w:t>.</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62. Япония, новые индустриальные страны и Китай: новый этап развития</w:t>
      </w:r>
      <w:bookmarkEnd w:id="134"/>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Истоки и особенности «экономического чуда» Японии. Демократизация общественно</w:t>
      </w:r>
      <w:r w:rsidRPr="00DD03F3">
        <w:rPr>
          <w:rFonts w:eastAsia="Arial Unicode MS"/>
          <w:color w:val="000000"/>
        </w:rPr>
        <w:softHyphen/>
        <w:t xml:space="preserve">политической жизни страны. Политика в области образования, технологического развития, внешней торговли. Специфика трудовых отношений в японских корпорациях. </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63. Япония, новые индустриальные страны и Китай: новый этап развития</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Новые индустриальные страны: общее и особенное в опыте модернизации Южной Кореи, Сингапура, Тайваня. Второй эшелон новых </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индустриальных стран: Филиппины, Индонезия, Таиланд, Малайзия.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новые индустриальные страны.</w:t>
      </w:r>
    </w:p>
    <w:p w:rsidR="00382453" w:rsidRPr="00DD03F3" w:rsidRDefault="00382453" w:rsidP="00382453">
      <w:pPr>
        <w:keepNext/>
        <w:keepLines/>
        <w:widowControl w:val="0"/>
        <w:spacing w:line="274" w:lineRule="exact"/>
        <w:jc w:val="both"/>
        <w:outlineLvl w:val="1"/>
        <w:rPr>
          <w:rFonts w:eastAsia="Arial Unicode MS"/>
          <w:b/>
          <w:bCs/>
        </w:rPr>
      </w:pPr>
      <w:bookmarkStart w:id="135" w:name="bookmark131"/>
      <w:r w:rsidRPr="00DD03F3">
        <w:rPr>
          <w:rFonts w:eastAsia="Arial Unicode MS"/>
          <w:b/>
          <w:bCs/>
          <w:color w:val="000000"/>
        </w:rPr>
        <w:t>Тема 64. Япония, новые индустриальные страны и Китай: новый этап развития</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 Китай на пути реформ.</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свободные экономические зоны, сбалансированная политика</w:t>
      </w:r>
    </w:p>
    <w:p w:rsidR="00382453" w:rsidRPr="00DD03F3" w:rsidRDefault="00382453" w:rsidP="00382453">
      <w:pPr>
        <w:widowControl w:val="0"/>
        <w:jc w:val="both"/>
        <w:rPr>
          <w:rFonts w:eastAsia="Arial Unicode MS"/>
          <w:i/>
          <w:iCs/>
        </w:rPr>
      </w:pPr>
      <w:r w:rsidRPr="00DD03F3">
        <w:rPr>
          <w:rFonts w:eastAsia="Arial Unicode MS"/>
          <w:i/>
          <w:iCs/>
          <w:color w:val="000000"/>
        </w:rPr>
        <w:t>Основные персоналии: Дэн Сяопин.</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65. Социально-экономическое развитие Индии, исламского мира и Латинской Америки в 1950 - 1980-е гг.</w:t>
      </w:r>
      <w:bookmarkEnd w:id="135"/>
    </w:p>
    <w:p w:rsidR="00382453" w:rsidRPr="00DD03F3" w:rsidRDefault="00382453" w:rsidP="00382453">
      <w:pPr>
        <w:widowControl w:val="0"/>
        <w:jc w:val="both"/>
        <w:rPr>
          <w:rFonts w:eastAsia="Arial Unicode MS"/>
        </w:rPr>
      </w:pPr>
      <w:r w:rsidRPr="00DD03F3">
        <w:rPr>
          <w:rFonts w:eastAsia="Arial Unicode MS"/>
          <w:color w:val="000000"/>
        </w:rPr>
        <w:t xml:space="preserve">Особенности реформ и политики модернизации Индии: её достижения (отмена кастовой системы, создание индустриального сектора экономики, социальная политика, «зеленая революция») и проблемы (демографические, социальные, межкультурного взаимодействия). Внешняя политика Индии. Участие в Движении неприсоединения. Исламский мир: национально-патриотическая и традиционалистская модели развития. Арабо-израильские конфликты. </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Дж. Неру, И. Ганди, Р. Ганди.</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66. Социально-экономическое развитие Индии, исламского мира и Латинской Америки в 1950 - 1980-е гг.</w:t>
      </w:r>
    </w:p>
    <w:p w:rsidR="00382453" w:rsidRPr="00DD03F3" w:rsidRDefault="00382453" w:rsidP="00382453">
      <w:pPr>
        <w:widowControl w:val="0"/>
        <w:jc w:val="both"/>
        <w:rPr>
          <w:rFonts w:eastAsia="Arial Unicode MS"/>
        </w:rPr>
      </w:pPr>
      <w:r w:rsidRPr="00DD03F3">
        <w:rPr>
          <w:rFonts w:eastAsia="Arial Unicode MS"/>
          <w:color w:val="000000"/>
        </w:rPr>
        <w:t xml:space="preserve">Исламский мир: национально-патриотическая и традиционалистская модели развития. Арабо-израильские конфликты. </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Г.А. Насер, М. Каддафи, аятолла Хомейни.</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67. Социально-экономическое развитие Индии, исламского мира и Латинской Америки в 1950 - 1980-е гг.</w:t>
      </w:r>
    </w:p>
    <w:p w:rsidR="00382453" w:rsidRPr="00DD03F3" w:rsidRDefault="00382453" w:rsidP="00382453">
      <w:pPr>
        <w:widowControl w:val="0"/>
        <w:jc w:val="both"/>
        <w:rPr>
          <w:rFonts w:eastAsia="Arial Unicode MS"/>
        </w:rPr>
      </w:pPr>
      <w:r w:rsidRPr="00DD03F3">
        <w:rPr>
          <w:rFonts w:eastAsia="Arial Unicode MS"/>
          <w:color w:val="000000"/>
        </w:rPr>
        <w:t>Особенности социально-экономического развития Латинской Америки. Пирронизм и демократия в Латинской Америке.</w:t>
      </w:r>
    </w:p>
    <w:p w:rsidR="00382453" w:rsidRPr="00DD03F3" w:rsidRDefault="00382453" w:rsidP="00382453">
      <w:pPr>
        <w:widowControl w:val="0"/>
        <w:jc w:val="both"/>
        <w:rPr>
          <w:rFonts w:eastAsia="Arial Unicode MS"/>
        </w:rPr>
      </w:pPr>
      <w:r w:rsidRPr="00DD03F3">
        <w:rPr>
          <w:rFonts w:eastAsia="Arial Unicode MS"/>
          <w:i/>
          <w:iCs/>
          <w:color w:val="000000"/>
        </w:rPr>
        <w:lastRenderedPageBreak/>
        <w:t>Основные персоналии:</w:t>
      </w:r>
      <w:r w:rsidRPr="00DD03F3">
        <w:rPr>
          <w:rFonts w:eastAsia="Arial Unicode MS"/>
          <w:color w:val="000000"/>
        </w:rPr>
        <w:t xml:space="preserve"> Ф. Кастро, Х. Перон, С. Альенде, А. Пиночет.</w:t>
      </w:r>
    </w:p>
    <w:p w:rsidR="00382453" w:rsidRPr="00DD03F3" w:rsidRDefault="00382453" w:rsidP="00382453">
      <w:pPr>
        <w:keepNext/>
        <w:keepLines/>
        <w:widowControl w:val="0"/>
        <w:jc w:val="both"/>
        <w:outlineLvl w:val="1"/>
        <w:rPr>
          <w:rFonts w:eastAsia="Arial Unicode MS"/>
          <w:bCs/>
          <w:color w:val="000000"/>
        </w:rPr>
      </w:pPr>
      <w:bookmarkStart w:id="136" w:name="bookmark132"/>
      <w:r w:rsidRPr="00DD03F3">
        <w:rPr>
          <w:rFonts w:eastAsia="Arial Unicode MS"/>
          <w:b/>
          <w:bCs/>
          <w:color w:val="000000"/>
        </w:rPr>
        <w:t xml:space="preserve">Тема 68. Повторительно-обобщающий урок по темам: </w:t>
      </w:r>
      <w:r w:rsidRPr="00DD03F3">
        <w:rPr>
          <w:rFonts w:eastAsia="Arial Unicode MS"/>
          <w:bCs/>
          <w:color w:val="000000"/>
        </w:rPr>
        <w:t>«Япония, новые индустриальные страны и Китай: новый этап развития», «Социально-экономическое развитие Индии, исламского мира и Латинской Америки в 1950 - 1980-е гг».</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69. Международные отношения: от разрядки к завершению «холодной войны»</w:t>
      </w:r>
      <w:bookmarkEnd w:id="136"/>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СССР и США: итоги соперничества.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паритет.</w:t>
      </w:r>
    </w:p>
    <w:p w:rsidR="00382453" w:rsidRPr="00DD03F3" w:rsidRDefault="00382453" w:rsidP="00382453">
      <w:pPr>
        <w:widowControl w:val="0"/>
        <w:jc w:val="both"/>
        <w:rPr>
          <w:rFonts w:eastAsia="Arial Unicode MS"/>
          <w:b/>
          <w:bCs/>
        </w:rPr>
      </w:pPr>
      <w:r w:rsidRPr="00DD03F3">
        <w:rPr>
          <w:rFonts w:eastAsia="Arial Unicode MS"/>
          <w:b/>
          <w:bCs/>
          <w:color w:val="000000"/>
        </w:rPr>
        <w:t>Тема 70. Международные отношения: от разрядки к завершению «холодной войны»</w:t>
      </w:r>
    </w:p>
    <w:p w:rsidR="00382453" w:rsidRPr="00DD03F3" w:rsidRDefault="00382453" w:rsidP="00382453">
      <w:pPr>
        <w:widowControl w:val="0"/>
        <w:jc w:val="both"/>
        <w:rPr>
          <w:rFonts w:eastAsia="Arial Unicode MS"/>
          <w:b/>
          <w:bCs/>
        </w:rPr>
      </w:pPr>
      <w:r w:rsidRPr="00DD03F3">
        <w:rPr>
          <w:rFonts w:eastAsia="Arial Unicode MS"/>
          <w:color w:val="000000"/>
        </w:rPr>
        <w:t xml:space="preserve"> Разрядка международной напряжённости.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разрядка, ОСВ-1, ОСВ-2, новое политическое мышление.</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color w:val="000000"/>
        </w:rPr>
        <w:t xml:space="preserve"> </w:t>
      </w:r>
      <w:r w:rsidRPr="00DD03F3">
        <w:rPr>
          <w:rFonts w:eastAsia="Arial Unicode MS"/>
          <w:i/>
          <w:iCs/>
          <w:color w:val="000000"/>
        </w:rPr>
        <w:t>Основные персоналии:</w:t>
      </w:r>
      <w:r w:rsidRPr="00DD03F3">
        <w:rPr>
          <w:rFonts w:eastAsia="Arial Unicode MS"/>
          <w:color w:val="000000"/>
        </w:rPr>
        <w:t xml:space="preserve"> Р. Рейган, М.С. Горбачёв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71. Международные отношения: от разрядки к завершению «холодной войны»</w:t>
      </w:r>
    </w:p>
    <w:p w:rsidR="00382453" w:rsidRPr="00DD03F3" w:rsidRDefault="00382453" w:rsidP="00382453">
      <w:pPr>
        <w:widowControl w:val="0"/>
        <w:jc w:val="both"/>
        <w:rPr>
          <w:rFonts w:eastAsia="Arial Unicode MS"/>
        </w:rPr>
      </w:pPr>
      <w:r w:rsidRPr="00DD03F3">
        <w:rPr>
          <w:rFonts w:eastAsia="Arial Unicode MS"/>
          <w:color w:val="000000"/>
        </w:rPr>
        <w:t>Причины срыва разрядки и обострение противоборства СССР и США в начале 1980-х гг. Новое политическое мышление и завершение «холодной войны».</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Р. Рейган, М.С. Горбачёв</w:t>
      </w:r>
    </w:p>
    <w:p w:rsidR="00382453" w:rsidRPr="002700A3" w:rsidRDefault="00382453" w:rsidP="00382453">
      <w:pPr>
        <w:widowControl w:val="0"/>
        <w:rPr>
          <w:rFonts w:eastAsia="Arial Unicode MS"/>
          <w:b/>
        </w:rPr>
      </w:pPr>
      <w:r w:rsidRPr="00DD03F3">
        <w:rPr>
          <w:rFonts w:eastAsia="Arial Unicode MS"/>
          <w:b/>
          <w:bCs/>
          <w:color w:val="000000"/>
        </w:rPr>
        <w:t>Тема 72.</w:t>
      </w:r>
      <w:r w:rsidRPr="00DD03F3">
        <w:rPr>
          <w:rFonts w:eastAsia="Arial Unicode MS"/>
          <w:b/>
        </w:rPr>
        <w:t xml:space="preserve"> Итоговое повторение: Россия и мир в 1945-1991 гг.</w:t>
      </w:r>
    </w:p>
    <w:p w:rsidR="00382453" w:rsidRDefault="00382453" w:rsidP="00382453">
      <w:pPr>
        <w:widowControl w:val="0"/>
        <w:jc w:val="center"/>
        <w:rPr>
          <w:rFonts w:eastAsia="Arial Unicode MS"/>
          <w:b/>
          <w:bCs/>
          <w:color w:val="000000"/>
        </w:rPr>
      </w:pPr>
    </w:p>
    <w:p w:rsidR="00382453" w:rsidRDefault="00382453" w:rsidP="00382453">
      <w:pPr>
        <w:widowControl w:val="0"/>
        <w:jc w:val="center"/>
        <w:rPr>
          <w:rFonts w:eastAsia="Arial Unicode MS"/>
          <w:u w:val="single"/>
        </w:rPr>
      </w:pPr>
      <w:r>
        <w:rPr>
          <w:rFonts w:eastAsia="Arial Unicode MS"/>
          <w:u w:val="single"/>
        </w:rPr>
        <w:t>12 класс (72 часа)</w:t>
      </w:r>
    </w:p>
    <w:p w:rsidR="00382453" w:rsidRPr="00714EF3" w:rsidRDefault="00382453" w:rsidP="00382453">
      <w:pPr>
        <w:widowControl w:val="0"/>
        <w:ind w:left="-142"/>
        <w:jc w:val="center"/>
        <w:rPr>
          <w:rFonts w:eastAsia="Arial Unicode MS"/>
          <w:u w:val="single"/>
        </w:rPr>
      </w:pPr>
      <w:r w:rsidRPr="00714EF3">
        <w:rPr>
          <w:rFonts w:eastAsia="Arial Unicode MS"/>
          <w:u w:val="single"/>
        </w:rPr>
        <w:t>РАЗДЕЛ VI: Россия и мир на современном этапе развития (</w:t>
      </w:r>
      <w:r>
        <w:rPr>
          <w:rFonts w:eastAsia="Arial Unicode MS"/>
          <w:u w:val="single"/>
        </w:rPr>
        <w:t>72</w:t>
      </w:r>
      <w:r w:rsidRPr="00714EF3">
        <w:rPr>
          <w:rFonts w:eastAsia="Arial Unicode MS"/>
          <w:u w:val="single"/>
        </w:rPr>
        <w:t xml:space="preserve"> ч).</w:t>
      </w:r>
    </w:p>
    <w:p w:rsidR="00382453" w:rsidRDefault="00382453" w:rsidP="00382453">
      <w:pPr>
        <w:widowControl w:val="0"/>
        <w:ind w:left="-142"/>
        <w:rPr>
          <w:rFonts w:eastAsia="Arial Unicode MS"/>
          <w:b/>
          <w:bCs/>
          <w:color w:val="000000"/>
        </w:rPr>
      </w:pPr>
    </w:p>
    <w:p w:rsidR="00382453" w:rsidRPr="00DD03F3" w:rsidRDefault="00382453" w:rsidP="00382453">
      <w:pPr>
        <w:pStyle w:val="215"/>
        <w:keepNext/>
        <w:keepLines/>
        <w:shd w:val="clear" w:color="auto" w:fill="auto"/>
        <w:spacing w:line="274" w:lineRule="exact"/>
        <w:jc w:val="both"/>
        <w:rPr>
          <w:sz w:val="24"/>
          <w:szCs w:val="24"/>
        </w:rPr>
      </w:pPr>
      <w:r w:rsidRPr="00DD03F3">
        <w:rPr>
          <w:color w:val="000000"/>
          <w:sz w:val="24"/>
          <w:szCs w:val="24"/>
        </w:rPr>
        <w:t xml:space="preserve">Тема </w:t>
      </w:r>
      <w:r w:rsidRPr="00DD03F3">
        <w:rPr>
          <w:bCs/>
          <w:color w:val="000000"/>
          <w:sz w:val="24"/>
          <w:szCs w:val="24"/>
        </w:rPr>
        <w:t>1.</w:t>
      </w:r>
      <w:r w:rsidRPr="00DD03F3">
        <w:rPr>
          <w:color w:val="000000"/>
          <w:sz w:val="24"/>
          <w:szCs w:val="24"/>
        </w:rPr>
        <w:t xml:space="preserve"> Транснационализация и глобализация мировой экономики и их последствия</w:t>
      </w:r>
    </w:p>
    <w:p w:rsidR="00382453" w:rsidRPr="00DD03F3" w:rsidRDefault="00382453" w:rsidP="00382453">
      <w:pPr>
        <w:widowControl w:val="0"/>
        <w:jc w:val="both"/>
        <w:rPr>
          <w:rFonts w:eastAsia="Arial Unicode MS"/>
        </w:rPr>
      </w:pPr>
      <w:r w:rsidRPr="00DD03F3">
        <w:rPr>
          <w:rFonts w:eastAsia="Arial Unicode MS"/>
          <w:color w:val="000000"/>
        </w:rPr>
        <w:t xml:space="preserve">Возникновение ТНК и ТНБ. Глобализация мировой экономики и ее последствия.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транснациональные корпорации и банки, глобализация.</w:t>
      </w:r>
    </w:p>
    <w:p w:rsidR="00382453" w:rsidRPr="00DD03F3" w:rsidRDefault="00382453" w:rsidP="00382453">
      <w:pPr>
        <w:pStyle w:val="215"/>
        <w:keepNext/>
        <w:keepLines/>
        <w:shd w:val="clear" w:color="auto" w:fill="auto"/>
        <w:spacing w:line="274" w:lineRule="exact"/>
        <w:jc w:val="both"/>
        <w:rPr>
          <w:sz w:val="24"/>
          <w:szCs w:val="24"/>
        </w:rPr>
      </w:pPr>
      <w:r w:rsidRPr="00DD03F3">
        <w:rPr>
          <w:color w:val="000000"/>
          <w:sz w:val="24"/>
          <w:szCs w:val="24"/>
        </w:rPr>
        <w:t xml:space="preserve">Тема </w:t>
      </w:r>
      <w:r w:rsidRPr="00DD03F3">
        <w:rPr>
          <w:bCs/>
          <w:color w:val="000000"/>
          <w:sz w:val="24"/>
          <w:szCs w:val="24"/>
        </w:rPr>
        <w:t>2.</w:t>
      </w:r>
      <w:r w:rsidRPr="00DD03F3">
        <w:rPr>
          <w:color w:val="000000"/>
          <w:sz w:val="24"/>
          <w:szCs w:val="24"/>
        </w:rPr>
        <w:t xml:space="preserve"> Транснационализация и глобализация мировой экономики и их последствия</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 Предприниматели и предпринимательская деятельность. </w:t>
      </w:r>
    </w:p>
    <w:p w:rsidR="00382453" w:rsidRPr="00DD03F3" w:rsidRDefault="00382453" w:rsidP="00382453">
      <w:pPr>
        <w:widowControl w:val="0"/>
        <w:rPr>
          <w:rFonts w:eastAsia="Arial Unicode MS"/>
          <w:b/>
          <w:bCs/>
          <w:color w:val="000000"/>
        </w:rPr>
      </w:pPr>
      <w:r w:rsidRPr="00DD03F3">
        <w:rPr>
          <w:rFonts w:eastAsia="Arial Unicode MS"/>
          <w:i/>
          <w:iCs/>
          <w:color w:val="000000"/>
        </w:rPr>
        <w:t>Основные термины и понятия:</w:t>
      </w:r>
      <w:r w:rsidRPr="00DD03F3">
        <w:rPr>
          <w:rFonts w:eastAsia="Arial Unicode MS"/>
          <w:color w:val="000000"/>
        </w:rPr>
        <w:t xml:space="preserve"> венчурные предприятия.</w:t>
      </w:r>
    </w:p>
    <w:p w:rsidR="00382453" w:rsidRPr="00DD03F3" w:rsidRDefault="00382453" w:rsidP="00382453">
      <w:pPr>
        <w:pStyle w:val="215"/>
        <w:keepNext/>
        <w:keepLines/>
        <w:shd w:val="clear" w:color="auto" w:fill="auto"/>
        <w:spacing w:line="274" w:lineRule="exact"/>
        <w:jc w:val="both"/>
        <w:rPr>
          <w:sz w:val="24"/>
          <w:szCs w:val="24"/>
        </w:rPr>
      </w:pPr>
      <w:r w:rsidRPr="00DD03F3">
        <w:rPr>
          <w:color w:val="000000"/>
          <w:sz w:val="24"/>
          <w:szCs w:val="24"/>
        </w:rPr>
        <w:t xml:space="preserve">Тема </w:t>
      </w:r>
      <w:r w:rsidRPr="00DD03F3">
        <w:rPr>
          <w:bCs/>
          <w:color w:val="000000"/>
          <w:sz w:val="24"/>
          <w:szCs w:val="24"/>
        </w:rPr>
        <w:t>3.</w:t>
      </w:r>
      <w:r w:rsidRPr="00DD03F3">
        <w:rPr>
          <w:color w:val="000000"/>
          <w:sz w:val="24"/>
          <w:szCs w:val="24"/>
        </w:rPr>
        <w:t xml:space="preserve"> Транснационализация и глобализация мировой экономики и их последствия</w:t>
      </w:r>
    </w:p>
    <w:p w:rsidR="00382453" w:rsidRPr="00DD03F3" w:rsidRDefault="00382453" w:rsidP="00382453">
      <w:pPr>
        <w:widowControl w:val="0"/>
        <w:jc w:val="both"/>
        <w:rPr>
          <w:rFonts w:eastAsia="Arial Unicode MS"/>
        </w:rPr>
      </w:pPr>
      <w:r w:rsidRPr="00DD03F3">
        <w:rPr>
          <w:rFonts w:eastAsia="Arial Unicode MS"/>
          <w:color w:val="000000"/>
        </w:rPr>
        <w:t>Проблемы многонациональных государств и массовой миграции в эпоху глобализации.</w:t>
      </w:r>
    </w:p>
    <w:p w:rsidR="00382453" w:rsidRPr="00DD03F3" w:rsidRDefault="00382453" w:rsidP="00382453">
      <w:pPr>
        <w:widowControl w:val="0"/>
        <w:rPr>
          <w:rFonts w:eastAsia="Arial Unicode MS"/>
          <w:b/>
          <w:bCs/>
          <w:color w:val="000000"/>
        </w:rPr>
      </w:pPr>
      <w:r w:rsidRPr="00DD03F3">
        <w:rPr>
          <w:rFonts w:eastAsia="Arial Unicode MS"/>
          <w:i/>
          <w:iCs/>
          <w:color w:val="000000"/>
        </w:rPr>
        <w:t>Основные термины и понятия:</w:t>
      </w:r>
      <w:r w:rsidRPr="00DD03F3">
        <w:rPr>
          <w:rFonts w:eastAsia="Arial Unicode MS"/>
          <w:color w:val="000000"/>
        </w:rPr>
        <w:t xml:space="preserve"> мультикультурализм, плюрализм, толерантность</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 Интеграция развитых стран и её итоги</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Этапы интеграции стран Западной Европы: хронологические рамки, страны и регионы, области сближения, итоги. </w:t>
      </w:r>
    </w:p>
    <w:p w:rsidR="00382453" w:rsidRPr="00DD03F3" w:rsidRDefault="00382453" w:rsidP="00382453">
      <w:pPr>
        <w:widowControl w:val="0"/>
        <w:jc w:val="both"/>
        <w:rPr>
          <w:rFonts w:eastAsia="Arial Unicode MS"/>
        </w:rPr>
      </w:pPr>
      <w:r w:rsidRPr="00DD03F3">
        <w:rPr>
          <w:rFonts w:eastAsia="Arial Unicode MS"/>
          <w:i/>
          <w:iCs/>
          <w:color w:val="000000"/>
        </w:rPr>
        <w:lastRenderedPageBreak/>
        <w:t>Основные термины и понятия:</w:t>
      </w:r>
      <w:r w:rsidRPr="00DD03F3">
        <w:rPr>
          <w:rFonts w:eastAsia="Arial Unicode MS"/>
          <w:color w:val="000000"/>
        </w:rPr>
        <w:t xml:space="preserve"> интеграция, ГАТТ, ВТО,  СЕ, ЕОУС, ЕЭС, ЕЭС.</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 Интеграция развитых стран и её итоги</w:t>
      </w:r>
    </w:p>
    <w:p w:rsidR="00382453" w:rsidRPr="00DD03F3" w:rsidRDefault="00382453" w:rsidP="00382453">
      <w:pPr>
        <w:widowControl w:val="0"/>
        <w:jc w:val="both"/>
        <w:rPr>
          <w:rFonts w:eastAsia="Arial Unicode MS"/>
          <w:color w:val="000000"/>
        </w:rPr>
      </w:pPr>
      <w:r w:rsidRPr="00DD03F3">
        <w:rPr>
          <w:rFonts w:eastAsia="Arial Unicode MS"/>
          <w:color w:val="000000"/>
        </w:rPr>
        <w:t>Противоречия европейской интеграции. Плюсы и минусы интеграции для европейских государств.</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ЕС.</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 Интеграция развитых стран и её итоги</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Тенденции интеграционных процессов в Европе.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ЕС.</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7 Интеграция развитых стран и её итоги</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Интеграционные процессы в Северной Америке.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НАФТА, НАТО.</w:t>
      </w:r>
    </w:p>
    <w:p w:rsidR="00382453" w:rsidRPr="00DD03F3" w:rsidRDefault="00382453" w:rsidP="00382453">
      <w:pPr>
        <w:pStyle w:val="215"/>
        <w:keepNext/>
        <w:keepLines/>
        <w:shd w:val="clear" w:color="auto" w:fill="auto"/>
        <w:spacing w:line="274" w:lineRule="exact"/>
        <w:jc w:val="both"/>
        <w:rPr>
          <w:b w:val="0"/>
          <w:sz w:val="24"/>
          <w:szCs w:val="24"/>
        </w:rPr>
      </w:pPr>
      <w:r w:rsidRPr="00DD03F3">
        <w:rPr>
          <w:bCs/>
          <w:color w:val="000000"/>
          <w:sz w:val="24"/>
          <w:szCs w:val="24"/>
        </w:rPr>
        <w:t>Тема 8. Повторительно-обобщающий урок по темам</w:t>
      </w:r>
      <w:r w:rsidRPr="00DD03F3">
        <w:rPr>
          <w:bCs/>
          <w:color w:val="000000"/>
        </w:rPr>
        <w:t xml:space="preserve">: </w:t>
      </w:r>
      <w:r w:rsidRPr="00DD03F3">
        <w:rPr>
          <w:b w:val="0"/>
          <w:bCs/>
          <w:color w:val="000000"/>
        </w:rPr>
        <w:t>«</w:t>
      </w:r>
      <w:r w:rsidRPr="00DD03F3">
        <w:rPr>
          <w:b w:val="0"/>
          <w:color w:val="000000"/>
          <w:sz w:val="24"/>
          <w:szCs w:val="24"/>
        </w:rPr>
        <w:t>Транснационализация и глобализация мировой экономики и их последствия»,</w:t>
      </w:r>
    </w:p>
    <w:p w:rsidR="00382453" w:rsidRPr="00DD03F3" w:rsidRDefault="00382453" w:rsidP="00382453">
      <w:pPr>
        <w:widowControl w:val="0"/>
        <w:rPr>
          <w:rFonts w:eastAsia="Arial Unicode MS"/>
          <w:bCs/>
          <w:color w:val="000000"/>
        </w:rPr>
      </w:pPr>
      <w:r w:rsidRPr="00DD03F3">
        <w:rPr>
          <w:rFonts w:eastAsia="Arial Unicode MS"/>
          <w:bCs/>
          <w:color w:val="000000"/>
        </w:rPr>
        <w:t xml:space="preserve">        «Интеграция развитых стран и её итоги»</w:t>
      </w:r>
    </w:p>
    <w:p w:rsidR="00382453" w:rsidRPr="00DD03F3" w:rsidRDefault="00382453" w:rsidP="00382453">
      <w:pPr>
        <w:keepNext/>
        <w:keepLines/>
        <w:widowControl w:val="0"/>
        <w:jc w:val="both"/>
        <w:outlineLvl w:val="1"/>
        <w:rPr>
          <w:rFonts w:eastAsia="Arial Unicode MS"/>
          <w:b/>
          <w:bCs/>
        </w:rPr>
      </w:pPr>
      <w:bookmarkStart w:id="137" w:name="bookmark136"/>
      <w:r w:rsidRPr="00DD03F3">
        <w:rPr>
          <w:rFonts w:eastAsia="Arial Unicode MS"/>
          <w:b/>
          <w:bCs/>
          <w:color w:val="000000"/>
        </w:rPr>
        <w:t xml:space="preserve">Тема 9. Россия: курс реформ и политический кризис </w:t>
      </w:r>
      <w:smartTag w:uri="urn:schemas-microsoft-com:office:smarttags" w:element="metricconverter">
        <w:smartTagPr>
          <w:attr w:name="ProductID" w:val="1993 г"/>
        </w:smartTagPr>
        <w:r w:rsidRPr="00DD03F3">
          <w:rPr>
            <w:rFonts w:eastAsia="Arial Unicode MS"/>
            <w:b/>
            <w:bCs/>
            <w:color w:val="000000"/>
          </w:rPr>
          <w:t>1993 г</w:t>
        </w:r>
      </w:smartTag>
      <w:r w:rsidRPr="00DD03F3">
        <w:rPr>
          <w:rFonts w:eastAsia="Arial Unicode MS"/>
          <w:b/>
          <w:bCs/>
          <w:color w:val="000000"/>
        </w:rPr>
        <w:t>.</w:t>
      </w:r>
      <w:bookmarkEnd w:id="137"/>
    </w:p>
    <w:p w:rsidR="00382453" w:rsidRPr="00DD03F3" w:rsidRDefault="00382453" w:rsidP="00382453">
      <w:pPr>
        <w:widowControl w:val="0"/>
        <w:jc w:val="both"/>
        <w:rPr>
          <w:rFonts w:eastAsia="Arial Unicode MS"/>
        </w:rPr>
      </w:pPr>
      <w:r w:rsidRPr="00DD03F3">
        <w:rPr>
          <w:rFonts w:eastAsia="Arial Unicode MS"/>
          <w:color w:val="000000"/>
        </w:rPr>
        <w:t xml:space="preserve">Опыт «шоковой терапии». Либерализация цен. Снятие ограничения на частнопредпринимательскую деятельность, в том числе в сфере торговли. Проведение приватизации.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приватизация, ваучер.</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Б.Н. Ельцин, Е.Т. Гайдар, А.Б. Чубай</w:t>
      </w:r>
      <w:bookmarkStart w:id="138" w:name="bookmark137"/>
      <w:r w:rsidRPr="00DD03F3">
        <w:rPr>
          <w:rFonts w:eastAsia="Arial Unicode MS"/>
          <w:color w:val="000000"/>
        </w:rPr>
        <w:t>с, А.Н. Шохин.</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 xml:space="preserve">Тема 10. Россия: курс реформ и политический кризис </w:t>
      </w:r>
      <w:smartTag w:uri="urn:schemas-microsoft-com:office:smarttags" w:element="metricconverter">
        <w:smartTagPr>
          <w:attr w:name="ProductID" w:val="1993 г"/>
        </w:smartTagPr>
        <w:r w:rsidRPr="00DD03F3">
          <w:rPr>
            <w:rFonts w:eastAsia="Arial Unicode MS"/>
            <w:b/>
            <w:bCs/>
            <w:color w:val="000000"/>
          </w:rPr>
          <w:t>1993 г</w:t>
        </w:r>
      </w:smartTag>
      <w:r w:rsidRPr="00DD03F3">
        <w:rPr>
          <w:rFonts w:eastAsia="Arial Unicode MS"/>
          <w:b/>
          <w:bCs/>
          <w:color w:val="000000"/>
        </w:rPr>
        <w:t>.</w:t>
      </w:r>
    </w:p>
    <w:p w:rsidR="00382453" w:rsidRPr="00DD03F3" w:rsidRDefault="00382453" w:rsidP="00382453">
      <w:pPr>
        <w:widowControl w:val="0"/>
        <w:jc w:val="both"/>
        <w:rPr>
          <w:rFonts w:eastAsia="Arial Unicode MS"/>
        </w:rPr>
      </w:pPr>
      <w:r w:rsidRPr="00DD03F3">
        <w:rPr>
          <w:rFonts w:eastAsia="Arial Unicode MS"/>
          <w:color w:val="000000"/>
        </w:rPr>
        <w:t xml:space="preserve">Структурная перестройка экономики. Плюсы и минусы реформ.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Б.Н. Ельцин, В.С. Черномырдин.</w:t>
      </w:r>
    </w:p>
    <w:p w:rsidR="00382453" w:rsidRPr="00DD03F3" w:rsidRDefault="00382453" w:rsidP="00382453">
      <w:pPr>
        <w:widowControl w:val="0"/>
        <w:jc w:val="both"/>
        <w:rPr>
          <w:rFonts w:eastAsia="Arial Unicode MS"/>
          <w:b/>
          <w:bCs/>
        </w:rPr>
      </w:pPr>
      <w:r w:rsidRPr="00DD03F3">
        <w:rPr>
          <w:rFonts w:eastAsia="Arial Unicode MS"/>
          <w:b/>
          <w:bCs/>
          <w:color w:val="000000"/>
        </w:rPr>
        <w:t xml:space="preserve">Тема 11. Россия: курс реформ и политический кризис </w:t>
      </w:r>
      <w:smartTag w:uri="urn:schemas-microsoft-com:office:smarttags" w:element="metricconverter">
        <w:smartTagPr>
          <w:attr w:name="ProductID" w:val="1993 г"/>
        </w:smartTagPr>
        <w:r w:rsidRPr="00DD03F3">
          <w:rPr>
            <w:rFonts w:eastAsia="Arial Unicode MS"/>
            <w:b/>
            <w:bCs/>
            <w:color w:val="000000"/>
          </w:rPr>
          <w:t>1993 г</w:t>
        </w:r>
      </w:smartTag>
      <w:r w:rsidRPr="00DD03F3">
        <w:rPr>
          <w:rFonts w:eastAsia="Arial Unicode MS"/>
          <w:b/>
          <w:bCs/>
          <w:color w:val="000000"/>
        </w:rPr>
        <w:t>.</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Политический кризис </w:t>
      </w:r>
      <w:smartTag w:uri="urn:schemas-microsoft-com:office:smarttags" w:element="metricconverter">
        <w:smartTagPr>
          <w:attr w:name="ProductID" w:val="1993 г"/>
        </w:smartTagPr>
        <w:r w:rsidRPr="00DD03F3">
          <w:rPr>
            <w:rFonts w:eastAsia="Arial Unicode MS"/>
            <w:color w:val="000000"/>
          </w:rPr>
          <w:t>1993 г</w:t>
        </w:r>
      </w:smartTag>
      <w:r w:rsidRPr="00DD03F3">
        <w:rPr>
          <w:rFonts w:eastAsia="Arial Unicode MS"/>
          <w:color w:val="000000"/>
        </w:rPr>
        <w:t xml:space="preserve">.: сущность, причины, основные события и итоги.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импичмент.</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Б.Н. Ельцин, Р.И. Хасбулатов, А.В. Руцкой.</w:t>
      </w:r>
    </w:p>
    <w:p w:rsidR="00382453" w:rsidRPr="00DD03F3" w:rsidRDefault="00382453" w:rsidP="00382453">
      <w:pPr>
        <w:widowControl w:val="0"/>
        <w:jc w:val="both"/>
        <w:rPr>
          <w:rFonts w:eastAsia="Arial Unicode MS"/>
          <w:b/>
          <w:bCs/>
        </w:rPr>
      </w:pPr>
      <w:r w:rsidRPr="00DD03F3">
        <w:rPr>
          <w:rFonts w:eastAsia="Arial Unicode MS"/>
          <w:b/>
          <w:bCs/>
          <w:color w:val="000000"/>
        </w:rPr>
        <w:t xml:space="preserve">Тема 12. Россия: курс реформ и политический кризис </w:t>
      </w:r>
      <w:smartTag w:uri="urn:schemas-microsoft-com:office:smarttags" w:element="metricconverter">
        <w:smartTagPr>
          <w:attr w:name="ProductID" w:val="1993 г"/>
        </w:smartTagPr>
        <w:r w:rsidRPr="00DD03F3">
          <w:rPr>
            <w:rFonts w:eastAsia="Arial Unicode MS"/>
            <w:b/>
            <w:bCs/>
            <w:color w:val="000000"/>
          </w:rPr>
          <w:t>1993 г</w:t>
        </w:r>
      </w:smartTag>
      <w:r w:rsidRPr="00DD03F3">
        <w:rPr>
          <w:rFonts w:eastAsia="Arial Unicode MS"/>
          <w:b/>
          <w:bCs/>
          <w:color w:val="000000"/>
        </w:rPr>
        <w:t>.</w:t>
      </w:r>
    </w:p>
    <w:p w:rsidR="00382453" w:rsidRPr="00DD03F3" w:rsidRDefault="00382453" w:rsidP="00382453">
      <w:pPr>
        <w:widowControl w:val="0"/>
        <w:jc w:val="both"/>
        <w:rPr>
          <w:rFonts w:eastAsia="Arial Unicode MS"/>
        </w:rPr>
      </w:pPr>
      <w:r w:rsidRPr="00DD03F3">
        <w:rPr>
          <w:rFonts w:eastAsia="Arial Unicode MS"/>
          <w:color w:val="000000"/>
        </w:rPr>
        <w:t xml:space="preserve">Новая Конституция России. Итоги парламентских выборов </w:t>
      </w:r>
      <w:smartTag w:uri="urn:schemas-microsoft-com:office:smarttags" w:element="metricconverter">
        <w:smartTagPr>
          <w:attr w:name="ProductID" w:val="1993 г"/>
        </w:smartTagPr>
        <w:r w:rsidRPr="00DD03F3">
          <w:rPr>
            <w:rFonts w:eastAsia="Arial Unicode MS"/>
            <w:color w:val="000000"/>
          </w:rPr>
          <w:t>1993 г</w:t>
        </w:r>
      </w:smartTag>
      <w:r w:rsidRPr="00DD03F3">
        <w:rPr>
          <w:rFonts w:eastAsia="Arial Unicode MS"/>
          <w:color w:val="000000"/>
        </w:rPr>
        <w:t>.</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референдум.</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Б.Н. Ельцин, В.В. Жириновский, Г.А. Явлинский, Г.А. Зюганов.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13. Общественно-политические проблемы России во второй половине 1990-х гг.</w:t>
      </w:r>
      <w:bookmarkEnd w:id="138"/>
    </w:p>
    <w:p w:rsidR="00382453" w:rsidRPr="00DD03F3" w:rsidRDefault="00382453" w:rsidP="00382453">
      <w:pPr>
        <w:widowControl w:val="0"/>
        <w:jc w:val="both"/>
        <w:rPr>
          <w:rFonts w:eastAsia="Arial Unicode MS"/>
          <w:i/>
          <w:iCs/>
        </w:rPr>
      </w:pPr>
      <w:r w:rsidRPr="00DD03F3">
        <w:rPr>
          <w:rFonts w:eastAsia="Arial Unicode MS"/>
          <w:color w:val="000000"/>
        </w:rPr>
        <w:t xml:space="preserve">Обострение отношений между центром власти в Москве и субъектами Федерации. Подписание </w:t>
      </w:r>
      <w:r w:rsidRPr="00DD03F3">
        <w:rPr>
          <w:rFonts w:eastAsia="Arial Unicode MS"/>
          <w:color w:val="000000"/>
        </w:rPr>
        <w:lastRenderedPageBreak/>
        <w:t xml:space="preserve">Федеративного договора 31 марта </w:t>
      </w:r>
      <w:smartTag w:uri="urn:schemas-microsoft-com:office:smarttags" w:element="metricconverter">
        <w:smartTagPr>
          <w:attr w:name="ProductID" w:val="1992 г"/>
        </w:smartTagPr>
        <w:r w:rsidRPr="00DD03F3">
          <w:rPr>
            <w:rFonts w:eastAsia="Arial Unicode MS"/>
            <w:color w:val="000000"/>
          </w:rPr>
          <w:t>1992 г</w:t>
        </w:r>
      </w:smartTag>
      <w:r w:rsidRPr="00DD03F3">
        <w:rPr>
          <w:rFonts w:eastAsia="Arial Unicode MS"/>
          <w:color w:val="000000"/>
        </w:rPr>
        <w:t xml:space="preserve">. </w:t>
      </w:r>
      <w:r w:rsidRPr="00DD03F3">
        <w:rPr>
          <w:rFonts w:eastAsia="Arial Unicode MS"/>
          <w:i/>
          <w:iCs/>
          <w:color w:val="000000"/>
        </w:rPr>
        <w:t>Основные термины и понятия: федеративный договор.</w:t>
      </w:r>
    </w:p>
    <w:p w:rsidR="00382453" w:rsidRPr="00DD03F3" w:rsidRDefault="00382453" w:rsidP="00382453">
      <w:pPr>
        <w:keepNext/>
        <w:keepLines/>
        <w:widowControl w:val="0"/>
        <w:jc w:val="both"/>
        <w:outlineLvl w:val="1"/>
        <w:rPr>
          <w:rFonts w:eastAsia="Arial Unicode MS"/>
          <w:b/>
          <w:bCs/>
        </w:rPr>
      </w:pPr>
      <w:bookmarkStart w:id="139" w:name="bookmark138"/>
      <w:r w:rsidRPr="00DD03F3">
        <w:rPr>
          <w:rFonts w:eastAsia="Arial Unicode MS"/>
          <w:b/>
          <w:bCs/>
          <w:color w:val="000000"/>
        </w:rPr>
        <w:t>Тема 14. Общественно-политические проблемы России во второй половине 1990-х гг.</w:t>
      </w:r>
    </w:p>
    <w:p w:rsidR="00382453" w:rsidRPr="00DD03F3" w:rsidRDefault="00382453" w:rsidP="00382453">
      <w:pPr>
        <w:widowControl w:val="0"/>
        <w:jc w:val="both"/>
        <w:rPr>
          <w:rFonts w:eastAsia="Arial Unicode MS"/>
          <w:color w:val="000000"/>
        </w:rPr>
      </w:pPr>
      <w:r w:rsidRPr="00DD03F3">
        <w:rPr>
          <w:rFonts w:eastAsia="Arial Unicode MS"/>
          <w:color w:val="000000"/>
        </w:rPr>
        <w:t>Начало конфликта в Чечне. Первая чеченская война</w:t>
      </w:r>
    </w:p>
    <w:p w:rsidR="00382453" w:rsidRPr="00DD03F3" w:rsidRDefault="00382453" w:rsidP="00382453">
      <w:pPr>
        <w:widowControl w:val="0"/>
        <w:jc w:val="both"/>
        <w:rPr>
          <w:rFonts w:eastAsia="Arial Unicode MS"/>
          <w:i/>
          <w:iCs/>
        </w:rPr>
      </w:pPr>
      <w:r w:rsidRPr="00DD03F3">
        <w:rPr>
          <w:rFonts w:eastAsia="Arial Unicode MS"/>
          <w:i/>
          <w:iCs/>
          <w:color w:val="000000"/>
        </w:rPr>
        <w:t xml:space="preserve">Основные термины и понятия: </w:t>
      </w:r>
      <w:r w:rsidRPr="00DD03F3">
        <w:rPr>
          <w:rFonts w:eastAsia="Arial Unicode MS"/>
          <w:iCs/>
          <w:color w:val="000000"/>
        </w:rPr>
        <w:t>исламский фундаментализм</w:t>
      </w:r>
      <w:r w:rsidRPr="00DD03F3">
        <w:rPr>
          <w:rFonts w:eastAsia="Arial Unicode MS"/>
          <w:i/>
          <w:iCs/>
          <w:color w:val="000000"/>
        </w:rPr>
        <w:t>.</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Д.М. Дудаев.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15. Общественно-политические проблемы России во второй половине 1990-х гг.</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Выборы 1995 и 1996 гг. Предприниматели как новая сила на политической арене страны. Финансово-промышленные группы (ФПГ). Возникновение медиа-холдингов. </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Б.Н. Ельцин, Г.А. Зюганов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16. Общественно-политические проблемы России во второй половине 1990-х гг.</w:t>
      </w:r>
    </w:p>
    <w:p w:rsidR="00382453" w:rsidRPr="00DD03F3" w:rsidRDefault="00382453" w:rsidP="00382453">
      <w:pPr>
        <w:widowControl w:val="0"/>
        <w:jc w:val="both"/>
        <w:rPr>
          <w:rFonts w:eastAsia="Arial Unicode MS"/>
        </w:rPr>
      </w:pPr>
      <w:r w:rsidRPr="00DD03F3">
        <w:rPr>
          <w:rFonts w:eastAsia="Arial Unicode MS"/>
          <w:color w:val="000000"/>
        </w:rPr>
        <w:t>Углубление политического и социально-экономического кризиса.</w:t>
      </w:r>
    </w:p>
    <w:p w:rsidR="00382453" w:rsidRPr="00DD03F3" w:rsidRDefault="00382453" w:rsidP="00382453">
      <w:pPr>
        <w:widowControl w:val="0"/>
        <w:jc w:val="both"/>
        <w:rPr>
          <w:rFonts w:eastAsia="Arial Unicode MS"/>
          <w:i/>
          <w:iCs/>
        </w:rPr>
      </w:pPr>
      <w:r w:rsidRPr="00DD03F3">
        <w:rPr>
          <w:rFonts w:eastAsia="Arial Unicode MS"/>
          <w:i/>
          <w:iCs/>
          <w:color w:val="000000"/>
        </w:rPr>
        <w:t>Основные термины и понятия: дефолт.</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i/>
          <w:iCs/>
          <w:color w:val="000000"/>
        </w:rPr>
        <w:t>Основные персоналии:</w:t>
      </w:r>
      <w:r w:rsidRPr="00DD03F3">
        <w:rPr>
          <w:rFonts w:eastAsia="Arial Unicode MS"/>
          <w:color w:val="000000"/>
        </w:rPr>
        <w:t xml:space="preserve"> С.В. Степашин, С.В. Кириенко, Е.М. Примаков, В.В. Путин</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b/>
          <w:bCs/>
          <w:color w:val="000000"/>
        </w:rPr>
        <w:t xml:space="preserve">Тема 17. Повторительно-обобщающий урок по темам: </w:t>
      </w:r>
      <w:r w:rsidRPr="00DD03F3">
        <w:rPr>
          <w:rFonts w:eastAsia="Arial Unicode MS"/>
          <w:bCs/>
          <w:color w:val="000000"/>
        </w:rPr>
        <w:t>«Россия: курс реформ и политический кризис 1993 г», «Общественно-политические проблемы России во второй половине 1990-х гг»</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18. Россия на рубеже веков: по пути стабилизации</w:t>
      </w:r>
      <w:bookmarkEnd w:id="139"/>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Вторая чеченская война. Завершение процесса мирного урегулирования в Чечне.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контртеррористическая операция.</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А.А. Кадыров, Р.А. Кадыров, </w:t>
      </w:r>
    </w:p>
    <w:p w:rsidR="00382453" w:rsidRPr="00DD03F3" w:rsidRDefault="00382453" w:rsidP="00382453">
      <w:pPr>
        <w:widowControl w:val="0"/>
        <w:jc w:val="both"/>
        <w:rPr>
          <w:rFonts w:eastAsia="Arial Unicode MS"/>
          <w:b/>
          <w:bCs/>
        </w:rPr>
      </w:pPr>
      <w:r w:rsidRPr="00DD03F3">
        <w:rPr>
          <w:rFonts w:eastAsia="Arial Unicode MS"/>
          <w:b/>
          <w:bCs/>
          <w:color w:val="000000"/>
        </w:rPr>
        <w:t>Тема 19. Россия на рубеже веков: по пути стабилизации</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Парламентские и президентские выборы 1999—2000 гг.</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полномочный представитель президента.</w:t>
      </w:r>
    </w:p>
    <w:p w:rsidR="00382453" w:rsidRPr="00DD03F3" w:rsidRDefault="00382453" w:rsidP="00382453">
      <w:pPr>
        <w:widowControl w:val="0"/>
        <w:spacing w:line="274" w:lineRule="exact"/>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Б.Н. Ельцин, В.В. Путин,</w:t>
      </w:r>
    </w:p>
    <w:p w:rsidR="00382453" w:rsidRPr="00DD03F3" w:rsidRDefault="00382453" w:rsidP="00382453">
      <w:pPr>
        <w:widowControl w:val="0"/>
        <w:jc w:val="both"/>
        <w:rPr>
          <w:rFonts w:eastAsia="Arial Unicode MS"/>
          <w:b/>
          <w:bCs/>
        </w:rPr>
      </w:pPr>
      <w:r w:rsidRPr="00DD03F3">
        <w:rPr>
          <w:rFonts w:eastAsia="Arial Unicode MS"/>
          <w:b/>
          <w:bCs/>
          <w:color w:val="000000"/>
        </w:rPr>
        <w:t>Тема 20. Россия на рубеже веков: по пути стабилизации</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Меры по укреплению вертикали власти. Усиление правовой базы реформ. Реорганизация силовых ведомств и реформа вооружённых сил. </w:t>
      </w:r>
      <w:r w:rsidRPr="00DD03F3">
        <w:rPr>
          <w:rFonts w:eastAsia="Arial Unicode MS"/>
          <w:i/>
          <w:iCs/>
          <w:color w:val="000000"/>
        </w:rPr>
        <w:t>Основные термины и понятия:</w:t>
      </w:r>
      <w:r w:rsidRPr="00DD03F3">
        <w:rPr>
          <w:rFonts w:eastAsia="Arial Unicode MS"/>
          <w:color w:val="000000"/>
        </w:rPr>
        <w:t xml:space="preserve"> вертикаль власти, миграционные потоки.</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Б.В. Грызлов, М.М. Касьянов, С.К. Шойгу, Б.Е. Немцов, Д.А. Медведев, М.Е. Фрадков, В.А. Зубков, С.М. Миронов.</w:t>
      </w:r>
    </w:p>
    <w:p w:rsidR="00382453" w:rsidRPr="00DD03F3" w:rsidRDefault="00382453" w:rsidP="00382453">
      <w:pPr>
        <w:widowControl w:val="0"/>
        <w:jc w:val="both"/>
        <w:rPr>
          <w:rFonts w:eastAsia="Arial Unicode MS"/>
          <w:b/>
          <w:bCs/>
        </w:rPr>
      </w:pPr>
      <w:r w:rsidRPr="00DD03F3">
        <w:rPr>
          <w:rFonts w:eastAsia="Arial Unicode MS"/>
          <w:b/>
          <w:bCs/>
        </w:rPr>
        <w:t>Тема 21.</w:t>
      </w:r>
      <w:r w:rsidRPr="00DD03F3">
        <w:rPr>
          <w:rFonts w:eastAsia="Arial Unicode MS"/>
          <w:b/>
          <w:bCs/>
          <w:color w:val="000000"/>
        </w:rPr>
        <w:t xml:space="preserve"> Россия на рубеже веков: по пути стабилизации</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Изменение в системе налогообложения. Активизация борьбы с коррупцией, криминалитетом, нелегальными операциями коммерческих структур.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С.В. Степашин.</w:t>
      </w:r>
    </w:p>
    <w:p w:rsidR="00382453" w:rsidRPr="00DD03F3" w:rsidRDefault="00382453" w:rsidP="00382453">
      <w:pPr>
        <w:widowControl w:val="0"/>
        <w:jc w:val="both"/>
        <w:rPr>
          <w:rFonts w:eastAsia="Arial Unicode MS"/>
          <w:b/>
          <w:bCs/>
        </w:rPr>
      </w:pPr>
      <w:r w:rsidRPr="00DD03F3">
        <w:rPr>
          <w:rFonts w:eastAsia="Arial Unicode MS"/>
          <w:b/>
          <w:bCs/>
          <w:color w:val="000000"/>
        </w:rPr>
        <w:lastRenderedPageBreak/>
        <w:t>Тема 22. Россия на рубеже веков: по пути стабилизации</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Парламентские и президентские выборы 2003 и 2004 гг.</w:t>
      </w:r>
    </w:p>
    <w:p w:rsidR="00382453" w:rsidRPr="00DD03F3" w:rsidRDefault="00382453" w:rsidP="00382453">
      <w:pPr>
        <w:widowControl w:val="0"/>
        <w:spacing w:line="274" w:lineRule="exact"/>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Д.А.Медведев</w:t>
      </w:r>
    </w:p>
    <w:p w:rsidR="00382453" w:rsidRPr="00DD03F3" w:rsidRDefault="00382453" w:rsidP="00382453">
      <w:pPr>
        <w:widowControl w:val="0"/>
        <w:jc w:val="both"/>
        <w:rPr>
          <w:rFonts w:eastAsia="Arial Unicode MS"/>
        </w:rPr>
      </w:pPr>
      <w:r w:rsidRPr="00DD03F3">
        <w:rPr>
          <w:rFonts w:eastAsia="Arial Unicode MS"/>
          <w:b/>
          <w:bCs/>
          <w:color w:val="000000"/>
        </w:rPr>
        <w:t>Тема 23. Кубань на рубеже веков</w:t>
      </w:r>
    </w:p>
    <w:p w:rsidR="00382453" w:rsidRPr="00DD03F3" w:rsidRDefault="00382453" w:rsidP="00382453">
      <w:pPr>
        <w:widowControl w:val="0"/>
        <w:jc w:val="both"/>
        <w:rPr>
          <w:rFonts w:eastAsia="Arial Unicode MS"/>
        </w:rPr>
      </w:pPr>
      <w:r w:rsidRPr="00DD03F3">
        <w:rPr>
          <w:rFonts w:eastAsia="Arial Unicode MS"/>
        </w:rPr>
        <w:t>Развитие агропромышленного комплекса. Промышленность.</w:t>
      </w:r>
    </w:p>
    <w:p w:rsidR="00382453" w:rsidRPr="00DD03F3" w:rsidRDefault="00382453" w:rsidP="00382453">
      <w:pPr>
        <w:widowControl w:val="0"/>
        <w:jc w:val="both"/>
        <w:rPr>
          <w:rFonts w:eastAsia="Arial Unicode MS"/>
        </w:rPr>
      </w:pPr>
      <w:r w:rsidRPr="00DD03F3">
        <w:rPr>
          <w:rFonts w:eastAsia="Arial Unicode MS"/>
          <w:b/>
          <w:bCs/>
          <w:color w:val="000000"/>
        </w:rPr>
        <w:t>Тема 24. Кубань на рубеже веков</w:t>
      </w:r>
    </w:p>
    <w:p w:rsidR="00382453" w:rsidRPr="00DD03F3" w:rsidRDefault="00382453" w:rsidP="00382453">
      <w:pPr>
        <w:widowControl w:val="0"/>
        <w:jc w:val="both"/>
        <w:rPr>
          <w:rFonts w:eastAsia="Arial Unicode MS"/>
        </w:rPr>
      </w:pPr>
      <w:r w:rsidRPr="00DD03F3">
        <w:rPr>
          <w:rFonts w:eastAsia="Arial Unicode MS"/>
        </w:rPr>
        <w:t xml:space="preserve">Транспорт. Курорты Краснодарского края. Выборы в Государственную Думу, Президента РФ, губернатора Краснодарского края. </w:t>
      </w:r>
      <w:r w:rsidRPr="00DD03F3">
        <w:rPr>
          <w:rStyle w:val="c2"/>
        </w:rPr>
        <w:t>Кубань - многонациональный край, регион добрососедских отношений между народами. Демографический кризис. Проблемы толерантности. Межконфессиональные отношения.</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 Н.И. Кондратенко, А.Н. Ткачев</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b/>
          <w:bCs/>
          <w:color w:val="000000"/>
        </w:rPr>
        <w:t xml:space="preserve">Тема 25. Повторительно-обобщающий урок по теме: </w:t>
      </w:r>
      <w:r w:rsidRPr="00DD03F3">
        <w:rPr>
          <w:rFonts w:eastAsia="Arial Unicode MS"/>
          <w:bCs/>
          <w:color w:val="000000"/>
        </w:rPr>
        <w:t>«Россия на рубеже веков: по пути стабилизации»</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26.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Cs/>
          <w:color w:val="000000"/>
        </w:rPr>
        <w:t xml:space="preserve">Россия в 2004-2007 годах. Создание общественной палаты.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общественная палата.</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27.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Cs/>
          <w:color w:val="000000"/>
        </w:rPr>
        <w:t>Реализация национальных проектов «Здоровье», «Доступное и комфортное жилье», «Развитие агропромышленного комплекса», «Образование», их значение для рядовых граждан</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национальные проекты, стабилизационный фонд.</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28.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widowControl w:val="0"/>
        <w:spacing w:line="274" w:lineRule="exact"/>
        <w:jc w:val="both"/>
        <w:rPr>
          <w:rFonts w:eastAsia="Arial Unicode MS"/>
          <w:iCs/>
          <w:color w:val="000000"/>
        </w:rPr>
      </w:pPr>
      <w:r w:rsidRPr="00DD03F3">
        <w:rPr>
          <w:rFonts w:eastAsia="Arial Unicode MS"/>
          <w:iCs/>
          <w:color w:val="000000"/>
        </w:rPr>
        <w:t>Выборы 2007-2008 годов. Избрание Д.А. Медведева президентом РФ.</w:t>
      </w:r>
    </w:p>
    <w:p w:rsidR="00382453" w:rsidRPr="00DD03F3" w:rsidRDefault="00382453" w:rsidP="00382453">
      <w:pPr>
        <w:ind w:hanging="142"/>
        <w:rPr>
          <w:rFonts w:eastAsia="Arial Unicode MS"/>
        </w:rPr>
      </w:pPr>
      <w:r>
        <w:rPr>
          <w:rFonts w:eastAsia="Arial Unicode MS"/>
          <w:i/>
          <w:iCs/>
          <w:color w:val="000000"/>
        </w:rPr>
        <w:t xml:space="preserve">  </w:t>
      </w:r>
      <w:r w:rsidRPr="00DD03F3">
        <w:rPr>
          <w:rFonts w:eastAsia="Arial Unicode MS"/>
          <w:i/>
          <w:iCs/>
          <w:color w:val="000000"/>
        </w:rPr>
        <w:t>Основные персоналии:</w:t>
      </w:r>
      <w:r w:rsidRPr="00DD03F3">
        <w:rPr>
          <w:rFonts w:eastAsia="Arial Unicode MS"/>
          <w:color w:val="000000"/>
        </w:rPr>
        <w:t xml:space="preserve"> В.В. Путин, Д.А. Медведев,</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29.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widowControl w:val="0"/>
        <w:spacing w:line="274" w:lineRule="exact"/>
        <w:jc w:val="both"/>
        <w:rPr>
          <w:rFonts w:eastAsia="Arial Unicode MS"/>
          <w:iCs/>
          <w:color w:val="000000"/>
        </w:rPr>
      </w:pPr>
      <w:r w:rsidRPr="00DD03F3">
        <w:rPr>
          <w:rFonts w:eastAsia="Arial Unicode MS"/>
          <w:iCs/>
          <w:color w:val="000000"/>
        </w:rPr>
        <w:t>Россия в условиях глобального кризиса.</w:t>
      </w:r>
    </w:p>
    <w:p w:rsidR="00382453" w:rsidRPr="00DD03F3" w:rsidRDefault="00382453" w:rsidP="00382453">
      <w:pPr>
        <w:ind w:hanging="142"/>
        <w:rPr>
          <w:rFonts w:eastAsia="Arial Unicode MS"/>
        </w:rPr>
      </w:pPr>
      <w:r>
        <w:rPr>
          <w:rFonts w:eastAsia="Arial Unicode MS"/>
          <w:i/>
          <w:iCs/>
          <w:color w:val="000000"/>
        </w:rPr>
        <w:t xml:space="preserve">  </w:t>
      </w:r>
      <w:r w:rsidRPr="00DD03F3">
        <w:rPr>
          <w:rFonts w:eastAsia="Arial Unicode MS"/>
          <w:i/>
          <w:iCs/>
          <w:color w:val="000000"/>
        </w:rPr>
        <w:t>Основные персоналии:</w:t>
      </w:r>
      <w:r w:rsidRPr="00DD03F3">
        <w:rPr>
          <w:rFonts w:eastAsia="Arial Unicode MS"/>
          <w:color w:val="000000"/>
        </w:rPr>
        <w:t xml:space="preserve"> В.В. Путин, Д.А. Медведев,</w:t>
      </w:r>
    </w:p>
    <w:p w:rsidR="00382453" w:rsidRPr="00DD03F3" w:rsidRDefault="00382453" w:rsidP="00382453">
      <w:pPr>
        <w:keepNext/>
        <w:keepLines/>
        <w:widowControl w:val="0"/>
        <w:jc w:val="both"/>
        <w:outlineLvl w:val="1"/>
        <w:rPr>
          <w:rFonts w:eastAsia="Arial Unicode MS"/>
          <w:b/>
          <w:bCs/>
          <w:color w:val="000000"/>
        </w:rPr>
      </w:pPr>
      <w:r w:rsidRPr="00DD03F3">
        <w:rPr>
          <w:rFonts w:eastAsia="Arial Unicode MS"/>
          <w:b/>
          <w:bCs/>
          <w:color w:val="000000"/>
        </w:rPr>
        <w:t>Тема 30.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rPr>
          <w:rFonts w:eastAsia="Arial Unicode MS"/>
          <w:iCs/>
          <w:color w:val="000000"/>
        </w:rPr>
      </w:pPr>
      <w:r w:rsidRPr="00DD03F3">
        <w:rPr>
          <w:rFonts w:eastAsia="Arial Unicode MS"/>
          <w:iCs/>
          <w:color w:val="000000"/>
        </w:rPr>
        <w:t xml:space="preserve">Модернизационная стратегия развития страны. Борьба с коррупцией. Реорганизация силовых структур. </w:t>
      </w:r>
    </w:p>
    <w:p w:rsidR="00382453" w:rsidRPr="00DD03F3" w:rsidRDefault="00382453" w:rsidP="00382453">
      <w:pPr>
        <w:ind w:hanging="142"/>
        <w:rPr>
          <w:rFonts w:eastAsia="Arial Unicode MS"/>
        </w:rPr>
      </w:pPr>
      <w:r>
        <w:rPr>
          <w:rFonts w:eastAsia="Arial Unicode MS"/>
          <w:i/>
          <w:iCs/>
          <w:color w:val="000000"/>
        </w:rPr>
        <w:t xml:space="preserve">  </w:t>
      </w:r>
      <w:r w:rsidRPr="00DD03F3">
        <w:rPr>
          <w:rFonts w:eastAsia="Arial Unicode MS"/>
          <w:i/>
          <w:iCs/>
          <w:color w:val="000000"/>
        </w:rPr>
        <w:t>Основные персоналии:</w:t>
      </w:r>
      <w:r w:rsidRPr="00DD03F3">
        <w:rPr>
          <w:rFonts w:eastAsia="Arial Unicode MS"/>
          <w:color w:val="000000"/>
        </w:rPr>
        <w:t xml:space="preserve"> В.В. Путин, Д.А. Медведев,</w:t>
      </w:r>
    </w:p>
    <w:p w:rsidR="00382453" w:rsidRPr="00DD03F3" w:rsidRDefault="00382453" w:rsidP="00382453">
      <w:pPr>
        <w:keepNext/>
        <w:keepLines/>
        <w:widowControl w:val="0"/>
        <w:jc w:val="both"/>
        <w:outlineLvl w:val="1"/>
        <w:rPr>
          <w:rFonts w:eastAsia="Arial Unicode MS"/>
          <w:b/>
          <w:bCs/>
          <w:color w:val="000000"/>
        </w:rPr>
      </w:pPr>
      <w:bookmarkStart w:id="140" w:name="bookmark140"/>
      <w:r w:rsidRPr="00DD03F3">
        <w:rPr>
          <w:rFonts w:eastAsia="Arial Unicode MS"/>
          <w:b/>
          <w:bCs/>
          <w:color w:val="000000"/>
        </w:rPr>
        <w:t>Тема 31. Российская федерация в начале ХХ</w:t>
      </w:r>
      <w:r w:rsidRPr="00DD03F3">
        <w:rPr>
          <w:rFonts w:eastAsia="Arial Unicode MS"/>
          <w:b/>
          <w:bCs/>
          <w:color w:val="000000"/>
          <w:lang w:val="en-US"/>
        </w:rPr>
        <w:t>I</w:t>
      </w:r>
      <w:r w:rsidRPr="00DD03F3">
        <w:rPr>
          <w:rFonts w:eastAsia="Arial Unicode MS"/>
          <w:b/>
          <w:bCs/>
          <w:color w:val="000000"/>
        </w:rPr>
        <w:t xml:space="preserve"> в. </w:t>
      </w:r>
    </w:p>
    <w:p w:rsidR="00382453" w:rsidRPr="00DD03F3" w:rsidRDefault="00382453" w:rsidP="00382453">
      <w:pPr>
        <w:rPr>
          <w:rFonts w:eastAsia="Arial Unicode MS"/>
          <w:iCs/>
          <w:color w:val="000000"/>
        </w:rPr>
      </w:pPr>
      <w:r w:rsidRPr="00DD03F3">
        <w:rPr>
          <w:rFonts w:eastAsia="Arial Unicode MS"/>
          <w:iCs/>
          <w:color w:val="000000"/>
        </w:rPr>
        <w:t>Парламентские и президентские выборы в современной России.</w:t>
      </w:r>
    </w:p>
    <w:p w:rsidR="00382453" w:rsidRPr="00DD03F3" w:rsidRDefault="00382453" w:rsidP="00382453">
      <w:pPr>
        <w:ind w:hanging="142"/>
        <w:rPr>
          <w:rFonts w:eastAsia="Arial Unicode MS"/>
        </w:rPr>
      </w:pPr>
      <w:r>
        <w:rPr>
          <w:rFonts w:eastAsia="Arial Unicode MS"/>
          <w:i/>
          <w:iCs/>
          <w:color w:val="000000"/>
        </w:rPr>
        <w:t xml:space="preserve">  </w:t>
      </w:r>
      <w:r w:rsidRPr="00DD03F3">
        <w:rPr>
          <w:rFonts w:eastAsia="Arial Unicode MS"/>
          <w:i/>
          <w:iCs/>
          <w:color w:val="000000"/>
        </w:rPr>
        <w:t>Основные персоналии:</w:t>
      </w:r>
      <w:r w:rsidRPr="00DD03F3">
        <w:rPr>
          <w:rFonts w:eastAsia="Arial Unicode MS"/>
          <w:color w:val="000000"/>
        </w:rPr>
        <w:t xml:space="preserve"> В.В. Путин, Д.А. Медведев,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lastRenderedPageBreak/>
        <w:t>Тема 32. Духовная жизнь России в современную эпоху</w:t>
      </w:r>
      <w:bookmarkEnd w:id="140"/>
    </w:p>
    <w:p w:rsidR="00382453" w:rsidRPr="00DD03F3" w:rsidRDefault="00382453" w:rsidP="00382453">
      <w:pPr>
        <w:widowControl w:val="0"/>
        <w:jc w:val="both"/>
        <w:rPr>
          <w:rFonts w:eastAsia="Arial Unicode MS"/>
        </w:rPr>
      </w:pPr>
      <w:r w:rsidRPr="00DD03F3">
        <w:rPr>
          <w:rFonts w:eastAsia="Arial Unicode MS"/>
          <w:color w:val="000000"/>
        </w:rPr>
        <w:t>Влияние на духовную жизнь страны социальных и культурных перемен, происходивших в российском обществе в постсоветский период. Коммерциализация культуры и досуга и их последствия. Вестернизация молодёжной культуры. Рост интереса к отечественному культурному и духовному наследию. Русская Православная Церковь в новой России.</w:t>
      </w:r>
    </w:p>
    <w:p w:rsidR="00382453" w:rsidRPr="00DD03F3" w:rsidRDefault="00382453" w:rsidP="00382453">
      <w:pPr>
        <w:widowControl w:val="0"/>
        <w:spacing w:line="283"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вестернизация, массовая культура.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 Донцова, Б. Акунин, А. Маринина, патриарх Алексий II, Патриарх Кирилл.</w:t>
      </w:r>
    </w:p>
    <w:p w:rsidR="00382453" w:rsidRPr="00DD03F3" w:rsidRDefault="00382453" w:rsidP="00382453">
      <w:pPr>
        <w:keepNext/>
        <w:keepLines/>
        <w:widowControl w:val="0"/>
        <w:jc w:val="both"/>
        <w:outlineLvl w:val="1"/>
        <w:rPr>
          <w:rFonts w:eastAsia="Arial Unicode MS"/>
          <w:b/>
          <w:bCs/>
        </w:rPr>
      </w:pPr>
      <w:bookmarkStart w:id="141" w:name="bookmark141"/>
      <w:r w:rsidRPr="00DD03F3">
        <w:rPr>
          <w:rFonts w:eastAsia="Arial Unicode MS"/>
          <w:b/>
          <w:bCs/>
          <w:color w:val="000000"/>
        </w:rPr>
        <w:t>Тема 33. Духовная жизнь России в современную эпоху</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Театр, музыка, кино. </w:t>
      </w:r>
    </w:p>
    <w:p w:rsidR="00382453" w:rsidRPr="00DD03F3" w:rsidRDefault="00382453" w:rsidP="00382453">
      <w:pPr>
        <w:widowControl w:val="0"/>
        <w:jc w:val="both"/>
        <w:rPr>
          <w:rFonts w:eastAsia="Arial Unicode MS"/>
        </w:rPr>
      </w:pPr>
      <w:r w:rsidRPr="00DD03F3">
        <w:rPr>
          <w:rFonts w:eastAsia="Arial Unicode MS"/>
          <w:color w:val="000000"/>
        </w:rPr>
        <w:t>Государственная политика в области культуры.</w:t>
      </w:r>
    </w:p>
    <w:p w:rsidR="00382453" w:rsidRPr="00DD03F3" w:rsidRDefault="00382453" w:rsidP="00382453">
      <w:pPr>
        <w:widowControl w:val="0"/>
        <w:spacing w:line="283" w:lineRule="exact"/>
        <w:jc w:val="both"/>
        <w:rPr>
          <w:rFonts w:eastAsia="Arial Unicode MS"/>
        </w:rPr>
      </w:pPr>
      <w:r w:rsidRPr="00DD03F3">
        <w:rPr>
          <w:rFonts w:eastAsia="Arial Unicode MS"/>
          <w:i/>
          <w:iCs/>
          <w:color w:val="000000"/>
        </w:rPr>
        <w:t xml:space="preserve">Основные термины и понятия: </w:t>
      </w:r>
      <w:r w:rsidRPr="00DD03F3">
        <w:rPr>
          <w:rFonts w:eastAsia="Arial Unicode MS"/>
          <w:iCs/>
          <w:color w:val="000000"/>
        </w:rPr>
        <w:t>антреприза</w:t>
      </w:r>
      <w:r w:rsidRPr="00DD03F3">
        <w:rPr>
          <w:rFonts w:eastAsia="Arial Unicode MS"/>
          <w:color w:val="000000"/>
        </w:rPr>
        <w:t>.</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Е.И. Кисин, Д.Л. Мацуев, В.А. Гергиев, В.И. Федосеев, Ю.Х. Темирканов, Ю.А. Башмет, М.А. Плетнёв, А.Ю. Нетребко, У.В. Лопаткина, Д.В. Вишнёва, Д.А. Хворостовский.</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34. Духовная жизнь России в современную эпоху</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Живопись, архитектура. </w:t>
      </w:r>
    </w:p>
    <w:p w:rsidR="00382453" w:rsidRPr="00DD03F3" w:rsidRDefault="00382453" w:rsidP="00382453">
      <w:pPr>
        <w:widowControl w:val="0"/>
        <w:spacing w:line="283"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неотрадиционализм, новое искусство, граффити, инсталляция, биеннале.</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Н.С. Михалков, А.Н. Сокуров, А.Г. Герман, Ф.С. Бондарчук, А.П. Звягинцев, П.С. Лунгин, З.К. Церетели, И.С. Глазунов, А.М. Шилов, В.М. Клыков, А.И. Рукавишников, О.К. Комов В. Пелевин, П.Н. Фоменко, Л.А. Додин, Ю.П. Любимов.</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35. Духовная жизнь России в современную эпоху</w:t>
      </w:r>
    </w:p>
    <w:p w:rsidR="00382453" w:rsidRPr="00DD03F3" w:rsidRDefault="00382453" w:rsidP="00382453">
      <w:pPr>
        <w:widowControl w:val="0"/>
        <w:jc w:val="both"/>
        <w:rPr>
          <w:rFonts w:eastAsia="Arial Unicode MS"/>
          <w:color w:val="000000"/>
        </w:rPr>
      </w:pPr>
      <w:r w:rsidRPr="00DD03F3">
        <w:rPr>
          <w:rFonts w:eastAsia="Arial Unicode MS"/>
          <w:color w:val="000000"/>
        </w:rPr>
        <w:t>Скульптура. Монументальные скульптурные композиции в городском ландшафте.</w:t>
      </w:r>
    </w:p>
    <w:p w:rsidR="00382453" w:rsidRPr="00DD03F3" w:rsidRDefault="00382453" w:rsidP="00382453">
      <w:pPr>
        <w:widowControl w:val="0"/>
        <w:jc w:val="both"/>
        <w:rPr>
          <w:rFonts w:eastAsia="Arial Unicode MS"/>
          <w:b/>
          <w:bCs/>
          <w:color w:val="000000"/>
        </w:rPr>
      </w:pPr>
      <w:r w:rsidRPr="00DD03F3">
        <w:rPr>
          <w:rFonts w:eastAsia="Arial Unicode MS"/>
          <w:i/>
          <w:iCs/>
          <w:color w:val="000000"/>
        </w:rPr>
        <w:t>Основные персо</w:t>
      </w:r>
      <w:r w:rsidRPr="00DD03F3">
        <w:rPr>
          <w:rFonts w:eastAsia="Arial Unicode MS"/>
          <w:iCs/>
          <w:color w:val="000000"/>
        </w:rPr>
        <w:t>на</w:t>
      </w:r>
      <w:r w:rsidRPr="00DD03F3">
        <w:rPr>
          <w:rFonts w:eastAsia="Arial Unicode MS"/>
          <w:color w:val="000000"/>
        </w:rPr>
        <w:t xml:space="preserve">лии: З.К. Церетели, В.М. Клыков, А.И. Рукавишников, </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36. Духовная жизнь России в современную эпоху</w:t>
      </w:r>
    </w:p>
    <w:p w:rsidR="00382453" w:rsidRPr="00DD03F3" w:rsidRDefault="00382453" w:rsidP="00382453">
      <w:pPr>
        <w:widowControl w:val="0"/>
        <w:jc w:val="both"/>
        <w:rPr>
          <w:rFonts w:eastAsia="Arial Unicode MS"/>
        </w:rPr>
      </w:pPr>
      <w:r w:rsidRPr="00DD03F3">
        <w:rPr>
          <w:rFonts w:eastAsia="Arial Unicode MS"/>
          <w:color w:val="000000"/>
        </w:rPr>
        <w:t>Государственная политика в области культуры.</w:t>
      </w:r>
    </w:p>
    <w:p w:rsidR="00382453" w:rsidRPr="00DD03F3" w:rsidRDefault="00382453" w:rsidP="00382453">
      <w:pPr>
        <w:pStyle w:val="c50"/>
        <w:spacing w:before="0" w:beforeAutospacing="0" w:after="0" w:afterAutospacing="0"/>
        <w:jc w:val="both"/>
        <w:rPr>
          <w:rFonts w:ascii="Calibri" w:hAnsi="Calibri"/>
          <w:color w:val="000000"/>
          <w:sz w:val="22"/>
          <w:szCs w:val="22"/>
        </w:rPr>
      </w:pPr>
      <w:r w:rsidRPr="00DD03F3">
        <w:rPr>
          <w:rFonts w:eastAsia="Arial Unicode MS"/>
          <w:b/>
          <w:bCs/>
          <w:color w:val="000000"/>
        </w:rPr>
        <w:t xml:space="preserve">Тема 37. </w:t>
      </w:r>
      <w:r w:rsidRPr="00DD03F3">
        <w:rPr>
          <w:rStyle w:val="c13"/>
          <w:b/>
          <w:bCs/>
          <w:color w:val="000000"/>
        </w:rPr>
        <w:t>Культурное пространство Краснодарского края в конце XX - начале XXI в.</w:t>
      </w:r>
    </w:p>
    <w:p w:rsidR="00382453" w:rsidRPr="00DD03F3" w:rsidRDefault="00382453" w:rsidP="00382453">
      <w:pPr>
        <w:pStyle w:val="c12"/>
        <w:spacing w:before="0" w:beforeAutospacing="0" w:after="0" w:afterAutospacing="0"/>
        <w:jc w:val="both"/>
        <w:rPr>
          <w:rFonts w:ascii="Calibri" w:hAnsi="Calibri"/>
          <w:color w:val="000000"/>
        </w:rPr>
      </w:pPr>
      <w:r w:rsidRPr="00DD03F3">
        <w:rPr>
          <w:rStyle w:val="c2"/>
          <w:color w:val="000000"/>
        </w:rPr>
        <w:t>Реставрация и строительство культовых сооружений. Войсковой храм Александра Невского в Краснодаре. Восстановление ранее разрушенных памятников. Изменения в образовательной политике. Появление частных школ и вузов. Казачьи учебные заведения и классы.</w:t>
      </w:r>
    </w:p>
    <w:p w:rsidR="00382453" w:rsidRPr="00DD03F3" w:rsidRDefault="00382453" w:rsidP="00382453">
      <w:pPr>
        <w:pStyle w:val="c12"/>
        <w:spacing w:before="0" w:beforeAutospacing="0" w:after="0" w:afterAutospacing="0"/>
        <w:jc w:val="both"/>
        <w:rPr>
          <w:rFonts w:ascii="Calibri" w:hAnsi="Calibri"/>
          <w:color w:val="000000"/>
        </w:rPr>
      </w:pPr>
      <w:r w:rsidRPr="00DD03F3">
        <w:rPr>
          <w:rStyle w:val="c2"/>
          <w:color w:val="000000"/>
        </w:rPr>
        <w:t>Кинофестивали в городах Кубани. «Кинотавр» (Сочи), «Киношок» (Анапа) и др.</w:t>
      </w:r>
      <w:r w:rsidRPr="00DD03F3">
        <w:rPr>
          <w:rStyle w:val="20"/>
          <w:color w:val="000000"/>
          <w:szCs w:val="28"/>
        </w:rPr>
        <w:t xml:space="preserve"> </w:t>
      </w:r>
    </w:p>
    <w:p w:rsidR="00382453" w:rsidRPr="00DD03F3" w:rsidRDefault="00382453" w:rsidP="00382453">
      <w:pPr>
        <w:rPr>
          <w:rFonts w:ascii="Arial" w:hAnsi="Arial" w:cs="Arial"/>
          <w:sz w:val="27"/>
          <w:szCs w:val="27"/>
        </w:rPr>
      </w:pPr>
      <w:r w:rsidRPr="00DD03F3">
        <w:rPr>
          <w:rFonts w:eastAsia="Arial Unicode MS"/>
          <w:i/>
          <w:iCs/>
          <w:color w:val="000000"/>
        </w:rPr>
        <w:t>Основные термины и понятия:</w:t>
      </w:r>
      <w:r w:rsidRPr="00DD03F3">
        <w:rPr>
          <w:rStyle w:val="c2"/>
          <w:color w:val="000000"/>
        </w:rPr>
        <w:t xml:space="preserve"> </w:t>
      </w:r>
      <w:r w:rsidRPr="00DD03F3">
        <w:t xml:space="preserve"> негосударственный вуз, </w:t>
      </w:r>
    </w:p>
    <w:p w:rsidR="00382453" w:rsidRPr="00DD03F3" w:rsidRDefault="00382453" w:rsidP="00382453">
      <w:pPr>
        <w:pStyle w:val="c50"/>
        <w:spacing w:before="0" w:beforeAutospacing="0" w:after="0" w:afterAutospacing="0"/>
        <w:jc w:val="both"/>
        <w:rPr>
          <w:rFonts w:ascii="Calibri" w:hAnsi="Calibri"/>
          <w:b/>
          <w:color w:val="000000"/>
          <w:sz w:val="22"/>
          <w:szCs w:val="22"/>
        </w:rPr>
      </w:pPr>
      <w:r w:rsidRPr="00DD03F3">
        <w:rPr>
          <w:rFonts w:eastAsia="Arial Unicode MS"/>
          <w:b/>
          <w:bCs/>
          <w:color w:val="000000"/>
        </w:rPr>
        <w:t xml:space="preserve">Тема 38. </w:t>
      </w:r>
      <w:r w:rsidRPr="00DD03F3">
        <w:rPr>
          <w:rStyle w:val="c13"/>
          <w:b/>
          <w:bCs/>
          <w:color w:val="000000"/>
        </w:rPr>
        <w:t>Культурное пространство Краснодарского края в конце XX - начале XXI в.</w:t>
      </w:r>
    </w:p>
    <w:p w:rsidR="00382453" w:rsidRPr="00DD03F3" w:rsidRDefault="00382453" w:rsidP="00382453">
      <w:r w:rsidRPr="00DD03F3">
        <w:t xml:space="preserve">Театрально - концертная жизнь. Творческое объединение «Премьера». Л. Г. Гатов. Кубанский казачий хор и пропаганда народного искусства Кубани. Кубанские скульпторы А. А. Аполлонов, А. П. Корнаев и др.  Охрана исторических центров городов и населённых пунктов. Модернизация курортной зоны. Реконструкция Сочи.Курс на возрождение массового спорта. Строительство новых стадионов, дворцов спорта, ледовых дворцов. Зимняя XXII Олимпиада </w:t>
      </w:r>
      <w:smartTag w:uri="urn:schemas-microsoft-com:office:smarttags" w:element="metricconverter">
        <w:smartTagPr>
          <w:attr w:name="ProductID" w:val="2014 г"/>
        </w:smartTagPr>
        <w:r w:rsidRPr="00DD03F3">
          <w:t>2014 г</w:t>
        </w:r>
      </w:smartTag>
      <w:r w:rsidRPr="00DD03F3">
        <w:t>. в Сочи - мощный стимул развития физкультуры и спорта в крае.</w:t>
      </w:r>
    </w:p>
    <w:p w:rsidR="00382453" w:rsidRPr="00DD03F3" w:rsidRDefault="00382453" w:rsidP="00382453">
      <w:r w:rsidRPr="00DD03F3">
        <w:rPr>
          <w:rFonts w:eastAsia="Arial Unicode MS"/>
          <w:i/>
          <w:iCs/>
          <w:color w:val="000000"/>
        </w:rPr>
        <w:lastRenderedPageBreak/>
        <w:t>Основные персоналии:</w:t>
      </w:r>
      <w:r w:rsidRPr="00DD03F3">
        <w:rPr>
          <w:rStyle w:val="c2"/>
          <w:color w:val="000000"/>
        </w:rPr>
        <w:t xml:space="preserve"> Л. Г. Гатов, А. А. Аполлонов, А. П. Корнаев, </w:t>
      </w:r>
      <w:r w:rsidRPr="00DD03F3">
        <w:t xml:space="preserve"> А.И. Лавров, И.В. Караваева, А Н. Москаленко </w:t>
      </w:r>
    </w:p>
    <w:p w:rsidR="00382453" w:rsidRPr="00DD03F3" w:rsidRDefault="00382453" w:rsidP="00382453">
      <w:pPr>
        <w:keepNext/>
        <w:keepLines/>
        <w:widowControl w:val="0"/>
        <w:spacing w:line="274" w:lineRule="exact"/>
        <w:jc w:val="both"/>
        <w:outlineLvl w:val="1"/>
        <w:rPr>
          <w:rFonts w:eastAsia="Arial Unicode MS"/>
          <w:bCs/>
          <w:color w:val="000000"/>
        </w:rPr>
      </w:pPr>
      <w:r w:rsidRPr="00DD03F3">
        <w:rPr>
          <w:rFonts w:eastAsia="Arial Unicode MS"/>
          <w:b/>
          <w:bCs/>
          <w:color w:val="000000"/>
        </w:rPr>
        <w:t xml:space="preserve">Тема 39. Повторительно-обобщающий урок по темам: </w:t>
      </w:r>
      <w:r w:rsidRPr="00DD03F3">
        <w:rPr>
          <w:rFonts w:eastAsia="Arial Unicode MS"/>
          <w:bCs/>
          <w:color w:val="000000"/>
        </w:rPr>
        <w:t>«Российская федерация в начале ХХ</w:t>
      </w:r>
      <w:r w:rsidRPr="00DD03F3">
        <w:rPr>
          <w:rFonts w:eastAsia="Arial Unicode MS"/>
          <w:bCs/>
          <w:color w:val="000000"/>
          <w:lang w:val="en-US"/>
        </w:rPr>
        <w:t>I</w:t>
      </w:r>
      <w:r w:rsidRPr="00DD03F3">
        <w:rPr>
          <w:rFonts w:eastAsia="Arial Unicode MS"/>
          <w:bCs/>
          <w:color w:val="000000"/>
        </w:rPr>
        <w:t xml:space="preserve"> в», «Духовная жизнь России в современную эпоху».</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40. Страны Восточной и Юго-Восточной Европы и государства СНГ в мировом сообществе</w:t>
      </w:r>
      <w:bookmarkEnd w:id="141"/>
    </w:p>
    <w:p w:rsidR="00382453" w:rsidRPr="00DD03F3" w:rsidRDefault="00382453" w:rsidP="00382453">
      <w:pPr>
        <w:widowControl w:val="0"/>
        <w:jc w:val="both"/>
        <w:rPr>
          <w:rFonts w:eastAsia="Arial Unicode MS"/>
        </w:rPr>
      </w:pPr>
      <w:r w:rsidRPr="00DD03F3">
        <w:rPr>
          <w:rFonts w:eastAsia="Arial Unicode MS"/>
          <w:color w:val="000000"/>
        </w:rPr>
        <w:t xml:space="preserve">Перестройка в СССР и подъем антикоммунистического движения в Восточной Европе в 1980-е гг. Общее и особенное в демократических революциях в странах Восточной Европы. </w:t>
      </w:r>
    </w:p>
    <w:p w:rsidR="00382453" w:rsidRPr="00DD03F3" w:rsidRDefault="00382453" w:rsidP="00382453">
      <w:pPr>
        <w:widowControl w:val="0"/>
        <w:ind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В. Гавел, Л. Валенса, Н. Чаушеску, С. Милошевич. </w:t>
      </w:r>
    </w:p>
    <w:p w:rsidR="00382453" w:rsidRPr="00DD03F3" w:rsidRDefault="00382453" w:rsidP="00382453">
      <w:pPr>
        <w:keepNext/>
        <w:keepLines/>
        <w:widowControl w:val="0"/>
        <w:jc w:val="both"/>
        <w:outlineLvl w:val="1"/>
        <w:rPr>
          <w:rFonts w:eastAsia="Arial Unicode MS"/>
          <w:b/>
          <w:bCs/>
        </w:rPr>
      </w:pPr>
      <w:bookmarkStart w:id="142" w:name="bookmark142"/>
      <w:r w:rsidRPr="00DD03F3">
        <w:rPr>
          <w:rFonts w:eastAsia="Arial Unicode MS"/>
          <w:b/>
          <w:bCs/>
          <w:color w:val="000000"/>
        </w:rPr>
        <w:t>Тема 41. Страны Восточной и Юго-Восточной Европы и государства СНГ в мировом сообществе</w:t>
      </w:r>
    </w:p>
    <w:p w:rsidR="00382453" w:rsidRPr="00DD03F3" w:rsidRDefault="00382453" w:rsidP="00382453">
      <w:pPr>
        <w:widowControl w:val="0"/>
        <w:jc w:val="both"/>
        <w:rPr>
          <w:rFonts w:eastAsia="Arial Unicode MS"/>
        </w:rPr>
      </w:pPr>
      <w:r w:rsidRPr="00DD03F3">
        <w:rPr>
          <w:rFonts w:eastAsia="Arial Unicode MS"/>
          <w:color w:val="000000"/>
        </w:rPr>
        <w:t xml:space="preserve">Восточная Европа после социализма. Кризис в Югославии. </w:t>
      </w:r>
    </w:p>
    <w:p w:rsidR="00382453" w:rsidRPr="00DD03F3" w:rsidRDefault="00382453" w:rsidP="00382453">
      <w:pPr>
        <w:widowControl w:val="0"/>
        <w:ind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В. Коштуница. </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42. Страны Восточной и Юго-Восточной Европы и государства СНГ в мировом сообществе</w:t>
      </w:r>
    </w:p>
    <w:p w:rsidR="00382453" w:rsidRPr="00DD03F3" w:rsidRDefault="00382453" w:rsidP="00382453">
      <w:pPr>
        <w:widowControl w:val="0"/>
        <w:jc w:val="both"/>
        <w:rPr>
          <w:rFonts w:eastAsia="Arial Unicode MS"/>
        </w:rPr>
      </w:pPr>
      <w:r w:rsidRPr="00DD03F3">
        <w:rPr>
          <w:rFonts w:eastAsia="Arial Unicode MS"/>
          <w:color w:val="000000"/>
        </w:rPr>
        <w:t xml:space="preserve">Развитие Содружества Независимых Государств. </w:t>
      </w:r>
    </w:p>
    <w:p w:rsidR="00382453" w:rsidRPr="00DD03F3" w:rsidRDefault="00382453" w:rsidP="00382453">
      <w:pPr>
        <w:widowControl w:val="0"/>
        <w:ind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А.Г. Лукашенко, Л.Д. Кучма, В.А. Ющенко, В.Ф. Янукович, В.Н. Воронин, Н.А. Назарбаев.</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43. Страны Восточной и Юго-Восточной Европы и государства СНГ в мировом сообществе</w:t>
      </w:r>
    </w:p>
    <w:p w:rsidR="00382453" w:rsidRPr="00DD03F3" w:rsidRDefault="00382453" w:rsidP="00382453">
      <w:pPr>
        <w:widowControl w:val="0"/>
        <w:ind w:left="-142"/>
        <w:jc w:val="both"/>
        <w:rPr>
          <w:rFonts w:eastAsia="Arial Unicode MS"/>
        </w:rPr>
      </w:pPr>
      <w:r w:rsidRPr="00DD03F3">
        <w:rPr>
          <w:rFonts w:eastAsia="Arial Unicode MS"/>
          <w:color w:val="000000"/>
        </w:rPr>
        <w:t xml:space="preserve"> Вооружённые конфликты в СНГ. </w:t>
      </w:r>
    </w:p>
    <w:p w:rsidR="00382453" w:rsidRPr="00DD03F3" w:rsidRDefault="00382453" w:rsidP="00382453">
      <w:pPr>
        <w:widowControl w:val="0"/>
        <w:ind w:left="-142" w:right="18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бархатные революции, суверенитет. </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44. Страны Восточной и Юго-Восточной Европы и государства СНГ в мировом сообществе</w:t>
      </w:r>
    </w:p>
    <w:p w:rsidR="00382453" w:rsidRPr="00DD03F3" w:rsidRDefault="00382453" w:rsidP="00382453">
      <w:pPr>
        <w:widowControl w:val="0"/>
        <w:ind w:left="-142"/>
        <w:jc w:val="both"/>
        <w:rPr>
          <w:rFonts w:eastAsia="Arial Unicode MS"/>
        </w:rPr>
      </w:pPr>
      <w:r w:rsidRPr="00DD03F3">
        <w:rPr>
          <w:rFonts w:eastAsia="Arial Unicode MS"/>
          <w:color w:val="000000"/>
        </w:rPr>
        <w:t xml:space="preserve">Политическое и социально-экономическое развитие стран СНГ (Белоруссия, Молдавия) </w:t>
      </w:r>
    </w:p>
    <w:p w:rsidR="00382453" w:rsidRPr="00DD03F3" w:rsidRDefault="00382453" w:rsidP="00382453">
      <w:pPr>
        <w:widowControl w:val="0"/>
        <w:ind w:left="-142"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А.Г. Лукашенко, В.Н. Воронин,  И.</w:t>
      </w:r>
      <w:r w:rsidRPr="00DD03F3">
        <w:rPr>
          <w:rFonts w:eastAsia="Arial Unicode MS"/>
        </w:rPr>
        <w:t xml:space="preserve"> Додон</w:t>
      </w:r>
      <w:r w:rsidRPr="00DD03F3">
        <w:rPr>
          <w:rFonts w:eastAsia="Arial Unicode MS"/>
          <w:color w:val="000000"/>
        </w:rPr>
        <w:t>.</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45. Страны Восточной и Юго-Восточной Европы и государства СНГ в мировом сообществе</w:t>
      </w:r>
    </w:p>
    <w:p w:rsidR="00382453" w:rsidRPr="00DD03F3" w:rsidRDefault="00382453" w:rsidP="00382453">
      <w:pPr>
        <w:widowControl w:val="0"/>
        <w:ind w:left="-142"/>
        <w:jc w:val="both"/>
        <w:rPr>
          <w:rFonts w:eastAsia="Arial Unicode MS"/>
        </w:rPr>
      </w:pPr>
      <w:r w:rsidRPr="00DD03F3">
        <w:rPr>
          <w:rFonts w:eastAsia="Arial Unicode MS"/>
          <w:color w:val="000000"/>
        </w:rPr>
        <w:t>Политическое и социально-экономическое развитие стран СНГ (проблемы российско-украинских отношений)</w:t>
      </w:r>
    </w:p>
    <w:p w:rsidR="00382453" w:rsidRPr="00DD03F3" w:rsidRDefault="00382453" w:rsidP="00382453">
      <w:pPr>
        <w:widowControl w:val="0"/>
        <w:ind w:left="-142"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Л.Д. Кучма, В.А. Ющенко, В.Ф. Янукович.</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46. Страны Восточной и Юго-Восточной Европы и государства СНГ в мировом сообществе</w:t>
      </w:r>
    </w:p>
    <w:p w:rsidR="00382453" w:rsidRPr="00DD03F3" w:rsidRDefault="00382453" w:rsidP="00382453">
      <w:pPr>
        <w:widowControl w:val="0"/>
        <w:ind w:left="-142"/>
        <w:jc w:val="both"/>
        <w:rPr>
          <w:rFonts w:eastAsia="Arial Unicode MS"/>
        </w:rPr>
      </w:pPr>
      <w:r w:rsidRPr="00DD03F3">
        <w:rPr>
          <w:rFonts w:eastAsia="Arial Unicode MS"/>
          <w:color w:val="000000"/>
        </w:rPr>
        <w:t>Политическое и социально-экономическое развитие стран СНГ (среднеазиатские республики СНГ,  Армения, Азербайджан, Грузия)</w:t>
      </w:r>
    </w:p>
    <w:p w:rsidR="00382453" w:rsidRPr="00DD03F3" w:rsidRDefault="00382453" w:rsidP="00382453">
      <w:pPr>
        <w:widowControl w:val="0"/>
        <w:ind w:left="-142"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w:t>
      </w:r>
      <w:r w:rsidRPr="00DD03F3">
        <w:rPr>
          <w:rFonts w:eastAsia="Arial Unicode MS"/>
        </w:rPr>
        <w:t xml:space="preserve">Н.А. </w:t>
      </w:r>
      <w:r w:rsidRPr="00DD03F3">
        <w:rPr>
          <w:rFonts w:eastAsia="Arial Unicode MS"/>
          <w:color w:val="000000"/>
        </w:rPr>
        <w:t>Назарбаев, А. Акаев, М.Н. Саакашвили.</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47. Страны Восточной и Юго-Восточной Европы и государства СНГ в мировом сообществе</w:t>
      </w:r>
    </w:p>
    <w:p w:rsidR="00382453" w:rsidRPr="00DD03F3" w:rsidRDefault="00382453" w:rsidP="00382453">
      <w:pPr>
        <w:widowControl w:val="0"/>
        <w:ind w:left="-142"/>
        <w:jc w:val="both"/>
        <w:rPr>
          <w:rFonts w:eastAsia="Arial Unicode MS"/>
        </w:rPr>
      </w:pPr>
      <w:r w:rsidRPr="00DD03F3">
        <w:rPr>
          <w:rFonts w:eastAsia="Arial Unicode MS"/>
          <w:color w:val="000000"/>
        </w:rPr>
        <w:t>Цветные революции в странах СНГ и их последствия.</w:t>
      </w:r>
    </w:p>
    <w:p w:rsidR="00382453" w:rsidRPr="00DD03F3" w:rsidRDefault="00382453" w:rsidP="00382453">
      <w:pPr>
        <w:widowControl w:val="0"/>
        <w:ind w:left="-142" w:right="18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цветные революции. </w:t>
      </w:r>
    </w:p>
    <w:p w:rsidR="00382453" w:rsidRPr="00DD03F3" w:rsidRDefault="00382453" w:rsidP="00382453">
      <w:pPr>
        <w:widowControl w:val="0"/>
        <w:ind w:left="-142" w:right="18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А. Акаев,  З.К Гамсахурдия, Э.А. Шеварнадзе, М.Н. Саакашвили.</w:t>
      </w:r>
    </w:p>
    <w:p w:rsidR="00382453" w:rsidRPr="00DD03F3" w:rsidRDefault="00382453" w:rsidP="00382453">
      <w:pPr>
        <w:keepNext/>
        <w:keepLines/>
        <w:widowControl w:val="0"/>
        <w:ind w:left="-142"/>
        <w:jc w:val="both"/>
        <w:outlineLvl w:val="1"/>
        <w:rPr>
          <w:rFonts w:eastAsia="Arial Unicode MS"/>
          <w:bCs/>
          <w:color w:val="000000"/>
        </w:rPr>
      </w:pPr>
      <w:r w:rsidRPr="00DD03F3">
        <w:rPr>
          <w:rFonts w:eastAsia="Arial Unicode MS"/>
          <w:b/>
          <w:bCs/>
          <w:color w:val="000000"/>
        </w:rPr>
        <w:lastRenderedPageBreak/>
        <w:t xml:space="preserve">Тема 48. Повторительно-обобщающий урок по теме: </w:t>
      </w:r>
      <w:r w:rsidRPr="00DD03F3">
        <w:rPr>
          <w:rFonts w:eastAsia="Arial Unicode MS"/>
          <w:bCs/>
          <w:color w:val="000000"/>
        </w:rPr>
        <w:t>«Страны Восточной и Юго-Восточной Европы и государства СНГ в мировом сообществе».</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49. Страны Азии, Африки и Латинской Америки на современном этапе развития</w:t>
      </w:r>
      <w:bookmarkEnd w:id="142"/>
    </w:p>
    <w:p w:rsidR="00382453" w:rsidRPr="00DD03F3" w:rsidRDefault="00382453" w:rsidP="00382453">
      <w:pPr>
        <w:widowControl w:val="0"/>
        <w:ind w:left="-142"/>
        <w:jc w:val="both"/>
        <w:rPr>
          <w:rFonts w:eastAsia="Arial Unicode MS"/>
          <w:color w:val="000000"/>
        </w:rPr>
      </w:pPr>
      <w:r w:rsidRPr="00DD03F3">
        <w:rPr>
          <w:rFonts w:eastAsia="Arial Unicode MS"/>
          <w:color w:val="000000"/>
        </w:rPr>
        <w:t xml:space="preserve">Демократизация государства и общества в странах Латинской Америки в 1980-1990-е гг. Интеграционные процессы в Латинской Америке. </w:t>
      </w:r>
    </w:p>
    <w:p w:rsidR="00382453" w:rsidRPr="00DD03F3" w:rsidRDefault="00382453" w:rsidP="00382453">
      <w:pPr>
        <w:widowControl w:val="0"/>
        <w:ind w:left="-142"/>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МЕРКОСУР,Андское сообщество, Южноамериканский союз.</w:t>
      </w:r>
    </w:p>
    <w:p w:rsidR="00382453" w:rsidRPr="00DD03F3" w:rsidRDefault="00382453" w:rsidP="00382453">
      <w:pPr>
        <w:widowControl w:val="0"/>
        <w:ind w:left="-142"/>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У. Чавес, Л. де Сильва, Эво Моралес.</w:t>
      </w:r>
    </w:p>
    <w:p w:rsidR="00382453" w:rsidRPr="00DD03F3" w:rsidRDefault="00382453" w:rsidP="00382453">
      <w:pPr>
        <w:keepNext/>
        <w:keepLines/>
        <w:widowControl w:val="0"/>
        <w:ind w:left="-142"/>
        <w:jc w:val="both"/>
        <w:outlineLvl w:val="1"/>
        <w:rPr>
          <w:rFonts w:eastAsia="Arial Unicode MS"/>
          <w:b/>
          <w:bCs/>
        </w:rPr>
      </w:pPr>
      <w:bookmarkStart w:id="143" w:name="bookmark143"/>
      <w:r w:rsidRPr="00DD03F3">
        <w:rPr>
          <w:rFonts w:eastAsia="Arial Unicode MS"/>
          <w:b/>
          <w:bCs/>
          <w:color w:val="000000"/>
        </w:rPr>
        <w:t>Тема 50. Страны Азии, Африки и Латинской Америки на современном этапе развития</w:t>
      </w:r>
    </w:p>
    <w:p w:rsidR="00382453" w:rsidRPr="00DD03F3" w:rsidRDefault="00382453" w:rsidP="00382453">
      <w:pPr>
        <w:widowControl w:val="0"/>
        <w:ind w:left="-142"/>
        <w:jc w:val="both"/>
        <w:rPr>
          <w:rFonts w:eastAsia="Arial Unicode MS"/>
          <w:i/>
          <w:iCs/>
          <w:color w:val="000000"/>
        </w:rPr>
      </w:pPr>
      <w:r w:rsidRPr="00DD03F3">
        <w:rPr>
          <w:rFonts w:eastAsia="Arial Unicode MS"/>
          <w:color w:val="000000"/>
        </w:rPr>
        <w:t xml:space="preserve">Китай на современном этапе развития. Российско-китайские отношения в начале XXI в. Создание Шанхайской организации сотрудничества (ШОС). </w:t>
      </w:r>
    </w:p>
    <w:p w:rsidR="00382453" w:rsidRPr="00DD03F3" w:rsidRDefault="00382453" w:rsidP="00382453">
      <w:pPr>
        <w:widowControl w:val="0"/>
        <w:ind w:left="-142"/>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ШОС.</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51. Страны Азии, Африки и Латинской Америки на современном этапе развития</w:t>
      </w:r>
    </w:p>
    <w:p w:rsidR="00382453" w:rsidRPr="00DD03F3" w:rsidRDefault="00382453" w:rsidP="00382453">
      <w:pPr>
        <w:widowControl w:val="0"/>
        <w:ind w:left="-142"/>
        <w:jc w:val="both"/>
        <w:rPr>
          <w:rFonts w:eastAsia="Arial Unicode MS"/>
          <w:i/>
          <w:iCs/>
          <w:color w:val="000000"/>
        </w:rPr>
      </w:pPr>
      <w:r w:rsidRPr="00DD03F3">
        <w:rPr>
          <w:rFonts w:eastAsia="Arial Unicode MS"/>
          <w:color w:val="000000"/>
        </w:rPr>
        <w:t xml:space="preserve">Проблемы развития Японии на современном этапе. </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52. Страны Азии, Африки и Латинской Америки на современном этапе развития</w:t>
      </w:r>
    </w:p>
    <w:p w:rsidR="00382453" w:rsidRPr="00DD03F3" w:rsidRDefault="00382453" w:rsidP="00382453">
      <w:pPr>
        <w:widowControl w:val="0"/>
        <w:ind w:left="-142"/>
        <w:jc w:val="both"/>
        <w:rPr>
          <w:rFonts w:eastAsia="Arial Unicode MS"/>
          <w:i/>
          <w:iCs/>
          <w:color w:val="000000"/>
        </w:rPr>
      </w:pPr>
      <w:r w:rsidRPr="00DD03F3">
        <w:rPr>
          <w:rFonts w:eastAsia="Arial Unicode MS"/>
          <w:color w:val="000000"/>
        </w:rPr>
        <w:t xml:space="preserve">Индия: достижения и проблемы модернизации. </w:t>
      </w:r>
    </w:p>
    <w:p w:rsidR="00382453" w:rsidRPr="00DD03F3" w:rsidRDefault="00382453" w:rsidP="00382453">
      <w:pPr>
        <w:widowControl w:val="0"/>
        <w:ind w:left="-142"/>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С. Ганди, М. Сингх.</w:t>
      </w:r>
    </w:p>
    <w:p w:rsidR="00382453" w:rsidRPr="00DD03F3" w:rsidRDefault="00382453" w:rsidP="00382453">
      <w:pPr>
        <w:keepNext/>
        <w:keepLines/>
        <w:widowControl w:val="0"/>
        <w:ind w:left="-142"/>
        <w:jc w:val="both"/>
        <w:outlineLvl w:val="1"/>
        <w:rPr>
          <w:rFonts w:eastAsia="Arial Unicode MS"/>
          <w:b/>
          <w:bCs/>
        </w:rPr>
      </w:pPr>
      <w:r w:rsidRPr="00DD03F3">
        <w:rPr>
          <w:rFonts w:eastAsia="Arial Unicode MS"/>
          <w:b/>
          <w:bCs/>
          <w:color w:val="000000"/>
        </w:rPr>
        <w:t>Тема 53. Страны Азии, Африки и Латинской Америки на современном этапе развития</w:t>
      </w:r>
    </w:p>
    <w:p w:rsidR="00382453" w:rsidRPr="00DD03F3" w:rsidRDefault="00382453" w:rsidP="00382453">
      <w:pPr>
        <w:widowControl w:val="0"/>
        <w:ind w:left="-142"/>
        <w:jc w:val="both"/>
        <w:rPr>
          <w:rFonts w:eastAsia="Arial Unicode MS"/>
          <w:color w:val="000000"/>
        </w:rPr>
      </w:pPr>
      <w:r w:rsidRPr="00DD03F3">
        <w:rPr>
          <w:rFonts w:eastAsia="Arial Unicode MS"/>
          <w:color w:val="000000"/>
        </w:rPr>
        <w:t xml:space="preserve">Политическое и экономическое развитие стран Ближнего Востока и Северной Африки. Исламский фундаментализм. Революции в странах Ближнего Востока и Северной Африки.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исламский фундаментализм.</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С. Хусейн, Х. Мубарак, М.Каддафи.</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54. Страны Азии, Африки и Латинской Америки на современном этапе развития</w:t>
      </w:r>
    </w:p>
    <w:p w:rsidR="00382453" w:rsidRPr="00DD03F3" w:rsidRDefault="00382453" w:rsidP="00382453">
      <w:pPr>
        <w:widowControl w:val="0"/>
        <w:jc w:val="both"/>
        <w:rPr>
          <w:rFonts w:eastAsia="Arial Unicode MS"/>
          <w:color w:val="000000"/>
        </w:rPr>
      </w:pPr>
      <w:r w:rsidRPr="00DD03F3">
        <w:rPr>
          <w:rFonts w:eastAsia="Arial Unicode MS"/>
          <w:color w:val="000000"/>
        </w:rPr>
        <w:t>Страны Центральной и Южной Африки. Проблема беженцев и эмигрантов. Создание Африканского союза.</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Африканский союз.</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b/>
          <w:bCs/>
          <w:color w:val="000000"/>
        </w:rPr>
        <w:t>Тема 55. Повторительно-обобщающий урок по теме: «</w:t>
      </w:r>
      <w:r w:rsidRPr="00DD03F3">
        <w:rPr>
          <w:rFonts w:eastAsia="Arial Unicode MS"/>
          <w:bCs/>
          <w:color w:val="000000"/>
        </w:rPr>
        <w:t>Страны Азии, Африки и Латинской Америки на современном этапе развития</w:t>
      </w:r>
      <w:r w:rsidRPr="00DD03F3">
        <w:rPr>
          <w:rFonts w:eastAsia="Arial Unicode MS"/>
          <w:b/>
          <w:bCs/>
          <w:color w:val="000000"/>
        </w:rPr>
        <w:t>»</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56. Россия и складывание новой системы международных отношений</w:t>
      </w:r>
      <w:bookmarkEnd w:id="143"/>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Международное положение Российской Федерации после распада СССР. Продолжение процесса согласованного сокращения вооружений, развития партнерских отношений с НАТО.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договоры по ПРО, СНП.</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Д.А. Медведев, Дж. Буш-младший.</w:t>
      </w:r>
    </w:p>
    <w:p w:rsidR="00382453" w:rsidRPr="00DD03F3" w:rsidRDefault="00382453" w:rsidP="00382453">
      <w:pPr>
        <w:keepNext/>
        <w:keepLines/>
        <w:widowControl w:val="0"/>
        <w:spacing w:line="274" w:lineRule="exact"/>
        <w:jc w:val="both"/>
        <w:outlineLvl w:val="1"/>
        <w:rPr>
          <w:rFonts w:eastAsia="Arial Unicode MS"/>
          <w:b/>
          <w:bCs/>
        </w:rPr>
      </w:pPr>
      <w:bookmarkStart w:id="144" w:name="bookmark144"/>
      <w:r w:rsidRPr="00DD03F3">
        <w:rPr>
          <w:rFonts w:eastAsia="Arial Unicode MS"/>
          <w:b/>
          <w:bCs/>
          <w:color w:val="000000"/>
        </w:rPr>
        <w:lastRenderedPageBreak/>
        <w:t>Тема 57. Россия и складывание новой системы международных отношений</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Поиск взаимопонимания между Россией и Западом. Россия и «Большая семёрка». Новые проблемы во взаимоотношениях Россия - Запад. Попытки политического давления на Россию со стороны Запада. Расширение НАТО на восток. 11 сентября </w:t>
      </w:r>
      <w:smartTag w:uri="urn:schemas-microsoft-com:office:smarttags" w:element="metricconverter">
        <w:smartTagPr>
          <w:attr w:name="ProductID" w:val="2001 г"/>
        </w:smartTagPr>
        <w:r w:rsidRPr="00DD03F3">
          <w:rPr>
            <w:rFonts w:eastAsia="Arial Unicode MS"/>
            <w:color w:val="000000"/>
          </w:rPr>
          <w:t>2001 г</w:t>
        </w:r>
      </w:smartTag>
      <w:r w:rsidRPr="00DD03F3">
        <w:rPr>
          <w:rFonts w:eastAsia="Arial Unicode MS"/>
          <w:color w:val="000000"/>
        </w:rPr>
        <w:t xml:space="preserve">. и Россия.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терроризм</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Д.А. Медведев,Б. Обама, И.С. Иванов, С.В. Лавров.</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58. Россия и складывание новой системы международных отношений</w:t>
      </w:r>
    </w:p>
    <w:p w:rsidR="00382453" w:rsidRPr="00DD03F3" w:rsidRDefault="00382453" w:rsidP="00382453">
      <w:pPr>
        <w:widowControl w:val="0"/>
        <w:spacing w:line="274" w:lineRule="exact"/>
        <w:jc w:val="both"/>
        <w:rPr>
          <w:rFonts w:eastAsia="Arial Unicode MS"/>
          <w:color w:val="000000"/>
        </w:rPr>
      </w:pPr>
      <w:r w:rsidRPr="00DD03F3">
        <w:rPr>
          <w:rFonts w:eastAsia="Arial Unicode MS"/>
          <w:color w:val="000000"/>
        </w:rPr>
        <w:t xml:space="preserve">Крупные международные проекты с участием России. Обострение отношений России и США в </w:t>
      </w:r>
      <w:smartTag w:uri="urn:schemas-microsoft-com:office:smarttags" w:element="metricconverter">
        <w:smartTagPr>
          <w:attr w:name="ProductID" w:val="2008 г"/>
        </w:smartTagPr>
        <w:r w:rsidRPr="00DD03F3">
          <w:rPr>
            <w:rFonts w:eastAsia="Arial Unicode MS"/>
            <w:color w:val="000000"/>
          </w:rPr>
          <w:t>2008 г</w:t>
        </w:r>
      </w:smartTag>
      <w:r w:rsidRPr="00DD03F3">
        <w:rPr>
          <w:rFonts w:eastAsia="Arial Unicode MS"/>
          <w:color w:val="000000"/>
        </w:rPr>
        <w:t xml:space="preserve">. Идея «перезагрузки» отношений США с Россией.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В.В. Путин, Д.А. Медведев,  Б. Обама, И.С. Иванов, С.В. Лавров.</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59. Россия и складывание новой системы международных отношений</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Международные организации в современном мире.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ООН, ЭКОСОС, ЮНЕСКО, МОТ, МАГАТЭ, ВОЗ, ВТО, МВФ, ОБСЕ, «Большая восьмерка», терроризм.</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60. Россия и складывание новой системы международных отношений</w:t>
      </w:r>
    </w:p>
    <w:p w:rsidR="00382453" w:rsidRPr="00DD03F3" w:rsidRDefault="00382453" w:rsidP="00382453">
      <w:pPr>
        <w:keepNext/>
        <w:keepLines/>
        <w:widowControl w:val="0"/>
        <w:jc w:val="both"/>
        <w:outlineLvl w:val="1"/>
        <w:rPr>
          <w:rFonts w:eastAsia="Arial Unicode MS"/>
          <w:bCs/>
          <w:color w:val="000000"/>
        </w:rPr>
      </w:pPr>
      <w:r w:rsidRPr="00DD03F3">
        <w:rPr>
          <w:rFonts w:eastAsia="Arial Unicode MS"/>
          <w:bCs/>
          <w:color w:val="000000"/>
        </w:rPr>
        <w:t>Проблемы нового миропорядка. Идея американского мирового лидерства.</w:t>
      </w:r>
    </w:p>
    <w:p w:rsidR="00382453" w:rsidRPr="00DD03F3" w:rsidRDefault="00382453" w:rsidP="00382453">
      <w:pPr>
        <w:ind w:hanging="180"/>
      </w:pPr>
      <w:r>
        <w:rPr>
          <w:rFonts w:eastAsia="Arial Unicode MS"/>
          <w:b/>
          <w:bCs/>
          <w:color w:val="000000"/>
        </w:rPr>
        <w:t xml:space="preserve">   </w:t>
      </w:r>
      <w:r w:rsidRPr="00DD03F3">
        <w:rPr>
          <w:rFonts w:eastAsia="Arial Unicode MS"/>
          <w:b/>
          <w:bCs/>
          <w:color w:val="000000"/>
        </w:rPr>
        <w:t xml:space="preserve">Тема 61. </w:t>
      </w:r>
      <w:r w:rsidRPr="00DD03F3">
        <w:rPr>
          <w:b/>
        </w:rPr>
        <w:t>Портрет современной Кубани.</w:t>
      </w:r>
      <w:r w:rsidRPr="00DD03F3">
        <w:t xml:space="preserve"> </w:t>
      </w:r>
    </w:p>
    <w:p w:rsidR="00382453" w:rsidRPr="00DD03F3" w:rsidRDefault="00382453" w:rsidP="00382453">
      <w:pPr>
        <w:keepNext/>
        <w:keepLines/>
        <w:widowControl w:val="0"/>
        <w:jc w:val="both"/>
        <w:outlineLvl w:val="1"/>
        <w:rPr>
          <w:rFonts w:eastAsia="Arial Unicode MS"/>
          <w:b/>
          <w:bCs/>
          <w:color w:val="000000"/>
        </w:rPr>
      </w:pPr>
      <w:r w:rsidRPr="00DD03F3">
        <w:t>Кубань-жемчужина, житница и здравница России. Разнообразие природных условий и ресурсов Краснодарского края. Экономический потенциал кубанского региона. Перспективы развития курортной отрасли. Участие Кубани в российских и международных экономических форумах. Формирование благоприятного инвестиционного климата в регионе. Радушие и гостеприимство - черты характера жителей многонационального региона. Участие кубанцев в реализации национальных проектов и целевых программ («Кубань - Качество» и др.)</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62. Основные тенденции развития мировой культуры во второй половине XX в.</w:t>
      </w:r>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Теории общественного развития. Церковь и общество в XX - начале XXI вв. Экуменическое движение. </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термины и понятия:</w:t>
      </w:r>
      <w:r w:rsidRPr="00DD03F3">
        <w:rPr>
          <w:rFonts w:eastAsia="Arial Unicode MS"/>
          <w:color w:val="000000"/>
        </w:rPr>
        <w:t xml:space="preserve"> социология, политология, структурализм, экуменизм.</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Й. Шумпетер, М. Фридман, Дж. Гэлбрейт, У. Ростоу, Э. Тоффлер, М. Дюверже, Дж. Сартори, Э. Фромм, К. Леви-</w:t>
      </w:r>
    </w:p>
    <w:p w:rsidR="00382453" w:rsidRPr="00DD03F3" w:rsidRDefault="00382453" w:rsidP="00382453">
      <w:pPr>
        <w:widowControl w:val="0"/>
        <w:jc w:val="both"/>
        <w:rPr>
          <w:rFonts w:eastAsia="Arial Unicode MS"/>
        </w:rPr>
      </w:pPr>
      <w:r w:rsidRPr="00DD03F3">
        <w:rPr>
          <w:rFonts w:eastAsia="Arial Unicode MS"/>
          <w:color w:val="000000"/>
        </w:rPr>
        <w:t xml:space="preserve">Стросс, Ж. Деррида, Ж. Бодрияр, папа Иоанн Павел </w:t>
      </w:r>
      <w:r w:rsidRPr="00DD03F3">
        <w:rPr>
          <w:rFonts w:eastAsia="Arial Unicode MS"/>
          <w:color w:val="000000"/>
          <w:lang w:val="en-US" w:eastAsia="en-US"/>
        </w:rPr>
        <w:t>II</w:t>
      </w:r>
      <w:r w:rsidRPr="00DD03F3">
        <w:rPr>
          <w:rFonts w:eastAsia="Arial Unicode MS"/>
          <w:color w:val="000000"/>
          <w:lang w:eastAsia="en-US"/>
        </w:rPr>
        <w:t>.</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63. Основные тенденции развития мировой культуры во второй половине XX в.</w:t>
      </w:r>
      <w:bookmarkEnd w:id="144"/>
    </w:p>
    <w:p w:rsidR="00382453" w:rsidRPr="00DD03F3" w:rsidRDefault="00382453" w:rsidP="00382453">
      <w:pPr>
        <w:widowControl w:val="0"/>
        <w:jc w:val="both"/>
        <w:rPr>
          <w:rFonts w:eastAsia="Arial Unicode MS"/>
          <w:color w:val="000000"/>
        </w:rPr>
      </w:pPr>
      <w:r w:rsidRPr="00DD03F3">
        <w:rPr>
          <w:rFonts w:eastAsia="Arial Unicode MS"/>
          <w:color w:val="000000"/>
        </w:rPr>
        <w:t xml:space="preserve">СМИ и массовая культура.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СМИ, массовая культура.</w:t>
      </w:r>
    </w:p>
    <w:p w:rsidR="00382453" w:rsidRPr="00DD03F3" w:rsidRDefault="00382453" w:rsidP="00382453">
      <w:pPr>
        <w:widowControl w:val="0"/>
        <w:jc w:val="both"/>
        <w:rPr>
          <w:rFonts w:eastAsia="Arial Unicode MS"/>
          <w:b/>
          <w:bCs/>
        </w:rPr>
      </w:pPr>
      <w:r w:rsidRPr="00DD03F3">
        <w:rPr>
          <w:rFonts w:eastAsia="Arial Unicode MS"/>
          <w:color w:val="000000"/>
        </w:rPr>
        <w:t xml:space="preserve"> </w:t>
      </w:r>
      <w:bookmarkStart w:id="145" w:name="bookmark145"/>
      <w:r w:rsidRPr="00DD03F3">
        <w:rPr>
          <w:rFonts w:eastAsia="Arial Unicode MS"/>
          <w:b/>
          <w:bCs/>
          <w:color w:val="000000"/>
        </w:rPr>
        <w:t>Тема 64. Основные тенденции развития мировой культуры во второй половине XX в.</w:t>
      </w:r>
    </w:p>
    <w:p w:rsidR="00382453" w:rsidRPr="00DD03F3" w:rsidRDefault="00382453" w:rsidP="00382453">
      <w:pPr>
        <w:keepNext/>
        <w:keepLines/>
        <w:widowControl w:val="0"/>
        <w:jc w:val="both"/>
        <w:outlineLvl w:val="1"/>
        <w:rPr>
          <w:rFonts w:eastAsia="Arial Unicode MS"/>
          <w:b/>
          <w:bCs/>
        </w:rPr>
      </w:pPr>
      <w:r w:rsidRPr="00DD03F3">
        <w:rPr>
          <w:rFonts w:eastAsia="Arial Unicode MS"/>
          <w:color w:val="000000"/>
        </w:rPr>
        <w:lastRenderedPageBreak/>
        <w:t xml:space="preserve"> Искусство: от модернизма к постмодернизму. </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постмодернизм, абстракционизм, поп-арт, гиперреализм, «хеппенинг».</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Дж. Полок, Э. Уорхол, Р. Коттингем, Ч. Клоуз.</w:t>
      </w:r>
    </w:p>
    <w:p w:rsidR="00382453" w:rsidRPr="00DD03F3" w:rsidRDefault="00382453" w:rsidP="00382453">
      <w:pPr>
        <w:keepNext/>
        <w:keepLines/>
        <w:widowControl w:val="0"/>
        <w:jc w:val="both"/>
        <w:outlineLvl w:val="1"/>
        <w:rPr>
          <w:rFonts w:eastAsia="Arial Unicode MS"/>
          <w:b/>
          <w:bCs/>
        </w:rPr>
      </w:pPr>
      <w:r w:rsidRPr="00DD03F3">
        <w:rPr>
          <w:rFonts w:eastAsia="Arial Unicode MS"/>
          <w:b/>
          <w:bCs/>
          <w:color w:val="000000"/>
        </w:rPr>
        <w:t>Тема 65. Основные тенденции развития мировой культуры во второй половине XX в.</w:t>
      </w:r>
    </w:p>
    <w:p w:rsidR="00382453" w:rsidRPr="00DD03F3" w:rsidRDefault="00382453" w:rsidP="00382453">
      <w:pPr>
        <w:keepNext/>
        <w:keepLines/>
        <w:widowControl w:val="0"/>
        <w:jc w:val="both"/>
        <w:outlineLvl w:val="1"/>
        <w:rPr>
          <w:rFonts w:eastAsia="Arial Unicode MS"/>
          <w:b/>
          <w:bCs/>
        </w:rPr>
      </w:pPr>
      <w:r w:rsidRPr="00DD03F3">
        <w:rPr>
          <w:rFonts w:eastAsia="Arial Unicode MS"/>
          <w:color w:val="000000"/>
        </w:rPr>
        <w:t>Авангардные течения в музыкальной культуре. Инвайронмент- изменение окружающей среды в соответствии с замыслом художника. Новые технологии  информационной эры в поле зрения художников.</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постмодернизм,  инсталляция, инвайронмент, концептуализм.</w:t>
      </w:r>
    </w:p>
    <w:p w:rsidR="00382453" w:rsidRPr="00DD03F3" w:rsidRDefault="00382453" w:rsidP="00382453">
      <w:pPr>
        <w:widowControl w:val="0"/>
        <w:jc w:val="both"/>
        <w:rPr>
          <w:rFonts w:eastAsia="Arial Unicode MS"/>
          <w:color w:val="000000"/>
        </w:rPr>
      </w:pPr>
      <w:r w:rsidRPr="00DD03F3">
        <w:rPr>
          <w:rFonts w:eastAsia="Arial Unicode MS"/>
          <w:i/>
          <w:iCs/>
          <w:color w:val="000000"/>
        </w:rPr>
        <w:t>Основные персоналии:</w:t>
      </w:r>
      <w:r w:rsidRPr="00DD03F3">
        <w:rPr>
          <w:rFonts w:eastAsia="Arial Unicode MS"/>
          <w:color w:val="000000"/>
        </w:rPr>
        <w:t xml:space="preserve"> К. Пендерецкий, К. Штокхаузен, Й Бойс, Нам Чжун Пак, Дж. Кейдж. </w:t>
      </w:r>
    </w:p>
    <w:p w:rsidR="00382453" w:rsidRPr="00DD03F3" w:rsidRDefault="00382453" w:rsidP="00382453">
      <w:pPr>
        <w:widowControl w:val="0"/>
        <w:jc w:val="both"/>
        <w:rPr>
          <w:rFonts w:eastAsia="Arial Unicode MS"/>
          <w:b/>
          <w:bCs/>
        </w:rPr>
      </w:pPr>
      <w:r w:rsidRPr="00DD03F3">
        <w:rPr>
          <w:rFonts w:eastAsia="Arial Unicode MS"/>
          <w:b/>
          <w:bCs/>
          <w:color w:val="000000"/>
        </w:rPr>
        <w:t>Тема 66. Основные тенденции развития мировой культуры во второй половине XX в.</w:t>
      </w:r>
    </w:p>
    <w:p w:rsidR="00382453" w:rsidRPr="00DD03F3" w:rsidRDefault="00382453" w:rsidP="00382453">
      <w:pPr>
        <w:widowControl w:val="0"/>
        <w:jc w:val="both"/>
        <w:rPr>
          <w:rFonts w:eastAsia="Arial Unicode MS"/>
        </w:rPr>
      </w:pPr>
      <w:r w:rsidRPr="00DD03F3">
        <w:rPr>
          <w:rFonts w:eastAsia="Arial Unicode MS"/>
          <w:color w:val="000000"/>
        </w:rPr>
        <w:t>Контркультура и культура молодёжного бунта. Подъём национальных, самобытных культур в эпоху распространения массовой культуры</w:t>
      </w:r>
    </w:p>
    <w:p w:rsidR="00382453" w:rsidRPr="00DD03F3" w:rsidRDefault="00382453" w:rsidP="00382453">
      <w:pPr>
        <w:widowControl w:val="0"/>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контркультура.</w:t>
      </w:r>
    </w:p>
    <w:p w:rsidR="00382453" w:rsidRPr="00DD03F3" w:rsidRDefault="00382453" w:rsidP="00382453">
      <w:pPr>
        <w:widowControl w:val="0"/>
        <w:jc w:val="both"/>
        <w:rPr>
          <w:rFonts w:eastAsia="Arial Unicode MS"/>
        </w:rPr>
      </w:pPr>
      <w:r w:rsidRPr="00DD03F3">
        <w:rPr>
          <w:rFonts w:eastAsia="Arial Unicode MS"/>
          <w:i/>
          <w:iCs/>
          <w:color w:val="000000"/>
        </w:rPr>
        <w:t>Основные персоналии:</w:t>
      </w:r>
      <w:r w:rsidRPr="00DD03F3">
        <w:rPr>
          <w:rFonts w:eastAsia="Arial Unicode MS"/>
          <w:color w:val="000000"/>
        </w:rPr>
        <w:t xml:space="preserve"> Дж. Сэлинджер, Р. Брэдбери, К. Воннегут, Л. Сенгор, Г. Брукс, Г.Г. Маркес, Н. Макфуз, Д. Валкотт, Оэ Кензабуро</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67. Глобальные угрозы человечеству и поиски путей их преодоления</w:t>
      </w:r>
      <w:bookmarkEnd w:id="145"/>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Военная и террористическая угрозы. </w:t>
      </w:r>
    </w:p>
    <w:p w:rsidR="00382453" w:rsidRPr="00DD03F3" w:rsidRDefault="00382453" w:rsidP="00382453">
      <w:pPr>
        <w:widowControl w:val="0"/>
        <w:spacing w:line="274" w:lineRule="exact"/>
        <w:jc w:val="both"/>
        <w:rPr>
          <w:rFonts w:eastAsia="Arial Unicode MS"/>
        </w:rPr>
      </w:pPr>
      <w:r w:rsidRPr="00DD03F3">
        <w:rPr>
          <w:rFonts w:eastAsia="Arial Unicode MS"/>
          <w:i/>
          <w:iCs/>
          <w:color w:val="000000"/>
        </w:rPr>
        <w:t>Основные термины и понятия:</w:t>
      </w:r>
      <w:r w:rsidRPr="00DD03F3">
        <w:rPr>
          <w:rFonts w:eastAsia="Arial Unicode MS"/>
          <w:color w:val="000000"/>
        </w:rPr>
        <w:t xml:space="preserve"> глобальные угрозы, терроризм.</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68. Глобальные угрозы человечеству и поиски путей их преодоления</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 xml:space="preserve">Деятельность международных организаций по предотвращению экологической катастрофы и сбережению природных ресурсов планеты. </w:t>
      </w:r>
    </w:p>
    <w:p w:rsidR="00382453" w:rsidRPr="00DD03F3" w:rsidRDefault="00382453" w:rsidP="00382453">
      <w:pPr>
        <w:keepNext/>
        <w:keepLines/>
        <w:widowControl w:val="0"/>
        <w:spacing w:line="274" w:lineRule="exact"/>
        <w:jc w:val="both"/>
        <w:outlineLvl w:val="1"/>
        <w:rPr>
          <w:rFonts w:eastAsia="Arial Unicode MS"/>
          <w:b/>
          <w:bCs/>
          <w:color w:val="000000"/>
        </w:rPr>
      </w:pPr>
      <w:r w:rsidRPr="00DD03F3">
        <w:rPr>
          <w:rFonts w:eastAsia="Arial Unicode MS"/>
          <w:i/>
          <w:iCs/>
          <w:color w:val="000000"/>
        </w:rPr>
        <w:t xml:space="preserve">Основные термины и понятия: </w:t>
      </w:r>
      <w:r w:rsidRPr="00DD03F3">
        <w:rPr>
          <w:rFonts w:eastAsia="Arial Unicode MS"/>
          <w:iCs/>
          <w:color w:val="000000"/>
        </w:rPr>
        <w:t>экологическая катастрофа</w:t>
      </w:r>
    </w:p>
    <w:p w:rsidR="00382453" w:rsidRPr="00DD03F3" w:rsidRDefault="00382453" w:rsidP="00382453">
      <w:pPr>
        <w:keepNext/>
        <w:keepLines/>
        <w:widowControl w:val="0"/>
        <w:spacing w:line="274" w:lineRule="exact"/>
        <w:jc w:val="both"/>
        <w:outlineLvl w:val="1"/>
        <w:rPr>
          <w:rFonts w:eastAsia="Arial Unicode MS"/>
          <w:b/>
          <w:bCs/>
        </w:rPr>
      </w:pPr>
      <w:r w:rsidRPr="00DD03F3">
        <w:rPr>
          <w:rFonts w:eastAsia="Arial Unicode MS"/>
          <w:b/>
          <w:bCs/>
          <w:color w:val="000000"/>
        </w:rPr>
        <w:t>Тема 69. Глобальные угрозы человечеству и поиски путей их преодоления</w:t>
      </w:r>
    </w:p>
    <w:p w:rsidR="00382453" w:rsidRPr="00DD03F3" w:rsidRDefault="00382453" w:rsidP="00382453">
      <w:pPr>
        <w:widowControl w:val="0"/>
        <w:spacing w:line="274" w:lineRule="exact"/>
        <w:jc w:val="both"/>
        <w:rPr>
          <w:rFonts w:eastAsia="Arial Unicode MS"/>
        </w:rPr>
      </w:pPr>
      <w:r w:rsidRPr="00DD03F3">
        <w:rPr>
          <w:rFonts w:eastAsia="Arial Unicode MS"/>
          <w:color w:val="000000"/>
        </w:rPr>
        <w:t>Система взаимодействия народов и государств в решении глобальных проблем.</w:t>
      </w:r>
    </w:p>
    <w:p w:rsidR="00382453" w:rsidRPr="00DD03F3" w:rsidRDefault="00382453" w:rsidP="00382453">
      <w:pPr>
        <w:shd w:val="clear" w:color="auto" w:fill="FFFFFF"/>
        <w:rPr>
          <w:rFonts w:eastAsia="Arial Unicode MS"/>
          <w:b/>
          <w:bCs/>
          <w:color w:val="000000"/>
        </w:rPr>
      </w:pPr>
      <w:r w:rsidRPr="00DD03F3">
        <w:rPr>
          <w:rFonts w:eastAsia="Arial Unicode MS"/>
          <w:b/>
          <w:bCs/>
          <w:color w:val="000000"/>
        </w:rPr>
        <w:t>Тема 70. Повторительно-обобщающий урок по темам: «Россия и складывание новой системы международных отношений»,</w:t>
      </w:r>
    </w:p>
    <w:p w:rsidR="00382453" w:rsidRPr="00DD03F3" w:rsidRDefault="00382453" w:rsidP="00382453">
      <w:pPr>
        <w:shd w:val="clear" w:color="auto" w:fill="FFFFFF"/>
        <w:rPr>
          <w:b/>
          <w:bCs/>
          <w:color w:val="000000"/>
        </w:rPr>
      </w:pPr>
      <w:r w:rsidRPr="00DD03F3">
        <w:rPr>
          <w:rFonts w:eastAsia="Arial Unicode MS"/>
          <w:b/>
          <w:bCs/>
          <w:color w:val="000000"/>
        </w:rPr>
        <w:t xml:space="preserve"> </w:t>
      </w:r>
      <w:r w:rsidRPr="00DD03F3">
        <w:rPr>
          <w:rFonts w:eastAsia="Arial Unicode MS"/>
          <w:bCs/>
          <w:color w:val="000000"/>
        </w:rPr>
        <w:t>«Глобальные угрозы человечеству и поиски путей их преодоления»</w:t>
      </w:r>
    </w:p>
    <w:p w:rsidR="00382453" w:rsidRPr="00DD03F3" w:rsidRDefault="00382453" w:rsidP="00382453">
      <w:pPr>
        <w:ind w:hanging="180"/>
        <w:rPr>
          <w:b/>
          <w:bCs/>
        </w:rPr>
      </w:pPr>
      <w:r w:rsidRPr="00DD03F3">
        <w:rPr>
          <w:rFonts w:eastAsia="Arial Unicode MS"/>
          <w:b/>
          <w:bCs/>
          <w:color w:val="000000"/>
        </w:rPr>
        <w:t xml:space="preserve">    Тема 71  </w:t>
      </w:r>
      <w:r w:rsidRPr="00DD03F3">
        <w:rPr>
          <w:b/>
          <w:bCs/>
        </w:rPr>
        <w:t>Фальсификация новейшей истории России – угроза национальной безопасности страны.</w:t>
      </w:r>
    </w:p>
    <w:p w:rsidR="00382453" w:rsidRPr="00DD03F3" w:rsidRDefault="00382453" w:rsidP="00382453">
      <w:pPr>
        <w:shd w:val="clear" w:color="auto" w:fill="FFFFFF"/>
        <w:rPr>
          <w:b/>
          <w:bCs/>
          <w:color w:val="000000"/>
        </w:rPr>
      </w:pPr>
      <w:r w:rsidRPr="00DD03F3">
        <w:rPr>
          <w:bCs/>
        </w:rPr>
        <w:t xml:space="preserve">Опасность фальсификации прошлого России в современных условиях. </w:t>
      </w:r>
    </w:p>
    <w:p w:rsidR="00382453" w:rsidRPr="00DD03F3" w:rsidRDefault="00382453" w:rsidP="00382453">
      <w:pPr>
        <w:shd w:val="clear" w:color="auto" w:fill="FFFFFF"/>
        <w:rPr>
          <w:bCs/>
        </w:rPr>
      </w:pPr>
      <w:r w:rsidRPr="00DD03F3">
        <w:rPr>
          <w:b/>
          <w:bCs/>
          <w:color w:val="000000"/>
        </w:rPr>
        <w:t xml:space="preserve">Тема 72: </w:t>
      </w:r>
      <w:r w:rsidRPr="00DD03F3">
        <w:rPr>
          <w:b/>
          <w:bCs/>
          <w:iCs/>
        </w:rPr>
        <w:t xml:space="preserve">Итоговое повторение: </w:t>
      </w:r>
      <w:r w:rsidRPr="00DD03F3">
        <w:rPr>
          <w:bCs/>
          <w:iCs/>
        </w:rPr>
        <w:t xml:space="preserve">История России и мира конец </w:t>
      </w:r>
      <w:r w:rsidRPr="00DD03F3">
        <w:rPr>
          <w:bCs/>
          <w:iCs/>
          <w:lang w:val="en-US"/>
        </w:rPr>
        <w:t>XX</w:t>
      </w:r>
      <w:r w:rsidRPr="00DD03F3">
        <w:rPr>
          <w:bCs/>
          <w:iCs/>
        </w:rPr>
        <w:t xml:space="preserve">- </w:t>
      </w:r>
      <w:r w:rsidRPr="00DD03F3">
        <w:rPr>
          <w:bCs/>
          <w:iCs/>
          <w:lang w:val="en-US"/>
        </w:rPr>
        <w:t>XXI</w:t>
      </w:r>
      <w:r w:rsidRPr="00DD03F3">
        <w:rPr>
          <w:bCs/>
          <w:iCs/>
        </w:rPr>
        <w:t xml:space="preserve"> вв</w:t>
      </w:r>
      <w:r w:rsidRPr="00DD03F3">
        <w:rPr>
          <w:bCs/>
        </w:rPr>
        <w:t>.</w:t>
      </w:r>
    </w:p>
    <w:p w:rsidR="00382453" w:rsidRPr="002700A3" w:rsidRDefault="00382453" w:rsidP="00382453">
      <w:pPr>
        <w:shd w:val="clear" w:color="auto" w:fill="FFFFFF"/>
        <w:rPr>
          <w:bCs/>
        </w:rPr>
      </w:pPr>
      <w:r w:rsidRPr="00DD03F3">
        <w:rPr>
          <w:bCs/>
        </w:rPr>
        <w:t xml:space="preserve">Закрепление материалов раздела </w:t>
      </w:r>
      <w:r w:rsidRPr="00DD03F3">
        <w:rPr>
          <w:bCs/>
          <w:color w:val="000000"/>
        </w:rPr>
        <w:t xml:space="preserve"> </w:t>
      </w:r>
      <w:r w:rsidRPr="00DD03F3">
        <w:rPr>
          <w:bCs/>
        </w:rPr>
        <w:t>«</w:t>
      </w:r>
      <w:r w:rsidRPr="00DD03F3">
        <w:rPr>
          <w:bCs/>
          <w:iCs/>
        </w:rPr>
        <w:t xml:space="preserve">История России и мира конец </w:t>
      </w:r>
      <w:r w:rsidRPr="00DD03F3">
        <w:rPr>
          <w:bCs/>
          <w:iCs/>
          <w:lang w:val="en-US"/>
        </w:rPr>
        <w:t>XX</w:t>
      </w:r>
      <w:r w:rsidRPr="00DD03F3">
        <w:rPr>
          <w:bCs/>
          <w:iCs/>
        </w:rPr>
        <w:t xml:space="preserve">- </w:t>
      </w:r>
      <w:r w:rsidRPr="00DD03F3">
        <w:rPr>
          <w:bCs/>
          <w:iCs/>
          <w:lang w:val="en-US"/>
        </w:rPr>
        <w:t>XXI</w:t>
      </w:r>
      <w:r w:rsidRPr="00DD03F3">
        <w:rPr>
          <w:bCs/>
          <w:iCs/>
        </w:rPr>
        <w:t xml:space="preserve"> вв</w:t>
      </w:r>
      <w:r w:rsidRPr="00DD03F3">
        <w:rPr>
          <w:bCs/>
        </w:rPr>
        <w:t>»</w:t>
      </w:r>
    </w:p>
    <w:p w:rsidR="00382453" w:rsidRDefault="00382453" w:rsidP="00382453">
      <w:pPr>
        <w:shd w:val="clear" w:color="auto" w:fill="FFFFFF"/>
        <w:rPr>
          <w:bCs/>
        </w:rPr>
      </w:pPr>
    </w:p>
    <w:p w:rsidR="00382453" w:rsidRPr="002700A3" w:rsidRDefault="00382453" w:rsidP="00382453">
      <w:pPr>
        <w:shd w:val="clear" w:color="auto" w:fill="FFFFFF"/>
        <w:rPr>
          <w:bCs/>
        </w:rPr>
      </w:pPr>
    </w:p>
    <w:p w:rsidR="00382453" w:rsidRDefault="00382453" w:rsidP="00382453">
      <w:pPr>
        <w:autoSpaceDE w:val="0"/>
        <w:autoSpaceDN w:val="0"/>
        <w:adjustRightInd w:val="0"/>
        <w:ind w:left="-142"/>
        <w:jc w:val="center"/>
        <w:rPr>
          <w:rFonts w:eastAsia="Arial Unicode MS"/>
        </w:rPr>
      </w:pPr>
    </w:p>
    <w:p w:rsidR="00382453" w:rsidRDefault="00382453" w:rsidP="00382453">
      <w:pPr>
        <w:autoSpaceDE w:val="0"/>
        <w:autoSpaceDN w:val="0"/>
        <w:adjustRightInd w:val="0"/>
        <w:ind w:left="-142"/>
        <w:jc w:val="center"/>
        <w:rPr>
          <w:rFonts w:eastAsia="Arial Unicode MS"/>
        </w:rPr>
      </w:pPr>
    </w:p>
    <w:p w:rsidR="00382453" w:rsidRPr="007C7940" w:rsidRDefault="00382453" w:rsidP="00382453">
      <w:pPr>
        <w:autoSpaceDE w:val="0"/>
        <w:autoSpaceDN w:val="0"/>
        <w:adjustRightInd w:val="0"/>
        <w:ind w:left="-142"/>
        <w:jc w:val="center"/>
        <w:rPr>
          <w:b/>
          <w:bCs/>
          <w:sz w:val="28"/>
        </w:rPr>
      </w:pPr>
      <w:r w:rsidRPr="007C7940">
        <w:rPr>
          <w:rFonts w:eastAsia="Arial Unicode MS"/>
          <w:sz w:val="28"/>
        </w:rPr>
        <w:tab/>
      </w:r>
      <w:r w:rsidRPr="007C7940">
        <w:rPr>
          <w:b/>
          <w:iCs/>
          <w:sz w:val="32"/>
          <w:szCs w:val="28"/>
        </w:rPr>
        <w:t>3.</w:t>
      </w:r>
      <w:r w:rsidRPr="007C7940">
        <w:rPr>
          <w:b/>
          <w:bCs/>
          <w:sz w:val="28"/>
        </w:rPr>
        <w:t xml:space="preserve"> ТЕМАТИЧЕСКОЕ ПЛАНИРОВАНИЕ</w:t>
      </w:r>
    </w:p>
    <w:p w:rsidR="00382453" w:rsidRPr="007C7940" w:rsidRDefault="00382453" w:rsidP="00382453">
      <w:pPr>
        <w:autoSpaceDE w:val="0"/>
        <w:autoSpaceDN w:val="0"/>
        <w:adjustRightInd w:val="0"/>
        <w:ind w:left="-142"/>
        <w:jc w:val="center"/>
        <w:rPr>
          <w:bCs/>
          <w:sz w:val="28"/>
        </w:rPr>
      </w:pPr>
      <w:r w:rsidRPr="007C7940">
        <w:rPr>
          <w:bCs/>
          <w:sz w:val="28"/>
        </w:rPr>
        <w:t xml:space="preserve">2 </w:t>
      </w:r>
      <w:r w:rsidRPr="007C7940">
        <w:rPr>
          <w:sz w:val="28"/>
        </w:rPr>
        <w:t xml:space="preserve">ч.  в неделю в </w:t>
      </w:r>
      <w:r w:rsidRPr="007C7940">
        <w:rPr>
          <w:bCs/>
          <w:sz w:val="28"/>
        </w:rPr>
        <w:t>10 -12</w:t>
      </w:r>
      <w:r w:rsidRPr="007C7940">
        <w:rPr>
          <w:sz w:val="28"/>
        </w:rPr>
        <w:t xml:space="preserve"> классах</w:t>
      </w:r>
    </w:p>
    <w:p w:rsidR="00382453" w:rsidRPr="007C7940" w:rsidRDefault="00382453" w:rsidP="00382453">
      <w:pPr>
        <w:autoSpaceDE w:val="0"/>
        <w:autoSpaceDN w:val="0"/>
        <w:adjustRightInd w:val="0"/>
        <w:ind w:left="-142"/>
        <w:jc w:val="center"/>
        <w:rPr>
          <w:sz w:val="28"/>
        </w:rPr>
      </w:pPr>
      <w:r w:rsidRPr="007C7940">
        <w:rPr>
          <w:sz w:val="28"/>
        </w:rPr>
        <w:t>Всего 216</w:t>
      </w:r>
      <w:r w:rsidRPr="007C7940">
        <w:rPr>
          <w:bCs/>
          <w:sz w:val="28"/>
        </w:rPr>
        <w:t xml:space="preserve"> </w:t>
      </w:r>
      <w:r w:rsidRPr="007C7940">
        <w:rPr>
          <w:sz w:val="28"/>
        </w:rPr>
        <w:t>ч.</w:t>
      </w:r>
    </w:p>
    <w:tbl>
      <w:tblPr>
        <w:tblW w:w="1516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26"/>
        <w:gridCol w:w="724"/>
        <w:gridCol w:w="6379"/>
        <w:gridCol w:w="6379"/>
      </w:tblGrid>
      <w:tr w:rsidR="00382453" w:rsidRPr="007C7940" w:rsidTr="00A22147">
        <w:trPr>
          <w:cantSplit/>
          <w:trHeight w:val="885"/>
        </w:trPr>
        <w:tc>
          <w:tcPr>
            <w:tcW w:w="1560" w:type="dxa"/>
          </w:tcPr>
          <w:p w:rsidR="00382453" w:rsidRPr="007C7940" w:rsidRDefault="00382453" w:rsidP="00A22147">
            <w:pPr>
              <w:autoSpaceDE w:val="0"/>
              <w:autoSpaceDN w:val="0"/>
              <w:adjustRightInd w:val="0"/>
              <w:ind w:left="-142"/>
              <w:jc w:val="center"/>
            </w:pPr>
            <w:r w:rsidRPr="007C7940">
              <w:t>Темы, входящие</w:t>
            </w:r>
            <w:r w:rsidRPr="007C7940">
              <w:br/>
              <w:t xml:space="preserve">в разделы </w:t>
            </w:r>
            <w:r w:rsidRPr="007C7940">
              <w:br/>
              <w:t>программы</w:t>
            </w:r>
          </w:p>
        </w:tc>
        <w:tc>
          <w:tcPr>
            <w:tcW w:w="850" w:type="dxa"/>
            <w:gridSpan w:val="2"/>
          </w:tcPr>
          <w:p w:rsidR="00382453" w:rsidRPr="007C7940" w:rsidRDefault="00382453" w:rsidP="00A22147">
            <w:pPr>
              <w:autoSpaceDE w:val="0"/>
              <w:autoSpaceDN w:val="0"/>
              <w:adjustRightInd w:val="0"/>
              <w:ind w:left="-142"/>
              <w:jc w:val="center"/>
            </w:pPr>
            <w:r w:rsidRPr="007C7940">
              <w:t xml:space="preserve">Кол-во </w:t>
            </w:r>
          </w:p>
          <w:p w:rsidR="00382453" w:rsidRPr="007C7940" w:rsidRDefault="00382453" w:rsidP="00A22147">
            <w:pPr>
              <w:autoSpaceDE w:val="0"/>
              <w:autoSpaceDN w:val="0"/>
              <w:adjustRightInd w:val="0"/>
              <w:ind w:left="-142"/>
              <w:jc w:val="center"/>
            </w:pPr>
            <w:r w:rsidRPr="007C7940">
              <w:t>час.</w:t>
            </w:r>
          </w:p>
        </w:tc>
        <w:tc>
          <w:tcPr>
            <w:tcW w:w="6379" w:type="dxa"/>
          </w:tcPr>
          <w:p w:rsidR="00382453" w:rsidRPr="007C7940" w:rsidRDefault="00382453" w:rsidP="00A22147">
            <w:pPr>
              <w:autoSpaceDE w:val="0"/>
              <w:autoSpaceDN w:val="0"/>
              <w:adjustRightInd w:val="0"/>
              <w:ind w:left="-142"/>
              <w:jc w:val="center"/>
            </w:pPr>
            <w:r w:rsidRPr="007C7940">
              <w:t>Основное содержание</w:t>
            </w:r>
            <w:r w:rsidRPr="007C7940">
              <w:br/>
              <w:t>по темам</w:t>
            </w:r>
          </w:p>
        </w:tc>
        <w:tc>
          <w:tcPr>
            <w:tcW w:w="6379" w:type="dxa"/>
          </w:tcPr>
          <w:p w:rsidR="00382453" w:rsidRPr="007C7940" w:rsidRDefault="00382453" w:rsidP="00A22147">
            <w:pPr>
              <w:autoSpaceDE w:val="0"/>
              <w:autoSpaceDN w:val="0"/>
              <w:adjustRightInd w:val="0"/>
              <w:ind w:left="-142"/>
              <w:jc w:val="center"/>
            </w:pPr>
            <w:r w:rsidRPr="007C7940">
              <w:t>Характеристика основных видов</w:t>
            </w:r>
            <w:r w:rsidRPr="007C7940">
              <w:br/>
              <w:t>деятельности ученика (на уровне учебных действий)</w:t>
            </w:r>
            <w:r w:rsidRPr="007C7940">
              <w:rPr>
                <w:sz w:val="28"/>
              </w:rPr>
              <w:t xml:space="preserve"> </w:t>
            </w:r>
          </w:p>
        </w:tc>
      </w:tr>
      <w:tr w:rsidR="00382453" w:rsidRPr="007C7940" w:rsidTr="00A22147">
        <w:tc>
          <w:tcPr>
            <w:tcW w:w="15168" w:type="dxa"/>
            <w:gridSpan w:val="5"/>
          </w:tcPr>
          <w:p w:rsidR="00382453" w:rsidRPr="007C7940" w:rsidRDefault="00382453" w:rsidP="00A22147">
            <w:pPr>
              <w:autoSpaceDE w:val="0"/>
              <w:autoSpaceDN w:val="0"/>
              <w:adjustRightInd w:val="0"/>
              <w:ind w:left="-142"/>
              <w:jc w:val="center"/>
              <w:rPr>
                <w:b/>
                <w:bCs/>
              </w:rPr>
            </w:pPr>
            <w:r w:rsidRPr="007C7940">
              <w:rPr>
                <w:b/>
                <w:bCs/>
              </w:rPr>
              <w:t xml:space="preserve">10 класс </w:t>
            </w:r>
          </w:p>
          <w:p w:rsidR="00382453" w:rsidRPr="007C7940" w:rsidRDefault="00382453" w:rsidP="00A22147">
            <w:pPr>
              <w:autoSpaceDE w:val="0"/>
              <w:autoSpaceDN w:val="0"/>
              <w:adjustRightInd w:val="0"/>
              <w:ind w:left="-142"/>
              <w:jc w:val="center"/>
              <w:rPr>
                <w:b/>
              </w:rPr>
            </w:pPr>
            <w:r w:rsidRPr="007C7940">
              <w:rPr>
                <w:b/>
                <w:bCs/>
              </w:rPr>
              <w:t xml:space="preserve">История  конец </w:t>
            </w:r>
            <w:r w:rsidRPr="007C7940">
              <w:rPr>
                <w:b/>
                <w:bCs/>
                <w:lang w:val="en-US"/>
              </w:rPr>
              <w:t>XIX</w:t>
            </w:r>
            <w:r w:rsidRPr="007C7940">
              <w:rPr>
                <w:b/>
                <w:bCs/>
              </w:rPr>
              <w:t>-начало ХХ века. (72 ч).</w:t>
            </w:r>
          </w:p>
        </w:tc>
      </w:tr>
      <w:tr w:rsidR="00382453" w:rsidRPr="007C7940" w:rsidTr="00A22147">
        <w:tc>
          <w:tcPr>
            <w:tcW w:w="15168" w:type="dxa"/>
            <w:gridSpan w:val="5"/>
          </w:tcPr>
          <w:p w:rsidR="00382453" w:rsidRPr="007C7940" w:rsidRDefault="00382453" w:rsidP="00A22147">
            <w:pPr>
              <w:autoSpaceDE w:val="0"/>
              <w:autoSpaceDN w:val="0"/>
              <w:adjustRightInd w:val="0"/>
              <w:ind w:left="-142"/>
              <w:jc w:val="center"/>
              <w:rPr>
                <w:b/>
                <w:bCs/>
              </w:rPr>
            </w:pPr>
            <w:r w:rsidRPr="007C7940">
              <w:rPr>
                <w:b/>
                <w:bCs/>
              </w:rPr>
              <w:t>Раздел I. Россия и мир в начале ХХ века (6ч.)</w:t>
            </w:r>
          </w:p>
        </w:tc>
      </w:tr>
      <w:tr w:rsidR="00382453" w:rsidRPr="007C7940" w:rsidTr="00A22147">
        <w:tc>
          <w:tcPr>
            <w:tcW w:w="1560"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42"/>
              <w:jc w:val="center"/>
              <w:outlineLvl w:val="1"/>
              <w:rPr>
                <w:rFonts w:eastAsia="Arial Unicode MS"/>
                <w:bCs/>
                <w:szCs w:val="21"/>
              </w:rPr>
            </w:pPr>
            <w:r w:rsidRPr="007C7940">
              <w:rPr>
                <w:rFonts w:eastAsia="Arial Unicode MS"/>
                <w:bCs/>
                <w:color w:val="000000"/>
                <w:szCs w:val="21"/>
              </w:rPr>
              <w:t>Колониализм и обострение противоречий мирового развития в начале ХХ в.</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Экономические кризисы начала ХХ в.: сущность, причины, методы преодоления. Противоречия на международной арене в начале ХХ в. Создание военно-политических союзов.</w:t>
            </w:r>
          </w:p>
          <w:p w:rsidR="00382453" w:rsidRPr="007C7940" w:rsidRDefault="00382453" w:rsidP="00A22147">
            <w:pPr>
              <w:widowControl w:val="0"/>
              <w:spacing w:line="274" w:lineRule="exact"/>
              <w:ind w:left="-180"/>
              <w:jc w:val="both"/>
              <w:rPr>
                <w:rFonts w:eastAsia="Arial Unicode MS"/>
                <w:sz w:val="28"/>
              </w:rPr>
            </w:pPr>
            <w:r w:rsidRPr="007C7940">
              <w:rPr>
                <w:rFonts w:eastAsia="Arial Unicode MS"/>
                <w:color w:val="000000"/>
                <w:sz w:val="28"/>
              </w:rPr>
              <w:t>.</w:t>
            </w:r>
          </w:p>
          <w:p w:rsidR="00382453" w:rsidRPr="007C7940" w:rsidRDefault="00382453" w:rsidP="00A22147">
            <w:pPr>
              <w:widowControl w:val="0"/>
              <w:ind w:left="-180"/>
              <w:jc w:val="both"/>
              <w:rPr>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rPr>
              <w:t>Объяснить причины и сущность мировых экономических кризисов первой половины ХХ в. Анализировать международные противоречия начала ХХ в. Составлять хронологии военных конфликтов и создания военных блоков накануне мировой войны</w:t>
            </w:r>
          </w:p>
        </w:tc>
      </w:tr>
      <w:tr w:rsidR="00382453" w:rsidRPr="007C7940" w:rsidTr="00A22147">
        <w:tc>
          <w:tcPr>
            <w:tcW w:w="1560" w:type="dxa"/>
            <w:tcBorders>
              <w:top w:val="single" w:sz="4" w:space="0" w:color="auto"/>
              <w:bottom w:val="single" w:sz="4" w:space="0" w:color="auto"/>
            </w:tcBorders>
          </w:tcPr>
          <w:p w:rsidR="00382453" w:rsidRPr="007C7940" w:rsidRDefault="00382453" w:rsidP="00A22147">
            <w:pPr>
              <w:keepNext/>
              <w:keepLines/>
              <w:widowControl w:val="0"/>
              <w:ind w:firstLine="100"/>
              <w:jc w:val="center"/>
              <w:outlineLvl w:val="1"/>
              <w:rPr>
                <w:rFonts w:eastAsia="Arial Unicode MS"/>
                <w:bCs/>
                <w:szCs w:val="21"/>
              </w:rPr>
            </w:pPr>
            <w:r w:rsidRPr="007C7940">
              <w:rPr>
                <w:rFonts w:eastAsia="Arial Unicode MS"/>
                <w:bCs/>
                <w:color w:val="000000"/>
                <w:szCs w:val="21"/>
              </w:rPr>
              <w:t>Первая мировая война</w:t>
            </w:r>
          </w:p>
          <w:p w:rsidR="00382453" w:rsidRPr="007C7940" w:rsidRDefault="00382453" w:rsidP="00A22147">
            <w:pPr>
              <w:shd w:val="clear" w:color="auto" w:fill="FFFFFF"/>
              <w:ind w:left="176"/>
              <w:jc w:val="center"/>
              <w:rPr>
                <w:bCs/>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 xml:space="preserve">Причины и характер Первой мировой войны. Первый этап войны. Воюющие страны в 1915 - 1916 гг. Война и российское общество. Кампания </w:t>
            </w:r>
            <w:smartTag w:uri="urn:schemas-microsoft-com:office:smarttags" w:element="metricconverter">
              <w:smartTagPr>
                <w:attr w:name="ProductID" w:val="1917 г"/>
              </w:smartTagPr>
              <w:r w:rsidRPr="007C7940">
                <w:rPr>
                  <w:rFonts w:eastAsia="Arial Unicode MS"/>
                  <w:color w:val="000000"/>
                  <w:szCs w:val="21"/>
                </w:rPr>
                <w:t>1917 г</w:t>
              </w:r>
            </w:smartTag>
            <w:r w:rsidRPr="007C7940">
              <w:rPr>
                <w:rFonts w:eastAsia="Arial Unicode MS"/>
                <w:color w:val="000000"/>
                <w:szCs w:val="21"/>
              </w:rPr>
              <w:t>. и завершение военных действий. Потери стран-участниц; исторические уроки и социальные последствия Первой мировой войны.</w:t>
            </w:r>
          </w:p>
          <w:p w:rsidR="00382453" w:rsidRPr="007C7940" w:rsidRDefault="00382453" w:rsidP="00A22147">
            <w:pPr>
              <w:widowControl w:val="0"/>
              <w:ind w:left="-142"/>
              <w:jc w:val="both"/>
              <w:rPr>
                <w:rFonts w:eastAsia="Arial Unicode MS"/>
                <w:szCs w:val="21"/>
              </w:rPr>
            </w:pPr>
            <w:r w:rsidRPr="007C7940">
              <w:rPr>
                <w:rFonts w:eastAsia="Arial Unicode MS"/>
                <w:color w:val="000000"/>
                <w:szCs w:val="21"/>
              </w:rPr>
              <w:t>.</w:t>
            </w:r>
          </w:p>
          <w:p w:rsidR="00382453" w:rsidRPr="007C7940" w:rsidRDefault="00382453" w:rsidP="00A22147">
            <w:pPr>
              <w:shd w:val="clear" w:color="auto" w:fill="FFFFFF"/>
              <w:jc w:val="both"/>
              <w:rPr>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rPr>
              <w:t>Выяснить причины и определить характер Первой мировой войны. Работа с исторической картой: определить районы основных боёв, смещения линии фронтов, мест крупнейших сражений. Анализ положения противоборствующих сторон на каждом из этапов войны. Обсудить проблему «Война и общество». Сформулировать вывод об итогах Первой мировой войны</w:t>
            </w:r>
          </w:p>
        </w:tc>
      </w:tr>
      <w:tr w:rsidR="00382453" w:rsidRPr="007C7940" w:rsidTr="00A22147">
        <w:trPr>
          <w:trHeight w:hRule="exact" w:val="1172"/>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color w:val="000000"/>
                <w:szCs w:val="21"/>
              </w:rPr>
            </w:pPr>
            <w:r w:rsidRPr="007C7940">
              <w:rPr>
                <w:bCs/>
                <w:color w:val="0D0D0D"/>
                <w:szCs w:val="21"/>
              </w:rPr>
              <w:t>Кубанцы в годы Первой мировой войны</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shd w:val="clear" w:color="auto" w:fill="FFFFFF"/>
              <w:rPr>
                <w:rFonts w:eastAsia="Arial Unicode MS"/>
                <w:iCs/>
                <w:color w:val="000000"/>
              </w:rPr>
            </w:pPr>
            <w:r w:rsidRPr="007C7940">
              <w:rPr>
                <w:rFonts w:eastAsia="Arial Unicode MS"/>
                <w:iCs/>
                <w:color w:val="000000"/>
              </w:rPr>
              <w:t>Патриотизм и героизм кубанцев. Итоги и последствия войны.</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rPr>
            </w:pPr>
            <w:r w:rsidRPr="007C7940">
              <w:rPr>
                <w:color w:val="000000"/>
                <w:shd w:val="clear" w:color="auto" w:fill="FFFFFF"/>
              </w:rPr>
              <w:t>Рассказывать о патриотическом подъёме и мобилизационных мероприятиях на Кубани в годы Первой мировой войны. Подготовка сообщений о ратных подвигах кубанцев - участников Первой мировой войны.</w:t>
            </w:r>
          </w:p>
        </w:tc>
      </w:tr>
      <w:tr w:rsidR="00382453" w:rsidRPr="007C7940" w:rsidTr="00A22147">
        <w:trPr>
          <w:trHeight w:hRule="exact" w:val="758"/>
        </w:trPr>
        <w:tc>
          <w:tcPr>
            <w:tcW w:w="1560" w:type="dxa"/>
            <w:tcBorders>
              <w:top w:val="single" w:sz="4" w:space="0" w:color="auto"/>
              <w:bottom w:val="single" w:sz="4" w:space="0" w:color="auto"/>
            </w:tcBorders>
          </w:tcPr>
          <w:p w:rsidR="00382453" w:rsidRPr="007C7940" w:rsidRDefault="00382453" w:rsidP="00A22147">
            <w:pPr>
              <w:shd w:val="clear" w:color="auto" w:fill="FFFFFF"/>
              <w:ind w:left="-142" w:firstLine="100"/>
              <w:jc w:val="center"/>
            </w:pPr>
            <w:r w:rsidRPr="007C7940">
              <w:rPr>
                <w:bCs/>
              </w:rPr>
              <w:t>«</w:t>
            </w:r>
            <w:r w:rsidRPr="007C7940">
              <w:rPr>
                <w:bCs/>
                <w:color w:val="000000"/>
              </w:rPr>
              <w:t>Первая мировая война</w:t>
            </w:r>
            <w:r w:rsidRPr="007C7940">
              <w:rPr>
                <w:bCs/>
              </w:rPr>
              <w:t>»</w:t>
            </w:r>
            <w:r w:rsidRPr="007C7940">
              <w:rPr>
                <w:rFonts w:eastAsia="Arial Unicode MS"/>
                <w:iCs/>
                <w:color w:val="000000"/>
              </w:rPr>
              <w:t xml:space="preserve"> </w:t>
            </w:r>
            <w:r w:rsidRPr="007C7940">
              <w:t xml:space="preserve"> </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firstLine="34"/>
              <w:jc w:val="center"/>
            </w:pPr>
            <w:r w:rsidRPr="007C7940">
              <w:t>1</w:t>
            </w:r>
          </w:p>
          <w:p w:rsidR="00382453" w:rsidRPr="007C7940" w:rsidRDefault="00382453" w:rsidP="00A22147">
            <w:pPr>
              <w:autoSpaceDE w:val="0"/>
              <w:autoSpaceDN w:val="0"/>
              <w:adjustRightInd w:val="0"/>
              <w:ind w:left="-142" w:firstLine="142"/>
              <w:jc w:val="center"/>
            </w:pPr>
          </w:p>
          <w:p w:rsidR="00382453" w:rsidRPr="007C7940" w:rsidRDefault="00382453" w:rsidP="00A22147">
            <w:pPr>
              <w:autoSpaceDE w:val="0"/>
              <w:autoSpaceDN w:val="0"/>
              <w:adjustRightInd w:val="0"/>
            </w:pPr>
          </w:p>
        </w:tc>
        <w:tc>
          <w:tcPr>
            <w:tcW w:w="6379" w:type="dxa"/>
            <w:tcBorders>
              <w:top w:val="single" w:sz="4" w:space="0" w:color="auto"/>
              <w:bottom w:val="single" w:sz="4" w:space="0" w:color="auto"/>
            </w:tcBorders>
          </w:tcPr>
          <w:p w:rsidR="00382453" w:rsidRPr="007C7940" w:rsidRDefault="00382453" w:rsidP="00A22147">
            <w:pPr>
              <w:shd w:val="clear" w:color="auto" w:fill="FFFFFF"/>
              <w:ind w:left="-142" w:right="-250" w:firstLine="142"/>
              <w:rPr>
                <w:bCs/>
              </w:rPr>
            </w:pPr>
            <w:r w:rsidRPr="007C7940">
              <w:rPr>
                <w:b/>
                <w:bCs/>
                <w:color w:val="000000"/>
              </w:rPr>
              <w:t xml:space="preserve">  </w:t>
            </w:r>
            <w:r w:rsidRPr="007C7940">
              <w:rPr>
                <w:rFonts w:eastAsia="Arial Unicode MS"/>
                <w:iCs/>
                <w:color w:val="000000"/>
              </w:rPr>
              <w:t>Повторительно-</w:t>
            </w:r>
            <w:r w:rsidRPr="007C7940">
              <w:rPr>
                <w:rFonts w:eastAsia="Arial Unicode MS"/>
              </w:rPr>
              <w:t>обобщающий урок</w:t>
            </w:r>
          </w:p>
          <w:p w:rsidR="00382453" w:rsidRPr="007C7940" w:rsidRDefault="00382453" w:rsidP="00A22147">
            <w:pPr>
              <w:shd w:val="clear" w:color="auto" w:fill="FFFFFF"/>
              <w:ind w:left="-142" w:right="-568" w:firstLine="142"/>
            </w:pPr>
          </w:p>
        </w:tc>
        <w:tc>
          <w:tcPr>
            <w:tcW w:w="6379" w:type="dxa"/>
            <w:tcBorders>
              <w:top w:val="single" w:sz="4" w:space="0" w:color="auto"/>
              <w:bottom w:val="single" w:sz="4" w:space="0" w:color="auto"/>
            </w:tcBorders>
            <w:shd w:val="clear" w:color="auto" w:fill="auto"/>
          </w:tcPr>
          <w:p w:rsidR="00382453" w:rsidRPr="007C7940" w:rsidRDefault="00382453" w:rsidP="00A22147">
            <w:pPr>
              <w:ind w:left="33" w:hanging="33"/>
              <w:jc w:val="both"/>
            </w:pPr>
            <w:r w:rsidRPr="007C7940">
              <w:t>Обобщить и систематизировать знания по пройденной теме. Решение тестовых заданий. Обобщать события и явления; делать выводы.</w:t>
            </w:r>
          </w:p>
        </w:tc>
      </w:tr>
      <w:tr w:rsidR="00382453" w:rsidRPr="007C7940" w:rsidTr="00A22147">
        <w:trPr>
          <w:trHeight w:hRule="exact" w:val="299"/>
        </w:trPr>
        <w:tc>
          <w:tcPr>
            <w:tcW w:w="15168" w:type="dxa"/>
            <w:gridSpan w:val="5"/>
            <w:tcBorders>
              <w:top w:val="single" w:sz="4" w:space="0" w:color="auto"/>
              <w:bottom w:val="single" w:sz="4" w:space="0" w:color="auto"/>
            </w:tcBorders>
            <w:shd w:val="clear" w:color="auto" w:fill="auto"/>
          </w:tcPr>
          <w:p w:rsidR="00382453" w:rsidRPr="007C7940" w:rsidRDefault="00382453" w:rsidP="00A22147">
            <w:pPr>
              <w:shd w:val="clear" w:color="auto" w:fill="FFFFFF"/>
              <w:ind w:left="-142"/>
              <w:jc w:val="center"/>
              <w:rPr>
                <w:b/>
                <w:bCs/>
                <w:color w:val="000000"/>
                <w:szCs w:val="21"/>
                <w:u w:val="single"/>
              </w:rPr>
            </w:pPr>
            <w:r w:rsidRPr="007C7940">
              <w:rPr>
                <w:b/>
                <w:bCs/>
                <w:color w:val="000000"/>
                <w:szCs w:val="21"/>
                <w:u w:val="single"/>
              </w:rPr>
              <w:t>РАЗДЕЛ   II: Россия и мир между двумя мировыми войнами (35 ч.)</w:t>
            </w:r>
          </w:p>
          <w:p w:rsidR="00382453" w:rsidRPr="007C7940" w:rsidRDefault="00382453" w:rsidP="00A22147">
            <w:pPr>
              <w:widowControl w:val="0"/>
              <w:spacing w:line="250" w:lineRule="exact"/>
              <w:rPr>
                <w:rFonts w:eastAsia="Arial Unicode MS"/>
                <w:color w:val="000000"/>
                <w:szCs w:val="21"/>
              </w:rPr>
            </w:pPr>
          </w:p>
        </w:tc>
      </w:tr>
      <w:tr w:rsidR="00382453" w:rsidRPr="007C7940" w:rsidTr="00A22147">
        <w:trPr>
          <w:trHeight w:hRule="exact" w:val="1835"/>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76"/>
              <w:jc w:val="center"/>
              <w:rPr>
                <w:bCs/>
                <w:szCs w:val="21"/>
              </w:rPr>
            </w:pPr>
            <w:r w:rsidRPr="007C7940">
              <w:rPr>
                <w:rFonts w:eastAsia="Arial Unicode MS"/>
                <w:bCs/>
                <w:color w:val="000000"/>
                <w:szCs w:val="21"/>
              </w:rPr>
              <w:t xml:space="preserve">Февральская революция в России </w:t>
            </w:r>
            <w:smartTag w:uri="urn:schemas-microsoft-com:office:smarttags" w:element="metricconverter">
              <w:smartTagPr>
                <w:attr w:name="ProductID" w:val="1917 г"/>
              </w:smartTagPr>
              <w:r w:rsidRPr="007C7940">
                <w:rPr>
                  <w:rFonts w:eastAsia="Arial Unicode MS"/>
                  <w:bCs/>
                  <w:color w:val="000000"/>
                  <w:szCs w:val="21"/>
                </w:rPr>
                <w:t>1917 г</w:t>
              </w:r>
            </w:smartTag>
            <w:r w:rsidRPr="007C7940">
              <w:rPr>
                <w:rFonts w:eastAsia="Arial Unicode MS"/>
                <w:bCs/>
                <w:color w:val="000000"/>
                <w:szCs w:val="21"/>
              </w:rPr>
              <w:t>.</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rPr>
            </w:pPr>
            <w:r w:rsidRPr="007C7940">
              <w:rPr>
                <w:rFonts w:eastAsia="Arial Unicode MS"/>
                <w:color w:val="000000"/>
              </w:rPr>
              <w:t xml:space="preserve">Предпосылки и причины Февральской революции </w:t>
            </w:r>
            <w:smartTag w:uri="urn:schemas-microsoft-com:office:smarttags" w:element="metricconverter">
              <w:smartTagPr>
                <w:attr w:name="ProductID" w:val="1917 г"/>
              </w:smartTagPr>
              <w:r w:rsidRPr="007C7940">
                <w:rPr>
                  <w:rFonts w:eastAsia="Arial Unicode MS"/>
                  <w:color w:val="000000"/>
                </w:rPr>
                <w:t>1917 г</w:t>
              </w:r>
            </w:smartTag>
            <w:r w:rsidRPr="007C7940">
              <w:rPr>
                <w:rFonts w:eastAsia="Arial Unicode MS"/>
                <w:color w:val="000000"/>
              </w:rPr>
              <w:t>. Падение самодержавия. и создание Временного правительства. Апрельский кризис. Большевики и революция. Июньский и июльский кризисы власти. Выступление генерала Л.Г. Корнилова и его последствия.</w:t>
            </w:r>
          </w:p>
          <w:p w:rsidR="00382453" w:rsidRPr="007C7940" w:rsidRDefault="00382453" w:rsidP="00A22147">
            <w:pPr>
              <w:shd w:val="clear" w:color="auto" w:fill="FFFFFF"/>
              <w:jc w:val="both"/>
              <w:rPr>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 xml:space="preserve">Определить предпосылки причин Февральской революции </w:t>
            </w:r>
            <w:smartTag w:uri="urn:schemas-microsoft-com:office:smarttags" w:element="metricconverter">
              <w:smartTagPr>
                <w:attr w:name="ProductID" w:val="1917 г"/>
              </w:smartTagPr>
              <w:r w:rsidRPr="007C7940">
                <w:rPr>
                  <w:rStyle w:val="210"/>
                  <w:rFonts w:eastAsia="SimSun"/>
                </w:rPr>
                <w:t>1917 г</w:t>
              </w:r>
            </w:smartTag>
            <w:r w:rsidRPr="007C7940">
              <w:rPr>
                <w:rStyle w:val="210"/>
                <w:rFonts w:eastAsia="SimSun"/>
              </w:rPr>
              <w:t xml:space="preserve">. Провести сравнительный анализ кризисов Временного правительства. Дать характеристику позиций по отношению к революции и Временному правительству, деятельности большевиков весной - летом </w:t>
            </w:r>
            <w:smartTag w:uri="urn:schemas-microsoft-com:office:smarttags" w:element="metricconverter">
              <w:smartTagPr>
                <w:attr w:name="ProductID" w:val="1917 г"/>
              </w:smartTagPr>
              <w:r w:rsidRPr="007C7940">
                <w:rPr>
                  <w:rStyle w:val="210"/>
                  <w:rFonts w:eastAsia="SimSun"/>
                </w:rPr>
                <w:t>1917 г</w:t>
              </w:r>
            </w:smartTag>
            <w:r w:rsidRPr="007C7940">
              <w:rPr>
                <w:rStyle w:val="210"/>
                <w:rFonts w:eastAsia="SimSun"/>
              </w:rPr>
              <w:t xml:space="preserve">. Объяснить причины корниловского мятежа, оценка его последствий. Обсудить вопрос о достижениях и провалах Февральской революции </w:t>
            </w:r>
            <w:smartTag w:uri="urn:schemas-microsoft-com:office:smarttags" w:element="metricconverter">
              <w:smartTagPr>
                <w:attr w:name="ProductID" w:val="1917 г"/>
              </w:smartTagPr>
              <w:r w:rsidRPr="007C7940">
                <w:rPr>
                  <w:rStyle w:val="210"/>
                  <w:rFonts w:eastAsia="SimSun"/>
                </w:rPr>
                <w:t>1917 г</w:t>
              </w:r>
            </w:smartTag>
            <w:r w:rsidRPr="007C7940">
              <w:rPr>
                <w:rStyle w:val="210"/>
                <w:rFonts w:eastAsia="SimSun"/>
              </w:rPr>
              <w:t>.</w:t>
            </w:r>
          </w:p>
        </w:tc>
      </w:tr>
      <w:tr w:rsidR="00382453" w:rsidRPr="007C7940" w:rsidTr="00A22147">
        <w:trPr>
          <w:trHeight w:hRule="exact" w:val="1835"/>
        </w:trPr>
        <w:tc>
          <w:tcPr>
            <w:tcW w:w="1686" w:type="dxa"/>
            <w:gridSpan w:val="2"/>
            <w:tcBorders>
              <w:top w:val="single" w:sz="4" w:space="0" w:color="auto"/>
              <w:bottom w:val="single" w:sz="4" w:space="0" w:color="auto"/>
            </w:tcBorders>
          </w:tcPr>
          <w:p w:rsidR="00382453" w:rsidRPr="007C7940" w:rsidRDefault="00382453" w:rsidP="00A22147">
            <w:pPr>
              <w:keepNext/>
              <w:keepLines/>
              <w:widowControl w:val="0"/>
              <w:ind w:left="-42" w:firstLine="180"/>
              <w:jc w:val="center"/>
              <w:outlineLvl w:val="1"/>
              <w:rPr>
                <w:rFonts w:eastAsia="Arial Unicode MS"/>
                <w:bCs/>
                <w:szCs w:val="21"/>
              </w:rPr>
            </w:pPr>
            <w:r w:rsidRPr="007C7940">
              <w:rPr>
                <w:rFonts w:eastAsia="Arial Unicode MS"/>
                <w:bCs/>
                <w:color w:val="000000"/>
                <w:szCs w:val="21"/>
              </w:rPr>
              <w:lastRenderedPageBreak/>
              <w:t>Переход власти к партии большевиков</w:t>
            </w:r>
          </w:p>
          <w:p w:rsidR="00382453" w:rsidRPr="007C7940" w:rsidRDefault="00382453" w:rsidP="00A22147">
            <w:pPr>
              <w:shd w:val="clear" w:color="auto" w:fill="FFFFFF"/>
              <w:ind w:left="176"/>
              <w:jc w:val="center"/>
              <w:rPr>
                <w:bCs/>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 xml:space="preserve">Углубление кризиса власти осенью </w:t>
            </w:r>
            <w:smartTag w:uri="urn:schemas-microsoft-com:office:smarttags" w:element="metricconverter">
              <w:smartTagPr>
                <w:attr w:name="ProductID" w:val="1917 г"/>
              </w:smartTagPr>
              <w:r w:rsidRPr="007C7940">
                <w:rPr>
                  <w:rFonts w:eastAsia="Arial Unicode MS"/>
                  <w:color w:val="000000"/>
                  <w:szCs w:val="21"/>
                </w:rPr>
                <w:t>1917 г</w:t>
              </w:r>
            </w:smartTag>
            <w:r w:rsidRPr="007C7940">
              <w:rPr>
                <w:rFonts w:eastAsia="Arial Unicode MS"/>
                <w:color w:val="000000"/>
                <w:szCs w:val="21"/>
              </w:rPr>
              <w:t>. Вооружённое восстание в Петрограде. Установление советской власти. Революционно-демократические преобразования. «Декрет о власти». «Декрет о мире». «Декрет о земле». Новые органы власти и управления. Роспуск Учредительного собрания. Создание РСФСР. Брестский мир. Предпосылки Гражданской войны.</w:t>
            </w: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 xml:space="preserve">Определить характер и оценку событий октября </w:t>
            </w:r>
            <w:smartTag w:uri="urn:schemas-microsoft-com:office:smarttags" w:element="metricconverter">
              <w:smartTagPr>
                <w:attr w:name="ProductID" w:val="1917 г"/>
              </w:smartTagPr>
              <w:r w:rsidRPr="007C7940">
                <w:rPr>
                  <w:rStyle w:val="210"/>
                  <w:rFonts w:eastAsia="SimSun"/>
                </w:rPr>
                <w:t>1917 г</w:t>
              </w:r>
            </w:smartTag>
            <w:r w:rsidRPr="007C7940">
              <w:rPr>
                <w:rStyle w:val="210"/>
                <w:rFonts w:eastAsia="SimSun"/>
              </w:rPr>
              <w:t xml:space="preserve">. Анализ первых преобразований большевиков. Объяснить причины роспуска Учредительного собрания. Работа с документом: анализ основных положений Конституции РСФСР </w:t>
            </w:r>
            <w:smartTag w:uri="urn:schemas-microsoft-com:office:smarttags" w:element="metricconverter">
              <w:smartTagPr>
                <w:attr w:name="ProductID" w:val="1918 г"/>
              </w:smartTagPr>
              <w:r w:rsidRPr="007C7940">
                <w:rPr>
                  <w:rStyle w:val="210"/>
                  <w:rFonts w:eastAsia="SimSun"/>
                </w:rPr>
                <w:t>1918 г</w:t>
              </w:r>
            </w:smartTag>
            <w:r w:rsidRPr="007C7940">
              <w:rPr>
                <w:rStyle w:val="210"/>
                <w:rFonts w:eastAsia="SimSun"/>
              </w:rPr>
              <w:t>. Дискуссия по вопросу о Брестском мире. Определить предпосылки Гражданской войны</w:t>
            </w:r>
          </w:p>
        </w:tc>
      </w:tr>
      <w:tr w:rsidR="00382453" w:rsidRPr="007C7940" w:rsidTr="00A22147">
        <w:trPr>
          <w:trHeight w:hRule="exact" w:val="2608"/>
        </w:trPr>
        <w:tc>
          <w:tcPr>
            <w:tcW w:w="1686" w:type="dxa"/>
            <w:gridSpan w:val="2"/>
            <w:tcBorders>
              <w:top w:val="single" w:sz="4" w:space="0" w:color="auto"/>
              <w:bottom w:val="single" w:sz="4" w:space="0" w:color="auto"/>
            </w:tcBorders>
          </w:tcPr>
          <w:p w:rsidR="00382453" w:rsidRPr="007C7940" w:rsidRDefault="00382453" w:rsidP="00A22147">
            <w:pPr>
              <w:keepNext/>
              <w:keepLines/>
              <w:widowControl w:val="0"/>
              <w:spacing w:line="274" w:lineRule="exact"/>
              <w:ind w:left="-142"/>
              <w:jc w:val="center"/>
              <w:outlineLvl w:val="1"/>
              <w:rPr>
                <w:rFonts w:eastAsia="Arial Unicode MS"/>
                <w:bCs/>
                <w:szCs w:val="21"/>
              </w:rPr>
            </w:pPr>
            <w:r w:rsidRPr="007C7940">
              <w:rPr>
                <w:rFonts w:eastAsia="Arial Unicode MS"/>
                <w:bCs/>
                <w:color w:val="000000"/>
                <w:szCs w:val="21"/>
              </w:rPr>
              <w:t>Гражданская война и интервенция</w:t>
            </w:r>
          </w:p>
          <w:p w:rsidR="00382453" w:rsidRPr="007C7940" w:rsidRDefault="00382453" w:rsidP="00A22147">
            <w:pPr>
              <w:shd w:val="clear" w:color="auto" w:fill="FFFFFF"/>
              <w:ind w:left="176"/>
              <w:jc w:val="center"/>
              <w:rPr>
                <w:bCs/>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b/>
                <w:bCs/>
                <w:color w:val="000000"/>
                <w:szCs w:val="21"/>
              </w:rPr>
            </w:pPr>
            <w:r w:rsidRPr="007C7940">
              <w:rPr>
                <w:rFonts w:eastAsia="Arial Unicode MS"/>
                <w:color w:val="000000"/>
                <w:szCs w:val="21"/>
              </w:rPr>
              <w:t xml:space="preserve">Начальный этап Гражданской войны и интервенции. Советская республика в кольце фронтов. Военный коммунизм. Создание Красной Армии. Революционный Военный Совет (РВС). Репрессии советской власти в отношении представителей бывших привилегированных сословий. Сотрудничество большевиков с «буржуазными специалистами». Время решающих сражений: март 1919 — март </w:t>
            </w:r>
            <w:smartTag w:uri="urn:schemas-microsoft-com:office:smarttags" w:element="metricconverter">
              <w:smartTagPr>
                <w:attr w:name="ProductID" w:val="1920 г"/>
              </w:smartTagPr>
              <w:r w:rsidRPr="007C7940">
                <w:rPr>
                  <w:rFonts w:eastAsia="Arial Unicode MS"/>
                  <w:color w:val="000000"/>
                  <w:szCs w:val="21"/>
                </w:rPr>
                <w:t>1920 г</w:t>
              </w:r>
            </w:smartTag>
            <w:r w:rsidRPr="007C7940">
              <w:rPr>
                <w:rFonts w:eastAsia="Arial Unicode MS"/>
                <w:color w:val="000000"/>
                <w:szCs w:val="21"/>
              </w:rPr>
              <w:t xml:space="preserve">. Война с Польшей и поражение Белого движения: апрель — ноябрь </w:t>
            </w:r>
            <w:smartTag w:uri="urn:schemas-microsoft-com:office:smarttags" w:element="metricconverter">
              <w:smartTagPr>
                <w:attr w:name="ProductID" w:val="1920 г"/>
              </w:smartTagPr>
              <w:r w:rsidRPr="007C7940">
                <w:rPr>
                  <w:rFonts w:eastAsia="Arial Unicode MS"/>
                  <w:color w:val="000000"/>
                  <w:szCs w:val="21"/>
                </w:rPr>
                <w:t>1920 г</w:t>
              </w:r>
            </w:smartTag>
            <w:r w:rsidRPr="007C7940">
              <w:rPr>
                <w:rFonts w:eastAsia="Arial Unicode MS"/>
                <w:color w:val="000000"/>
                <w:szCs w:val="21"/>
              </w:rPr>
              <w:t>. Причины победы красных и поражения  Белого движения.</w:t>
            </w:r>
          </w:p>
          <w:p w:rsidR="00382453" w:rsidRPr="007C7940" w:rsidRDefault="00382453" w:rsidP="00A22147">
            <w:pPr>
              <w:shd w:val="clear" w:color="auto" w:fill="FFFFFF"/>
              <w:jc w:val="both"/>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Определить спектр противоборствующих сил Гражданской войны. Составить развёрнутый план характеристики этапов Гражданской войны. Работа с исторической картой: определить районы дислокации армий Белого движения и Красной армии, масштабы распространения советской власти, линий фронтов в 1918 -1920 гг. Анализировать политику военного коммунизма. Определить роль крестьянского движения во время Гражданской войны. Обсудить вопрос о причинах поражения Белого движения и победы большевиков</w:t>
            </w:r>
          </w:p>
        </w:tc>
      </w:tr>
      <w:tr w:rsidR="00382453" w:rsidRPr="007C7940" w:rsidTr="00A22147">
        <w:trPr>
          <w:trHeight w:hRule="exact" w:val="1984"/>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76"/>
              <w:jc w:val="center"/>
              <w:rPr>
                <w:bCs/>
                <w:szCs w:val="21"/>
              </w:rPr>
            </w:pPr>
            <w:r w:rsidRPr="007C7940">
              <w:rPr>
                <w:bCs/>
                <w:color w:val="000000"/>
                <w:szCs w:val="21"/>
              </w:rPr>
              <w:t>Кубань в гражданской войне</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jc w:val="both"/>
              <w:outlineLvl w:val="1"/>
              <w:rPr>
                <w:rFonts w:eastAsia="Arial Unicode MS"/>
                <w:bCs/>
                <w:color w:val="000000"/>
                <w:szCs w:val="21"/>
              </w:rPr>
            </w:pPr>
            <w:r w:rsidRPr="007C7940">
              <w:rPr>
                <w:rFonts w:eastAsia="Arial Unicode MS"/>
                <w:bCs/>
                <w:color w:val="000000"/>
                <w:szCs w:val="21"/>
              </w:rPr>
              <w:t>Сопротивление большевикам. Первый и Второй кубанский походы белых.  «Бело-зеленое» движение на Кубани.</w:t>
            </w:r>
          </w:p>
          <w:p w:rsidR="00382453" w:rsidRPr="007C7940" w:rsidRDefault="00382453" w:rsidP="00A22147">
            <w:pPr>
              <w:shd w:val="clear" w:color="auto" w:fill="FFFFFF"/>
              <w:jc w:val="both"/>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Style w:val="210"/>
                <w:rFonts w:eastAsia="SimSun"/>
              </w:rPr>
            </w:pPr>
            <w:r w:rsidRPr="007C7940">
              <w:rPr>
                <w:color w:val="000000"/>
                <w:szCs w:val="21"/>
                <w:shd w:val="clear" w:color="auto" w:fill="F9FAFA"/>
              </w:rPr>
              <w:t>Рассказывать о важнейших событиях Гражданской войны, происходивших на территории нашего края. Используя историческую карту, характеризовать действия Добровольческой армии, раскрывать</w:t>
            </w:r>
            <w:r w:rsidRPr="007C7940">
              <w:rPr>
                <w:rFonts w:ascii="Segoe UI" w:hAnsi="Segoe UI" w:cs="Segoe UI"/>
                <w:color w:val="000000"/>
                <w:sz w:val="28"/>
                <w:shd w:val="clear" w:color="auto" w:fill="F9FAFA"/>
              </w:rPr>
              <w:t xml:space="preserve"> </w:t>
            </w:r>
            <w:r w:rsidRPr="007C7940">
              <w:rPr>
                <w:color w:val="000000"/>
                <w:szCs w:val="21"/>
                <w:shd w:val="clear" w:color="auto" w:fill="F9FAFA"/>
              </w:rPr>
              <w:t>подробности и описывать маршруты Ледяного и Второго Кубанского походов. Анализировать причины неудачи первого похода и успеха второго.</w:t>
            </w:r>
            <w:r w:rsidRPr="007C7940">
              <w:rPr>
                <w:rFonts w:ascii="Segoe UI" w:hAnsi="Segoe UI" w:cs="Segoe UI"/>
                <w:color w:val="000000"/>
                <w:sz w:val="28"/>
                <w:shd w:val="clear" w:color="auto" w:fill="F9FAFA"/>
              </w:rPr>
              <w:t xml:space="preserve"> </w:t>
            </w:r>
            <w:r w:rsidRPr="007C7940">
              <w:rPr>
                <w:color w:val="000000"/>
                <w:szCs w:val="21"/>
                <w:shd w:val="clear" w:color="auto" w:fill="F9FAFA"/>
              </w:rPr>
              <w:t>Давать оценку политике белого и красного террора.</w:t>
            </w:r>
          </w:p>
        </w:tc>
      </w:tr>
      <w:tr w:rsidR="00382453" w:rsidRPr="007C7940" w:rsidTr="00A22147">
        <w:trPr>
          <w:trHeight w:hRule="exact" w:val="2424"/>
        </w:trPr>
        <w:tc>
          <w:tcPr>
            <w:tcW w:w="1686" w:type="dxa"/>
            <w:gridSpan w:val="2"/>
            <w:tcBorders>
              <w:top w:val="single" w:sz="4" w:space="0" w:color="auto"/>
              <w:bottom w:val="single" w:sz="4" w:space="0" w:color="auto"/>
            </w:tcBorders>
          </w:tcPr>
          <w:p w:rsidR="00382453" w:rsidRPr="007C7940" w:rsidRDefault="00382453" w:rsidP="00A22147">
            <w:pPr>
              <w:keepNext/>
              <w:keepLines/>
              <w:widowControl w:val="0"/>
              <w:ind w:left="-142"/>
              <w:jc w:val="center"/>
              <w:outlineLvl w:val="1"/>
              <w:rPr>
                <w:rFonts w:eastAsia="Arial Unicode MS"/>
                <w:bCs/>
                <w:szCs w:val="21"/>
              </w:rPr>
            </w:pPr>
            <w:r w:rsidRPr="007C7940">
              <w:rPr>
                <w:rFonts w:eastAsia="Arial Unicode MS"/>
                <w:bCs/>
                <w:color w:val="000000"/>
                <w:szCs w:val="21"/>
              </w:rPr>
              <w:t>Завершение Гражданской войны и образование СССР</w:t>
            </w:r>
          </w:p>
          <w:p w:rsidR="00382453" w:rsidRPr="007C7940" w:rsidRDefault="00382453" w:rsidP="00A22147">
            <w:pPr>
              <w:shd w:val="clear" w:color="auto" w:fill="FFFFFF"/>
              <w:ind w:left="176"/>
              <w:jc w:val="center"/>
              <w:rPr>
                <w:bCs/>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 xml:space="preserve">Завершающий этап Гражданской войны: конец 1920—1922 г. Борьба с «зелеными». Особенности боевых действий на национальных окраинах России. Боевые действия в заключительный период Гражданской войны в Закавказье, в Средней Азии и на Дальнем Востоке. </w:t>
            </w:r>
          </w:p>
          <w:p w:rsidR="00382453" w:rsidRPr="007C7940" w:rsidRDefault="00382453" w:rsidP="00A22147">
            <w:pPr>
              <w:widowControl w:val="0"/>
              <w:jc w:val="both"/>
              <w:rPr>
                <w:rFonts w:eastAsia="Arial Unicode MS"/>
                <w:szCs w:val="21"/>
              </w:rPr>
            </w:pPr>
            <w:r w:rsidRPr="007C7940">
              <w:rPr>
                <w:rFonts w:eastAsia="Arial Unicode MS"/>
                <w:color w:val="000000"/>
                <w:szCs w:val="21"/>
              </w:rPr>
              <w:t>Предпосылки создания СССР. Образование Союза Советских Социалистических республик: планы и реальность. Высшие органы власти. Первая Конституция СССР (1924).</w:t>
            </w:r>
          </w:p>
          <w:p w:rsidR="00382453" w:rsidRPr="007C7940" w:rsidRDefault="00382453" w:rsidP="00A22147">
            <w:pPr>
              <w:shd w:val="clear" w:color="auto" w:fill="FFFFFF"/>
              <w:jc w:val="both"/>
              <w:rPr>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 xml:space="preserve">Составить развёрнутый план характеристику завершающего этапа Гражданской войны (конец 1920-1922 гг.). Определить предпосылки создания СССР. Анализ и оценка проектов создания нового государства В.И. Ленина и И.В. Сталина. Работа с текстом документа: анализ положений Конституции СССР </w:t>
            </w:r>
            <w:smartTag w:uri="urn:schemas-microsoft-com:office:smarttags" w:element="metricconverter">
              <w:smartTagPr>
                <w:attr w:name="ProductID" w:val="1924 г"/>
              </w:smartTagPr>
              <w:r w:rsidRPr="007C7940">
                <w:rPr>
                  <w:rFonts w:eastAsia="Arial Unicode MS"/>
                  <w:color w:val="000000"/>
                  <w:szCs w:val="21"/>
                </w:rPr>
                <w:t>1924 г</w:t>
              </w:r>
            </w:smartTag>
            <w:r w:rsidRPr="007C7940">
              <w:rPr>
                <w:rFonts w:eastAsia="Arial Unicode MS"/>
                <w:color w:val="000000"/>
                <w:szCs w:val="21"/>
              </w:rPr>
              <w:t xml:space="preserve">., сравнить их с положениями Конституции </w:t>
            </w:r>
            <w:smartTag w:uri="urn:schemas-microsoft-com:office:smarttags" w:element="metricconverter">
              <w:smartTagPr>
                <w:attr w:name="ProductID" w:val="1918 г"/>
              </w:smartTagPr>
              <w:r w:rsidRPr="007C7940">
                <w:rPr>
                  <w:rFonts w:eastAsia="Arial Unicode MS"/>
                  <w:color w:val="000000"/>
                  <w:szCs w:val="21"/>
                </w:rPr>
                <w:t>1918 г</w:t>
              </w:r>
            </w:smartTag>
            <w:r w:rsidRPr="007C7940">
              <w:rPr>
                <w:rFonts w:eastAsia="Arial Unicode MS"/>
                <w:color w:val="000000"/>
                <w:szCs w:val="21"/>
              </w:rPr>
              <w:t>. Составить схему государственного управления СССР. Сформулировать вывода об историческом значении Гражданской войны и образования СССР</w:t>
            </w:r>
          </w:p>
        </w:tc>
      </w:tr>
      <w:tr w:rsidR="00382453" w:rsidRPr="007C7940" w:rsidTr="00A22147">
        <w:trPr>
          <w:trHeight w:hRule="exact" w:val="990"/>
        </w:trPr>
        <w:tc>
          <w:tcPr>
            <w:tcW w:w="1686" w:type="dxa"/>
            <w:gridSpan w:val="2"/>
            <w:tcBorders>
              <w:top w:val="single" w:sz="4" w:space="0" w:color="auto"/>
              <w:bottom w:val="single" w:sz="4" w:space="0" w:color="auto"/>
            </w:tcBorders>
          </w:tcPr>
          <w:p w:rsidR="00382453" w:rsidRPr="007C7940" w:rsidRDefault="00382453" w:rsidP="00A22147">
            <w:pPr>
              <w:widowControl w:val="0"/>
              <w:ind w:right="34"/>
              <w:jc w:val="center"/>
              <w:rPr>
                <w:rFonts w:eastAsia="Arial Unicode MS"/>
                <w:bCs/>
                <w:color w:val="000000"/>
                <w:szCs w:val="21"/>
              </w:rPr>
            </w:pPr>
            <w:r w:rsidRPr="007C7940">
              <w:rPr>
                <w:rFonts w:eastAsia="Arial Unicode MS"/>
                <w:bCs/>
                <w:color w:val="000000"/>
                <w:szCs w:val="21"/>
              </w:rPr>
              <w:t>Повторитель-но-обобщаю-щий урок</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ind w:right="34"/>
              <w:jc w:val="both"/>
              <w:rPr>
                <w:rFonts w:eastAsia="Arial Unicode MS"/>
                <w:bCs/>
                <w:color w:val="000000"/>
                <w:szCs w:val="21"/>
              </w:rPr>
            </w:pPr>
            <w:r w:rsidRPr="007C7940">
              <w:rPr>
                <w:bCs/>
                <w:szCs w:val="21"/>
              </w:rPr>
              <w:t>«</w:t>
            </w:r>
            <w:r w:rsidRPr="007C7940">
              <w:rPr>
                <w:rFonts w:eastAsia="Arial Unicode MS"/>
                <w:bCs/>
                <w:color w:val="000000"/>
                <w:szCs w:val="21"/>
              </w:rPr>
              <w:t>Февральская революция в России 1917 г», «Переход власти к партии большевиков»,</w:t>
            </w:r>
            <w:r w:rsidRPr="007C7940">
              <w:rPr>
                <w:rFonts w:eastAsia="Arial Unicode MS"/>
                <w:b/>
                <w:bCs/>
                <w:color w:val="000000"/>
                <w:szCs w:val="21"/>
              </w:rPr>
              <w:t xml:space="preserve"> </w:t>
            </w:r>
            <w:r w:rsidRPr="007C7940">
              <w:rPr>
                <w:rFonts w:eastAsia="Arial Unicode MS"/>
                <w:bCs/>
                <w:color w:val="000000"/>
                <w:szCs w:val="21"/>
              </w:rPr>
              <w:t>«Гражданская</w:t>
            </w:r>
            <w:r w:rsidRPr="007C7940">
              <w:rPr>
                <w:rFonts w:eastAsia="Arial Unicode MS"/>
                <w:b/>
                <w:bCs/>
                <w:color w:val="000000"/>
                <w:szCs w:val="21"/>
              </w:rPr>
              <w:t xml:space="preserve"> </w:t>
            </w:r>
            <w:r w:rsidRPr="007C7940">
              <w:rPr>
                <w:rFonts w:eastAsia="Arial Unicode MS"/>
                <w:bCs/>
                <w:color w:val="000000"/>
                <w:szCs w:val="21"/>
              </w:rPr>
              <w:t>война и интервенция», «Завершение Гражданской войны и образование СССР».</w:t>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ind w:hanging="142"/>
              <w:jc w:val="both"/>
              <w:rPr>
                <w:rFonts w:eastAsia="Arial Unicode MS"/>
                <w:color w:val="000000"/>
                <w:szCs w:val="21"/>
              </w:rPr>
            </w:pPr>
            <w:r w:rsidRPr="007C7940">
              <w:rPr>
                <w:b/>
                <w:bCs/>
                <w:iCs/>
                <w:sz w:val="28"/>
              </w:rPr>
              <w:t xml:space="preserve"> </w:t>
            </w:r>
            <w:r w:rsidRPr="007C7940">
              <w:rPr>
                <w:rFonts w:eastAsia="Arial Unicode MS"/>
                <w:color w:val="000000"/>
                <w:szCs w:val="21"/>
              </w:rPr>
              <w:t>Обобщить и систематизировать знания по пройденным темам. Решение тестовых заданий.  Обобщать события и явления; делать выводы.</w:t>
            </w:r>
          </w:p>
        </w:tc>
      </w:tr>
      <w:tr w:rsidR="00382453" w:rsidRPr="007C7940" w:rsidTr="00A22147">
        <w:trPr>
          <w:trHeight w:hRule="exact" w:val="2270"/>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42"/>
              <w:jc w:val="center"/>
              <w:rPr>
                <w:bCs/>
                <w:color w:val="000000"/>
                <w:szCs w:val="21"/>
              </w:rPr>
            </w:pPr>
            <w:r w:rsidRPr="007C7940">
              <w:rPr>
                <w:bCs/>
                <w:color w:val="000000"/>
                <w:szCs w:val="21"/>
              </w:rPr>
              <w:t>От военного коммунизма к нэпу</w:t>
            </w:r>
          </w:p>
        </w:tc>
        <w:tc>
          <w:tcPr>
            <w:tcW w:w="724" w:type="dxa"/>
            <w:tcBorders>
              <w:top w:val="single" w:sz="4" w:space="0" w:color="auto"/>
              <w:bottom w:val="single" w:sz="4" w:space="0" w:color="auto"/>
            </w:tcBorders>
          </w:tcPr>
          <w:p w:rsidR="00382453" w:rsidRPr="007C7940" w:rsidRDefault="00382453" w:rsidP="00A22147">
            <w:pPr>
              <w:shd w:val="clear" w:color="auto" w:fill="FFFFFF"/>
              <w:ind w:left="-142"/>
              <w:jc w:val="center"/>
              <w:rPr>
                <w:bCs/>
                <w:color w:val="000000"/>
                <w:szCs w:val="21"/>
              </w:rPr>
            </w:pPr>
            <w:r w:rsidRPr="007C7940">
              <w:rPr>
                <w:bCs/>
                <w:color w:val="000000"/>
                <w:szCs w:val="21"/>
              </w:rPr>
              <w:t>2</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left="34" w:hanging="34"/>
              <w:jc w:val="both"/>
              <w:rPr>
                <w:rFonts w:eastAsia="Arial Unicode MS"/>
                <w:szCs w:val="21"/>
              </w:rPr>
            </w:pPr>
            <w:r w:rsidRPr="007C7940">
              <w:rPr>
                <w:rFonts w:eastAsia="Arial Unicode MS"/>
                <w:color w:val="000000"/>
                <w:szCs w:val="21"/>
              </w:rPr>
              <w:t>Экономическое и политическое положение Советской России после окончания Гражданской войны и интервенции. Принятие плана ГОЭЛРО. Отказ от политики военного коммунизма. НЭП. Первые итоги нэпа. Противоречия НЭПа. Борьба власти с лидерами оппозиции-судебные процессы 1921—1923 гг. над руководителями партий эсеров и меньшевиков. Репрессии против представителей интеллигенции и Церкви. Борьба в большевистской партии вокруг вопроса о продолжении нэпа. Свёртывание нэпа.</w:t>
            </w:r>
            <w:r w:rsidRPr="007C7940">
              <w:rPr>
                <w:rFonts w:eastAsia="Arial Unicode MS"/>
                <w:i/>
                <w:szCs w:val="21"/>
              </w:rPr>
              <w:t xml:space="preserve"> </w:t>
            </w:r>
          </w:p>
          <w:p w:rsidR="00382453" w:rsidRPr="007C7940" w:rsidRDefault="00382453" w:rsidP="00A22147">
            <w:pPr>
              <w:keepNext/>
              <w:keepLines/>
              <w:widowControl w:val="0"/>
              <w:spacing w:line="274" w:lineRule="exact"/>
              <w:ind w:left="34" w:hanging="34"/>
              <w:jc w:val="both"/>
              <w:outlineLvl w:val="1"/>
              <w:rPr>
                <w:rFonts w:eastAsia="Arial Unicode MS"/>
                <w:b/>
                <w:bCs/>
                <w:szCs w:val="21"/>
              </w:rPr>
            </w:pPr>
          </w:p>
          <w:p w:rsidR="00382453" w:rsidRPr="007C7940" w:rsidRDefault="00382453" w:rsidP="00A22147">
            <w:pPr>
              <w:widowControl w:val="0"/>
              <w:spacing w:line="274" w:lineRule="exact"/>
              <w:ind w:left="34" w:hanging="34"/>
              <w:jc w:val="both"/>
              <w:rPr>
                <w:rFonts w:eastAsia="Arial Unicode MS"/>
                <w:szCs w:val="21"/>
              </w:rPr>
            </w:pPr>
            <w:r w:rsidRPr="007C7940">
              <w:rPr>
                <w:rFonts w:eastAsia="Arial Unicode MS"/>
                <w:color w:val="000000"/>
                <w:szCs w:val="21"/>
              </w:rPr>
              <w:t xml:space="preserve">. </w:t>
            </w:r>
          </w:p>
          <w:p w:rsidR="00382453" w:rsidRPr="007C7940" w:rsidRDefault="00382453" w:rsidP="00A22147">
            <w:pPr>
              <w:widowControl w:val="0"/>
              <w:ind w:left="34" w:hanging="34"/>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Характеризовать экономическое и политическое положение страны после Гражданской войны и интервенции. Объяснить причины отказа от политики военного коммунизма. Составить тезисный план характеристики новой экономической</w:t>
            </w:r>
            <w:r w:rsidRPr="007C7940">
              <w:rPr>
                <w:rStyle w:val="27"/>
                <w:color w:val="000000"/>
              </w:rPr>
              <w:t xml:space="preserve"> </w:t>
            </w:r>
            <w:r w:rsidRPr="007C7940">
              <w:rPr>
                <w:rStyle w:val="210"/>
                <w:rFonts w:eastAsia="SimSun"/>
              </w:rPr>
              <w:t>политики. Оценка итогов нэпа. Выявить противоречия нэпа. Объяснить причины и особенности политических репрессий в годы нэпа. Определить причины свёртывания нэпа</w:t>
            </w:r>
          </w:p>
        </w:tc>
      </w:tr>
      <w:tr w:rsidR="00382453" w:rsidRPr="007C7940" w:rsidTr="00A22147">
        <w:trPr>
          <w:trHeight w:hRule="exact" w:val="1268"/>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42"/>
              <w:jc w:val="center"/>
              <w:rPr>
                <w:rFonts w:eastAsia="Arial Unicode MS"/>
                <w:szCs w:val="21"/>
              </w:rPr>
            </w:pPr>
            <w:r w:rsidRPr="007C7940">
              <w:rPr>
                <w:rFonts w:eastAsia="Arial Unicode MS"/>
                <w:szCs w:val="21"/>
              </w:rPr>
              <w:t>НЭП на</w:t>
            </w:r>
          </w:p>
          <w:p w:rsidR="00382453" w:rsidRPr="007C7940" w:rsidRDefault="00382453" w:rsidP="00A22147">
            <w:pPr>
              <w:shd w:val="clear" w:color="auto" w:fill="FFFFFF"/>
              <w:ind w:left="-142"/>
              <w:jc w:val="center"/>
              <w:rPr>
                <w:bCs/>
                <w:color w:val="000000"/>
                <w:szCs w:val="21"/>
              </w:rPr>
            </w:pPr>
            <w:r w:rsidRPr="007C7940">
              <w:rPr>
                <w:rFonts w:eastAsia="Arial Unicode MS"/>
                <w:szCs w:val="21"/>
              </w:rPr>
              <w:t xml:space="preserve"> Кубани</w:t>
            </w:r>
          </w:p>
        </w:tc>
        <w:tc>
          <w:tcPr>
            <w:tcW w:w="724" w:type="dxa"/>
            <w:tcBorders>
              <w:top w:val="single" w:sz="4" w:space="0" w:color="auto"/>
              <w:bottom w:val="single" w:sz="4" w:space="0" w:color="auto"/>
            </w:tcBorders>
          </w:tcPr>
          <w:p w:rsidR="00382453" w:rsidRPr="007C7940" w:rsidRDefault="00382453" w:rsidP="00A22147">
            <w:pPr>
              <w:shd w:val="clear" w:color="auto" w:fill="FFFFFF"/>
              <w:ind w:left="-142"/>
              <w:jc w:val="center"/>
              <w:rPr>
                <w:bCs/>
                <w:color w:val="000000"/>
                <w:szCs w:val="21"/>
              </w:rPr>
            </w:pPr>
            <w:r w:rsidRPr="007C7940">
              <w:rPr>
                <w:bCs/>
                <w:color w:val="000000"/>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firstLine="176"/>
              <w:jc w:val="both"/>
              <w:outlineLvl w:val="1"/>
              <w:rPr>
                <w:rFonts w:eastAsia="Arial Unicode MS"/>
                <w:bCs/>
                <w:color w:val="000000"/>
                <w:szCs w:val="21"/>
              </w:rPr>
            </w:pPr>
            <w:r w:rsidRPr="007C7940">
              <w:rPr>
                <w:rFonts w:eastAsia="Arial Unicode MS"/>
                <w:bCs/>
                <w:color w:val="000000"/>
                <w:szCs w:val="21"/>
              </w:rPr>
              <w:t>От продразверстки к продналогу, трудности сельского хозяйства. Промышленность и торговля.</w:t>
            </w:r>
          </w:p>
          <w:p w:rsidR="00382453" w:rsidRPr="007C7940" w:rsidRDefault="00382453" w:rsidP="00A22147">
            <w:pPr>
              <w:widowControl w:val="0"/>
              <w:spacing w:line="274" w:lineRule="exact"/>
              <w:ind w:left="34" w:hanging="34"/>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Style w:val="210"/>
                <w:rFonts w:eastAsia="SimSun"/>
              </w:rPr>
            </w:pPr>
            <w:r w:rsidRPr="007C7940">
              <w:rPr>
                <w:rStyle w:val="c9"/>
                <w:color w:val="000000"/>
                <w:sz w:val="28"/>
                <w:shd w:val="clear" w:color="auto" w:fill="FFFFFF"/>
              </w:rPr>
              <w:t>Раскрывать значение понятий  </w:t>
            </w:r>
            <w:r w:rsidRPr="007C7940">
              <w:rPr>
                <w:rStyle w:val="c7"/>
                <w:i/>
                <w:iCs/>
                <w:color w:val="000000"/>
                <w:shd w:val="clear" w:color="auto" w:fill="FFFFFF"/>
              </w:rPr>
              <w:t>продразвёрстка, «расказачивание», продотряды, новая экономическая политика, продналог, сельская кооперация, хозрасчёт, всеобуч.</w:t>
            </w:r>
            <w:r w:rsidRPr="007C7940">
              <w:rPr>
                <w:rStyle w:val="c9"/>
                <w:color w:val="000000"/>
                <w:sz w:val="28"/>
                <w:shd w:val="clear" w:color="auto" w:fill="FFFFFF"/>
              </w:rPr>
              <w:t> </w:t>
            </w:r>
            <w:r w:rsidRPr="007C7940">
              <w:rPr>
                <w:color w:val="000000"/>
                <w:szCs w:val="21"/>
                <w:shd w:val="clear" w:color="auto" w:fill="F9FAFA"/>
              </w:rPr>
              <w:t>Рассказывать о состоянии промышленности и сельского хозяйства в кубанском регионе в период Непа. Анализировать итоги НЭП</w:t>
            </w:r>
            <w:r w:rsidRPr="007C7940">
              <w:rPr>
                <w:rFonts w:ascii="Segoe UI" w:hAnsi="Segoe UI" w:cs="Segoe UI"/>
                <w:color w:val="000000"/>
                <w:sz w:val="28"/>
                <w:shd w:val="clear" w:color="auto" w:fill="F9FAFA"/>
              </w:rPr>
              <w:t xml:space="preserve">  </w:t>
            </w:r>
            <w:r w:rsidRPr="007C7940">
              <w:rPr>
                <w:color w:val="000000"/>
                <w:szCs w:val="21"/>
                <w:shd w:val="clear" w:color="auto" w:fill="F9FAFA"/>
              </w:rPr>
              <w:t>на Кубани.</w:t>
            </w:r>
          </w:p>
        </w:tc>
      </w:tr>
      <w:tr w:rsidR="00382453" w:rsidRPr="007C7940" w:rsidTr="00A22147">
        <w:trPr>
          <w:trHeight w:hRule="exact" w:val="1555"/>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38"/>
              <w:jc w:val="center"/>
              <w:rPr>
                <w:rFonts w:eastAsia="Arial Unicode MS"/>
                <w:szCs w:val="21"/>
              </w:rPr>
            </w:pPr>
            <w:r w:rsidRPr="007C7940">
              <w:rPr>
                <w:rFonts w:eastAsia="Arial Unicode MS"/>
                <w:bCs/>
                <w:color w:val="000000"/>
                <w:szCs w:val="21"/>
              </w:rPr>
              <w:t>Культура страны Советов в 1917—1922 гг.</w:t>
            </w:r>
          </w:p>
        </w:tc>
        <w:tc>
          <w:tcPr>
            <w:tcW w:w="724" w:type="dxa"/>
            <w:tcBorders>
              <w:top w:val="single" w:sz="4" w:space="0" w:color="auto"/>
              <w:bottom w:val="single" w:sz="4" w:space="0" w:color="auto"/>
            </w:tcBorders>
          </w:tcPr>
          <w:p w:rsidR="00382453" w:rsidRPr="007C7940" w:rsidRDefault="00382453" w:rsidP="00A22147">
            <w:pPr>
              <w:shd w:val="clear" w:color="auto" w:fill="FFFFFF"/>
              <w:ind w:left="-142"/>
              <w:jc w:val="center"/>
              <w:rPr>
                <w:bCs/>
                <w:color w:val="000000"/>
                <w:szCs w:val="21"/>
              </w:rPr>
            </w:pPr>
            <w:r w:rsidRPr="007C7940">
              <w:rPr>
                <w:bCs/>
                <w:color w:val="000000"/>
                <w:szCs w:val="21"/>
              </w:rPr>
              <w:t>2</w:t>
            </w:r>
          </w:p>
        </w:tc>
        <w:tc>
          <w:tcPr>
            <w:tcW w:w="6379" w:type="dxa"/>
            <w:tcBorders>
              <w:top w:val="single" w:sz="4" w:space="0" w:color="auto"/>
              <w:bottom w:val="single" w:sz="4" w:space="0" w:color="auto"/>
            </w:tcBorders>
          </w:tcPr>
          <w:p w:rsidR="00382453" w:rsidRPr="007C7940" w:rsidRDefault="00382453" w:rsidP="00A22147">
            <w:pPr>
              <w:widowControl w:val="0"/>
              <w:ind w:left="34" w:hanging="34"/>
              <w:jc w:val="both"/>
              <w:rPr>
                <w:rFonts w:eastAsia="Arial Unicode MS"/>
                <w:szCs w:val="21"/>
              </w:rPr>
            </w:pPr>
            <w:r w:rsidRPr="007C7940">
              <w:rPr>
                <w:rFonts w:eastAsia="Arial Unicode MS"/>
                <w:color w:val="000000"/>
                <w:szCs w:val="21"/>
              </w:rPr>
              <w:t>Музыка революции»: искусство, общество и власть в 1917—1922 гг. Художественное многообразие 1920-х гг. Воплощение новаторских идей и пафоса революционных преобразований в архитектуре и зрелищных искусствах. Физкультура и спорт.</w:t>
            </w:r>
          </w:p>
          <w:p w:rsidR="00382453" w:rsidRPr="007C7940" w:rsidRDefault="00382453" w:rsidP="00A22147">
            <w:pPr>
              <w:keepNext/>
              <w:keepLines/>
              <w:widowControl w:val="0"/>
              <w:ind w:left="34" w:firstLine="176"/>
              <w:jc w:val="both"/>
              <w:outlineLvl w:val="1"/>
              <w:rPr>
                <w:rFonts w:eastAsia="Arial Unicode MS"/>
                <w:bC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Style w:val="c9"/>
                <w:color w:val="000000"/>
                <w:sz w:val="28"/>
                <w:shd w:val="clear" w:color="auto" w:fill="FFFFFF"/>
              </w:rPr>
            </w:pPr>
            <w:r w:rsidRPr="007C7940">
              <w:rPr>
                <w:rFonts w:eastAsia="Arial Unicode MS"/>
                <w:color w:val="000000"/>
                <w:szCs w:val="21"/>
              </w:rPr>
              <w:t>Обсудить вопрос о влиянии революционных событий, Гражданской войны и установления советской власти на духовную культуру России. Характеризовать политику большевиков в области культуры в 1917—1922 гг. Выявить основные тенденции развития художественной культуры в 1920-е гг. Оценка значения развития зрелищных искусств и спортивного движения в стране Советов</w:t>
            </w:r>
          </w:p>
        </w:tc>
      </w:tr>
      <w:tr w:rsidR="00382453" w:rsidRPr="007C7940" w:rsidTr="00A22147">
        <w:trPr>
          <w:trHeight w:hRule="exact" w:val="3229"/>
        </w:trPr>
        <w:tc>
          <w:tcPr>
            <w:tcW w:w="1686" w:type="dxa"/>
            <w:gridSpan w:val="2"/>
            <w:tcBorders>
              <w:top w:val="single" w:sz="4" w:space="0" w:color="auto"/>
              <w:bottom w:val="single" w:sz="4" w:space="0" w:color="auto"/>
            </w:tcBorders>
          </w:tcPr>
          <w:p w:rsidR="00382453" w:rsidRPr="007C7940" w:rsidRDefault="00382453" w:rsidP="00A22147">
            <w:pPr>
              <w:shd w:val="clear" w:color="auto" w:fill="FFFFFF"/>
              <w:ind w:left="-142"/>
              <w:jc w:val="center"/>
              <w:rPr>
                <w:rFonts w:eastAsia="Arial Unicode MS"/>
                <w:bCs/>
                <w:color w:val="000000"/>
                <w:szCs w:val="21"/>
              </w:rPr>
            </w:pPr>
            <w:r w:rsidRPr="007C7940">
              <w:rPr>
                <w:rFonts w:eastAsia="Arial Unicode MS"/>
                <w:bCs/>
                <w:color w:val="000000"/>
                <w:szCs w:val="21"/>
              </w:rPr>
              <w:lastRenderedPageBreak/>
              <w:t>Советская модернизация экономики. Становление советской культуры</w:t>
            </w:r>
          </w:p>
        </w:tc>
        <w:tc>
          <w:tcPr>
            <w:tcW w:w="724" w:type="dxa"/>
            <w:tcBorders>
              <w:top w:val="single" w:sz="4" w:space="0" w:color="auto"/>
              <w:bottom w:val="single" w:sz="4" w:space="0" w:color="auto"/>
            </w:tcBorders>
          </w:tcPr>
          <w:p w:rsidR="00382453" w:rsidRPr="007C7940" w:rsidRDefault="00382453" w:rsidP="00A22147">
            <w:pPr>
              <w:shd w:val="clear" w:color="auto" w:fill="FFFFFF"/>
              <w:ind w:left="-142"/>
              <w:jc w:val="center"/>
              <w:rPr>
                <w:bCs/>
                <w:color w:val="000000"/>
                <w:szCs w:val="21"/>
              </w:rPr>
            </w:pPr>
            <w:r w:rsidRPr="007C7940">
              <w:rPr>
                <w:bCs/>
                <w:color w:val="000000"/>
                <w:szCs w:val="21"/>
              </w:rPr>
              <w:t>3</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firstLine="34"/>
              <w:jc w:val="both"/>
              <w:rPr>
                <w:rFonts w:eastAsia="Arial Unicode MS"/>
                <w:color w:val="000000"/>
                <w:szCs w:val="21"/>
              </w:rPr>
            </w:pPr>
            <w:r w:rsidRPr="007C7940">
              <w:rPr>
                <w:rFonts w:eastAsia="Arial Unicode MS"/>
                <w:color w:val="000000"/>
                <w:szCs w:val="21"/>
              </w:rPr>
              <w:t>Модернизация советской экономики: основные задачи. Коллективизация: её принципы - провозглашенные и реальные. «Ликвидация кулачества». Итоги насильственной коллективизации. Стабилизация положения в деревне во второй половине 1930-х гг. Основные результаты индустриализации. Освоение новых производств, техническая реконструкция народного хозяйства. Создание индустриальной базы страны в Западной Сибири и на Дальнем Востоке. Развитие новых отраслей промышленности. Модернизация армии. Культурная революция и культурные достижения. Спорт и физкультурное движение</w:t>
            </w:r>
          </w:p>
          <w:p w:rsidR="00382453" w:rsidRPr="007C7940" w:rsidRDefault="00382453" w:rsidP="00A22147">
            <w:pPr>
              <w:widowControl w:val="0"/>
              <w:spacing w:line="274" w:lineRule="exact"/>
              <w:ind w:firstLine="34"/>
              <w:jc w:val="both"/>
              <w:rPr>
                <w:rFonts w:eastAsia="Arial Unicode MS"/>
                <w:color w:val="000000"/>
                <w:szCs w:val="21"/>
              </w:rPr>
            </w:pPr>
          </w:p>
          <w:p w:rsidR="00382453" w:rsidRPr="007C7940" w:rsidRDefault="00382453" w:rsidP="00A22147">
            <w:pPr>
              <w:widowControl w:val="0"/>
              <w:spacing w:line="274" w:lineRule="exact"/>
              <w:ind w:firstLine="34"/>
              <w:jc w:val="both"/>
              <w:rPr>
                <w:rFonts w:eastAsia="Arial Unicode MS"/>
                <w:color w:val="000000"/>
                <w:szCs w:val="21"/>
              </w:rPr>
            </w:pPr>
          </w:p>
          <w:p w:rsidR="00382453" w:rsidRPr="007C7940" w:rsidRDefault="00382453" w:rsidP="00A22147">
            <w:pPr>
              <w:widowControl w:val="0"/>
              <w:ind w:left="34" w:hanging="34"/>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Определить задачи модернизации советской экономики. Оценка средств и методов осуществления</w:t>
            </w:r>
            <w:r w:rsidRPr="007C7940">
              <w:rPr>
                <w:rFonts w:eastAsia="Arial Unicode MS"/>
                <w:color w:val="000000"/>
                <w:szCs w:val="21"/>
              </w:rPr>
              <w:t xml:space="preserve"> коллективизации и индустриализации. Представить достижения и издержки модернизации в СССР в наглядно-</w:t>
            </w:r>
            <w:r w:rsidRPr="007C7940">
              <w:rPr>
                <w:rFonts w:eastAsia="Arial Unicode MS"/>
                <w:color w:val="000000"/>
                <w:szCs w:val="21"/>
              </w:rPr>
              <w:softHyphen/>
              <w:t>символической форме (таблица). Раскрыть сущность культурной революции. Характеризовать развитие советской науки в 1930-е гг. Выявить особенности физкультурного движения 1930-х гг.</w:t>
            </w:r>
          </w:p>
        </w:tc>
      </w:tr>
      <w:tr w:rsidR="00382453" w:rsidRPr="007C7940" w:rsidTr="00A22147">
        <w:trPr>
          <w:trHeight w:hRule="exact" w:val="1451"/>
        </w:trPr>
        <w:tc>
          <w:tcPr>
            <w:tcW w:w="1686" w:type="dxa"/>
            <w:gridSpan w:val="2"/>
            <w:tcBorders>
              <w:top w:val="single" w:sz="4" w:space="0" w:color="auto"/>
              <w:bottom w:val="single" w:sz="4" w:space="0" w:color="auto"/>
            </w:tcBorders>
          </w:tcPr>
          <w:p w:rsidR="00382453" w:rsidRPr="007C7940" w:rsidRDefault="00382453" w:rsidP="00A22147">
            <w:pPr>
              <w:widowControl w:val="0"/>
              <w:jc w:val="center"/>
              <w:rPr>
                <w:rFonts w:eastAsia="Arial Unicode MS"/>
                <w:szCs w:val="21"/>
              </w:rPr>
            </w:pPr>
            <w:r w:rsidRPr="007C7940">
              <w:rPr>
                <w:rFonts w:eastAsia="Arial Unicode MS"/>
                <w:szCs w:val="21"/>
              </w:rPr>
              <w:t>Кубань в 20-30-е гг. Образование Краснодарского края.</w:t>
            </w:r>
          </w:p>
          <w:p w:rsidR="00382453" w:rsidRPr="007C7940" w:rsidRDefault="00382453" w:rsidP="00A22147">
            <w:pPr>
              <w:widowControl w:val="0"/>
              <w:ind w:left="-142"/>
              <w:jc w:val="center"/>
              <w:rPr>
                <w:rFonts w:eastAsia="Arial Unicode MS"/>
                <w:bCs/>
                <w:color w:val="000000"/>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rPr>
                <w:rFonts w:eastAsia="Arial Unicode MS"/>
                <w:color w:val="000000"/>
                <w:sz w:val="28"/>
              </w:rPr>
            </w:pPr>
            <w:r w:rsidRPr="007C7940">
              <w:rPr>
                <w:rFonts w:eastAsia="Arial Unicode MS"/>
                <w:color w:val="000000"/>
                <w:szCs w:val="21"/>
              </w:rPr>
              <w:t>Административно-территориальное деление. Нэповское возрождение. Земельный вопрос. «Большой скачек» по-кубански. Образование и развитие Краснодарского края. Край накануне войны.</w:t>
            </w:r>
            <w:r w:rsidRPr="007C7940">
              <w:rPr>
                <w:rFonts w:eastAsia="Arial Unicode MS"/>
                <w:b/>
                <w:sz w:val="28"/>
              </w:rPr>
              <w:t xml:space="preserve"> </w:t>
            </w:r>
          </w:p>
          <w:p w:rsidR="00382453" w:rsidRPr="007C7940" w:rsidRDefault="00382453" w:rsidP="00A22147">
            <w:pPr>
              <w:widowControl w:val="0"/>
              <w:ind w:firstLine="34"/>
              <w:rPr>
                <w:rFonts w:eastAsia="Arial Unicode MS"/>
                <w:color w:val="000000"/>
                <w:szCs w:val="21"/>
              </w:rPr>
            </w:pPr>
          </w:p>
          <w:p w:rsidR="00382453" w:rsidRPr="007C7940" w:rsidRDefault="00382453" w:rsidP="00A22147">
            <w:pPr>
              <w:widowControl w:val="0"/>
              <w:ind w:firstLine="34"/>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Fonts w:eastAsia="Arial Unicode MS"/>
                <w:color w:val="000000"/>
                <w:szCs w:val="21"/>
              </w:rPr>
            </w:pPr>
            <w:r w:rsidRPr="007C7940">
              <w:rPr>
                <w:rFonts w:eastAsia="Arial Unicode MS"/>
                <w:color w:val="000000"/>
                <w:szCs w:val="21"/>
              </w:rPr>
              <w:t xml:space="preserve">Обсудить вопрос об административно-территориальном делении, нэповском возрождении. </w:t>
            </w:r>
            <w:r w:rsidRPr="007C7940">
              <w:rPr>
                <w:szCs w:val="21"/>
              </w:rPr>
              <w:t>Изучить информацию об образовании и развитии Краснодарского края.</w:t>
            </w:r>
          </w:p>
        </w:tc>
      </w:tr>
      <w:tr w:rsidR="00382453" w:rsidRPr="007C7940" w:rsidTr="00A22147">
        <w:trPr>
          <w:trHeight w:hRule="exact" w:val="3397"/>
        </w:trPr>
        <w:tc>
          <w:tcPr>
            <w:tcW w:w="1686" w:type="dxa"/>
            <w:gridSpan w:val="2"/>
            <w:tcBorders>
              <w:top w:val="single" w:sz="4" w:space="0" w:color="auto"/>
              <w:bottom w:val="single" w:sz="4" w:space="0" w:color="auto"/>
            </w:tcBorders>
          </w:tcPr>
          <w:p w:rsidR="00382453" w:rsidRPr="007C7940" w:rsidRDefault="00382453" w:rsidP="00A22147">
            <w:pPr>
              <w:widowControl w:val="0"/>
              <w:ind w:left="-142" w:firstLine="142"/>
              <w:jc w:val="center"/>
              <w:rPr>
                <w:rFonts w:eastAsia="Arial Unicode MS"/>
                <w:szCs w:val="21"/>
              </w:rPr>
            </w:pPr>
            <w:r w:rsidRPr="007C7940">
              <w:rPr>
                <w:rFonts w:eastAsia="Arial Unicode MS"/>
                <w:szCs w:val="21"/>
              </w:rPr>
              <w:t>Культ   личности И.В. Сталина, массовые репрессии и политическая система СССР</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 xml:space="preserve">Партия большевиков в 1920-е гг. Письмо Ленина к XI съезду РКП (б) (осень </w:t>
            </w:r>
            <w:smartTag w:uri="urn:schemas-microsoft-com:office:smarttags" w:element="metricconverter">
              <w:smartTagPr>
                <w:attr w:name="ProductID" w:val="1922 г"/>
              </w:smartTagPr>
              <w:r w:rsidRPr="007C7940">
                <w:rPr>
                  <w:rFonts w:eastAsia="Arial Unicode MS"/>
                  <w:color w:val="000000"/>
                  <w:szCs w:val="21"/>
                </w:rPr>
                <w:t>1922 г</w:t>
              </w:r>
            </w:smartTag>
            <w:r w:rsidRPr="007C7940">
              <w:rPr>
                <w:rFonts w:eastAsia="Arial Unicode MS"/>
                <w:color w:val="000000"/>
                <w:szCs w:val="21"/>
              </w:rPr>
              <w:t xml:space="preserve">.). Борьба за власть в партии большевиков в период с 1923 по </w:t>
            </w:r>
            <w:smartTag w:uri="urn:schemas-microsoft-com:office:smarttags" w:element="metricconverter">
              <w:smartTagPr>
                <w:attr w:name="ProductID" w:val="1928 г"/>
              </w:smartTagPr>
              <w:r w:rsidRPr="007C7940">
                <w:rPr>
                  <w:rFonts w:eastAsia="Arial Unicode MS"/>
                  <w:color w:val="000000"/>
                  <w:szCs w:val="21"/>
                </w:rPr>
                <w:t>1928 г</w:t>
              </w:r>
            </w:smartTag>
            <w:r w:rsidRPr="007C7940">
              <w:rPr>
                <w:rFonts w:eastAsia="Arial Unicode MS"/>
                <w:color w:val="000000"/>
                <w:szCs w:val="21"/>
              </w:rPr>
              <w:t xml:space="preserve">. Причины возвышения и победы И.В. Сталина во внутрипартийной борьбе. Идея И.В. Сталина о возможности построения социализма в одной, отдельно взятой стране.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 Культ личности и политический террор в СССР в 1930-е гг. Создание системы ГУЛАГа. Репрессии 1936—1938 гг. «Дело Тухачевского» и чистка рядов Красной Армии. Создание сталинской системы управления и Конституция </w:t>
            </w:r>
            <w:smartTag w:uri="urn:schemas-microsoft-com:office:smarttags" w:element="metricconverter">
              <w:smartTagPr>
                <w:attr w:name="ProductID" w:val="1936 г"/>
              </w:smartTagPr>
              <w:r w:rsidRPr="007C7940">
                <w:rPr>
                  <w:rFonts w:eastAsia="Arial Unicode MS"/>
                  <w:color w:val="000000"/>
                  <w:szCs w:val="21"/>
                </w:rPr>
                <w:t>1936 г</w:t>
              </w:r>
            </w:smartTag>
            <w:r w:rsidRPr="007C7940">
              <w:rPr>
                <w:rFonts w:eastAsia="Arial Unicode MS"/>
                <w:color w:val="000000"/>
                <w:szCs w:val="21"/>
              </w:rPr>
              <w:t>.</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 xml:space="preserve">Определить причины возвышения И.В. Сталина и оценить его методы внутрипартийной борьбы. Раскрыть сущность концепции «построения социализма в одной, отдельно взятой стране». Определить предпосылки, характер и цели репрессий 1930-х гг. Характеристика репрессивного аппарата и положения заключённых в СССР. Оценка итогов репрессивной политики 1930-х гг. Анализировать основные положения Конституции </w:t>
            </w:r>
            <w:smartTag w:uri="urn:schemas-microsoft-com:office:smarttags" w:element="metricconverter">
              <w:smartTagPr>
                <w:attr w:name="ProductID" w:val="1936 г"/>
              </w:smartTagPr>
              <w:r w:rsidRPr="007C7940">
                <w:rPr>
                  <w:rFonts w:eastAsia="Arial Unicode MS"/>
                  <w:color w:val="000000"/>
                  <w:szCs w:val="21"/>
                </w:rPr>
                <w:t>1936 г</w:t>
              </w:r>
            </w:smartTag>
            <w:r w:rsidRPr="007C7940">
              <w:rPr>
                <w:rFonts w:eastAsia="Arial Unicode MS"/>
                <w:color w:val="000000"/>
                <w:szCs w:val="21"/>
              </w:rPr>
              <w:t>. Определить особенности сталинской системы управления.</w:t>
            </w:r>
          </w:p>
        </w:tc>
      </w:tr>
      <w:tr w:rsidR="00382453" w:rsidRPr="007C7940" w:rsidTr="00A22147">
        <w:trPr>
          <w:trHeight w:hRule="exact" w:val="2036"/>
        </w:trPr>
        <w:tc>
          <w:tcPr>
            <w:tcW w:w="1686" w:type="dxa"/>
            <w:gridSpan w:val="2"/>
            <w:tcBorders>
              <w:top w:val="single" w:sz="4" w:space="0" w:color="auto"/>
              <w:bottom w:val="single" w:sz="4" w:space="0" w:color="auto"/>
            </w:tcBorders>
          </w:tcPr>
          <w:p w:rsidR="00382453" w:rsidRPr="007C7940" w:rsidRDefault="00382453" w:rsidP="00A22147">
            <w:pPr>
              <w:keepNext/>
              <w:keepLines/>
              <w:widowControl w:val="0"/>
              <w:spacing w:line="274" w:lineRule="exact"/>
              <w:ind w:firstLine="142"/>
              <w:jc w:val="center"/>
              <w:outlineLvl w:val="1"/>
              <w:rPr>
                <w:rFonts w:eastAsia="Arial Unicode MS"/>
                <w:bCs/>
                <w:szCs w:val="21"/>
              </w:rPr>
            </w:pPr>
            <w:r w:rsidRPr="007C7940">
              <w:rPr>
                <w:rFonts w:eastAsia="Arial Unicode MS"/>
                <w:bCs/>
                <w:color w:val="000000"/>
                <w:szCs w:val="21"/>
              </w:rPr>
              <w:t>Культура и искусство СССР в межвоенные годы</w:t>
            </w:r>
          </w:p>
          <w:p w:rsidR="00382453" w:rsidRPr="007C7940" w:rsidRDefault="00382453" w:rsidP="00A22147">
            <w:pPr>
              <w:widowControl w:val="0"/>
              <w:ind w:left="-142"/>
              <w:jc w:val="center"/>
              <w:rPr>
                <w:rFonts w:eastAsia="Arial Unicode MS"/>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Партийное руководство художественным процессом. Утверждение метода социалистического реализма в искусстве. Воспитание нового человека. Широкое распространение массовых форм досуга советских людей. Физкультура и спорт. Масштабное строительство общественных зданий и крупных социальных объектов. Развитие кинематографа. Оперное и балетное искусство Влияние репрессий конца 1930-х гг. на развитие советской культуры.</w:t>
            </w:r>
          </w:p>
          <w:p w:rsidR="00382453" w:rsidRPr="007C7940" w:rsidRDefault="00382453" w:rsidP="00A22147">
            <w:pPr>
              <w:widowControl w:val="0"/>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Раскрыть сущность метода социалистического реализма в искусстве. Определить роль официальной идеологии и пропаганды в воспитании молодёжи. Характеризовать систему воспитания «нового человека». Подготовить сообщение о развитии искусства и архитектуры в СССР в 1930-е гг. Определить общие тенденции и характерные черты культурного развития советского общества в межвоенные годы.</w:t>
            </w:r>
          </w:p>
        </w:tc>
      </w:tr>
      <w:tr w:rsidR="00382453" w:rsidRPr="007C7940" w:rsidTr="00A22147">
        <w:trPr>
          <w:trHeight w:hRule="exact" w:val="1271"/>
        </w:trPr>
        <w:tc>
          <w:tcPr>
            <w:tcW w:w="1686" w:type="dxa"/>
            <w:gridSpan w:val="2"/>
            <w:tcBorders>
              <w:top w:val="single" w:sz="4" w:space="0" w:color="auto"/>
              <w:bottom w:val="single" w:sz="4" w:space="0" w:color="auto"/>
            </w:tcBorders>
          </w:tcPr>
          <w:p w:rsidR="00382453" w:rsidRPr="007C7940" w:rsidRDefault="00382453" w:rsidP="00A22147">
            <w:pPr>
              <w:widowControl w:val="0"/>
              <w:ind w:left="-142" w:firstLine="100"/>
              <w:jc w:val="center"/>
              <w:rPr>
                <w:rFonts w:eastAsia="Arial Unicode MS"/>
                <w:szCs w:val="21"/>
              </w:rPr>
            </w:pPr>
            <w:r w:rsidRPr="007C7940">
              <w:rPr>
                <w:bCs/>
                <w:color w:val="000000"/>
                <w:szCs w:val="21"/>
              </w:rPr>
              <w:t>Повторительно-обобщающий урок</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jc w:val="both"/>
              <w:outlineLvl w:val="1"/>
              <w:rPr>
                <w:rFonts w:eastAsia="Arial Unicode MS"/>
                <w:bCs/>
                <w:szCs w:val="21"/>
              </w:rPr>
            </w:pPr>
            <w:r w:rsidRPr="007C7940">
              <w:rPr>
                <w:bCs/>
                <w:szCs w:val="21"/>
              </w:rPr>
              <w:t>«</w:t>
            </w:r>
            <w:r w:rsidRPr="007C7940">
              <w:rPr>
                <w:rFonts w:eastAsia="Arial Unicode MS"/>
                <w:bCs/>
                <w:color w:val="000000"/>
                <w:szCs w:val="21"/>
              </w:rPr>
              <w:t>От военного коммунизма к нэпу», «Культура страны Советов в 1917—1922 гг.», «Советская модернизация экономики. Становление советской культуры», «Культ личности И.В. Сталина, массовые репрессии и политическая система СССР», «Культура и искусство СССР в межвоенные годы».</w:t>
            </w:r>
          </w:p>
          <w:p w:rsidR="00382453" w:rsidRPr="007C7940" w:rsidRDefault="00382453" w:rsidP="00A22147">
            <w:pPr>
              <w:widowControl w:val="0"/>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Обобщить и систематизировать знания по пройденным темам. Решение тестовых заданий.  Обобщать события и явления; делать выводы.</w:t>
            </w:r>
          </w:p>
        </w:tc>
      </w:tr>
      <w:tr w:rsidR="00382453" w:rsidRPr="007C7940" w:rsidTr="00A22147">
        <w:trPr>
          <w:trHeight w:hRule="exact" w:val="3330"/>
        </w:trPr>
        <w:tc>
          <w:tcPr>
            <w:tcW w:w="1686" w:type="dxa"/>
            <w:gridSpan w:val="2"/>
            <w:tcBorders>
              <w:top w:val="single" w:sz="4" w:space="0" w:color="auto"/>
              <w:bottom w:val="single" w:sz="4" w:space="0" w:color="auto"/>
            </w:tcBorders>
          </w:tcPr>
          <w:p w:rsidR="00382453" w:rsidRPr="007C7940" w:rsidRDefault="00382453" w:rsidP="00A22147">
            <w:pPr>
              <w:widowControl w:val="0"/>
              <w:jc w:val="center"/>
              <w:rPr>
                <w:bCs/>
                <w:color w:val="000000"/>
                <w:szCs w:val="21"/>
              </w:rPr>
            </w:pPr>
            <w:r w:rsidRPr="007C7940">
              <w:rPr>
                <w:bCs/>
                <w:color w:val="000000"/>
                <w:szCs w:val="21"/>
              </w:rPr>
              <w:t>Экономичес-кое и политическое развитие Западной Европы и Америки после Первой мировой войны</w:t>
            </w:r>
          </w:p>
          <w:p w:rsidR="00382453" w:rsidRPr="007C7940" w:rsidRDefault="00382453" w:rsidP="00A22147">
            <w:pPr>
              <w:widowControl w:val="0"/>
              <w:ind w:left="-142"/>
              <w:jc w:val="center"/>
              <w:rPr>
                <w:bCs/>
                <w:color w:val="000000"/>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ind w:left="34" w:hanging="34"/>
              <w:jc w:val="both"/>
              <w:rPr>
                <w:rFonts w:eastAsia="Arial Unicode MS"/>
                <w:szCs w:val="21"/>
              </w:rPr>
            </w:pPr>
            <w:r w:rsidRPr="007C7940">
              <w:rPr>
                <w:rFonts w:eastAsia="Arial Unicode MS"/>
                <w:color w:val="000000"/>
                <w:szCs w:val="21"/>
              </w:rPr>
              <w:t>США в 1920—1930-е гг. Задачи послевоенного развития США. Мировой экономический кризис 1929-1932 гг. и «новый курс» Ф.Д. Рузвельта. Развитие демократических стран Западной Европы в межвоенный период. Кейнсианство. Раскол социал-демократии</w:t>
            </w:r>
            <w:r w:rsidRPr="007C7940">
              <w:rPr>
                <w:rFonts w:eastAsia="Arial Unicode MS"/>
                <w:b/>
                <w:bCs/>
                <w:color w:val="000000"/>
                <w:szCs w:val="21"/>
              </w:rPr>
              <w:t xml:space="preserve">. </w:t>
            </w:r>
            <w:r w:rsidRPr="007C7940">
              <w:rPr>
                <w:rFonts w:eastAsia="Arial Unicode MS"/>
                <w:color w:val="000000"/>
                <w:szCs w:val="21"/>
              </w:rPr>
              <w:t xml:space="preserve">Углубление конфликта между коммунистами и социал-демократами. Фашизм в Италии и Германии. Милитаризм в Японии. Завоевательная программа фашизма и холокост. </w:t>
            </w:r>
          </w:p>
          <w:p w:rsidR="00382453" w:rsidRPr="007C7940" w:rsidRDefault="00382453" w:rsidP="00A22147">
            <w:pPr>
              <w:keepNext/>
              <w:keepLines/>
              <w:widowControl w:val="0"/>
              <w:ind w:left="34"/>
              <w:jc w:val="both"/>
              <w:outlineLvl w:val="1"/>
              <w:rPr>
                <w:bCs/>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Сравнить экономическое и политическое положение США и западноевропейских стран после Первой мировой войны и определить задачи их развития. Раскрыть причины экономического кризиса 1929-1932 гг. Оценка «нового курса» Ф.Д. Рузвельта и теории Дж. Кейнса с точки зрения эффективности преодоления «великого кризиса». Выявить характерные черты развития Англии, Франции и стран Скандинавского полуострова в 1920</w:t>
            </w:r>
            <w:r w:rsidRPr="007C7940">
              <w:rPr>
                <w:rFonts w:eastAsia="Arial Unicode MS"/>
                <w:color w:val="000000"/>
                <w:szCs w:val="21"/>
              </w:rPr>
              <w:softHyphen/>
              <w:t>1930-е гг. Объяснить причины и анализ итогов раскола социал-демократического движения. Определить предпосылки возникновения фашизма в Европе и его сущность. Составить развёрнутую характеристику фашистских режимов Б. Муссолини и А.Гитлера</w:t>
            </w:r>
          </w:p>
          <w:p w:rsidR="00382453" w:rsidRPr="007C7940" w:rsidRDefault="00382453" w:rsidP="00A22147">
            <w:pPr>
              <w:widowControl w:val="0"/>
              <w:spacing w:line="250" w:lineRule="exact"/>
              <w:jc w:val="both"/>
              <w:rPr>
                <w:rFonts w:eastAsia="Arial Unicode MS"/>
                <w:color w:val="000000"/>
                <w:szCs w:val="21"/>
              </w:rPr>
            </w:pPr>
          </w:p>
          <w:p w:rsidR="00382453" w:rsidRPr="007C7940" w:rsidRDefault="00382453" w:rsidP="00A22147">
            <w:pPr>
              <w:widowControl w:val="0"/>
              <w:spacing w:line="250" w:lineRule="exact"/>
              <w:jc w:val="both"/>
              <w:rPr>
                <w:rFonts w:eastAsia="Arial Unicode MS"/>
                <w:color w:val="000000"/>
                <w:szCs w:val="21"/>
              </w:rPr>
            </w:pPr>
          </w:p>
        </w:tc>
      </w:tr>
      <w:tr w:rsidR="00382453" w:rsidRPr="007C7940" w:rsidTr="00A22147">
        <w:trPr>
          <w:trHeight w:hRule="exact" w:val="2290"/>
        </w:trPr>
        <w:tc>
          <w:tcPr>
            <w:tcW w:w="1686" w:type="dxa"/>
            <w:gridSpan w:val="2"/>
            <w:tcBorders>
              <w:top w:val="single" w:sz="4" w:space="0" w:color="auto"/>
              <w:bottom w:val="single" w:sz="4" w:space="0" w:color="auto"/>
            </w:tcBorders>
          </w:tcPr>
          <w:p w:rsidR="00382453" w:rsidRPr="007C7940" w:rsidRDefault="00382453" w:rsidP="00A22147">
            <w:pPr>
              <w:widowControl w:val="0"/>
              <w:ind w:left="-142"/>
              <w:jc w:val="center"/>
              <w:rPr>
                <w:rFonts w:eastAsia="Arial Unicode MS"/>
                <w:szCs w:val="21"/>
              </w:rPr>
            </w:pPr>
            <w:r w:rsidRPr="007C7940">
              <w:rPr>
                <w:rFonts w:eastAsia="Arial Unicode MS"/>
                <w:bCs/>
                <w:color w:val="000000"/>
                <w:szCs w:val="21"/>
              </w:rPr>
              <w:lastRenderedPageBreak/>
              <w:t>Ослабление колониальных империй</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left="34" w:hanging="34"/>
              <w:jc w:val="both"/>
              <w:rPr>
                <w:rFonts w:eastAsia="Arial Unicode MS"/>
                <w:szCs w:val="21"/>
              </w:rPr>
            </w:pPr>
            <w:r w:rsidRPr="007C7940">
              <w:rPr>
                <w:rFonts w:eastAsia="Arial Unicode MS"/>
                <w:color w:val="000000"/>
                <w:szCs w:val="21"/>
              </w:rPr>
              <w:t>Парижская (1919) и Вашингтонская конференция (1921-1922) о судьбе колоний. Послевоенная колониальная политика и её итоги. Подъём антиколониальных движений. Особенности национально-освободительных движений в Индии, Иране, Турции. Революция и гражданская война в Китае.</w:t>
            </w:r>
          </w:p>
          <w:p w:rsidR="00382453" w:rsidRPr="007C7940" w:rsidRDefault="00382453" w:rsidP="00A22147">
            <w:pPr>
              <w:widowControl w:val="0"/>
              <w:ind w:left="34" w:hanging="34"/>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Характеризовать послевоенную колониальную политику. Выявить общие черты и особенности антиколониальных движений в странах Азии и Африки. Объяснить причины революции в Китае. Представить информацию о гражданской войне в Китае в наглядно-</w:t>
            </w:r>
            <w:r w:rsidRPr="007C7940">
              <w:rPr>
                <w:rFonts w:eastAsia="Arial Unicode MS"/>
                <w:color w:val="000000"/>
                <w:szCs w:val="21"/>
              </w:rPr>
              <w:softHyphen/>
              <w:t>символической форме (таблица). Определить роль Советской России в развитии антиколониального и</w:t>
            </w:r>
            <w:r w:rsidRPr="007C7940">
              <w:rPr>
                <w:rStyle w:val="27"/>
                <w:color w:val="000000"/>
                <w:sz w:val="24"/>
              </w:rPr>
              <w:t xml:space="preserve"> </w:t>
            </w:r>
            <w:r w:rsidRPr="007C7940">
              <w:rPr>
                <w:rStyle w:val="210"/>
                <w:rFonts w:eastAsia="SimSun"/>
              </w:rPr>
              <w:t>революционного движения в странах Азии и Африки в межвоенный период.</w:t>
            </w:r>
          </w:p>
        </w:tc>
      </w:tr>
      <w:tr w:rsidR="00382453" w:rsidRPr="007C7940" w:rsidTr="00A22147">
        <w:trPr>
          <w:trHeight w:hRule="exact" w:val="2690"/>
        </w:trPr>
        <w:tc>
          <w:tcPr>
            <w:tcW w:w="1686" w:type="dxa"/>
            <w:gridSpan w:val="2"/>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t>Международные отношения между двумя мировыми войнами</w:t>
            </w: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Антанта и Советская Россия. Мирный план Вильсона. Создание Лиги Наций. Версальско</w:t>
            </w:r>
            <w:r w:rsidRPr="007C7940">
              <w:rPr>
                <w:rFonts w:eastAsia="Arial Unicode MS"/>
                <w:color w:val="000000"/>
                <w:szCs w:val="21"/>
              </w:rPr>
              <w:softHyphen/>
              <w:t>-Вашингтонская система и её противоречия. Пацифизм. На пути ко Второй мировой войне. Политика умиротворения агрессоров. Гражданская война в Испании. Антикоминтерновский пакт. Мюнхенское соглашение как кульминация политики умиротворения. Советско-германский договор о ненападении.</w:t>
            </w:r>
          </w:p>
          <w:p w:rsidR="00382453" w:rsidRPr="007C7940" w:rsidRDefault="00382453" w:rsidP="00A22147">
            <w:pPr>
              <w:widowControl w:val="0"/>
              <w:jc w:val="both"/>
              <w:rPr>
                <w:rFonts w:eastAsia="Arial Unicode MS"/>
                <w:color w:val="000000"/>
                <w:szCs w:val="21"/>
              </w:rPr>
            </w:pPr>
          </w:p>
          <w:p w:rsidR="00382453" w:rsidRPr="007C7940" w:rsidRDefault="00382453" w:rsidP="00A22147">
            <w:pPr>
              <w:widowControl w:val="0"/>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Характеризовать отношения Антанты с Советской Россией. Анализ «14 пунктов» В. Вильсона. Оценка значения создания Лиги Наций. Выявить противоречия Версальско-</w:t>
            </w:r>
            <w:r w:rsidRPr="007C7940">
              <w:rPr>
                <w:rStyle w:val="210"/>
                <w:rFonts w:eastAsia="SimSun"/>
              </w:rPr>
              <w:softHyphen/>
              <w:t xml:space="preserve">Вашингтонской системы. Систематизировать информацию о завоевательной политики Германии, Италии и Японии 1931 - 1939 гг. в форме таблицы. Оценка исторического значения Мюнхенского соглашения </w:t>
            </w:r>
            <w:smartTag w:uri="urn:schemas-microsoft-com:office:smarttags" w:element="metricconverter">
              <w:smartTagPr>
                <w:attr w:name="ProductID" w:val="1938 г"/>
              </w:smartTagPr>
              <w:r w:rsidRPr="007C7940">
                <w:rPr>
                  <w:rStyle w:val="210"/>
                  <w:rFonts w:eastAsia="SimSun"/>
                </w:rPr>
                <w:t>1938 г</w:t>
              </w:r>
            </w:smartTag>
            <w:r w:rsidRPr="007C7940">
              <w:rPr>
                <w:rStyle w:val="210"/>
                <w:rFonts w:eastAsia="SimSun"/>
              </w:rPr>
              <w:t>. Объяснить причины заключения советско-</w:t>
            </w:r>
            <w:r w:rsidRPr="007C7940">
              <w:rPr>
                <w:rStyle w:val="210"/>
                <w:rFonts w:eastAsia="SimSun"/>
              </w:rPr>
              <w:softHyphen/>
              <w:t>германского Пакта о ненападении</w:t>
            </w:r>
          </w:p>
        </w:tc>
      </w:tr>
      <w:tr w:rsidR="00382453" w:rsidRPr="007C7940" w:rsidTr="00A22147">
        <w:trPr>
          <w:trHeight w:hRule="exact" w:val="2148"/>
        </w:trPr>
        <w:tc>
          <w:tcPr>
            <w:tcW w:w="1686" w:type="dxa"/>
            <w:gridSpan w:val="2"/>
            <w:tcBorders>
              <w:top w:val="single" w:sz="4" w:space="0" w:color="auto"/>
              <w:bottom w:val="single" w:sz="4" w:space="0" w:color="auto"/>
            </w:tcBorders>
          </w:tcPr>
          <w:p w:rsidR="00382453" w:rsidRPr="007C7940" w:rsidRDefault="00382453" w:rsidP="00A22147">
            <w:pPr>
              <w:keepNext/>
              <w:keepLines/>
              <w:widowControl w:val="0"/>
              <w:spacing w:line="274" w:lineRule="exact"/>
              <w:jc w:val="center"/>
              <w:outlineLvl w:val="1"/>
              <w:rPr>
                <w:rFonts w:eastAsia="Arial Unicode MS"/>
                <w:bCs/>
                <w:szCs w:val="21"/>
              </w:rPr>
            </w:pPr>
            <w:r w:rsidRPr="007C7940">
              <w:rPr>
                <w:rFonts w:eastAsia="Arial Unicode MS"/>
                <w:bCs/>
                <w:color w:val="000000"/>
                <w:szCs w:val="21"/>
              </w:rPr>
              <w:t>Духовная жизнь и развитие мировой культуры в первой половине XX в.</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Осмысление истории. Новое в науке о человеке и развитие философии. Живопись: от импрессионизма к модерну. Искусство индустриального общества (модернизм, примитивизм, футуризм, абстракционизм, дадаизм, экспрессионизм, сюрреализм, конструктивизм). Литература. Модернизм в литературе. Музыка и театр. Киноискусство.</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Разделение класса на группы, характеризующие различные области мировой культуры в первой половине ХХ в. Распределить функции между членами каждой группы. Выбрать форму, выступления каждой группы.</w:t>
            </w:r>
            <w:r w:rsidRPr="007C7940">
              <w:rPr>
                <w:rStyle w:val="27"/>
                <w:color w:val="000000"/>
                <w:sz w:val="24"/>
              </w:rPr>
              <w:t xml:space="preserve"> </w:t>
            </w:r>
            <w:r w:rsidRPr="007C7940">
              <w:rPr>
                <w:rStyle w:val="210"/>
                <w:rFonts w:eastAsia="SimSun"/>
              </w:rPr>
              <w:t>Выступление представителей каждой группы перед классом. Выявить затруднения и ошибки в своей деятельности, обсудить способы их преодоления в будущем</w:t>
            </w:r>
          </w:p>
        </w:tc>
      </w:tr>
      <w:tr w:rsidR="00382453" w:rsidRPr="007C7940" w:rsidTr="00A22147">
        <w:trPr>
          <w:trHeight w:hRule="exact" w:val="1861"/>
        </w:trPr>
        <w:tc>
          <w:tcPr>
            <w:tcW w:w="1686" w:type="dxa"/>
            <w:gridSpan w:val="2"/>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bCs/>
                <w:color w:val="000000"/>
                <w:szCs w:val="21"/>
              </w:rPr>
              <w:t>Повторитель-но-обобщающий</w:t>
            </w:r>
            <w:r w:rsidRPr="007C7940">
              <w:rPr>
                <w:b/>
                <w:bCs/>
                <w:color w:val="000000"/>
                <w:szCs w:val="21"/>
              </w:rPr>
              <w:t xml:space="preserve"> </w:t>
            </w:r>
            <w:r w:rsidRPr="007C7940">
              <w:rPr>
                <w:bCs/>
                <w:color w:val="000000"/>
                <w:szCs w:val="21"/>
              </w:rPr>
              <w:t>урок</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724" w:type="dxa"/>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ind w:left="67"/>
              <w:jc w:val="both"/>
              <w:rPr>
                <w:rFonts w:eastAsia="Arial Unicode MS"/>
                <w:szCs w:val="21"/>
                <w:u w:val="single"/>
              </w:rPr>
            </w:pPr>
            <w:r w:rsidRPr="007C7940">
              <w:rPr>
                <w:bCs/>
                <w:iCs/>
                <w:szCs w:val="21"/>
              </w:rPr>
              <w:t xml:space="preserve"> </w:t>
            </w:r>
            <w:r w:rsidRPr="007C7940">
              <w:rPr>
                <w:rFonts w:eastAsia="Arial Unicode MS"/>
                <w:szCs w:val="21"/>
              </w:rPr>
              <w:t>«</w:t>
            </w:r>
            <w:r w:rsidRPr="007C7940">
              <w:rPr>
                <w:rFonts w:eastAsia="Arial Unicode MS"/>
                <w:bCs/>
                <w:color w:val="000000"/>
                <w:szCs w:val="21"/>
              </w:rPr>
              <w:t>Экономическое и политическое развитие Западной Европы и Америки после Первой мировой войны», «Ослабление колониальных империй», «Международные отношения между двумя мировыми войнами», «Духовная жизнь и развитие мировой культуры в первой половине XX в».</w:t>
            </w:r>
          </w:p>
          <w:p w:rsidR="00382453" w:rsidRPr="007C7940" w:rsidRDefault="00382453" w:rsidP="00A22147">
            <w:pPr>
              <w:widowControl w:val="0"/>
              <w:jc w:val="both"/>
              <w:rPr>
                <w:rFonts w:eastAsia="Arial Unicode MS"/>
                <w:color w:val="000000"/>
                <w:szCs w:val="21"/>
              </w:rPr>
            </w:pPr>
          </w:p>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ab/>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ind w:hanging="142"/>
              <w:jc w:val="both"/>
              <w:rPr>
                <w:rFonts w:eastAsia="Arial Unicode MS"/>
                <w:color w:val="000000"/>
                <w:szCs w:val="21"/>
              </w:rPr>
            </w:pPr>
            <w:r w:rsidRPr="007C7940">
              <w:rPr>
                <w:b/>
                <w:bCs/>
                <w:iCs/>
                <w:sz w:val="28"/>
              </w:rPr>
              <w:t xml:space="preserve">   </w:t>
            </w:r>
            <w:r w:rsidRPr="007C7940">
              <w:rPr>
                <w:rFonts w:eastAsia="Arial Unicode MS"/>
                <w:color w:val="000000"/>
                <w:szCs w:val="21"/>
              </w:rPr>
              <w:t>Обобщить и систематизировать знания по пройденным темам. Решение тестовых заданий.  Обобщать события и явления; делать выводы.</w:t>
            </w:r>
          </w:p>
        </w:tc>
      </w:tr>
      <w:tr w:rsidR="00382453" w:rsidRPr="007C7940" w:rsidTr="00A22147">
        <w:trPr>
          <w:trHeight w:hRule="exact" w:val="541"/>
        </w:trPr>
        <w:tc>
          <w:tcPr>
            <w:tcW w:w="15168" w:type="dxa"/>
            <w:gridSpan w:val="5"/>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b/>
                <w:sz w:val="28"/>
                <w:u w:val="single"/>
              </w:rPr>
            </w:pPr>
            <w:r w:rsidRPr="007C7940">
              <w:rPr>
                <w:rFonts w:eastAsia="Arial Unicode MS"/>
                <w:b/>
                <w:sz w:val="28"/>
                <w:u w:val="single"/>
              </w:rPr>
              <w:t>РАЗДЕЛ   III «Человечество во Второй мировой войне» (31ч.)</w:t>
            </w:r>
          </w:p>
          <w:p w:rsidR="00382453" w:rsidRPr="007C7940" w:rsidRDefault="00382453" w:rsidP="00A22147">
            <w:pPr>
              <w:widowControl w:val="0"/>
              <w:spacing w:after="240" w:line="274" w:lineRule="exact"/>
              <w:ind w:left="-142"/>
              <w:jc w:val="center"/>
              <w:rPr>
                <w:rFonts w:eastAsia="Arial Unicode MS"/>
                <w:b/>
                <w:sz w:val="28"/>
                <w:u w:val="single"/>
              </w:rPr>
            </w:pPr>
          </w:p>
          <w:p w:rsidR="00382453" w:rsidRPr="007C7940" w:rsidRDefault="00382453" w:rsidP="00A22147">
            <w:pPr>
              <w:widowControl w:val="0"/>
              <w:spacing w:after="240" w:line="274" w:lineRule="exact"/>
              <w:ind w:left="-142"/>
              <w:jc w:val="center"/>
              <w:rPr>
                <w:rFonts w:eastAsia="Arial Unicode MS"/>
                <w:b/>
                <w:sz w:val="28"/>
                <w:u w:val="single"/>
              </w:rPr>
            </w:pPr>
          </w:p>
          <w:p w:rsidR="00382453" w:rsidRPr="007C7940" w:rsidRDefault="00382453" w:rsidP="00A22147">
            <w:pPr>
              <w:widowControl w:val="0"/>
              <w:spacing w:after="240" w:line="274" w:lineRule="exact"/>
              <w:ind w:left="-142"/>
              <w:jc w:val="center"/>
              <w:rPr>
                <w:rFonts w:eastAsia="Arial Unicode MS"/>
                <w:sz w:val="28"/>
                <w:u w:val="single"/>
              </w:rPr>
            </w:pPr>
          </w:p>
          <w:p w:rsidR="00382453" w:rsidRPr="007C7940" w:rsidRDefault="00382453" w:rsidP="00A22147">
            <w:pPr>
              <w:widowControl w:val="0"/>
              <w:spacing w:after="240" w:line="274" w:lineRule="exact"/>
              <w:ind w:left="-142"/>
              <w:jc w:val="center"/>
              <w:rPr>
                <w:rFonts w:eastAsia="Arial Unicode MS"/>
                <w:b/>
                <w:sz w:val="28"/>
                <w:u w:val="single"/>
              </w:rPr>
            </w:pPr>
          </w:p>
          <w:p w:rsidR="00382453" w:rsidRPr="007C7940" w:rsidRDefault="00382453" w:rsidP="00A22147">
            <w:pPr>
              <w:widowControl w:val="0"/>
              <w:spacing w:line="250" w:lineRule="exact"/>
              <w:rPr>
                <w:rFonts w:eastAsia="Arial Unicode MS"/>
                <w:color w:val="000000"/>
                <w:szCs w:val="21"/>
              </w:rPr>
            </w:pPr>
          </w:p>
        </w:tc>
      </w:tr>
      <w:tr w:rsidR="00382453" w:rsidRPr="007C7940" w:rsidTr="00A22147">
        <w:trPr>
          <w:trHeight w:hRule="exact" w:val="2833"/>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От европейской к мировой войне</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3</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Начало Второй мировой войны: нападение Германии на Польшу. Блицкриг. Присоединение к СССР Западной Белоруссии и Западной Украины. «Договор о дружбе и границе» между Германией и СССР. «Странная война». Вхождение в состав СССР прибалтийских государств. Советско-финская война. Кампании 1940 - начала 1941 гг.: «битва за Англию»; разгром Франции; военные действия союзников в Северной и Южной Европе, Северной Африке и Средиземноморье. СССР и война в Европе. План «Барбаросса». Подготовка к нападению Германии на СССР.</w:t>
            </w:r>
          </w:p>
          <w:p w:rsidR="00382453" w:rsidRPr="007C7940" w:rsidRDefault="00382453" w:rsidP="00A22147">
            <w:pPr>
              <w:widowControl w:val="0"/>
              <w:spacing w:after="240" w:line="274" w:lineRule="exact"/>
              <w:ind w:left="-142"/>
              <w:jc w:val="center"/>
              <w:rPr>
                <w:rFonts w:eastAsia="Arial Unicode MS"/>
                <w:b/>
                <w:sz w:val="28"/>
                <w:u w:val="single"/>
              </w:rPr>
            </w:pPr>
          </w:p>
        </w:tc>
        <w:tc>
          <w:tcPr>
            <w:tcW w:w="6379" w:type="dxa"/>
            <w:tcBorders>
              <w:top w:val="single" w:sz="4" w:space="0" w:color="auto"/>
              <w:bottom w:val="single" w:sz="4" w:space="0" w:color="auto"/>
            </w:tcBorders>
          </w:tcPr>
          <w:p w:rsidR="00382453" w:rsidRPr="007C7940" w:rsidRDefault="00382453" w:rsidP="00A22147">
            <w:pPr>
              <w:spacing w:line="250" w:lineRule="exact"/>
              <w:jc w:val="both"/>
              <w:rPr>
                <w:rFonts w:eastAsia="Arial Unicode MS"/>
                <w:b/>
                <w:sz w:val="28"/>
                <w:u w:val="single"/>
              </w:rPr>
            </w:pPr>
            <w:r w:rsidRPr="007C7940">
              <w:rPr>
                <w:rStyle w:val="210"/>
                <w:rFonts w:eastAsia="SimSun"/>
              </w:rPr>
              <w:t xml:space="preserve">Определить особенности начального этапа войны. Работа с исторической картой: определить районы основных военных действий, линии фронтов, передвижения крупных военных группировок. Объяснить причины </w:t>
            </w:r>
            <w:r w:rsidRPr="007C7940">
              <w:rPr>
                <w:rFonts w:eastAsia="Arial Unicode MS"/>
                <w:color w:val="000000"/>
                <w:szCs w:val="21"/>
              </w:rPr>
              <w:t xml:space="preserve">быстрого захвата гитлеровскими войсками стран Западной Европы. Анализ основных положений Тройственного пакта. Оценка действий Советского союза в 1939 - начале </w:t>
            </w:r>
            <w:smartTag w:uri="urn:schemas-microsoft-com:office:smarttags" w:element="metricconverter">
              <w:smartTagPr>
                <w:attr w:name="ProductID" w:val="1941 г"/>
              </w:smartTagPr>
              <w:r w:rsidRPr="007C7940">
                <w:rPr>
                  <w:rFonts w:eastAsia="Arial Unicode MS"/>
                  <w:color w:val="000000"/>
                  <w:szCs w:val="21"/>
                </w:rPr>
                <w:t>1941 г</w:t>
              </w:r>
            </w:smartTag>
            <w:r w:rsidRPr="007C7940">
              <w:rPr>
                <w:rFonts w:eastAsia="Arial Unicode MS"/>
                <w:color w:val="000000"/>
                <w:szCs w:val="21"/>
              </w:rPr>
              <w:t>. Обсудить проблемы неготовности СССР к войне с Германией</w:t>
            </w:r>
          </w:p>
        </w:tc>
      </w:tr>
      <w:tr w:rsidR="00382453" w:rsidRPr="007C7940" w:rsidTr="00A22147">
        <w:trPr>
          <w:trHeight w:hRule="exact" w:val="3086"/>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left="-42" w:hanging="100"/>
              <w:jc w:val="center"/>
              <w:rPr>
                <w:rFonts w:eastAsia="Arial Unicode MS"/>
                <w:szCs w:val="21"/>
              </w:rPr>
            </w:pPr>
            <w:r w:rsidRPr="007C7940">
              <w:rPr>
                <w:rFonts w:eastAsia="Arial Unicode MS"/>
                <w:szCs w:val="21"/>
              </w:rPr>
              <w:lastRenderedPageBreak/>
              <w:t>Начальный период Великой Отечественной войны</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 xml:space="preserve">Вторжение. Летняя катастрофа </w:t>
            </w:r>
            <w:smartTag w:uri="urn:schemas-microsoft-com:office:smarttags" w:element="metricconverter">
              <w:smartTagPr>
                <w:attr w:name="ProductID" w:val="1941 г"/>
              </w:smartTagPr>
              <w:r w:rsidRPr="007C7940">
                <w:rPr>
                  <w:rFonts w:eastAsia="Arial Unicode MS"/>
                  <w:color w:val="000000"/>
                  <w:szCs w:val="21"/>
                </w:rPr>
                <w:t>1941 г</w:t>
              </w:r>
            </w:smartTag>
            <w:r w:rsidRPr="007C7940">
              <w:rPr>
                <w:rFonts w:eastAsia="Arial Unicode MS"/>
                <w:color w:val="000000"/>
                <w:szCs w:val="21"/>
              </w:rPr>
              <w:t>. и её причины. Мобилизация страны. Смоленское сражение и катастрофа на Украине. Начало блокады Ленинграда. «Дорога жизни». Битва под Москвой. Военно-стратегическое, морально-политическое и международное значение победы Красной Армии под Москвой.</w:t>
            </w:r>
          </w:p>
          <w:p w:rsidR="00382453" w:rsidRPr="007C7940" w:rsidRDefault="00382453" w:rsidP="00A22147">
            <w:pPr>
              <w:widowControl w:val="0"/>
              <w:jc w:val="both"/>
              <w:rPr>
                <w:rFonts w:eastAsia="Arial Unicode MS"/>
                <w:color w:val="000000"/>
                <w:szCs w:val="21"/>
              </w:rPr>
            </w:pPr>
          </w:p>
          <w:p w:rsidR="00382453" w:rsidRPr="007C7940" w:rsidRDefault="00382453" w:rsidP="00A22147">
            <w:pPr>
              <w:widowControl w:val="0"/>
              <w:spacing w:after="240" w:line="274" w:lineRule="exact"/>
              <w:ind w:left="-142"/>
              <w:jc w:val="center"/>
              <w:rPr>
                <w:rFonts w:eastAsia="Arial Unicode MS"/>
                <w:b/>
                <w:sz w:val="28"/>
                <w:u w:val="single"/>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rPr>
            </w:pPr>
            <w:r w:rsidRPr="007C7940">
              <w:rPr>
                <w:rFonts w:eastAsia="Arial Unicode MS"/>
                <w:color w:val="000000"/>
                <w:szCs w:val="21"/>
              </w:rPr>
              <w:t>Определить причины поражения Красной армии в начале Великой Отечественной войны. Составить развёрнутый план характеристики мобилизации страны на отражение фашистской агрессии. Работа с</w:t>
            </w:r>
          </w:p>
          <w:p w:rsidR="00382453" w:rsidRPr="007C7940" w:rsidRDefault="00382453" w:rsidP="00A22147">
            <w:pPr>
              <w:widowControl w:val="0"/>
              <w:spacing w:after="240" w:line="274" w:lineRule="exact"/>
              <w:jc w:val="both"/>
              <w:rPr>
                <w:rFonts w:eastAsia="Arial Unicode MS"/>
                <w:b/>
                <w:sz w:val="28"/>
                <w:u w:val="single"/>
              </w:rPr>
            </w:pPr>
            <w:r w:rsidRPr="007C7940">
              <w:rPr>
                <w:rFonts w:eastAsia="Arial Unicode MS"/>
                <w:color w:val="000000"/>
                <w:szCs w:val="21"/>
              </w:rPr>
              <w:t xml:space="preserve">исторической картой: определить районы основных военных действий, линии фронтов, передвижения крупных военных группировок. Оценка значения Смоленского сражения для дальнейшего хода войны. Представить информацию о битве под Москвой в наглядно </w:t>
            </w:r>
            <w:r w:rsidRPr="007C7940">
              <w:rPr>
                <w:rFonts w:eastAsia="Arial Unicode MS"/>
                <w:color w:val="000000"/>
                <w:szCs w:val="21"/>
              </w:rPr>
              <w:softHyphen/>
              <w:t>символической форме (опорный конспект). Оценка исторического значения победы советских войск под Москвой</w:t>
            </w:r>
          </w:p>
        </w:tc>
      </w:tr>
      <w:tr w:rsidR="00382453" w:rsidRPr="007C7940" w:rsidTr="00A22147">
        <w:trPr>
          <w:trHeight w:hRule="exact" w:val="2406"/>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firstLine="100"/>
              <w:jc w:val="center"/>
              <w:rPr>
                <w:rFonts w:eastAsia="Arial Unicode MS"/>
                <w:szCs w:val="21"/>
              </w:rPr>
            </w:pPr>
            <w:r w:rsidRPr="007C7940">
              <w:rPr>
                <w:rFonts w:eastAsia="Arial Unicode MS"/>
                <w:szCs w:val="21"/>
              </w:rPr>
              <w:t xml:space="preserve">Антигитлеровская коалиция и кампания </w:t>
            </w:r>
            <w:smartTag w:uri="urn:schemas-microsoft-com:office:smarttags" w:element="metricconverter">
              <w:smartTagPr>
                <w:attr w:name="ProductID" w:val="1942 г"/>
              </w:smartTagPr>
              <w:r w:rsidRPr="007C7940">
                <w:rPr>
                  <w:rFonts w:eastAsia="Arial Unicode MS"/>
                  <w:szCs w:val="21"/>
                </w:rPr>
                <w:t>1942 г</w:t>
              </w:r>
            </w:smartTag>
            <w:r w:rsidRPr="007C7940">
              <w:rPr>
                <w:rFonts w:eastAsia="Arial Unicode MS"/>
                <w:szCs w:val="21"/>
              </w:rPr>
              <w:t xml:space="preserve">. на Восточном фронте. </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6</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 xml:space="preserve">Зарождение антигитлеровской коалиции и вступление в войну США. Боевые действия на Восточном фронте весной — летом </w:t>
            </w:r>
            <w:smartTag w:uri="urn:schemas-microsoft-com:office:smarttags" w:element="metricconverter">
              <w:smartTagPr>
                <w:attr w:name="ProductID" w:val="1942 г"/>
              </w:smartTagPr>
              <w:r w:rsidRPr="007C7940">
                <w:rPr>
                  <w:rFonts w:eastAsia="Arial Unicode MS"/>
                  <w:color w:val="000000"/>
                  <w:szCs w:val="21"/>
                </w:rPr>
                <w:t>1942 г</w:t>
              </w:r>
            </w:smartTag>
            <w:r w:rsidRPr="007C7940">
              <w:rPr>
                <w:rFonts w:eastAsia="Arial Unicode MS"/>
                <w:color w:val="000000"/>
                <w:szCs w:val="21"/>
              </w:rPr>
              <w:t>. Оборона Сталинграда. Оккупационный режим на советской территории Партизанское движение. «Всё для фронта, всё для победы!» Движение Сопротивления в Европе.</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 xml:space="preserve">Оценка значения Московской конференции </w:t>
            </w:r>
            <w:smartTag w:uri="urn:schemas-microsoft-com:office:smarttags" w:element="metricconverter">
              <w:smartTagPr>
                <w:attr w:name="ProductID" w:val="1941 г"/>
              </w:smartTagPr>
              <w:r w:rsidRPr="007C7940">
                <w:rPr>
                  <w:rStyle w:val="210"/>
                  <w:rFonts w:eastAsia="SimSun"/>
                </w:rPr>
                <w:t>1941 г</w:t>
              </w:r>
            </w:smartTag>
            <w:r w:rsidRPr="007C7940">
              <w:rPr>
                <w:rStyle w:val="210"/>
                <w:rFonts w:eastAsia="SimSun"/>
              </w:rPr>
              <w:t xml:space="preserve">. Объяснить причины и значение вступления в войну США. Работа с исторической картой: определить районы основных военных действий, линии фронтов, передвижения крупных военных группировок в </w:t>
            </w:r>
            <w:smartTag w:uri="urn:schemas-microsoft-com:office:smarttags" w:element="metricconverter">
              <w:smartTagPr>
                <w:attr w:name="ProductID" w:val="1942 г"/>
              </w:smartTagPr>
              <w:r w:rsidRPr="007C7940">
                <w:rPr>
                  <w:rStyle w:val="210"/>
                  <w:rFonts w:eastAsia="SimSun"/>
                </w:rPr>
                <w:t>1942 г</w:t>
              </w:r>
            </w:smartTag>
            <w:r w:rsidRPr="007C7940">
              <w:rPr>
                <w:rStyle w:val="210"/>
                <w:rFonts w:eastAsia="SimSun"/>
              </w:rPr>
              <w:t>. Составить развёрнутую характеристику оккупационного режима на территории СССР и жизни в советском тылу. Характеризовать партизанское движение в СССР и движения Сопротивления в Европе</w:t>
            </w:r>
          </w:p>
        </w:tc>
      </w:tr>
      <w:tr w:rsidR="00382453" w:rsidRPr="007C7940" w:rsidTr="00A22147">
        <w:trPr>
          <w:trHeight w:hRule="exact" w:val="1296"/>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Наш край в годы Великой Отечественной войны</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1</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rPr>
                <w:iCs/>
                <w:szCs w:val="21"/>
              </w:rPr>
            </w:pPr>
            <w:r w:rsidRPr="007C7940">
              <w:rPr>
                <w:rFonts w:eastAsia="Arial Unicode MS"/>
                <w:bCs/>
                <w:color w:val="000000"/>
                <w:szCs w:val="21"/>
              </w:rPr>
              <w:t xml:space="preserve">Мобилизация сил для отпора врагу.  </w:t>
            </w:r>
            <w:r w:rsidRPr="007C7940">
              <w:rPr>
                <w:iCs/>
                <w:szCs w:val="21"/>
              </w:rPr>
              <w:t>Начальный период войны на Кубани. Кубанцы на фронтах Великой Отечественной войны.</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Style w:val="210"/>
                <w:rFonts w:eastAsia="SimSun"/>
              </w:rPr>
            </w:pPr>
            <w:r w:rsidRPr="007C7940">
              <w:rPr>
                <w:rStyle w:val="210"/>
                <w:rFonts w:eastAsia="SimSun"/>
              </w:rPr>
              <w:t>Определить особенности начального периода войны на Кубани. Подготовить сообщения о мужестве и героизме кубанцев в годы Великой Отечественной войны. Объяснить почему человеческие и материальные потери Кубани в войне были так велики?</w:t>
            </w:r>
          </w:p>
        </w:tc>
      </w:tr>
      <w:tr w:rsidR="00382453" w:rsidRPr="007C7940" w:rsidTr="00A22147">
        <w:trPr>
          <w:trHeight w:hRule="exact" w:val="1296"/>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firstLine="100"/>
              <w:jc w:val="center"/>
              <w:rPr>
                <w:rFonts w:eastAsia="Arial Unicode MS"/>
                <w:szCs w:val="21"/>
              </w:rPr>
            </w:pPr>
            <w:r w:rsidRPr="007C7940">
              <w:rPr>
                <w:bCs/>
                <w:color w:val="000000"/>
                <w:szCs w:val="21"/>
              </w:rPr>
              <w:t xml:space="preserve">Повторитель-но-обобщающий урок </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67" w:hanging="67"/>
              <w:jc w:val="both"/>
              <w:outlineLvl w:val="1"/>
              <w:rPr>
                <w:rFonts w:eastAsia="Arial Unicode MS"/>
                <w:b/>
                <w:bCs/>
                <w:szCs w:val="21"/>
              </w:rPr>
            </w:pPr>
            <w:r w:rsidRPr="007C7940">
              <w:rPr>
                <w:b/>
                <w:bCs/>
                <w:color w:val="000000"/>
                <w:sz w:val="28"/>
              </w:rPr>
              <w:t xml:space="preserve"> </w:t>
            </w:r>
            <w:r w:rsidRPr="007C7940">
              <w:rPr>
                <w:rFonts w:eastAsia="Arial Unicode MS"/>
                <w:szCs w:val="21"/>
              </w:rPr>
              <w:t>«</w:t>
            </w:r>
            <w:r w:rsidRPr="007C7940">
              <w:rPr>
                <w:rFonts w:eastAsia="Arial Unicode MS"/>
                <w:bCs/>
                <w:color w:val="000000"/>
                <w:szCs w:val="21"/>
              </w:rPr>
              <w:t xml:space="preserve">От европейской к мировой войне», «Начальный период Великой Отечественной войны», «Антигитлеровская коалиция и кампания </w:t>
            </w:r>
            <w:smartTag w:uri="urn:schemas-microsoft-com:office:smarttags" w:element="metricconverter">
              <w:smartTagPr>
                <w:attr w:name="ProductID" w:val="1942 г"/>
              </w:smartTagPr>
              <w:r w:rsidRPr="007C7940">
                <w:rPr>
                  <w:rFonts w:eastAsia="Arial Unicode MS"/>
                  <w:bCs/>
                  <w:color w:val="000000"/>
                  <w:szCs w:val="21"/>
                </w:rPr>
                <w:t>1942 г</w:t>
              </w:r>
            </w:smartTag>
            <w:r w:rsidRPr="007C7940">
              <w:rPr>
                <w:rFonts w:eastAsia="Arial Unicode MS"/>
                <w:bCs/>
                <w:color w:val="000000"/>
                <w:szCs w:val="21"/>
              </w:rPr>
              <w:t>. на Восточном фронте»</w:t>
            </w:r>
          </w:p>
          <w:p w:rsidR="00382453" w:rsidRPr="007C7940" w:rsidRDefault="00382453" w:rsidP="00A22147">
            <w:pPr>
              <w:widowControl w:val="0"/>
              <w:spacing w:line="274" w:lineRule="exact"/>
              <w:ind w:left="-142"/>
              <w:rPr>
                <w:rFonts w:eastAsia="Arial Unicode MS"/>
                <w:bCs/>
                <w:color w:val="000000"/>
                <w:sz w:val="28"/>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Style w:val="210"/>
                <w:rFonts w:eastAsia="SimSun"/>
              </w:rPr>
            </w:pPr>
            <w:r w:rsidRPr="007C7940">
              <w:rPr>
                <w:rFonts w:eastAsia="Arial Unicode MS"/>
                <w:color w:val="000000"/>
                <w:szCs w:val="21"/>
              </w:rPr>
              <w:t>Обобщить и систематизировать знания по пройденным темам</w:t>
            </w:r>
            <w:r w:rsidRPr="007C7940">
              <w:rPr>
                <w:rStyle w:val="210"/>
                <w:rFonts w:eastAsia="SimSun"/>
              </w:rPr>
              <w:t xml:space="preserve"> Решение тестовых заданий </w:t>
            </w:r>
          </w:p>
        </w:tc>
      </w:tr>
      <w:tr w:rsidR="00382453" w:rsidRPr="007C7940" w:rsidTr="00A22147">
        <w:trPr>
          <w:trHeight w:hRule="exact" w:val="2706"/>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bCs/>
                <w:color w:val="000000"/>
                <w:szCs w:val="21"/>
              </w:rPr>
            </w:pPr>
            <w:r w:rsidRPr="007C7940">
              <w:rPr>
                <w:rFonts w:eastAsia="Arial Unicode MS"/>
                <w:bCs/>
                <w:color w:val="000000"/>
                <w:szCs w:val="21"/>
              </w:rPr>
              <w:t>Коренной перелом в Великой Отечественной войне</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4</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left="34"/>
              <w:jc w:val="both"/>
              <w:rPr>
                <w:rFonts w:eastAsia="Arial Unicode MS"/>
                <w:szCs w:val="21"/>
              </w:rPr>
            </w:pPr>
            <w:r w:rsidRPr="007C7940">
              <w:rPr>
                <w:rFonts w:eastAsia="Arial Unicode MS"/>
                <w:color w:val="000000"/>
                <w:szCs w:val="21"/>
              </w:rPr>
              <w:t>Разгром немецко-фашистских захватчиков под Сталинградом. Начало коренного перелома в ходе Великой Отечественной и Второй мировой войны. Битва на Орловско-Курской дуге и её значение. Завершение периода коренного перелома в войне. Укрепление антифашистской коалиции. Проблема открытия второго фронта. Тегеранская конференция. Идеология, культура и война. Изменение отношения к Православной церкви со стороны властей.</w:t>
            </w:r>
          </w:p>
          <w:p w:rsidR="00382453" w:rsidRPr="007C7940" w:rsidRDefault="00382453" w:rsidP="00A22147">
            <w:pPr>
              <w:keepNext/>
              <w:keepLines/>
              <w:widowControl w:val="0"/>
              <w:ind w:left="67" w:hanging="67"/>
              <w:jc w:val="both"/>
              <w:outlineLvl w:val="1"/>
              <w:rPr>
                <w:b/>
                <w:bCs/>
                <w:color w:val="000000"/>
                <w:sz w:val="28"/>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rPr>
            </w:pPr>
            <w:r w:rsidRPr="007C7940">
              <w:rPr>
                <w:rFonts w:eastAsia="Arial Unicode MS"/>
                <w:color w:val="000000"/>
                <w:szCs w:val="21"/>
              </w:rPr>
              <w:t xml:space="preserve">Работа с исторической картой: определить районы основных военных действий, линии фронтов, передвижения крупных военных группировок в </w:t>
            </w:r>
            <w:smartTag w:uri="urn:schemas-microsoft-com:office:smarttags" w:element="metricconverter">
              <w:smartTagPr>
                <w:attr w:name="ProductID" w:val="1943 г"/>
              </w:smartTagPr>
              <w:r w:rsidRPr="007C7940">
                <w:rPr>
                  <w:rFonts w:eastAsia="Arial Unicode MS"/>
                  <w:color w:val="000000"/>
                  <w:szCs w:val="21"/>
                </w:rPr>
                <w:t>1943 г</w:t>
              </w:r>
            </w:smartTag>
            <w:r w:rsidRPr="007C7940">
              <w:rPr>
                <w:rFonts w:eastAsia="Arial Unicode MS"/>
                <w:color w:val="000000"/>
                <w:szCs w:val="21"/>
              </w:rPr>
              <w:t xml:space="preserve">. Объяснить причины победы советских войск под Сталинградом и на Орлово-Курской дуге. Оценка исторического значения Сталинградской и Курской битв. Характеристика отношений СССР с союзниками в </w:t>
            </w:r>
            <w:smartTag w:uri="urn:schemas-microsoft-com:office:smarttags" w:element="metricconverter">
              <w:smartTagPr>
                <w:attr w:name="ProductID" w:val="1943 г"/>
              </w:smartTagPr>
              <w:r w:rsidRPr="007C7940">
                <w:rPr>
                  <w:rFonts w:eastAsia="Arial Unicode MS"/>
                  <w:color w:val="000000"/>
                  <w:szCs w:val="21"/>
                </w:rPr>
                <w:t>1943 г</w:t>
              </w:r>
            </w:smartTag>
            <w:r w:rsidRPr="007C7940">
              <w:rPr>
                <w:rFonts w:eastAsia="Arial Unicode MS"/>
                <w:color w:val="000000"/>
                <w:szCs w:val="21"/>
              </w:rPr>
              <w:t>. Оценка решений Тегеранской конференции. Характеризовать культурное развитие СССР в годы войны. Определить роль искусства и изменения отношения советской власти к Церкви в</w:t>
            </w:r>
            <w:r w:rsidRPr="007C7940">
              <w:rPr>
                <w:sz w:val="28"/>
              </w:rPr>
              <w:t xml:space="preserve"> </w:t>
            </w:r>
            <w:r w:rsidRPr="007C7940">
              <w:rPr>
                <w:rFonts w:eastAsia="Arial Unicode MS"/>
                <w:color w:val="000000"/>
                <w:szCs w:val="21"/>
              </w:rPr>
              <w:t>мобилизации нашего народа на отпор фашистским захватчикам</w:t>
            </w:r>
          </w:p>
          <w:p w:rsidR="00382453" w:rsidRPr="007C7940" w:rsidRDefault="00382453" w:rsidP="00A22147">
            <w:pPr>
              <w:widowControl w:val="0"/>
              <w:spacing w:line="250" w:lineRule="exact"/>
              <w:jc w:val="both"/>
              <w:rPr>
                <w:rFonts w:eastAsia="Arial Unicode MS"/>
                <w:color w:val="000000"/>
                <w:szCs w:val="21"/>
              </w:rPr>
            </w:pPr>
          </w:p>
        </w:tc>
      </w:tr>
      <w:tr w:rsidR="00382453" w:rsidRPr="007C7940" w:rsidTr="00A22147">
        <w:trPr>
          <w:trHeight w:hRule="exact" w:val="2545"/>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left="-42"/>
              <w:jc w:val="center"/>
              <w:rPr>
                <w:bCs/>
                <w:color w:val="000000"/>
                <w:szCs w:val="21"/>
              </w:rPr>
            </w:pPr>
            <w:r w:rsidRPr="007C7940">
              <w:rPr>
                <w:bCs/>
                <w:color w:val="000000"/>
                <w:szCs w:val="21"/>
              </w:rPr>
              <w:t>Наступление Красной Армии на заключительном этапе Великой Отечественной войны</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6</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left="34"/>
              <w:jc w:val="both"/>
              <w:rPr>
                <w:rFonts w:eastAsia="Arial Unicode MS"/>
                <w:szCs w:val="21"/>
              </w:rPr>
            </w:pPr>
            <w:r w:rsidRPr="007C7940">
              <w:rPr>
                <w:rFonts w:eastAsia="Arial Unicode MS"/>
                <w:color w:val="000000"/>
                <w:szCs w:val="21"/>
              </w:rPr>
              <w:t xml:space="preserve">Освобождение советской земли. Окончательное снятие блокады Ленинграда в январе </w:t>
            </w:r>
            <w:smartTag w:uri="urn:schemas-microsoft-com:office:smarttags" w:element="metricconverter">
              <w:smartTagPr>
                <w:attr w:name="ProductID" w:val="1944 г"/>
              </w:smartTagPr>
              <w:r w:rsidRPr="007C7940">
                <w:rPr>
                  <w:rFonts w:eastAsia="Arial Unicode MS"/>
                  <w:color w:val="000000"/>
                  <w:szCs w:val="21"/>
                </w:rPr>
                <w:t>1944 г</w:t>
              </w:r>
            </w:smartTag>
            <w:r w:rsidRPr="007C7940">
              <w:rPr>
                <w:rFonts w:eastAsia="Arial Unicode MS"/>
                <w:color w:val="000000"/>
                <w:szCs w:val="21"/>
              </w:rPr>
              <w:t>. Операция «Багратион», освобождение Белоруссии. Государственная политика на освобожденных землях. Наступление Красной Армии в Восточной Европе. Открытие второго фронта. Ялтинская конференция. Арденнская и Висло-Одерская операции. Падение Берлина. Капитуляция Третьего рейха.</w:t>
            </w:r>
          </w:p>
          <w:p w:rsidR="00382453" w:rsidRPr="007C7940" w:rsidRDefault="00382453" w:rsidP="00A22147">
            <w:pPr>
              <w:keepNext/>
              <w:keepLines/>
              <w:widowControl w:val="0"/>
              <w:ind w:left="67" w:hanging="67"/>
              <w:jc w:val="both"/>
              <w:outlineLvl w:val="1"/>
              <w:rPr>
                <w:b/>
                <w:bCs/>
                <w:color w:val="000000"/>
                <w:sz w:val="28"/>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rPr>
            </w:pPr>
            <w:r w:rsidRPr="007C7940">
              <w:rPr>
                <w:rFonts w:eastAsia="Arial Unicode MS"/>
                <w:color w:val="000000"/>
                <w:szCs w:val="21"/>
              </w:rPr>
              <w:t>Работа с исторической картой: определить районы основных военных действий, линии фронтов, передвижения крупных военных группировок на заключительном этапе Великой Отечественной войны.</w:t>
            </w:r>
          </w:p>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 xml:space="preserve">Характеризовать государственную политику советского правительства на освобождённых территориях. Составить хронологию важнейших военных и политических событий конца 1944 - весны </w:t>
            </w:r>
            <w:smartTag w:uri="urn:schemas-microsoft-com:office:smarttags" w:element="metricconverter">
              <w:smartTagPr>
                <w:attr w:name="ProductID" w:val="1945 г"/>
              </w:smartTagPr>
              <w:r w:rsidRPr="007C7940">
                <w:rPr>
                  <w:rFonts w:eastAsia="Arial Unicode MS"/>
                  <w:color w:val="000000"/>
                  <w:szCs w:val="21"/>
                </w:rPr>
                <w:t>1945 г</w:t>
              </w:r>
            </w:smartTag>
            <w:r w:rsidRPr="007C7940">
              <w:rPr>
                <w:rFonts w:eastAsia="Arial Unicode MS"/>
                <w:color w:val="000000"/>
                <w:szCs w:val="21"/>
              </w:rPr>
              <w:t>. Анализировать и оценивать решения Ялтинской конференции</w:t>
            </w:r>
          </w:p>
        </w:tc>
      </w:tr>
      <w:tr w:rsidR="00382453" w:rsidRPr="007C7940" w:rsidTr="00A22147">
        <w:trPr>
          <w:trHeight w:hRule="exact" w:val="1180"/>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firstLine="176"/>
              <w:jc w:val="center"/>
              <w:rPr>
                <w:bCs/>
                <w:color w:val="000000"/>
                <w:szCs w:val="21"/>
              </w:rPr>
            </w:pPr>
            <w:r w:rsidRPr="007C7940">
              <w:rPr>
                <w:bCs/>
                <w:color w:val="000000"/>
                <w:szCs w:val="21"/>
              </w:rPr>
              <w:t>Восстановление народного хозяйства Кубани</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1</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ind w:left="34"/>
              <w:jc w:val="both"/>
              <w:rPr>
                <w:rFonts w:eastAsia="Arial Unicode MS"/>
                <w:color w:val="000000"/>
                <w:szCs w:val="21"/>
              </w:rPr>
            </w:pPr>
            <w:r w:rsidRPr="007C7940">
              <w:rPr>
                <w:rFonts w:eastAsia="Arial Unicode MS"/>
                <w:bCs/>
                <w:color w:val="000000"/>
                <w:szCs w:val="21"/>
              </w:rPr>
              <w:t>Масштабы разрушений на Кубани. Восстановление экономики</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color w:val="000000"/>
                <w:shd w:val="clear" w:color="auto" w:fill="FFFFFF"/>
              </w:rPr>
              <w:t>Оценить масштабы разрушений на Кубани. Называть основные проблемы, возникшие в ходе начавшегося восстановления экономики кубанского региона.</w:t>
            </w:r>
          </w:p>
        </w:tc>
      </w:tr>
      <w:tr w:rsidR="00382453" w:rsidRPr="007C7940" w:rsidTr="00A22147">
        <w:trPr>
          <w:trHeight w:hRule="exact" w:val="1405"/>
        </w:trPr>
        <w:tc>
          <w:tcPr>
            <w:tcW w:w="1560" w:type="dxa"/>
            <w:tcBorders>
              <w:top w:val="single" w:sz="4" w:space="0" w:color="auto"/>
              <w:bottom w:val="single" w:sz="4" w:space="0" w:color="auto"/>
            </w:tcBorders>
          </w:tcPr>
          <w:p w:rsidR="00382453" w:rsidRPr="007C7940" w:rsidRDefault="00382453" w:rsidP="00A22147">
            <w:pPr>
              <w:widowControl w:val="0"/>
              <w:spacing w:after="240" w:line="274" w:lineRule="exact"/>
              <w:ind w:firstLine="176"/>
              <w:jc w:val="center"/>
              <w:rPr>
                <w:bCs/>
                <w:color w:val="000000"/>
                <w:szCs w:val="21"/>
              </w:rPr>
            </w:pPr>
            <w:r w:rsidRPr="007C7940">
              <w:rPr>
                <w:rFonts w:eastAsia="Arial Unicode MS"/>
                <w:bCs/>
                <w:color w:val="000000"/>
                <w:szCs w:val="21"/>
              </w:rPr>
              <w:lastRenderedPageBreak/>
              <w:t>Причины, цена и значение великой Победы</w:t>
            </w:r>
          </w:p>
        </w:tc>
        <w:tc>
          <w:tcPr>
            <w:tcW w:w="850" w:type="dxa"/>
            <w:gridSpan w:val="2"/>
            <w:tcBorders>
              <w:top w:val="single" w:sz="4" w:space="0" w:color="auto"/>
              <w:bottom w:val="single" w:sz="4" w:space="0" w:color="auto"/>
            </w:tcBorders>
          </w:tcPr>
          <w:p w:rsidR="00382453" w:rsidRPr="007C7940" w:rsidRDefault="00382453" w:rsidP="00A22147">
            <w:pPr>
              <w:widowControl w:val="0"/>
              <w:spacing w:after="240" w:line="274" w:lineRule="exact"/>
              <w:ind w:left="-142"/>
              <w:jc w:val="center"/>
              <w:rPr>
                <w:rFonts w:eastAsia="Arial Unicode MS"/>
                <w:szCs w:val="21"/>
              </w:rPr>
            </w:pPr>
            <w:r w:rsidRPr="007C7940">
              <w:rPr>
                <w:rFonts w:eastAsia="Arial Unicode MS"/>
                <w:szCs w:val="21"/>
              </w:rPr>
              <w:t>3</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jc w:val="both"/>
              <w:outlineLvl w:val="1"/>
              <w:rPr>
                <w:rFonts w:eastAsia="Arial Unicode MS"/>
                <w:szCs w:val="21"/>
              </w:rPr>
            </w:pPr>
            <w:r w:rsidRPr="007C7940">
              <w:rPr>
                <w:rFonts w:eastAsia="Arial Unicode MS"/>
                <w:color w:val="000000"/>
                <w:szCs w:val="21"/>
              </w:rPr>
              <w:t>Потсдамская конференция. Решения союзников по антигитлеровской коалиции о послевоенном миропорядке. Противоречия между союзниками. Парад Победы в Москве. Участие СССР в войне с Японией. Окончание Второй мировой войны. Причины Победы. Цена Победы и итоги войны.</w:t>
            </w:r>
          </w:p>
          <w:p w:rsidR="00382453" w:rsidRPr="007C7940" w:rsidRDefault="00382453" w:rsidP="00A22147">
            <w:pPr>
              <w:widowControl w:val="0"/>
              <w:spacing w:line="274" w:lineRule="exact"/>
              <w:ind w:left="34"/>
              <w:jc w:val="both"/>
              <w:rPr>
                <w:rFonts w:eastAsia="Arial Unicode MS"/>
                <w:bC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color w:val="000000"/>
                <w:shd w:val="clear" w:color="auto" w:fill="FFFFFF"/>
              </w:rPr>
            </w:pPr>
            <w:r w:rsidRPr="007C7940">
              <w:rPr>
                <w:rStyle w:val="210"/>
                <w:rFonts w:eastAsia="SimSun"/>
              </w:rPr>
              <w:t>Характеризовать итоги Великой Отечественной и Второй мировой войн по различным аспектам (политический, экономический, социальный, духовный и т.п.).</w:t>
            </w:r>
          </w:p>
        </w:tc>
      </w:tr>
      <w:tr w:rsidR="00382453" w:rsidRPr="007C7940" w:rsidTr="00A22147">
        <w:trPr>
          <w:trHeight w:hRule="exact" w:val="1298"/>
        </w:trPr>
        <w:tc>
          <w:tcPr>
            <w:tcW w:w="1560" w:type="dxa"/>
            <w:tcBorders>
              <w:top w:val="single" w:sz="4" w:space="0" w:color="auto"/>
              <w:bottom w:val="single" w:sz="4" w:space="0" w:color="auto"/>
            </w:tcBorders>
          </w:tcPr>
          <w:p w:rsidR="00382453" w:rsidRPr="007C7940" w:rsidRDefault="00382453" w:rsidP="00A22147">
            <w:pPr>
              <w:keepNext/>
              <w:keepLines/>
              <w:widowControl w:val="0"/>
              <w:ind w:left="34"/>
              <w:jc w:val="center"/>
              <w:outlineLvl w:val="1"/>
              <w:rPr>
                <w:rFonts w:eastAsia="Arial Unicode MS"/>
                <w:bCs/>
                <w:color w:val="000000"/>
                <w:szCs w:val="21"/>
              </w:rPr>
            </w:pPr>
            <w:r w:rsidRPr="007C7940">
              <w:rPr>
                <w:bCs/>
                <w:color w:val="000000"/>
                <w:szCs w:val="21"/>
              </w:rPr>
              <w:t>Повторительно-обобща-ющий урок по темам:</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67"/>
              <w:jc w:val="both"/>
              <w:outlineLvl w:val="1"/>
              <w:rPr>
                <w:rFonts w:eastAsia="Arial Unicode MS"/>
                <w:bCs/>
                <w:szCs w:val="21"/>
              </w:rPr>
            </w:pPr>
            <w:r w:rsidRPr="007C7940">
              <w:rPr>
                <w:rFonts w:eastAsia="Arial Unicode MS"/>
                <w:szCs w:val="21"/>
              </w:rPr>
              <w:t>«</w:t>
            </w:r>
            <w:r w:rsidRPr="007C7940">
              <w:rPr>
                <w:rFonts w:eastAsia="Arial Unicode MS"/>
                <w:bCs/>
                <w:color w:val="000000"/>
                <w:szCs w:val="21"/>
              </w:rPr>
              <w:t>Коренной перелом в Великой Отечественной войне», «Наступление Красной Армии на заключительном этапе Великой Отечественной войны.», «Причины, цена и значение великой Победы»</w:t>
            </w:r>
          </w:p>
          <w:p w:rsidR="00382453" w:rsidRPr="007C7940" w:rsidRDefault="00382453" w:rsidP="00A22147">
            <w:pPr>
              <w:keepNext/>
              <w:keepLines/>
              <w:widowControl w:val="0"/>
              <w:spacing w:line="274" w:lineRule="exact"/>
              <w:ind w:left="-142"/>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Style w:val="210"/>
                <w:rFonts w:eastAsia="SimSun"/>
              </w:rPr>
            </w:pPr>
            <w:r w:rsidRPr="007C7940">
              <w:rPr>
                <w:rFonts w:eastAsia="Arial Unicode MS"/>
                <w:color w:val="000000"/>
                <w:szCs w:val="21"/>
              </w:rPr>
              <w:t>Обобщить и систематизировать знания по пройденным темам</w:t>
            </w:r>
            <w:r w:rsidRPr="007C7940">
              <w:rPr>
                <w:rStyle w:val="210"/>
                <w:rFonts w:eastAsia="SimSun"/>
              </w:rPr>
              <w:t xml:space="preserve"> Решение тестовых заданий</w:t>
            </w:r>
          </w:p>
        </w:tc>
      </w:tr>
      <w:tr w:rsidR="00382453" w:rsidRPr="007C7940" w:rsidTr="00A22147">
        <w:trPr>
          <w:trHeight w:hRule="exact" w:val="863"/>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rFonts w:eastAsia="Arial Unicode MS"/>
                <w:color w:val="000000"/>
                <w:szCs w:val="21"/>
              </w:rPr>
              <w:t>Итоговое повторение</w:t>
            </w:r>
          </w:p>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ab/>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jc w:val="both"/>
              <w:outlineLvl w:val="1"/>
              <w:rPr>
                <w:rFonts w:eastAsia="Arial Unicode MS"/>
                <w:b/>
                <w:bCs/>
                <w:szCs w:val="21"/>
              </w:rPr>
            </w:pPr>
            <w:r w:rsidRPr="007C7940">
              <w:rPr>
                <w:rFonts w:eastAsia="Arial Unicode MS"/>
                <w:color w:val="000000"/>
                <w:szCs w:val="21"/>
              </w:rPr>
              <w:t xml:space="preserve"> </w:t>
            </w:r>
            <w:r w:rsidRPr="007C7940">
              <w:rPr>
                <w:bCs/>
                <w:szCs w:val="21"/>
              </w:rPr>
              <w:t>Россия и мир в начале ХХ в</w:t>
            </w:r>
            <w:r w:rsidRPr="007C7940">
              <w:rPr>
                <w:bCs/>
                <w:iCs/>
                <w:szCs w:val="21"/>
              </w:rPr>
              <w:t>.</w:t>
            </w:r>
            <w:r w:rsidRPr="007C7940">
              <w:rPr>
                <w:bCs/>
                <w:szCs w:val="21"/>
              </w:rPr>
              <w:t xml:space="preserve"> </w:t>
            </w:r>
            <w:r w:rsidRPr="007C7940">
              <w:rPr>
                <w:bCs/>
                <w:color w:val="000000"/>
                <w:szCs w:val="21"/>
              </w:rPr>
              <w:t>Россия и мир между двумя мировыми войнами.</w:t>
            </w:r>
            <w:r w:rsidRPr="007C7940">
              <w:rPr>
                <w:rFonts w:eastAsia="Arial Unicode MS"/>
                <w:szCs w:val="21"/>
              </w:rPr>
              <w:t xml:space="preserve"> Человечество во Второй мировой войне.</w:t>
            </w:r>
          </w:p>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ab/>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ind w:hanging="142"/>
              <w:rPr>
                <w:rFonts w:eastAsia="Arial Unicode MS"/>
                <w:color w:val="000000"/>
                <w:szCs w:val="21"/>
              </w:rPr>
            </w:pPr>
            <w:r w:rsidRPr="007C7940">
              <w:rPr>
                <w:b/>
                <w:bCs/>
                <w:iCs/>
                <w:sz w:val="28"/>
              </w:rPr>
              <w:t xml:space="preserve">  </w:t>
            </w:r>
            <w:r w:rsidRPr="007C7940">
              <w:rPr>
                <w:rFonts w:eastAsia="Arial Unicode MS"/>
                <w:color w:val="000000"/>
                <w:szCs w:val="21"/>
              </w:rPr>
              <w:t xml:space="preserve">Обобщить и систематизировать знания по пройденной теме. </w:t>
            </w:r>
          </w:p>
        </w:tc>
      </w:tr>
      <w:tr w:rsidR="00382453" w:rsidRPr="007C7940" w:rsidTr="00A22147">
        <w:trPr>
          <w:trHeight w:hRule="exact" w:val="1073"/>
        </w:trPr>
        <w:tc>
          <w:tcPr>
            <w:tcW w:w="15168" w:type="dxa"/>
            <w:gridSpan w:val="5"/>
            <w:tcBorders>
              <w:top w:val="single" w:sz="4" w:space="0" w:color="auto"/>
              <w:bottom w:val="single" w:sz="4" w:space="0" w:color="auto"/>
            </w:tcBorders>
          </w:tcPr>
          <w:p w:rsidR="00382453" w:rsidRPr="007C7940" w:rsidRDefault="00382453" w:rsidP="00A22147">
            <w:pPr>
              <w:keepNext/>
              <w:keepLines/>
              <w:widowControl w:val="0"/>
              <w:ind w:left="-142"/>
              <w:jc w:val="center"/>
              <w:outlineLvl w:val="1"/>
              <w:rPr>
                <w:rFonts w:eastAsia="Arial Unicode MS"/>
                <w:b/>
                <w:bCs/>
                <w:color w:val="000000"/>
                <w:szCs w:val="21"/>
              </w:rPr>
            </w:pPr>
          </w:p>
          <w:p w:rsidR="00382453" w:rsidRPr="007C7940" w:rsidRDefault="00382453" w:rsidP="00A22147">
            <w:pPr>
              <w:autoSpaceDE w:val="0"/>
              <w:autoSpaceDN w:val="0"/>
              <w:adjustRightInd w:val="0"/>
              <w:ind w:left="-142"/>
              <w:jc w:val="center"/>
              <w:rPr>
                <w:b/>
                <w:bCs/>
              </w:rPr>
            </w:pPr>
            <w:r w:rsidRPr="007C7940">
              <w:rPr>
                <w:b/>
                <w:bCs/>
              </w:rPr>
              <w:t xml:space="preserve">11 класс </w:t>
            </w:r>
          </w:p>
          <w:p w:rsidR="00382453" w:rsidRPr="007C7940" w:rsidRDefault="00382453" w:rsidP="00A22147">
            <w:pPr>
              <w:keepNext/>
              <w:keepLines/>
              <w:widowControl w:val="0"/>
              <w:ind w:left="-142"/>
              <w:jc w:val="center"/>
              <w:outlineLvl w:val="1"/>
              <w:rPr>
                <w:b/>
                <w:bCs/>
              </w:rPr>
            </w:pPr>
            <w:r w:rsidRPr="007C7940">
              <w:rPr>
                <w:b/>
                <w:bCs/>
              </w:rPr>
              <w:t xml:space="preserve">История  конец </w:t>
            </w:r>
            <w:r w:rsidRPr="007C7940">
              <w:rPr>
                <w:b/>
                <w:bCs/>
                <w:lang w:val="en-US"/>
              </w:rPr>
              <w:t>XIX</w:t>
            </w:r>
            <w:r w:rsidRPr="007C7940">
              <w:rPr>
                <w:b/>
                <w:bCs/>
              </w:rPr>
              <w:t>-начало ХХ века. (72 ч).</w:t>
            </w:r>
          </w:p>
          <w:p w:rsidR="00382453" w:rsidRPr="007C7940" w:rsidRDefault="00382453" w:rsidP="00A22147">
            <w:pPr>
              <w:keepNext/>
              <w:keepLines/>
              <w:widowControl w:val="0"/>
              <w:ind w:left="-142"/>
              <w:jc w:val="center"/>
              <w:outlineLvl w:val="1"/>
              <w:rPr>
                <w:rFonts w:eastAsia="Arial Unicode MS"/>
                <w:b/>
                <w:bCs/>
                <w:color w:val="000000"/>
                <w:szCs w:val="21"/>
              </w:rPr>
            </w:pPr>
            <w:r w:rsidRPr="007C7940">
              <w:rPr>
                <w:rFonts w:eastAsia="Arial Unicode MS"/>
                <w:b/>
                <w:bCs/>
                <w:color w:val="000000"/>
                <w:szCs w:val="21"/>
              </w:rPr>
              <w:t>РАЗДЕЛ IV: Мировое развитие в первые послевоенные десятилетия (28ч).</w:t>
            </w:r>
          </w:p>
          <w:p w:rsidR="00382453" w:rsidRPr="007C7940" w:rsidRDefault="00382453" w:rsidP="00A22147">
            <w:pPr>
              <w:shd w:val="clear" w:color="auto" w:fill="FFFFFF"/>
              <w:ind w:hanging="142"/>
              <w:rPr>
                <w:b/>
                <w:bCs/>
                <w:iCs/>
                <w:sz w:val="28"/>
              </w:rPr>
            </w:pPr>
          </w:p>
        </w:tc>
      </w:tr>
      <w:tr w:rsidR="00382453" w:rsidRPr="007C7940" w:rsidTr="00A22147">
        <w:trPr>
          <w:trHeight w:hRule="exact" w:val="2547"/>
        </w:trPr>
        <w:tc>
          <w:tcPr>
            <w:tcW w:w="1560" w:type="dxa"/>
            <w:tcBorders>
              <w:top w:val="single" w:sz="4" w:space="0" w:color="auto"/>
              <w:bottom w:val="single" w:sz="4" w:space="0" w:color="auto"/>
            </w:tcBorders>
          </w:tcPr>
          <w:p w:rsidR="00382453" w:rsidRPr="007C7940" w:rsidRDefault="00382453" w:rsidP="00A22147">
            <w:pPr>
              <w:widowControl w:val="0"/>
              <w:rPr>
                <w:rFonts w:eastAsia="Arial Unicode MS"/>
                <w:color w:val="000000"/>
                <w:szCs w:val="21"/>
              </w:rPr>
            </w:pPr>
            <w:r w:rsidRPr="007C7940">
              <w:rPr>
                <w:rFonts w:eastAsia="Arial Unicode MS"/>
                <w:bCs/>
                <w:color w:val="000000"/>
                <w:szCs w:val="21"/>
              </w:rPr>
              <w:t>Советский Союз в последние годы жизни И.В. Сталина</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 xml:space="preserve">Постепенный переход страны на мирный путь развития. Сохранение в новых условиях мобилизационных, военных методов, основанных на жесткой централизации управления и распределения ресурсов. Влияние сложного положения страны, в том числе на международной арене, на принятие чрезвычайных мер. Источники высоких темпов развития экономики в послевоенное время. Проблемы сельского хозяйства. Денежная реформа </w:t>
            </w:r>
            <w:smartTag w:uri="urn:schemas-microsoft-com:office:smarttags" w:element="metricconverter">
              <w:smartTagPr>
                <w:attr w:name="ProductID" w:val="1947 г"/>
              </w:smartTagPr>
              <w:r w:rsidRPr="007C7940">
                <w:rPr>
                  <w:rFonts w:eastAsia="Arial Unicode MS"/>
                  <w:color w:val="000000"/>
                  <w:szCs w:val="21"/>
                </w:rPr>
                <w:t>1947 г</w:t>
              </w:r>
            </w:smartTag>
            <w:r w:rsidRPr="007C7940">
              <w:rPr>
                <w:rFonts w:eastAsia="Arial Unicode MS"/>
                <w:color w:val="000000"/>
                <w:szCs w:val="21"/>
              </w:rPr>
              <w:t>. Итоги четвертой пятилетки (1946-1950). Послевоенные репрессии. Основные термины и понятия: «холодная война», КПСС.</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Fonts w:eastAsia="Arial Unicode MS"/>
                <w:color w:val="000000"/>
                <w:szCs w:val="21"/>
              </w:rPr>
            </w:pPr>
            <w:r w:rsidRPr="007C7940">
              <w:rPr>
                <w:rFonts w:eastAsia="Arial Unicode MS"/>
                <w:color w:val="000000"/>
                <w:szCs w:val="21"/>
              </w:rPr>
              <w:t>Определить задачи послевоенного развития СССР. Анализировать проблемы сельского хозяйства. Характеристика правительственных мер по восстановлению народного хозяйства и оценка их результатов. Определить источники быстрого восстановления советской экономики. Объяснить причины послевоенных репрессий. Составить план- перечисления крупных политических процессов конца 1940-х - начала 1950</w:t>
            </w:r>
            <w:r w:rsidRPr="007C7940">
              <w:rPr>
                <w:rFonts w:eastAsia="Arial Unicode MS"/>
                <w:color w:val="000000"/>
                <w:szCs w:val="21"/>
              </w:rPr>
              <w:softHyphen/>
              <w:t>х гг.</w:t>
            </w:r>
          </w:p>
        </w:tc>
      </w:tr>
      <w:tr w:rsidR="00382453" w:rsidRPr="007C7940" w:rsidTr="00A22147">
        <w:trPr>
          <w:trHeight w:hRule="exact" w:val="1765"/>
        </w:trPr>
        <w:tc>
          <w:tcPr>
            <w:tcW w:w="1560" w:type="dxa"/>
            <w:tcBorders>
              <w:top w:val="single" w:sz="4" w:space="0" w:color="auto"/>
              <w:bottom w:val="single" w:sz="4" w:space="0" w:color="auto"/>
            </w:tcBorders>
          </w:tcPr>
          <w:p w:rsidR="00382453" w:rsidRPr="007C7940" w:rsidRDefault="00382453" w:rsidP="00A22147">
            <w:pPr>
              <w:rPr>
                <w:szCs w:val="21"/>
              </w:rPr>
            </w:pPr>
            <w:r w:rsidRPr="007C7940">
              <w:rPr>
                <w:szCs w:val="21"/>
              </w:rPr>
              <w:t>Первые попытки реформ и XX съезд КПСС</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szCs w:val="21"/>
              </w:rPr>
              <w:t>Объективные и субъективные причины необходимости изменения внутренней и внешней политики страны. Преемники И.В. Сталина на пути преобразований. Инициативы Л.П. Берии и Г.М. Маленкова и начало осуществления реформ. Борьба за власть в партийной верхушке. XX съезд КПСС. Значение разоблачения культа личности И.В. Сталина для последующего развития общества.</w:t>
            </w:r>
          </w:p>
        </w:tc>
        <w:tc>
          <w:tcPr>
            <w:tcW w:w="6379" w:type="dxa"/>
            <w:tcBorders>
              <w:top w:val="single" w:sz="4" w:space="0" w:color="auto"/>
              <w:bottom w:val="single" w:sz="4" w:space="0" w:color="auto"/>
            </w:tcBorders>
          </w:tcPr>
          <w:p w:rsidR="00382453" w:rsidRPr="007C7940" w:rsidRDefault="00382453" w:rsidP="00A22147">
            <w:pPr>
              <w:rPr>
                <w:sz w:val="28"/>
              </w:rPr>
            </w:pPr>
            <w:r w:rsidRPr="007C7940">
              <w:rPr>
                <w:rStyle w:val="210"/>
                <w:rFonts w:eastAsia="SimSun"/>
              </w:rPr>
              <w:t>Определить причины необходимости смены внутриполитического курса после смерти И.В. Сталина. Характеристика преемников И.В. Сталина. Оценить реформаторские инициативы Л.П. Берии и Г.М. Маленкова. Определить причины победы Н.С. Хрущёва в борьбе за власть в партийной верхушке. Анализ доклада Н.С. Хрущёва на ХХ съезде КПСС. Оценить историческое значение ХХ съезда КПСС</w:t>
            </w:r>
          </w:p>
        </w:tc>
      </w:tr>
      <w:tr w:rsidR="00382453" w:rsidRPr="007C7940" w:rsidTr="00A22147">
        <w:trPr>
          <w:trHeight w:hRule="exact" w:val="2547"/>
        </w:trPr>
        <w:tc>
          <w:tcPr>
            <w:tcW w:w="1560" w:type="dxa"/>
            <w:tcBorders>
              <w:top w:val="single" w:sz="4" w:space="0" w:color="auto"/>
              <w:bottom w:val="single" w:sz="4" w:space="0" w:color="auto"/>
            </w:tcBorders>
          </w:tcPr>
          <w:p w:rsidR="00382453" w:rsidRPr="007C7940" w:rsidRDefault="00382453" w:rsidP="00A22147">
            <w:pPr>
              <w:rPr>
                <w:szCs w:val="21"/>
              </w:rPr>
            </w:pPr>
            <w:r w:rsidRPr="007C7940">
              <w:rPr>
                <w:rFonts w:eastAsia="Arial Unicode MS"/>
                <w:bCs/>
                <w:color w:val="000000"/>
                <w:szCs w:val="21"/>
              </w:rPr>
              <w:t>Советское общество конца 1950-х — начала 1960-х гг</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szCs w:val="21"/>
              </w:rPr>
              <w:t xml:space="preserve">Противоречивые тенденции во внутренней политике СССР после ХХ съезда КПСС. Борьба за власть в конце 1950-х гг. Новые ориентиры развития общества. Экономика и политика в конце 1950-х — начале 1960-х гг. Итоги освоения целинных и залежных земель, реализация жилищной программы, изменения в жизни крестьянства, реформа в военной сфере. Начало освоения космоса. Административные реформы. Октябрьский Пленум ЦК КПСС </w:t>
            </w:r>
            <w:smartTag w:uri="urn:schemas-microsoft-com:office:smarttags" w:element="metricconverter">
              <w:smartTagPr>
                <w:attr w:name="ProductID" w:val="1964 г"/>
              </w:smartTagPr>
              <w:r w:rsidRPr="007C7940">
                <w:rPr>
                  <w:szCs w:val="21"/>
                </w:rPr>
                <w:t>1964 г</w:t>
              </w:r>
            </w:smartTag>
            <w:r w:rsidRPr="007C7940">
              <w:rPr>
                <w:szCs w:val="21"/>
              </w:rPr>
              <w:t>. Отставка Н.С. Хрущёва. Преобразования и реформы на Кубани в пери од хрущевского руководства</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szCs w:val="21"/>
              </w:rPr>
              <w:t xml:space="preserve">Определить особенности борьбы за власть в конце 1950-х гг. в сравнении со сталинскими временами. Анализировать основные положения Программы партии </w:t>
            </w:r>
            <w:smartTag w:uri="urn:schemas-microsoft-com:office:smarttags" w:element="metricconverter">
              <w:smartTagPr>
                <w:attr w:name="ProductID" w:val="1961 г"/>
              </w:smartTagPr>
              <w:r w:rsidRPr="007C7940">
                <w:rPr>
                  <w:szCs w:val="21"/>
                </w:rPr>
                <w:t>1961 г</w:t>
              </w:r>
            </w:smartTag>
            <w:r w:rsidRPr="007C7940">
              <w:rPr>
                <w:szCs w:val="21"/>
              </w:rPr>
              <w:t>. Анализ экономической политики Н.С. Хрущёва: определение её успехов и неудач, представить результаты работы в форме таблицы. Оценка</w:t>
            </w:r>
          </w:p>
        </w:tc>
      </w:tr>
      <w:tr w:rsidR="00382453" w:rsidRPr="007C7940" w:rsidTr="00A22147">
        <w:trPr>
          <w:trHeight w:hRule="exact" w:val="1157"/>
        </w:trPr>
        <w:tc>
          <w:tcPr>
            <w:tcW w:w="1560" w:type="dxa"/>
            <w:tcBorders>
              <w:top w:val="single" w:sz="4" w:space="0" w:color="auto"/>
              <w:bottom w:val="single" w:sz="4" w:space="0" w:color="auto"/>
            </w:tcBorders>
          </w:tcPr>
          <w:p w:rsidR="00382453" w:rsidRPr="007C7940" w:rsidRDefault="00382453" w:rsidP="00A22147">
            <w:pPr>
              <w:jc w:val="center"/>
              <w:rPr>
                <w:rFonts w:eastAsia="Arial Unicode MS"/>
                <w:bCs/>
                <w:color w:val="000000"/>
                <w:szCs w:val="21"/>
              </w:rPr>
            </w:pPr>
            <w:r w:rsidRPr="007C7940">
              <w:rPr>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rFonts w:eastAsia="Arial Unicode MS"/>
                <w:bCs/>
                <w:color w:val="000000"/>
                <w:szCs w:val="21"/>
              </w:rPr>
              <w:t>«Советский Союз в последние годы жизни И.В. Сталина», «Первые попытки реформ и XX съезд КПСС».</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rFonts w:eastAsia="Arial Unicode MS"/>
                <w:color w:val="000000"/>
                <w:szCs w:val="21"/>
              </w:rPr>
              <w:t>Обобщить и систематизировать знания по пройденным темам</w:t>
            </w:r>
            <w:r w:rsidRPr="007C7940">
              <w:rPr>
                <w:rStyle w:val="210"/>
                <w:rFonts w:eastAsia="SimSun"/>
              </w:rPr>
              <w:t xml:space="preserve"> </w:t>
            </w:r>
          </w:p>
        </w:tc>
      </w:tr>
      <w:tr w:rsidR="00382453" w:rsidRPr="007C7940" w:rsidTr="00A22147">
        <w:trPr>
          <w:trHeight w:hRule="exact" w:val="2845"/>
        </w:trPr>
        <w:tc>
          <w:tcPr>
            <w:tcW w:w="1560" w:type="dxa"/>
            <w:tcBorders>
              <w:top w:val="single" w:sz="4" w:space="0" w:color="auto"/>
              <w:bottom w:val="single" w:sz="4" w:space="0" w:color="auto"/>
            </w:tcBorders>
          </w:tcPr>
          <w:p w:rsidR="00382453" w:rsidRPr="007C7940" w:rsidRDefault="00382453" w:rsidP="00A22147">
            <w:pPr>
              <w:jc w:val="center"/>
              <w:rPr>
                <w:b/>
                <w:bCs/>
                <w:color w:val="000000"/>
                <w:szCs w:val="21"/>
              </w:rPr>
            </w:pPr>
            <w:r w:rsidRPr="007C7940">
              <w:rPr>
                <w:rFonts w:eastAsia="Arial Unicode MS"/>
                <w:szCs w:val="21"/>
              </w:rPr>
              <w:lastRenderedPageBreak/>
              <w:t>Преобразования и реформы на Кубани в период хрущевского</w:t>
            </w:r>
            <w:r w:rsidRPr="007C7940">
              <w:rPr>
                <w:rFonts w:eastAsia="Arial Unicode MS"/>
                <w:b/>
                <w:szCs w:val="21"/>
              </w:rPr>
              <w:t xml:space="preserve"> </w:t>
            </w:r>
            <w:r w:rsidRPr="007C7940">
              <w:rPr>
                <w:rFonts w:eastAsia="Arial Unicode MS"/>
                <w:szCs w:val="21"/>
              </w:rPr>
              <w:t>руководства</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jc w:val="both"/>
              <w:outlineLvl w:val="1"/>
              <w:rPr>
                <w:rFonts w:eastAsia="Arial Unicode MS"/>
                <w:bCs/>
                <w:color w:val="000000"/>
                <w:szCs w:val="21"/>
              </w:rPr>
            </w:pPr>
            <w:r w:rsidRPr="007C7940">
              <w:rPr>
                <w:rFonts w:eastAsia="Arial Unicode MS"/>
                <w:bCs/>
                <w:color w:val="000000"/>
                <w:szCs w:val="21"/>
              </w:rPr>
              <w:t>Кубань  годы пятой пятилетки (1951-1955). «Оттепель» и попытки реформ.</w:t>
            </w:r>
          </w:p>
          <w:p w:rsidR="00382453" w:rsidRPr="007C7940" w:rsidRDefault="00382453" w:rsidP="00A22147">
            <w:pPr>
              <w:rPr>
                <w:rFonts w:eastAsia="Arial Unicode MS"/>
                <w:bCs/>
                <w:color w:val="000000"/>
                <w:szCs w:val="21"/>
              </w:rPr>
            </w:pPr>
          </w:p>
        </w:tc>
        <w:tc>
          <w:tcPr>
            <w:tcW w:w="6379" w:type="dxa"/>
            <w:tcBorders>
              <w:top w:val="single" w:sz="4" w:space="0" w:color="auto"/>
              <w:bottom w:val="single" w:sz="4" w:space="0" w:color="auto"/>
            </w:tcBorders>
          </w:tcPr>
          <w:p w:rsidR="00382453" w:rsidRPr="007C7940" w:rsidRDefault="00382453" w:rsidP="00A22147">
            <w:pPr>
              <w:rPr>
                <w:sz w:val="28"/>
              </w:rPr>
            </w:pPr>
            <w:r w:rsidRPr="007C7940">
              <w:rPr>
                <w:color w:val="000000"/>
                <w:szCs w:val="21"/>
              </w:rPr>
              <w:t>Раскрывать значение понятий </w:t>
            </w:r>
            <w:r w:rsidRPr="007C7940">
              <w:rPr>
                <w:i/>
                <w:iCs/>
                <w:color w:val="000000"/>
                <w:szCs w:val="21"/>
              </w:rPr>
              <w:t>«оттепель», реабилитация, «хрущевки», «кукурузная эпопея», прожектёрство, совнархозы. </w:t>
            </w:r>
            <w:r w:rsidRPr="007C7940">
              <w:rPr>
                <w:color w:val="000000"/>
                <w:szCs w:val="21"/>
              </w:rPr>
              <w:t>Характеризовать особенности периода «оттепели» на Кубани и комментировать её влияние на развитие экономики края. Давать оценку осуществлявшейся в этот</w:t>
            </w:r>
            <w:r w:rsidRPr="007C7940">
              <w:rPr>
                <w:color w:val="000000"/>
                <w:sz w:val="28"/>
                <w:szCs w:val="27"/>
              </w:rPr>
              <w:t xml:space="preserve"> </w:t>
            </w:r>
            <w:r w:rsidRPr="007C7940">
              <w:rPr>
                <w:color w:val="000000"/>
                <w:szCs w:val="21"/>
              </w:rPr>
              <w:t>период реабилитации незаконно репрессированных людей. Рассказывать о работе совнархозов на Кубани и их</w:t>
            </w:r>
            <w:r w:rsidRPr="007C7940">
              <w:rPr>
                <w:color w:val="000000"/>
                <w:sz w:val="28"/>
                <w:szCs w:val="27"/>
              </w:rPr>
              <w:t xml:space="preserve"> </w:t>
            </w:r>
            <w:r w:rsidRPr="007C7940">
              <w:rPr>
                <w:color w:val="000000"/>
                <w:szCs w:val="21"/>
              </w:rPr>
              <w:t>роли в становлении сельского хозяйства и промышленности в кубанском регионе. Понимать суть реформ 1950-х годов и оценивать их значение в социально-экономическом развитии Краснодарского края.</w:t>
            </w:r>
          </w:p>
        </w:tc>
      </w:tr>
      <w:tr w:rsidR="00382453" w:rsidRPr="007C7940" w:rsidTr="00A22147">
        <w:trPr>
          <w:trHeight w:hRule="exact" w:val="1549"/>
        </w:trPr>
        <w:tc>
          <w:tcPr>
            <w:tcW w:w="1560" w:type="dxa"/>
            <w:tcBorders>
              <w:top w:val="single" w:sz="4" w:space="0" w:color="auto"/>
              <w:bottom w:val="single" w:sz="4" w:space="0" w:color="auto"/>
            </w:tcBorders>
          </w:tcPr>
          <w:p w:rsidR="00382453" w:rsidRPr="007C7940" w:rsidRDefault="00382453" w:rsidP="00A22147">
            <w:pPr>
              <w:jc w:val="center"/>
              <w:rPr>
                <w:szCs w:val="21"/>
              </w:rPr>
            </w:pPr>
            <w:r w:rsidRPr="007C7940">
              <w:rPr>
                <w:szCs w:val="21"/>
              </w:rPr>
              <w:t>Духовная жизнь в СССР в 1940- 1960-е гг.</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szCs w:val="21"/>
              </w:rPr>
              <w:t>Развитие культуры и науки впервые послевоенные годы. Духовная жизнь в период «оттепели». Ужесточение партийного контроля над духовной жизнью страны. «Дело» Б.Л. Пастернака. Гонения на Церковь. Наука в условиях «холодной войны». СССР на международной спортивной арене.</w:t>
            </w:r>
          </w:p>
        </w:tc>
        <w:tc>
          <w:tcPr>
            <w:tcW w:w="6379" w:type="dxa"/>
            <w:tcBorders>
              <w:top w:val="single" w:sz="4" w:space="0" w:color="auto"/>
              <w:bottom w:val="single" w:sz="4" w:space="0" w:color="auto"/>
            </w:tcBorders>
          </w:tcPr>
          <w:p w:rsidR="00382453" w:rsidRPr="007C7940" w:rsidRDefault="00382453" w:rsidP="00A22147">
            <w:pPr>
              <w:ind w:left="67"/>
              <w:jc w:val="both"/>
              <w:rPr>
                <w:szCs w:val="21"/>
              </w:rPr>
            </w:pPr>
            <w:r w:rsidRPr="007C7940">
              <w:rPr>
                <w:rFonts w:eastAsia="Arial Unicode MS"/>
                <w:color w:val="000000"/>
                <w:szCs w:val="21"/>
              </w:rPr>
              <w:t>Рассмотреть особенности духовной жизни в период «оттепели».</w:t>
            </w:r>
            <w:r w:rsidRPr="007C7940">
              <w:rPr>
                <w:szCs w:val="21"/>
              </w:rPr>
              <w:t xml:space="preserve"> Рассказывать об ужесточении партийного контроля над духовной жизнью страны. Характеризовать положение</w:t>
            </w:r>
            <w:r w:rsidRPr="007C7940">
              <w:rPr>
                <w:rFonts w:eastAsia="Arial Unicode MS"/>
                <w:color w:val="000000"/>
                <w:szCs w:val="21"/>
              </w:rPr>
              <w:t xml:space="preserve"> СССР на международной спортивной арене.</w:t>
            </w:r>
          </w:p>
          <w:p w:rsidR="00382453" w:rsidRPr="007C7940" w:rsidRDefault="00382453" w:rsidP="00A22147">
            <w:pPr>
              <w:rPr>
                <w:szCs w:val="21"/>
              </w:rPr>
            </w:pPr>
          </w:p>
        </w:tc>
      </w:tr>
      <w:tr w:rsidR="00382453" w:rsidRPr="007C7940" w:rsidTr="00A22147">
        <w:trPr>
          <w:trHeight w:hRule="exact" w:val="1288"/>
        </w:trPr>
        <w:tc>
          <w:tcPr>
            <w:tcW w:w="1560" w:type="dxa"/>
            <w:tcBorders>
              <w:top w:val="single" w:sz="4" w:space="0" w:color="auto"/>
              <w:bottom w:val="single" w:sz="4" w:space="0" w:color="auto"/>
            </w:tcBorders>
          </w:tcPr>
          <w:p w:rsidR="00382453" w:rsidRPr="007C7940" w:rsidRDefault="00382453" w:rsidP="00A22147">
            <w:pPr>
              <w:jc w:val="center"/>
              <w:rPr>
                <w:rFonts w:eastAsia="Arial Unicode MS"/>
                <w:szCs w:val="21"/>
              </w:rPr>
            </w:pPr>
            <w:r w:rsidRPr="007C7940">
              <w:rPr>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176" w:hanging="142"/>
              <w:jc w:val="both"/>
              <w:outlineLvl w:val="1"/>
              <w:rPr>
                <w:rFonts w:eastAsia="Arial Unicode MS"/>
                <w:bCs/>
                <w:szCs w:val="21"/>
              </w:rPr>
            </w:pPr>
            <w:r w:rsidRPr="007C7940">
              <w:rPr>
                <w:rFonts w:eastAsia="Arial Unicode MS"/>
                <w:b/>
                <w:bCs/>
                <w:color w:val="000000"/>
                <w:szCs w:val="21"/>
              </w:rPr>
              <w:t xml:space="preserve"> </w:t>
            </w:r>
            <w:r w:rsidRPr="007C7940">
              <w:rPr>
                <w:rFonts w:eastAsia="Arial Unicode MS"/>
                <w:bCs/>
                <w:color w:val="000000"/>
                <w:szCs w:val="21"/>
              </w:rPr>
              <w:t>«Советское общество конца 1950-х — начала 1960-х гг», «Духовная жизнь в СССР в 1940- 1960-е гг».</w:t>
            </w:r>
          </w:p>
          <w:p w:rsidR="00382453" w:rsidRPr="007C7940" w:rsidRDefault="00382453" w:rsidP="00A22147">
            <w:pPr>
              <w:keepNext/>
              <w:keepLines/>
              <w:widowControl w:val="0"/>
              <w:ind w:left="-142"/>
              <w:jc w:val="both"/>
              <w:outlineLvl w:val="1"/>
              <w:rPr>
                <w:rFonts w:eastAsia="Arial Unicode MS"/>
                <w:bCs/>
                <w:color w:val="000000"/>
                <w:szCs w:val="21"/>
              </w:rPr>
            </w:pP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rFonts w:eastAsia="Arial Unicode MS"/>
                <w:color w:val="000000"/>
                <w:szCs w:val="21"/>
              </w:rPr>
              <w:t>Обобщить и систематизировать знания по пройденным темам</w:t>
            </w:r>
            <w:r w:rsidRPr="007C7940">
              <w:rPr>
                <w:rStyle w:val="210"/>
                <w:rFonts w:eastAsia="SimSun"/>
              </w:rPr>
              <w:t>.</w:t>
            </w:r>
          </w:p>
        </w:tc>
      </w:tr>
      <w:tr w:rsidR="00382453" w:rsidRPr="007C7940" w:rsidTr="00A22147">
        <w:trPr>
          <w:trHeight w:hRule="exact" w:val="2124"/>
        </w:trPr>
        <w:tc>
          <w:tcPr>
            <w:tcW w:w="1560" w:type="dxa"/>
            <w:tcBorders>
              <w:top w:val="single" w:sz="4" w:space="0" w:color="auto"/>
              <w:bottom w:val="single" w:sz="4" w:space="0" w:color="auto"/>
            </w:tcBorders>
          </w:tcPr>
          <w:p w:rsidR="00382453" w:rsidRPr="007C7940" w:rsidRDefault="00382453" w:rsidP="00A22147">
            <w:pPr>
              <w:jc w:val="center"/>
              <w:rPr>
                <w:bCs/>
                <w:color w:val="000000"/>
                <w:szCs w:val="21"/>
                <w:highlight w:val="lightGray"/>
              </w:rPr>
            </w:pPr>
            <w:r w:rsidRPr="007C7940">
              <w:rPr>
                <w:rFonts w:eastAsia="Arial Unicode MS"/>
                <w:bCs/>
                <w:color w:val="000000"/>
                <w:szCs w:val="21"/>
              </w:rPr>
              <w:t>Страны Западной Европы и США в пер-вые после-военные десятилетия</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ind w:firstLine="67"/>
              <w:jc w:val="both"/>
              <w:rPr>
                <w:rFonts w:eastAsia="Arial Unicode MS"/>
                <w:szCs w:val="21"/>
              </w:rPr>
            </w:pPr>
            <w:r w:rsidRPr="007C7940">
              <w:rPr>
                <w:rFonts w:eastAsia="Arial Unicode MS"/>
                <w:color w:val="000000"/>
                <w:szCs w:val="21"/>
              </w:rPr>
              <w:t>Становление «общества благосостояния» и смешанной экономики. Социально ориентированная рыночная экономика. «Справедливый курс» Г. Трумэна. Программы Дж. Кеннеди и его преемников: «Новые рубежи», «Великое общество» - их итоги. Германское «экономическое чудо». «Шведская модель».</w:t>
            </w:r>
          </w:p>
          <w:p w:rsidR="00382453" w:rsidRPr="007C7940" w:rsidRDefault="00382453" w:rsidP="00A22147">
            <w:pPr>
              <w:keepNext/>
              <w:keepLines/>
              <w:widowControl w:val="0"/>
              <w:spacing w:line="274" w:lineRule="exact"/>
              <w:ind w:left="176" w:hanging="142"/>
              <w:jc w:val="both"/>
              <w:outlineLvl w:val="1"/>
              <w:rPr>
                <w:rFonts w:eastAsia="Arial Unicode MS"/>
                <w:b/>
                <w:bCs/>
                <w:color w:val="000000"/>
                <w:szCs w:val="21"/>
              </w:rPr>
            </w:pPr>
          </w:p>
        </w:tc>
        <w:tc>
          <w:tcPr>
            <w:tcW w:w="6379" w:type="dxa"/>
            <w:tcBorders>
              <w:top w:val="single" w:sz="4" w:space="0" w:color="auto"/>
              <w:bottom w:val="single" w:sz="4" w:space="0" w:color="auto"/>
            </w:tcBorders>
          </w:tcPr>
          <w:p w:rsidR="00382453" w:rsidRPr="007C7940" w:rsidRDefault="00382453" w:rsidP="00A22147">
            <w:pPr>
              <w:rPr>
                <w:rFonts w:eastAsia="Arial Unicode MS"/>
                <w:color w:val="000000"/>
                <w:szCs w:val="21"/>
              </w:rPr>
            </w:pPr>
            <w:r w:rsidRPr="007C7940">
              <w:rPr>
                <w:rStyle w:val="210"/>
                <w:rFonts w:eastAsia="SimSun"/>
              </w:rPr>
              <w:t>Определение признаков и основ «общества благосостояния». Анализ особенностей перехода к смешанной экономике в Великобритании, Франции и Италии. Раскрытие сущности и процесса становления социально ориентированной экономики на примере США, ФРГ и Швеции</w:t>
            </w:r>
          </w:p>
        </w:tc>
      </w:tr>
      <w:tr w:rsidR="00382453" w:rsidRPr="007C7940" w:rsidTr="00A22147">
        <w:trPr>
          <w:trHeight w:hRule="exact" w:val="2124"/>
        </w:trPr>
        <w:tc>
          <w:tcPr>
            <w:tcW w:w="1560" w:type="dxa"/>
            <w:tcBorders>
              <w:top w:val="single" w:sz="4" w:space="0" w:color="auto"/>
              <w:bottom w:val="single" w:sz="4" w:space="0" w:color="auto"/>
            </w:tcBorders>
          </w:tcPr>
          <w:p w:rsidR="00382453" w:rsidRPr="007C7940" w:rsidRDefault="00382453" w:rsidP="00A22147">
            <w:pPr>
              <w:jc w:val="center"/>
              <w:rPr>
                <w:rFonts w:eastAsia="Arial Unicode MS"/>
                <w:bCs/>
                <w:color w:val="000000"/>
                <w:szCs w:val="21"/>
              </w:rPr>
            </w:pPr>
            <w:r w:rsidRPr="007C7940">
              <w:rPr>
                <w:rFonts w:eastAsia="Arial Unicode MS"/>
                <w:bCs/>
                <w:color w:val="000000"/>
                <w:szCs w:val="21"/>
              </w:rPr>
              <w:t>Падение мировой колониальной системы</w:t>
            </w:r>
          </w:p>
        </w:tc>
        <w:tc>
          <w:tcPr>
            <w:tcW w:w="850" w:type="dxa"/>
            <w:gridSpan w:val="2"/>
            <w:tcBorders>
              <w:top w:val="single" w:sz="4" w:space="0" w:color="auto"/>
              <w:bottom w:val="single" w:sz="4" w:space="0" w:color="auto"/>
            </w:tcBorders>
          </w:tcPr>
          <w:p w:rsidR="00382453" w:rsidRPr="007C7940" w:rsidRDefault="00382453" w:rsidP="00A22147">
            <w:pPr>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ind w:firstLine="67"/>
              <w:jc w:val="both"/>
              <w:rPr>
                <w:rFonts w:eastAsia="Arial Unicode MS"/>
                <w:color w:val="000000"/>
                <w:szCs w:val="21"/>
              </w:rPr>
            </w:pPr>
            <w:r w:rsidRPr="007C7940">
              <w:rPr>
                <w:rFonts w:eastAsia="Arial Unicode MS"/>
                <w:color w:val="000000"/>
                <w:szCs w:val="21"/>
              </w:rPr>
              <w:t>Распад колониальной системы: причины и основные этапы. Проблема выбора пути развития в условиях биполярного мира. Создание Британского Содружества и Французского Сообщества. Идея социалистической ориентации. Соперничество СССР и США за сферы влияния над странами Азии, Африки и Латинской Америки; его роль в разжигании локальных войн и конфликтов. Конфликты и кризисы в странах «Юга».</w:t>
            </w:r>
          </w:p>
        </w:tc>
        <w:tc>
          <w:tcPr>
            <w:tcW w:w="6379" w:type="dxa"/>
            <w:tcBorders>
              <w:top w:val="single" w:sz="4" w:space="0" w:color="auto"/>
              <w:bottom w:val="single" w:sz="4" w:space="0" w:color="auto"/>
            </w:tcBorders>
          </w:tcPr>
          <w:p w:rsidR="00382453" w:rsidRPr="007C7940" w:rsidRDefault="00382453" w:rsidP="00A22147">
            <w:pPr>
              <w:rPr>
                <w:rStyle w:val="210"/>
                <w:rFonts w:eastAsia="SimSun"/>
              </w:rPr>
            </w:pPr>
            <w:r w:rsidRPr="007C7940">
              <w:rPr>
                <w:rStyle w:val="210"/>
                <w:rFonts w:eastAsia="SimSun"/>
              </w:rPr>
              <w:t>Объяснить причины ускорения процесса деколонизации. Определить факторы, влиявшие на способ обретения независимости (мирный / военный). Анализировать проблемы, стоявшие перед бывшими колониями и полуколониями, и пути их решения. Определить влияние «холодной войны» на развитие стран Азии и Африки. Представить информацию о конфликтах и кризисах в странах Юга конца 1940-х - 1960-х гг. в наглядно - символической форме (таблица)</w:t>
            </w:r>
          </w:p>
        </w:tc>
      </w:tr>
      <w:tr w:rsidR="00382453" w:rsidRPr="007C7940" w:rsidTr="00A22147">
        <w:trPr>
          <w:trHeight w:hRule="exact" w:val="2587"/>
        </w:trPr>
        <w:tc>
          <w:tcPr>
            <w:tcW w:w="1560" w:type="dxa"/>
            <w:tcBorders>
              <w:top w:val="single" w:sz="4" w:space="0" w:color="auto"/>
              <w:bottom w:val="single" w:sz="4" w:space="0" w:color="auto"/>
            </w:tcBorders>
          </w:tcPr>
          <w:p w:rsidR="00382453" w:rsidRPr="007C7940" w:rsidRDefault="00382453" w:rsidP="00A22147">
            <w:pPr>
              <w:jc w:val="center"/>
              <w:rPr>
                <w:rFonts w:eastAsia="Arial Unicode MS"/>
                <w:bCs/>
                <w:color w:val="000000"/>
                <w:szCs w:val="21"/>
              </w:rPr>
            </w:pPr>
            <w:r w:rsidRPr="007C7940">
              <w:rPr>
                <w:rFonts w:eastAsia="Arial Unicode MS"/>
                <w:bCs/>
                <w:color w:val="000000"/>
                <w:szCs w:val="21"/>
              </w:rPr>
              <w:t>«Холодная война» и международные конфликты 1940-1970-х гг.</w:t>
            </w:r>
          </w:p>
        </w:tc>
        <w:tc>
          <w:tcPr>
            <w:tcW w:w="850" w:type="dxa"/>
            <w:gridSpan w:val="2"/>
            <w:tcBorders>
              <w:top w:val="single" w:sz="4" w:space="0" w:color="auto"/>
              <w:bottom w:val="single" w:sz="4" w:space="0" w:color="auto"/>
            </w:tcBorders>
          </w:tcPr>
          <w:p w:rsidR="00382453" w:rsidRPr="007C7940" w:rsidRDefault="00382453" w:rsidP="00A22147">
            <w:pPr>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ind w:left="67"/>
              <w:jc w:val="both"/>
              <w:rPr>
                <w:rFonts w:eastAsia="Arial Unicode MS"/>
                <w:szCs w:val="21"/>
              </w:rPr>
            </w:pPr>
            <w:r w:rsidRPr="007C7940">
              <w:rPr>
                <w:rFonts w:eastAsia="Arial Unicode MS"/>
                <w:color w:val="000000"/>
                <w:szCs w:val="21"/>
              </w:rPr>
              <w:t xml:space="preserve">Предпосылки начала «холодной войны». Противоборство двух военно-политических блоков. Первые военно-политические конфликты «холодной войны». Холодная война» в Азии. Война в Корее. Политика мирного сосуществования и военное соперничество. Карибский кризис </w:t>
            </w:r>
            <w:smartTag w:uri="urn:schemas-microsoft-com:office:smarttags" w:element="metricconverter">
              <w:smartTagPr>
                <w:attr w:name="ProductID" w:val="1962 г"/>
              </w:smartTagPr>
              <w:r w:rsidRPr="007C7940">
                <w:rPr>
                  <w:rFonts w:eastAsia="Arial Unicode MS"/>
                  <w:color w:val="000000"/>
                  <w:szCs w:val="21"/>
                </w:rPr>
                <w:t>1962 г</w:t>
              </w:r>
            </w:smartTag>
            <w:r w:rsidRPr="007C7940">
              <w:rPr>
                <w:rFonts w:eastAsia="Arial Unicode MS"/>
                <w:color w:val="000000"/>
                <w:szCs w:val="21"/>
              </w:rPr>
              <w:t>. Война во Вьетнаме.</w:t>
            </w:r>
          </w:p>
          <w:p w:rsidR="00382453" w:rsidRPr="007C7940" w:rsidRDefault="00382453" w:rsidP="00A22147">
            <w:pPr>
              <w:widowControl w:val="0"/>
              <w:ind w:left="-142"/>
              <w:jc w:val="both"/>
              <w:rPr>
                <w:rFonts w:eastAsia="Arial Unicode MS"/>
                <w:szCs w:val="21"/>
              </w:rPr>
            </w:pPr>
          </w:p>
          <w:p w:rsidR="00382453" w:rsidRPr="007C7940" w:rsidRDefault="00382453" w:rsidP="00A22147">
            <w:pPr>
              <w:keepNext/>
              <w:keepLines/>
              <w:widowControl w:val="0"/>
              <w:ind w:left="-142"/>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both"/>
              <w:rPr>
                <w:rFonts w:eastAsia="Times New Roman"/>
                <w:sz w:val="32"/>
              </w:rPr>
            </w:pPr>
            <w:r w:rsidRPr="00DD08EC">
              <w:rPr>
                <w:rStyle w:val="210"/>
                <w:rFonts w:eastAsia="SimSun"/>
                <w:sz w:val="22"/>
              </w:rPr>
              <w:t xml:space="preserve">Определить истоки и сущность «холодной войны». Представить информацию о формировании системы союзов и военно-политических конфликтов «холодной войны» в конце 1940-х - 1950-е гг. в наглядно </w:t>
            </w:r>
            <w:r w:rsidRPr="00DD08EC">
              <w:rPr>
                <w:rStyle w:val="210"/>
                <w:rFonts w:eastAsia="SimSun"/>
                <w:sz w:val="22"/>
              </w:rPr>
              <w:softHyphen/>
              <w:t>символической форме (таблица).</w:t>
            </w:r>
          </w:p>
          <w:p w:rsidR="00382453" w:rsidRPr="007C7940" w:rsidRDefault="00382453" w:rsidP="00A22147">
            <w:pPr>
              <w:rPr>
                <w:rStyle w:val="210"/>
                <w:rFonts w:eastAsia="SimSun"/>
              </w:rPr>
            </w:pPr>
            <w:r w:rsidRPr="007C7940">
              <w:rPr>
                <w:rStyle w:val="210"/>
                <w:rFonts w:eastAsia="SimSun"/>
              </w:rPr>
              <w:t xml:space="preserve">Определить влияние прихода к власти коммунистов в Китае на расстановку сил в биполярном мире. Оценка исторического значения войны в Корее. Характеризовать политику мирного сосуществования. Объяснить причины и значения Карибского кризиса </w:t>
            </w:r>
            <w:smartTag w:uri="urn:schemas-microsoft-com:office:smarttags" w:element="metricconverter">
              <w:smartTagPr>
                <w:attr w:name="ProductID" w:val="1962 г"/>
              </w:smartTagPr>
              <w:r w:rsidRPr="007C7940">
                <w:rPr>
                  <w:rStyle w:val="210"/>
                  <w:rFonts w:eastAsia="SimSun"/>
                </w:rPr>
                <w:t>1962 г</w:t>
              </w:r>
            </w:smartTag>
            <w:r w:rsidRPr="007C7940">
              <w:rPr>
                <w:rStyle w:val="210"/>
                <w:rFonts w:eastAsia="SimSun"/>
              </w:rPr>
              <w:t>. Определить причины и результаты Вьетнамской войны</w:t>
            </w:r>
          </w:p>
        </w:tc>
      </w:tr>
      <w:tr w:rsidR="00382453" w:rsidRPr="007C7940" w:rsidTr="00A22147">
        <w:trPr>
          <w:trHeight w:hRule="exact" w:val="2144"/>
        </w:trPr>
        <w:tc>
          <w:tcPr>
            <w:tcW w:w="1560" w:type="dxa"/>
            <w:tcBorders>
              <w:top w:val="single" w:sz="4" w:space="0" w:color="auto"/>
              <w:bottom w:val="single" w:sz="4" w:space="0" w:color="auto"/>
            </w:tcBorders>
          </w:tcPr>
          <w:p w:rsidR="00382453" w:rsidRPr="007C7940" w:rsidRDefault="00382453" w:rsidP="00A22147">
            <w:pPr>
              <w:jc w:val="center"/>
              <w:rPr>
                <w:rFonts w:eastAsia="Arial Unicode MS"/>
                <w:bCs/>
                <w:color w:val="000000"/>
                <w:szCs w:val="21"/>
              </w:rPr>
            </w:pPr>
            <w:r w:rsidRPr="007C7940">
              <w:rPr>
                <w:rFonts w:eastAsia="Arial Unicode MS"/>
                <w:bCs/>
                <w:color w:val="000000"/>
                <w:szCs w:val="21"/>
              </w:rPr>
              <w:t>Система социализма: Восточная Европа и Китай</w:t>
            </w:r>
          </w:p>
        </w:tc>
        <w:tc>
          <w:tcPr>
            <w:tcW w:w="850" w:type="dxa"/>
            <w:gridSpan w:val="2"/>
            <w:tcBorders>
              <w:top w:val="single" w:sz="4" w:space="0" w:color="auto"/>
              <w:bottom w:val="single" w:sz="4" w:space="0" w:color="auto"/>
            </w:tcBorders>
          </w:tcPr>
          <w:p w:rsidR="00382453" w:rsidRPr="007C7940" w:rsidRDefault="00382453" w:rsidP="00A22147">
            <w:pPr>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ind w:left="67"/>
              <w:jc w:val="both"/>
              <w:rPr>
                <w:rFonts w:eastAsia="Arial Unicode MS"/>
                <w:color w:val="000000"/>
                <w:szCs w:val="21"/>
              </w:rPr>
            </w:pPr>
            <w:r w:rsidRPr="007C7940">
              <w:rPr>
                <w:rFonts w:eastAsia="Arial Unicode MS"/>
                <w:color w:val="000000"/>
                <w:szCs w:val="21"/>
              </w:rPr>
              <w:t>Роль СССР в освобождении стран Восточной Европы от фашизма. Переход от общедемократических преобразований к утверждению «советской модели социализма». Восточная Европа в орбите влияния СССР. Первые симптомы кризиса в Восточной Европе. СССР и Китай: от союза к противостоянию. «Большой скачок» и культурная революция в Китае.</w:t>
            </w: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both"/>
              <w:rPr>
                <w:rStyle w:val="210"/>
                <w:rFonts w:eastAsia="SimSun"/>
                <w:sz w:val="22"/>
              </w:rPr>
            </w:pPr>
            <w:r w:rsidRPr="00DD08EC">
              <w:rPr>
                <w:rStyle w:val="210"/>
                <w:rFonts w:eastAsia="SimSun"/>
                <w:sz w:val="22"/>
              </w:rPr>
              <w:t xml:space="preserve">Анализ особенностей внутриполитического развития стран Восточной Европы в послевоенное десятилетие. Объяснить причины разрыва отношений между СССР и Югославией. Проанализировать признаки кризиса просоветских режимов в странах Восточной Европы в 1950-е - 1960-е гг. Раскрыть сущность «доктрины Брежнева». Объяснить причины ухудшения отношений между СССР и Китаем. </w:t>
            </w:r>
            <w:r w:rsidRPr="00DD08EC">
              <w:rPr>
                <w:rFonts w:eastAsia="Times New Roman"/>
                <w:sz w:val="22"/>
                <w:szCs w:val="21"/>
              </w:rPr>
              <w:t>Характеризовать</w:t>
            </w:r>
            <w:r w:rsidRPr="00DD08EC">
              <w:rPr>
                <w:rStyle w:val="210"/>
                <w:rFonts w:eastAsia="SimSun"/>
                <w:sz w:val="22"/>
              </w:rPr>
              <w:t xml:space="preserve"> внутреннюю и внешнюю политику Мао Цзэдуна.</w:t>
            </w:r>
          </w:p>
        </w:tc>
      </w:tr>
      <w:tr w:rsidR="00382453" w:rsidRPr="007C7940" w:rsidTr="00A22147">
        <w:trPr>
          <w:trHeight w:hRule="exact" w:val="1293"/>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lastRenderedPageBreak/>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34"/>
              <w:jc w:val="both"/>
              <w:outlineLvl w:val="1"/>
              <w:rPr>
                <w:rFonts w:eastAsia="Arial Unicode MS"/>
                <w:bCs/>
                <w:szCs w:val="21"/>
              </w:rPr>
            </w:pPr>
            <w:r w:rsidRPr="007C7940">
              <w:rPr>
                <w:rFonts w:eastAsia="Arial Unicode MS"/>
                <w:b/>
                <w:bCs/>
                <w:color w:val="000000"/>
                <w:szCs w:val="21"/>
              </w:rPr>
              <w:t xml:space="preserve"> </w:t>
            </w:r>
            <w:r w:rsidRPr="007C7940">
              <w:rPr>
                <w:rFonts w:eastAsia="Arial Unicode MS"/>
                <w:bCs/>
                <w:color w:val="000000"/>
                <w:szCs w:val="21"/>
              </w:rPr>
              <w:t>«Страны Западной Европы и США в первые послевоенные десятилетия», «Падение мировой колониальной системы», «Холодная война» и международные конфликты 1940-1970-х гг», «Система социализма: Восточная Европа и Китай».</w:t>
            </w:r>
          </w:p>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ab/>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ind w:hanging="142"/>
              <w:rPr>
                <w:rFonts w:eastAsia="Arial Unicode MS"/>
                <w:color w:val="000000"/>
                <w:szCs w:val="21"/>
              </w:rPr>
            </w:pPr>
            <w:r w:rsidRPr="007C7940">
              <w:rPr>
                <w:b/>
                <w:bCs/>
                <w:iCs/>
                <w:szCs w:val="21"/>
              </w:rPr>
              <w:t xml:space="preserve"> </w:t>
            </w:r>
            <w:r w:rsidRPr="007C7940">
              <w:rPr>
                <w:rFonts w:eastAsia="Arial Unicode MS"/>
                <w:color w:val="000000"/>
                <w:szCs w:val="21"/>
              </w:rPr>
              <w:t xml:space="preserve">Обобщить и систематизировать знания по пройденной теме. </w:t>
            </w:r>
          </w:p>
        </w:tc>
      </w:tr>
      <w:tr w:rsidR="00382453" w:rsidRPr="007C7940" w:rsidTr="00A22147">
        <w:trPr>
          <w:trHeight w:hRule="exact" w:val="243"/>
        </w:trPr>
        <w:tc>
          <w:tcPr>
            <w:tcW w:w="15168" w:type="dxa"/>
            <w:gridSpan w:val="5"/>
            <w:tcBorders>
              <w:top w:val="single" w:sz="4" w:space="0" w:color="auto"/>
              <w:bottom w:val="single" w:sz="4" w:space="0" w:color="auto"/>
            </w:tcBorders>
          </w:tcPr>
          <w:p w:rsidR="00382453" w:rsidRPr="007C7940" w:rsidRDefault="00382453" w:rsidP="00A22147">
            <w:pPr>
              <w:widowControl w:val="0"/>
              <w:ind w:left="-142"/>
              <w:jc w:val="center"/>
              <w:rPr>
                <w:rFonts w:eastAsia="Arial Unicode MS"/>
                <w:b/>
                <w:sz w:val="28"/>
              </w:rPr>
            </w:pPr>
            <w:r w:rsidRPr="007C7940">
              <w:rPr>
                <w:rFonts w:eastAsia="Arial Unicode MS"/>
                <w:b/>
                <w:sz w:val="28"/>
              </w:rPr>
              <w:t>РАЗДЕЛ V: Россия и мир в 1960-1990 – е гг (44 ч.).</w:t>
            </w:r>
          </w:p>
          <w:p w:rsidR="00382453" w:rsidRPr="007C7940" w:rsidRDefault="00382453" w:rsidP="00A22147">
            <w:pPr>
              <w:shd w:val="clear" w:color="auto" w:fill="FFFFFF"/>
              <w:ind w:hanging="142"/>
              <w:rPr>
                <w:b/>
                <w:bCs/>
                <w:iCs/>
                <w:sz w:val="28"/>
              </w:rPr>
            </w:pPr>
          </w:p>
        </w:tc>
      </w:tr>
      <w:tr w:rsidR="00382453" w:rsidRPr="007C7940" w:rsidTr="00A22147">
        <w:trPr>
          <w:trHeight w:hRule="exact" w:val="984"/>
        </w:trPr>
        <w:tc>
          <w:tcPr>
            <w:tcW w:w="1560"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bCs/>
                <w:color w:val="000000"/>
                <w:szCs w:val="21"/>
              </w:rPr>
              <w:t>Технологии новой эпохи</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Транспорт, космонавтика и новые конструкционные материалы. Биохимия, генетика, медицина. Электроника и робототехника.</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rPr>
                <w:b/>
                <w:bCs/>
                <w:iCs/>
                <w:sz w:val="28"/>
              </w:rPr>
            </w:pPr>
            <w:r w:rsidRPr="007C7940">
              <w:rPr>
                <w:rStyle w:val="210"/>
                <w:rFonts w:eastAsia="SimSun"/>
              </w:rPr>
              <w:t xml:space="preserve">Составление развёрнутой характеристики основных направлений развития науки и техники во второй половине ХХ в. </w:t>
            </w:r>
            <w:r w:rsidRPr="007C7940">
              <w:rPr>
                <w:rFonts w:eastAsia="Arial Unicode MS"/>
                <w:color w:val="000000"/>
                <w:szCs w:val="21"/>
              </w:rPr>
              <w:t>Высказывать оценочные суждения</w:t>
            </w:r>
            <w:r w:rsidRPr="007C7940">
              <w:rPr>
                <w:rStyle w:val="210"/>
                <w:rFonts w:eastAsia="SimSun"/>
              </w:rPr>
              <w:t xml:space="preserve"> значения развития компьютерных технологий для развития общества.</w:t>
            </w:r>
          </w:p>
        </w:tc>
      </w:tr>
      <w:tr w:rsidR="00382453" w:rsidRPr="007C7940" w:rsidTr="00A22147">
        <w:trPr>
          <w:trHeight w:hRule="exact" w:val="1612"/>
        </w:trPr>
        <w:tc>
          <w:tcPr>
            <w:tcW w:w="1560" w:type="dxa"/>
            <w:tcBorders>
              <w:top w:val="single" w:sz="4" w:space="0" w:color="auto"/>
              <w:bottom w:val="single" w:sz="4" w:space="0" w:color="auto"/>
            </w:tcBorders>
          </w:tcPr>
          <w:p w:rsidR="00382453" w:rsidRPr="007C7940" w:rsidRDefault="00382453" w:rsidP="00A22147">
            <w:pPr>
              <w:widowControl w:val="0"/>
              <w:jc w:val="both"/>
              <w:rPr>
                <w:rFonts w:eastAsia="Arial Unicode MS"/>
                <w:bCs/>
                <w:color w:val="000000"/>
                <w:szCs w:val="21"/>
              </w:rPr>
            </w:pPr>
            <w:r w:rsidRPr="007C7940">
              <w:rPr>
                <w:rFonts w:eastAsia="Arial Unicode MS"/>
                <w:bCs/>
                <w:color w:val="000000"/>
                <w:szCs w:val="21"/>
              </w:rPr>
              <w:t>Становление информационного общества</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Информационная революция. Глобальная Сеть. Индустрия производства знаний. Новая социальная структура общества. Средний класс. Маргиналы.</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Fonts w:eastAsia="Arial Unicode MS"/>
                <w:color w:val="000000"/>
                <w:szCs w:val="21"/>
              </w:rPr>
            </w:pPr>
            <w:r w:rsidRPr="007C7940">
              <w:rPr>
                <w:rStyle w:val="210"/>
                <w:rFonts w:eastAsia="SimSun"/>
              </w:rPr>
              <w:t>Раскрытие сущности понятия «информационное общество». Определить истоки «информационной революции» и оценить значение «индустрии знаний» в современном обществе. Характеризовать процесс изменения социальной структуры общества в развитых странах во второй половине ХХ</w:t>
            </w:r>
            <w:r w:rsidRPr="007C7940">
              <w:rPr>
                <w:rStyle w:val="27"/>
                <w:color w:val="000000"/>
                <w:sz w:val="24"/>
              </w:rPr>
              <w:t xml:space="preserve"> </w:t>
            </w:r>
            <w:r w:rsidRPr="007C7940">
              <w:rPr>
                <w:rStyle w:val="210"/>
                <w:rFonts w:eastAsia="SimSun"/>
              </w:rPr>
              <w:t>в. Определить роли среднего класса в общественно политической жизни</w:t>
            </w:r>
          </w:p>
        </w:tc>
      </w:tr>
      <w:tr w:rsidR="00382453" w:rsidRPr="007C7940" w:rsidTr="00A22147">
        <w:trPr>
          <w:trHeight w:hRule="exact" w:val="1817"/>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t>Кризис «общества благосостояния»</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Причины кризисов в развитых странах. Коммунисты и левые правительства в Европе. Феномен еврокоммунизма. Причины появления «новых левых» в Западной Европе в 1960</w:t>
            </w:r>
            <w:r w:rsidRPr="007C7940">
              <w:rPr>
                <w:rFonts w:eastAsia="Arial Unicode MS"/>
                <w:color w:val="000000"/>
                <w:szCs w:val="21"/>
              </w:rPr>
              <w:softHyphen/>
              <w:t>е гг. Бунт против «общества потребления», социальная база радикальных общественных движений</w:t>
            </w: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Style w:val="210"/>
                <w:rFonts w:eastAsia="SimSun"/>
              </w:rPr>
            </w:pPr>
            <w:r w:rsidRPr="007C7940">
              <w:rPr>
                <w:rStyle w:val="210"/>
                <w:rFonts w:eastAsia="SimSun"/>
              </w:rPr>
              <w:t>Анализ причин кризиса «общества благосостояния» на рубеже 1960 - 1970-х гг. Объяснить причины политических успехов левых сил и коммунистического движения в Европе в 1960 - 1970-е гг. Характеризовать неомарксизм как идейной основы деятельности «новых левых». Определить социальную базу и идеологии радикальных общественных движений в европейских странах в конце 1960-х - 1970</w:t>
            </w:r>
            <w:r w:rsidRPr="007C7940">
              <w:rPr>
                <w:rStyle w:val="210"/>
                <w:rFonts w:eastAsia="SimSun"/>
              </w:rPr>
              <w:softHyphen/>
              <w:t>е г</w:t>
            </w:r>
          </w:p>
        </w:tc>
      </w:tr>
      <w:tr w:rsidR="00382453" w:rsidRPr="007C7940" w:rsidTr="00A22147">
        <w:trPr>
          <w:trHeight w:hRule="exact" w:val="1842"/>
        </w:trPr>
        <w:tc>
          <w:tcPr>
            <w:tcW w:w="1560" w:type="dxa"/>
            <w:tcBorders>
              <w:top w:val="single" w:sz="4" w:space="0" w:color="auto"/>
              <w:bottom w:val="single" w:sz="4" w:space="0" w:color="auto"/>
            </w:tcBorders>
          </w:tcPr>
          <w:p w:rsidR="00382453" w:rsidRPr="007C7940" w:rsidRDefault="00382453" w:rsidP="00A22147">
            <w:pPr>
              <w:jc w:val="center"/>
              <w:rPr>
                <w:szCs w:val="21"/>
              </w:rPr>
            </w:pPr>
            <w:r w:rsidRPr="007C7940">
              <w:rPr>
                <w:szCs w:val="21"/>
              </w:rPr>
              <w:t>Неоконсервативная революция 1980-х гг.</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rPr>
                <w:szCs w:val="21"/>
              </w:rPr>
            </w:pPr>
            <w:r w:rsidRPr="007C7940">
              <w:rPr>
                <w:rFonts w:eastAsia="Arial Unicode MS"/>
                <w:color w:val="000000"/>
                <w:szCs w:val="21"/>
              </w:rPr>
              <w:t>Причины необходимости обновления идеологии консерватизма. Концепции неоконсерватизма. Социально-экономическая политика неоконсерватизма и её итоги. Неконсервативная модернизация.</w:t>
            </w: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both"/>
              <w:rPr>
                <w:rFonts w:eastAsia="Times New Roman"/>
                <w:sz w:val="32"/>
              </w:rPr>
            </w:pPr>
            <w:r w:rsidRPr="00DD08EC">
              <w:rPr>
                <w:rStyle w:val="210"/>
                <w:rFonts w:eastAsia="SimSun"/>
                <w:sz w:val="22"/>
              </w:rPr>
              <w:t>Анализировать причины необходимости обновления идеологии</w:t>
            </w:r>
          </w:p>
          <w:p w:rsidR="00382453" w:rsidRPr="00DD08EC" w:rsidRDefault="00382453" w:rsidP="00A22147">
            <w:pPr>
              <w:pStyle w:val="211"/>
              <w:shd w:val="clear" w:color="auto" w:fill="auto"/>
              <w:spacing w:before="0" w:after="0" w:line="250" w:lineRule="exact"/>
              <w:jc w:val="both"/>
              <w:rPr>
                <w:rFonts w:eastAsia="Times New Roman"/>
                <w:sz w:val="32"/>
              </w:rPr>
            </w:pPr>
            <w:r w:rsidRPr="00DD08EC">
              <w:rPr>
                <w:rStyle w:val="210"/>
                <w:rFonts w:eastAsia="SimSun"/>
                <w:sz w:val="22"/>
              </w:rPr>
              <w:t>консерватизма,</w:t>
            </w:r>
            <w:r w:rsidRPr="00DD08EC">
              <w:rPr>
                <w:rStyle w:val="27"/>
                <w:rFonts w:eastAsia="Times New Roman"/>
                <w:color w:val="000000"/>
                <w:sz w:val="24"/>
              </w:rPr>
              <w:t xml:space="preserve"> </w:t>
            </w:r>
            <w:r w:rsidRPr="00DD08EC">
              <w:rPr>
                <w:rStyle w:val="210"/>
                <w:rFonts w:eastAsia="SimSun"/>
                <w:sz w:val="22"/>
              </w:rPr>
              <w:t>неоконсерватизма. Анализировать социально</w:t>
            </w:r>
            <w:r w:rsidRPr="00DD08EC">
              <w:rPr>
                <w:rStyle w:val="210"/>
                <w:rFonts w:eastAsia="SimSun"/>
                <w:sz w:val="22"/>
              </w:rPr>
              <w:softHyphen/>
              <w:t>экономическую политику неоконсерватизма. Выявить особенности неоконсервативной модернизации в США, Великобритании и странах континентальной Европы. Обсудить вопрос о достижениях и издержках неоконсервативной революции 1980-х гг.  Раскрытие основных идей</w:t>
            </w:r>
          </w:p>
        </w:tc>
      </w:tr>
      <w:tr w:rsidR="00382453" w:rsidRPr="007C7940" w:rsidTr="00A22147">
        <w:trPr>
          <w:trHeight w:hRule="exact" w:val="976"/>
        </w:trPr>
        <w:tc>
          <w:tcPr>
            <w:tcW w:w="1560" w:type="dxa"/>
            <w:tcBorders>
              <w:top w:val="single" w:sz="4" w:space="0" w:color="auto"/>
              <w:bottom w:val="single" w:sz="4" w:space="0" w:color="auto"/>
            </w:tcBorders>
          </w:tcPr>
          <w:p w:rsidR="00382453" w:rsidRPr="007C7940" w:rsidRDefault="00382453" w:rsidP="00A22147">
            <w:pPr>
              <w:jc w:val="center"/>
              <w:rPr>
                <w:szCs w:val="21"/>
              </w:rPr>
            </w:pPr>
            <w:r w:rsidRPr="007C7940">
              <w:rPr>
                <w:rFonts w:eastAsia="Arial Unicode MS"/>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176"/>
              <w:jc w:val="both"/>
              <w:outlineLvl w:val="1"/>
              <w:rPr>
                <w:rFonts w:eastAsia="Arial Unicode MS"/>
                <w:bCs/>
                <w:color w:val="000000"/>
                <w:szCs w:val="21"/>
              </w:rPr>
            </w:pPr>
            <w:r w:rsidRPr="007C7940">
              <w:rPr>
                <w:rFonts w:eastAsia="Arial Unicode MS"/>
                <w:b/>
                <w:bCs/>
                <w:color w:val="000000"/>
                <w:szCs w:val="21"/>
              </w:rPr>
              <w:t xml:space="preserve"> «</w:t>
            </w:r>
            <w:r w:rsidRPr="007C7940">
              <w:rPr>
                <w:rFonts w:eastAsia="Arial Unicode MS"/>
                <w:bCs/>
                <w:color w:val="000000"/>
                <w:szCs w:val="21"/>
              </w:rPr>
              <w:t>Технологии новой эпохи», «Становление информационного общества», «Кризис «общества благосостояния», «Неоконсервативная революция 1980-х».</w:t>
            </w:r>
          </w:p>
          <w:p w:rsidR="00382453" w:rsidRPr="007C7940" w:rsidRDefault="00382453" w:rsidP="00A22147">
            <w:pPr>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both"/>
              <w:rPr>
                <w:rStyle w:val="210"/>
                <w:rFonts w:eastAsia="SimSun"/>
                <w:sz w:val="22"/>
              </w:rPr>
            </w:pPr>
            <w:r w:rsidRPr="00DD08EC">
              <w:rPr>
                <w:rFonts w:eastAsia="Arial Unicode MS"/>
                <w:color w:val="000000"/>
                <w:sz w:val="22"/>
                <w:szCs w:val="21"/>
              </w:rPr>
              <w:t>Обобщить и систематизировать знания по пройденной теме</w:t>
            </w:r>
          </w:p>
        </w:tc>
      </w:tr>
      <w:tr w:rsidR="00382453" w:rsidRPr="007C7940" w:rsidTr="00A22147">
        <w:trPr>
          <w:trHeight w:hRule="exact" w:val="2510"/>
        </w:trPr>
        <w:tc>
          <w:tcPr>
            <w:tcW w:w="1560" w:type="dxa"/>
            <w:tcBorders>
              <w:top w:val="single" w:sz="4" w:space="0" w:color="auto"/>
              <w:bottom w:val="single" w:sz="4" w:space="0" w:color="auto"/>
            </w:tcBorders>
          </w:tcPr>
          <w:p w:rsidR="00382453" w:rsidRPr="007C7940" w:rsidRDefault="00382453" w:rsidP="00A22147">
            <w:pPr>
              <w:jc w:val="center"/>
              <w:rPr>
                <w:sz w:val="28"/>
              </w:rPr>
            </w:pPr>
            <w:r w:rsidRPr="007C7940">
              <w:rPr>
                <w:rFonts w:eastAsia="Arial Unicode MS"/>
                <w:bCs/>
                <w:color w:val="000000"/>
                <w:szCs w:val="21"/>
              </w:rPr>
              <w:t>СССР: от реформ — к застою</w:t>
            </w:r>
          </w:p>
        </w:tc>
        <w:tc>
          <w:tcPr>
            <w:tcW w:w="850" w:type="dxa"/>
            <w:gridSpan w:val="2"/>
            <w:tcBorders>
              <w:top w:val="single" w:sz="4" w:space="0" w:color="auto"/>
              <w:bottom w:val="single" w:sz="4" w:space="0" w:color="auto"/>
            </w:tcBorders>
          </w:tcPr>
          <w:p w:rsidR="00382453" w:rsidRPr="007C7940" w:rsidRDefault="00382453" w:rsidP="00A22147">
            <w:pPr>
              <w:rPr>
                <w:sz w:val="28"/>
              </w:rPr>
            </w:pPr>
            <w:r w:rsidRPr="007C7940">
              <w:rPr>
                <w:sz w:val="28"/>
              </w:rPr>
              <w:t>4</w:t>
            </w:r>
          </w:p>
        </w:tc>
        <w:tc>
          <w:tcPr>
            <w:tcW w:w="6379" w:type="dxa"/>
            <w:tcBorders>
              <w:top w:val="single" w:sz="4" w:space="0" w:color="auto"/>
              <w:bottom w:val="single" w:sz="4" w:space="0" w:color="auto"/>
            </w:tcBorders>
          </w:tcPr>
          <w:p w:rsidR="00382453" w:rsidRPr="007C7940" w:rsidRDefault="00382453" w:rsidP="00A22147">
            <w:pPr>
              <w:rPr>
                <w:rFonts w:eastAsia="Arial Unicode MS"/>
                <w:color w:val="000000"/>
                <w:szCs w:val="21"/>
              </w:rPr>
            </w:pPr>
            <w:r w:rsidRPr="007C7940">
              <w:rPr>
                <w:rFonts w:eastAsia="Arial Unicode MS"/>
                <w:color w:val="000000"/>
                <w:szCs w:val="21"/>
              </w:rPr>
              <w:t>Приход к власти Л.И. Брежнева. Система коллективного руковод-ства. Восстановление прежней вертикали власти: ЦК — обком — райком; воссоздание отраслевых министерств. Экономические реформы 1960-х гг. Причины необходимости пересмотра экономи-ческой политики. Новые ориентиры аграрной политики. Рост экономической самостоятельности предприятий. Рост производ-ства. Складывание модели советского «общества потребления». Проблемы застоя в экономике. Борьба с инакомыслием.</w:t>
            </w:r>
            <w:r w:rsidRPr="007C7940">
              <w:rPr>
                <w:rFonts w:eastAsia="Arial Unicode MS"/>
                <w:szCs w:val="21"/>
              </w:rPr>
              <w:t xml:space="preserve"> </w:t>
            </w: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Fonts w:eastAsia="Times New Roman"/>
                <w:sz w:val="32"/>
              </w:rPr>
            </w:pPr>
            <w:r w:rsidRPr="00DD08EC">
              <w:rPr>
                <w:rStyle w:val="210"/>
                <w:rFonts w:eastAsia="SimSun"/>
                <w:sz w:val="22"/>
              </w:rPr>
              <w:t>Раскрыть принципы коллективного руководства. Оценить меры по</w:t>
            </w:r>
          </w:p>
          <w:p w:rsidR="00382453" w:rsidRPr="00DD08EC" w:rsidRDefault="00382453" w:rsidP="00A22147">
            <w:pPr>
              <w:pStyle w:val="211"/>
              <w:shd w:val="clear" w:color="auto" w:fill="auto"/>
              <w:spacing w:before="0" w:after="0" w:line="250" w:lineRule="exact"/>
              <w:jc w:val="both"/>
              <w:rPr>
                <w:rStyle w:val="210"/>
                <w:rFonts w:eastAsia="SimSun"/>
                <w:sz w:val="22"/>
              </w:rPr>
            </w:pPr>
            <w:r w:rsidRPr="00DD08EC">
              <w:rPr>
                <w:rStyle w:val="210"/>
                <w:rFonts w:eastAsia="SimSun"/>
                <w:sz w:val="22"/>
              </w:rPr>
              <w:t>восстановлению прежней вертикали власти. Характеризовать экономические реформы 1960-х гг., оценить их результаты.  Обсудить вопрос о причинах экономического застоя. Определить формы и масштабы проявления инакомыслия в 1960</w:t>
            </w:r>
            <w:r w:rsidRPr="00DD08EC">
              <w:rPr>
                <w:rStyle w:val="210"/>
                <w:rFonts w:eastAsia="SimSun"/>
                <w:sz w:val="22"/>
              </w:rPr>
              <w:softHyphen/>
              <w:t>1970-е гг. Сравнить методы борьбы с инакомыслием в СССР в 1960-1970-е гг. с применявшимися ранее</w:t>
            </w:r>
          </w:p>
        </w:tc>
      </w:tr>
      <w:tr w:rsidR="00382453" w:rsidRPr="007C7940" w:rsidTr="00A22147">
        <w:trPr>
          <w:trHeight w:hRule="exact" w:val="2150"/>
        </w:trPr>
        <w:tc>
          <w:tcPr>
            <w:tcW w:w="1560" w:type="dxa"/>
            <w:tcBorders>
              <w:top w:val="single" w:sz="4" w:space="0" w:color="auto"/>
              <w:bottom w:val="single" w:sz="4" w:space="0" w:color="auto"/>
            </w:tcBorders>
          </w:tcPr>
          <w:p w:rsidR="00382453" w:rsidRPr="007C7940" w:rsidRDefault="00382453" w:rsidP="00A22147">
            <w:pPr>
              <w:widowControl w:val="0"/>
              <w:ind w:left="-142" w:firstLine="280"/>
              <w:jc w:val="center"/>
              <w:rPr>
                <w:rFonts w:eastAsia="Arial Unicode MS"/>
                <w:szCs w:val="21"/>
              </w:rPr>
            </w:pPr>
            <w:r w:rsidRPr="007C7940">
              <w:rPr>
                <w:rFonts w:eastAsia="Arial Unicode MS"/>
                <w:szCs w:val="21"/>
              </w:rPr>
              <w:t>Кубань и Анапа в период «застоя».</w:t>
            </w:r>
          </w:p>
        </w:tc>
        <w:tc>
          <w:tcPr>
            <w:tcW w:w="850" w:type="dxa"/>
            <w:gridSpan w:val="2"/>
            <w:tcBorders>
              <w:top w:val="single" w:sz="4" w:space="0" w:color="auto"/>
              <w:bottom w:val="single" w:sz="4" w:space="0" w:color="auto"/>
            </w:tcBorders>
          </w:tcPr>
          <w:p w:rsidR="00382453" w:rsidRPr="007C7940" w:rsidRDefault="00382453" w:rsidP="00A22147">
            <w:pP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rPr>
                <w:rFonts w:eastAsia="Arial Unicode MS"/>
                <w:color w:val="000000"/>
                <w:szCs w:val="21"/>
              </w:rPr>
            </w:pPr>
            <w:r w:rsidRPr="007C7940">
              <w:rPr>
                <w:szCs w:val="21"/>
              </w:rPr>
              <w:t>Кубань в середине 1960-х - в 1980-е гг. Достижения и просчеты</w:t>
            </w: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Style w:val="210"/>
                <w:rFonts w:eastAsia="SimSun"/>
                <w:sz w:val="22"/>
              </w:rPr>
            </w:pPr>
            <w:r w:rsidRPr="00DD08EC">
              <w:rPr>
                <w:rFonts w:eastAsia="Times New Roman"/>
                <w:color w:val="000000"/>
                <w:sz w:val="22"/>
                <w:szCs w:val="21"/>
              </w:rPr>
              <w:t>Характеризовать особенности «эпохи застоя» на Кубани. Приводить примеры достижений в развитии с/х и промышленности.</w:t>
            </w:r>
            <w:r w:rsidRPr="00DD08EC">
              <w:rPr>
                <w:rFonts w:eastAsia="Times New Roman"/>
                <w:color w:val="000000"/>
                <w:szCs w:val="27"/>
              </w:rPr>
              <w:t xml:space="preserve"> </w:t>
            </w:r>
            <w:r w:rsidRPr="00DD08EC">
              <w:rPr>
                <w:rFonts w:eastAsia="Times New Roman"/>
                <w:color w:val="000000"/>
                <w:sz w:val="22"/>
                <w:szCs w:val="21"/>
              </w:rPr>
              <w:t>Рассказывать о трудовых подвигах кубанцев, называть имена новаторов, получивших почётное звание Героя Социалистического труда в 1970-1980 годах</w:t>
            </w:r>
            <w:r w:rsidRPr="00DD08EC">
              <w:rPr>
                <w:rFonts w:eastAsia="Times New Roman"/>
                <w:color w:val="000000"/>
                <w:szCs w:val="27"/>
              </w:rPr>
              <w:t xml:space="preserve">. </w:t>
            </w:r>
            <w:r w:rsidRPr="00DD08EC">
              <w:rPr>
                <w:rFonts w:eastAsia="Times New Roman"/>
                <w:color w:val="000000"/>
                <w:sz w:val="22"/>
                <w:szCs w:val="21"/>
              </w:rPr>
              <w:t xml:space="preserve">Приводить примеры наиболее острых социальных проблем, имевших место в «эпоху застоя». </w:t>
            </w:r>
          </w:p>
        </w:tc>
      </w:tr>
      <w:tr w:rsidR="00382453" w:rsidRPr="007C7940" w:rsidTr="00A22147">
        <w:trPr>
          <w:trHeight w:hRule="exact" w:val="3936"/>
        </w:trPr>
        <w:tc>
          <w:tcPr>
            <w:tcW w:w="1560" w:type="dxa"/>
            <w:tcBorders>
              <w:top w:val="single" w:sz="4" w:space="0" w:color="auto"/>
              <w:bottom w:val="single" w:sz="4" w:space="0" w:color="auto"/>
            </w:tcBorders>
          </w:tcPr>
          <w:p w:rsidR="00382453" w:rsidRPr="007C7940" w:rsidRDefault="00382453" w:rsidP="00A22147">
            <w:pPr>
              <w:widowControl w:val="0"/>
              <w:ind w:left="-142" w:firstLine="280"/>
              <w:jc w:val="center"/>
              <w:rPr>
                <w:rFonts w:eastAsia="Arial Unicode MS"/>
                <w:szCs w:val="21"/>
              </w:rPr>
            </w:pPr>
            <w:r w:rsidRPr="007C7940">
              <w:rPr>
                <w:rFonts w:eastAsia="Arial Unicode MS"/>
                <w:szCs w:val="21"/>
              </w:rPr>
              <w:lastRenderedPageBreak/>
              <w:t>Углубление кризисных явлений в СССР и начало политики перестройки</w:t>
            </w:r>
          </w:p>
        </w:tc>
        <w:tc>
          <w:tcPr>
            <w:tcW w:w="850" w:type="dxa"/>
            <w:gridSpan w:val="2"/>
            <w:tcBorders>
              <w:top w:val="single" w:sz="4" w:space="0" w:color="auto"/>
              <w:bottom w:val="single" w:sz="4" w:space="0" w:color="auto"/>
            </w:tcBorders>
          </w:tcPr>
          <w:p w:rsidR="00382453" w:rsidRPr="007C7940" w:rsidRDefault="00382453" w:rsidP="00A22147">
            <w:pPr>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 xml:space="preserve">Деятельность Ю.В. Андропова: попытки оздоровления экономики и политики страны. Борьба с коррупцией. Ужесточение борьбы с инакомыслием. Приход к власти М.С. Горбачёва. Возобновление борьбы с коррупцией. Обновление высшего звена правящей элиты. Стратегия ускорения как основа экономических программ и причины ее провала. Кампания борьбы с пьянством, её итоги. Авария на Чернобыльской АЭС 26 апреля </w:t>
            </w:r>
            <w:smartTag w:uri="urn:schemas-microsoft-com:office:smarttags" w:element="metricconverter">
              <w:smartTagPr>
                <w:attr w:name="ProductID" w:val="1986 г"/>
              </w:smartTagPr>
              <w:r w:rsidRPr="007C7940">
                <w:rPr>
                  <w:rFonts w:eastAsia="Arial Unicode MS"/>
                  <w:color w:val="000000"/>
                  <w:szCs w:val="21"/>
                </w:rPr>
                <w:t>1986 г</w:t>
              </w:r>
            </w:smartTag>
            <w:r w:rsidRPr="007C7940">
              <w:rPr>
                <w:rFonts w:eastAsia="Arial Unicode MS"/>
                <w:color w:val="000000"/>
                <w:szCs w:val="21"/>
              </w:rPr>
              <w:t>. и её последствия. Расширение самостоятельности государственных предприятий. Принятие законов, разрешающих создание кооперативов и индивидуальную (частнопредпринимательскую) трудовую деятельность. Последствия экономических реформ. Поиск путей преодоления кризиса.</w:t>
            </w:r>
          </w:p>
          <w:p w:rsidR="00382453" w:rsidRPr="007C7940" w:rsidRDefault="00382453" w:rsidP="00A22147">
            <w:pPr>
              <w:rPr>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Fonts w:eastAsia="Times New Roman"/>
                <w:sz w:val="32"/>
              </w:rPr>
            </w:pPr>
            <w:r w:rsidRPr="00DD08EC">
              <w:rPr>
                <w:rStyle w:val="210"/>
                <w:rFonts w:eastAsia="SimSun"/>
                <w:sz w:val="22"/>
              </w:rPr>
              <w:t>Анализировать и оценить деятельность Ю.В. Андропова. Характеризовать политический курс М.С. Горбачёва. Раскрыть сущность «политики ускорения», оценить её результаты.</w:t>
            </w:r>
          </w:p>
          <w:p w:rsidR="00382453" w:rsidRPr="00DD08EC" w:rsidRDefault="00382453" w:rsidP="00A22147">
            <w:pPr>
              <w:pStyle w:val="211"/>
              <w:shd w:val="clear" w:color="auto" w:fill="auto"/>
              <w:spacing w:before="0" w:after="0" w:line="250" w:lineRule="exact"/>
              <w:jc w:val="left"/>
              <w:rPr>
                <w:rFonts w:eastAsia="Times New Roman"/>
                <w:sz w:val="32"/>
              </w:rPr>
            </w:pPr>
            <w:r w:rsidRPr="00DD08EC">
              <w:rPr>
                <w:rStyle w:val="210"/>
                <w:rFonts w:eastAsia="SimSun"/>
                <w:sz w:val="22"/>
              </w:rPr>
              <w:t>Составить тезисный план характеристики политики</w:t>
            </w:r>
          </w:p>
          <w:p w:rsidR="00382453" w:rsidRPr="00DD08EC" w:rsidRDefault="00382453" w:rsidP="00A22147">
            <w:pPr>
              <w:pStyle w:val="211"/>
              <w:shd w:val="clear" w:color="auto" w:fill="auto"/>
              <w:spacing w:before="0" w:after="0" w:line="250" w:lineRule="exact"/>
              <w:jc w:val="left"/>
              <w:rPr>
                <w:rFonts w:eastAsia="Times New Roman"/>
                <w:color w:val="000000"/>
                <w:sz w:val="22"/>
                <w:szCs w:val="21"/>
              </w:rPr>
            </w:pPr>
            <w:r w:rsidRPr="00DD08EC">
              <w:rPr>
                <w:rStyle w:val="210"/>
                <w:rFonts w:eastAsia="SimSun"/>
                <w:sz w:val="22"/>
              </w:rPr>
              <w:t>перестройки в сфере экономики. Анализировать последствия экономических реформ. Оценить программы преодоления кризисных явлений.</w:t>
            </w:r>
          </w:p>
        </w:tc>
      </w:tr>
      <w:tr w:rsidR="00382453" w:rsidRPr="007C7940" w:rsidTr="00A22147">
        <w:trPr>
          <w:trHeight w:hRule="exact" w:val="1803"/>
        </w:trPr>
        <w:tc>
          <w:tcPr>
            <w:tcW w:w="1560" w:type="dxa"/>
            <w:tcBorders>
              <w:top w:val="single" w:sz="4" w:space="0" w:color="auto"/>
              <w:bottom w:val="single" w:sz="4" w:space="0" w:color="auto"/>
            </w:tcBorders>
          </w:tcPr>
          <w:p w:rsidR="00382453" w:rsidRPr="007C7940" w:rsidRDefault="00382453" w:rsidP="00A22147">
            <w:pPr>
              <w:keepNext/>
              <w:keepLines/>
              <w:widowControl w:val="0"/>
              <w:ind w:left="-142"/>
              <w:jc w:val="center"/>
              <w:outlineLvl w:val="1"/>
              <w:rPr>
                <w:rFonts w:eastAsia="Arial Unicode MS"/>
                <w:bCs/>
                <w:color w:val="000000"/>
                <w:szCs w:val="21"/>
              </w:rPr>
            </w:pPr>
            <w:r w:rsidRPr="007C7940">
              <w:rPr>
                <w:rFonts w:eastAsia="Arial Unicode MS"/>
                <w:bCs/>
                <w:color w:val="000000"/>
                <w:szCs w:val="21"/>
              </w:rPr>
              <w:lastRenderedPageBreak/>
              <w:t>Перестройка на Кубани</w:t>
            </w:r>
          </w:p>
          <w:p w:rsidR="00382453" w:rsidRPr="007C7940" w:rsidRDefault="00382453" w:rsidP="00A22147">
            <w:pPr>
              <w:keepNext/>
              <w:keepLines/>
              <w:widowControl w:val="0"/>
              <w:ind w:left="-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jc w:val="both"/>
              <w:outlineLvl w:val="1"/>
              <w:rPr>
                <w:szCs w:val="21"/>
              </w:rPr>
            </w:pPr>
            <w:r w:rsidRPr="007C7940">
              <w:rPr>
                <w:szCs w:val="21"/>
              </w:rPr>
              <w:t>Антиалкогольная компания на Кубани.  Борьба с нетрудовыми доходами.  Возрождение Кубанской Рады</w:t>
            </w:r>
          </w:p>
          <w:p w:rsidR="00382453" w:rsidRPr="007C7940" w:rsidRDefault="00382453" w:rsidP="00A22147">
            <w:pPr>
              <w:keepNext/>
              <w:keepLines/>
              <w:widowControl w:val="0"/>
              <w:ind w:left="-142"/>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Style w:val="210"/>
                <w:rFonts w:eastAsia="SimSun"/>
                <w:sz w:val="22"/>
              </w:rPr>
            </w:pPr>
            <w:r w:rsidRPr="00DD08EC">
              <w:rPr>
                <w:rFonts w:eastAsia="Times New Roman"/>
                <w:color w:val="000000"/>
                <w:sz w:val="22"/>
                <w:szCs w:val="21"/>
              </w:rPr>
              <w:t>Характеризовать особенности «перестроечного» периода на Кубани. Отмечать своеобразие политических реформ и хозяйственных преобразований в регионе, давать собственную оценку происходящим событиям. Рассказывать о политической жизни на Кубани в этот период и об особенностях политического сознания кубанцев. Характеризовать становление кубанского парламентаризма</w:t>
            </w:r>
          </w:p>
        </w:tc>
      </w:tr>
      <w:tr w:rsidR="00382453" w:rsidRPr="007C7940" w:rsidTr="00A22147">
        <w:trPr>
          <w:trHeight w:hRule="exact" w:val="821"/>
        </w:trPr>
        <w:tc>
          <w:tcPr>
            <w:tcW w:w="1560" w:type="dxa"/>
            <w:tcBorders>
              <w:top w:val="single" w:sz="4" w:space="0" w:color="auto"/>
              <w:bottom w:val="single" w:sz="4" w:space="0" w:color="auto"/>
            </w:tcBorders>
          </w:tcPr>
          <w:p w:rsidR="00382453" w:rsidRPr="007C7940" w:rsidRDefault="00382453" w:rsidP="00A22147">
            <w:pPr>
              <w:keepNext/>
              <w:keepLines/>
              <w:widowControl w:val="0"/>
              <w:ind w:left="-42"/>
              <w:jc w:val="center"/>
              <w:outlineLvl w:val="1"/>
              <w:rPr>
                <w:rFonts w:eastAsia="Arial Unicode MS"/>
                <w:bCs/>
                <w:color w:val="000000"/>
                <w:szCs w:val="21"/>
              </w:rPr>
            </w:pPr>
            <w:r w:rsidRPr="007C7940">
              <w:rPr>
                <w:rFonts w:eastAsia="Arial Unicode MS"/>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142"/>
              <w:jc w:val="both"/>
              <w:outlineLvl w:val="1"/>
              <w:rPr>
                <w:rFonts w:eastAsia="Arial Unicode MS"/>
                <w:bCs/>
                <w:color w:val="000000"/>
                <w:szCs w:val="21"/>
              </w:rPr>
            </w:pPr>
            <w:r w:rsidRPr="007C7940">
              <w:rPr>
                <w:rFonts w:eastAsia="Arial Unicode MS"/>
                <w:b/>
                <w:bCs/>
                <w:color w:val="000000"/>
                <w:szCs w:val="21"/>
              </w:rPr>
              <w:t xml:space="preserve"> </w:t>
            </w:r>
            <w:r w:rsidRPr="007C7940">
              <w:rPr>
                <w:rFonts w:eastAsia="Arial Unicode MS"/>
                <w:bCs/>
                <w:color w:val="000000"/>
                <w:szCs w:val="21"/>
              </w:rPr>
              <w:t>«СССР: от реформ — к застою», «Углубление кризисных явлений в СССР и начало политики перестройки»</w:t>
            </w:r>
          </w:p>
          <w:p w:rsidR="00382453" w:rsidRPr="007C7940" w:rsidRDefault="00382453" w:rsidP="00A22147">
            <w:pPr>
              <w:widowControl w:val="0"/>
              <w:spacing w:line="274" w:lineRule="exact"/>
              <w:jc w:val="both"/>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Style w:val="210"/>
                <w:rFonts w:eastAsia="SimSun"/>
                <w:sz w:val="22"/>
              </w:rPr>
            </w:pPr>
            <w:r w:rsidRPr="00DD08EC">
              <w:rPr>
                <w:rStyle w:val="210"/>
                <w:rFonts w:eastAsia="SimSun"/>
                <w:sz w:val="22"/>
              </w:rPr>
              <w:t>Обобщить и систематизировать знания по заданным темам</w:t>
            </w:r>
          </w:p>
        </w:tc>
      </w:tr>
      <w:tr w:rsidR="00382453" w:rsidRPr="007C7940" w:rsidTr="00A22147">
        <w:trPr>
          <w:trHeight w:hRule="exact" w:val="2863"/>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szCs w:val="21"/>
              </w:rPr>
            </w:pPr>
            <w:r w:rsidRPr="007C7940">
              <w:rPr>
                <w:rFonts w:eastAsia="Arial Unicode MS"/>
                <w:bCs/>
                <w:color w:val="000000"/>
                <w:szCs w:val="21"/>
              </w:rPr>
              <w:t>Развитие гласности и демократии в СССР</w:t>
            </w:r>
          </w:p>
          <w:p w:rsidR="00382453" w:rsidRPr="007C7940" w:rsidRDefault="00382453" w:rsidP="00A22147">
            <w:pPr>
              <w:keepNext/>
              <w:keepLines/>
              <w:widowControl w:val="0"/>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2</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 xml:space="preserve">Расширение гласности. Переосмысление прошлого и ориентиры на будущее. Создание Комиссии по реабилитации жертв политических репрессий. Свободные дискуссии в СМИ. Проблемы статуса и привилегий номенклатуры. Стремления к демократической трансформации общества. Политический раскол советского общества. Возникновение политических организаций, независимых от КПСС. Выборы народных депутатов СССР в </w:t>
            </w:r>
            <w:smartTag w:uri="urn:schemas-microsoft-com:office:smarttags" w:element="metricconverter">
              <w:smartTagPr>
                <w:attr w:name="ProductID" w:val="1989 г"/>
              </w:smartTagPr>
              <w:r w:rsidRPr="007C7940">
                <w:rPr>
                  <w:rFonts w:eastAsia="Arial Unicode MS"/>
                  <w:color w:val="000000"/>
                  <w:szCs w:val="21"/>
                </w:rPr>
                <w:t>1989 г</w:t>
              </w:r>
            </w:smartTag>
            <w:r w:rsidRPr="007C7940">
              <w:rPr>
                <w:rFonts w:eastAsia="Arial Unicode MS"/>
                <w:color w:val="000000"/>
                <w:szCs w:val="21"/>
              </w:rPr>
              <w:t>. Консолидация сил, оппозиционных курсу перестройки, в рядах КПСС. Рост популярности Б.Н. Ельцина, избрание его президентом Российской Федерации.</w:t>
            </w:r>
          </w:p>
          <w:p w:rsidR="00382453" w:rsidRPr="007C7940" w:rsidRDefault="00382453" w:rsidP="00A22147">
            <w:pPr>
              <w:keepNext/>
              <w:keepLines/>
              <w:widowControl w:val="0"/>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Fonts w:eastAsia="Arial Unicode MS"/>
                <w:color w:val="000000"/>
                <w:szCs w:val="21"/>
              </w:rPr>
            </w:pPr>
            <w:r w:rsidRPr="007C7940">
              <w:rPr>
                <w:rStyle w:val="210"/>
                <w:rFonts w:eastAsia="SimSun"/>
              </w:rPr>
              <w:t>Сравнить политику гласности с «оттепелью» хрущёвского времени. Оценить результаты политики гласности. Анализировать идеи демократической трансформации советского общества 1980-х гг. Дать оценку политическим реформам М.С. Горбачёва. Обсудить вопрос о неизбежности политического раскола общества в связи с его демократизацией</w:t>
            </w:r>
          </w:p>
        </w:tc>
      </w:tr>
      <w:tr w:rsidR="00382453" w:rsidRPr="007C7940" w:rsidTr="00A22147">
        <w:trPr>
          <w:trHeight w:hRule="exact" w:val="2528"/>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szCs w:val="21"/>
              </w:rPr>
            </w:pPr>
            <w:r w:rsidRPr="007C7940">
              <w:rPr>
                <w:rFonts w:eastAsia="Arial Unicode MS"/>
                <w:bCs/>
                <w:color w:val="000000"/>
                <w:szCs w:val="21"/>
              </w:rPr>
              <w:t>Кризис и распад советского общества</w:t>
            </w:r>
          </w:p>
          <w:p w:rsidR="00382453" w:rsidRPr="007C7940" w:rsidRDefault="00382453" w:rsidP="00A22147">
            <w:pPr>
              <w:keepNext/>
              <w:keepLines/>
              <w:widowControl w:val="0"/>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keepNext/>
              <w:keepLines/>
              <w:widowControl w:val="0"/>
              <w:jc w:val="both"/>
              <w:outlineLvl w:val="1"/>
              <w:rPr>
                <w:rFonts w:eastAsia="Arial Unicode MS"/>
                <w:color w:val="000000"/>
                <w:szCs w:val="21"/>
              </w:rPr>
            </w:pPr>
            <w:r w:rsidRPr="007C7940">
              <w:rPr>
                <w:rFonts w:eastAsia="Arial Unicode MS"/>
                <w:color w:val="000000"/>
                <w:szCs w:val="21"/>
              </w:rPr>
              <w:t>Причины кризиса в межнациональных отношениях в СССР. Развитие кризиса Союза ССР. Обострение противоречий между Арменией и Азербайджаном из-за Нагорного Карабаха. Оформление в Латвии и Эстонии народных фронтов, в Литве - организации «Саюдис», выступавших за выход этих республик из состава СССР. Очаги напряжённости в Узбекистане, Грузии, Южной Осетии, Абхазии, Приднестровье. Принятие союзными республиками деклараций о суверенитете. Попытка переворота и распад СССР. Создание СНГ.</w:t>
            </w:r>
            <w:r w:rsidRPr="007C7940">
              <w:rPr>
                <w:rFonts w:eastAsia="Arial Unicode MS"/>
                <w:szCs w:val="21"/>
                <w:u w:val="single"/>
              </w:rPr>
              <w:t xml:space="preserve"> </w:t>
            </w:r>
            <w:r w:rsidRPr="007C7940">
              <w:rPr>
                <w:rFonts w:eastAsia="Arial Unicode MS"/>
                <w:szCs w:val="21"/>
              </w:rPr>
              <w:t>Краснодарский край в период распада СССР.</w:t>
            </w: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Fonts w:eastAsia="Times New Roman"/>
                <w:sz w:val="32"/>
              </w:rPr>
            </w:pPr>
            <w:r w:rsidRPr="00DD08EC">
              <w:rPr>
                <w:rStyle w:val="210"/>
                <w:rFonts w:eastAsia="SimSun"/>
                <w:sz w:val="22"/>
              </w:rPr>
              <w:t>Объяснить причины обострения межнациональных отношений в СССР в конце 1980-х. Работа с исторической картой: определить очаги</w:t>
            </w:r>
          </w:p>
          <w:p w:rsidR="00382453" w:rsidRPr="007C7940" w:rsidRDefault="00382453" w:rsidP="00A22147">
            <w:pPr>
              <w:widowControl w:val="0"/>
              <w:spacing w:line="250" w:lineRule="exact"/>
              <w:rPr>
                <w:rFonts w:eastAsia="Arial Unicode MS"/>
                <w:color w:val="000000"/>
                <w:szCs w:val="21"/>
              </w:rPr>
            </w:pPr>
            <w:r w:rsidRPr="007C7940">
              <w:rPr>
                <w:rStyle w:val="210"/>
                <w:rFonts w:eastAsia="SimSun"/>
              </w:rPr>
              <w:t xml:space="preserve">напряжённости. Составить хронологии развития кризиса Союза ССР. Оценить историческое значение августовского путча </w:t>
            </w:r>
            <w:smartTag w:uri="urn:schemas-microsoft-com:office:smarttags" w:element="metricconverter">
              <w:smartTagPr>
                <w:attr w:name="ProductID" w:val="1991 г"/>
              </w:smartTagPr>
              <w:r w:rsidRPr="007C7940">
                <w:rPr>
                  <w:rStyle w:val="210"/>
                  <w:rFonts w:eastAsia="SimSun"/>
                </w:rPr>
                <w:t>1991 г</w:t>
              </w:r>
            </w:smartTag>
            <w:r w:rsidRPr="007C7940">
              <w:rPr>
                <w:rStyle w:val="210"/>
                <w:rFonts w:eastAsia="SimSun"/>
              </w:rPr>
              <w:t>. Обсудить вопрос о закономерности распада СССР</w:t>
            </w:r>
          </w:p>
        </w:tc>
      </w:tr>
      <w:tr w:rsidR="00382453" w:rsidRPr="007C7940" w:rsidTr="00A22147">
        <w:trPr>
          <w:trHeight w:hRule="exact" w:val="1036"/>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color w:val="000000"/>
                <w:szCs w:val="21"/>
              </w:rPr>
            </w:pPr>
            <w:r w:rsidRPr="007C7940">
              <w:rPr>
                <w:rFonts w:eastAsia="Arial Unicode MS"/>
                <w:bCs/>
                <w:color w:val="000000"/>
                <w:szCs w:val="21"/>
              </w:rPr>
              <w:t>Краснодар-ский край в период рас-пада СССР</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142"/>
              <w:jc w:val="both"/>
              <w:outlineLvl w:val="1"/>
              <w:rPr>
                <w:rFonts w:eastAsia="Arial Unicode MS"/>
                <w:b/>
                <w:bCs/>
                <w:color w:val="000000"/>
                <w:szCs w:val="21"/>
              </w:rPr>
            </w:pPr>
          </w:p>
          <w:p w:rsidR="00382453" w:rsidRPr="007C7940" w:rsidRDefault="00382453" w:rsidP="00A22147">
            <w:pPr>
              <w:keepNext/>
              <w:keepLines/>
              <w:widowControl w:val="0"/>
              <w:ind w:left="-142" w:firstLine="318"/>
              <w:jc w:val="both"/>
              <w:outlineLvl w:val="1"/>
              <w:rPr>
                <w:rFonts w:eastAsia="Arial Unicode MS"/>
                <w:bCs/>
                <w:color w:val="000000"/>
                <w:szCs w:val="21"/>
              </w:rPr>
            </w:pPr>
            <w:r w:rsidRPr="007C7940">
              <w:rPr>
                <w:rFonts w:eastAsia="Arial Unicode MS"/>
                <w:bCs/>
                <w:color w:val="000000"/>
                <w:szCs w:val="21"/>
              </w:rPr>
              <w:t>От административной единицы к субъекту федерации.</w:t>
            </w:r>
          </w:p>
          <w:p w:rsidR="00382453" w:rsidRPr="007C7940" w:rsidRDefault="00382453" w:rsidP="00A22147">
            <w:pPr>
              <w:keepNext/>
              <w:keepLines/>
              <w:widowControl w:val="0"/>
              <w:ind w:left="-142"/>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Style w:val="210"/>
                <w:rFonts w:eastAsia="SimSun"/>
                <w:sz w:val="22"/>
              </w:rPr>
            </w:pPr>
            <w:r w:rsidRPr="00DD08EC">
              <w:rPr>
                <w:rStyle w:val="210"/>
                <w:rFonts w:eastAsia="SimSun"/>
                <w:sz w:val="22"/>
              </w:rPr>
              <w:t>Формирование новой системы власти. Охарактеризовать работу Законодательного собрания Краснодарского края.</w:t>
            </w:r>
          </w:p>
        </w:tc>
      </w:tr>
      <w:tr w:rsidR="00382453" w:rsidRPr="007C7940" w:rsidTr="00A22147">
        <w:trPr>
          <w:trHeight w:hRule="exact" w:val="998"/>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color w:val="000000"/>
                <w:szCs w:val="21"/>
              </w:rPr>
            </w:pPr>
            <w:r w:rsidRPr="007C7940">
              <w:rPr>
                <w:rFonts w:eastAsia="Arial Unicode MS"/>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34"/>
              <w:jc w:val="both"/>
              <w:outlineLvl w:val="1"/>
              <w:rPr>
                <w:rFonts w:eastAsia="Arial Unicode MS"/>
                <w:bCs/>
                <w:szCs w:val="21"/>
              </w:rPr>
            </w:pPr>
            <w:r w:rsidRPr="007C7940">
              <w:rPr>
                <w:rFonts w:eastAsia="Arial Unicode MS"/>
                <w:b/>
                <w:bCs/>
                <w:color w:val="000000"/>
                <w:szCs w:val="21"/>
              </w:rPr>
              <w:t xml:space="preserve"> </w:t>
            </w:r>
            <w:r w:rsidRPr="007C7940">
              <w:rPr>
                <w:rFonts w:eastAsia="Arial Unicode MS"/>
                <w:bCs/>
                <w:color w:val="000000"/>
                <w:szCs w:val="21"/>
              </w:rPr>
              <w:t>«Развитие гласности и демократии в СССР», «Кризис и распад советского общества»</w:t>
            </w:r>
          </w:p>
          <w:p w:rsidR="00382453" w:rsidRPr="007C7940" w:rsidRDefault="00382453" w:rsidP="00A22147">
            <w:pPr>
              <w:keepNext/>
              <w:keepLines/>
              <w:widowControl w:val="0"/>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DD08EC" w:rsidRDefault="00382453" w:rsidP="00A22147">
            <w:pPr>
              <w:pStyle w:val="211"/>
              <w:shd w:val="clear" w:color="auto" w:fill="auto"/>
              <w:spacing w:before="0" w:after="0" w:line="250" w:lineRule="exact"/>
              <w:jc w:val="left"/>
              <w:rPr>
                <w:rStyle w:val="210"/>
                <w:rFonts w:eastAsia="SimSun"/>
                <w:sz w:val="22"/>
              </w:rPr>
            </w:pPr>
            <w:r w:rsidRPr="00DD08EC">
              <w:rPr>
                <w:rStyle w:val="210"/>
                <w:rFonts w:eastAsia="SimSun"/>
                <w:sz w:val="22"/>
              </w:rPr>
              <w:t>Обобщить и систематизировать знания по заданным темам. Решение тестовых заданий.</w:t>
            </w:r>
          </w:p>
        </w:tc>
      </w:tr>
      <w:tr w:rsidR="00382453" w:rsidRPr="007C7940" w:rsidTr="00A22147">
        <w:trPr>
          <w:trHeight w:hRule="exact" w:val="1312"/>
        </w:trPr>
        <w:tc>
          <w:tcPr>
            <w:tcW w:w="1560" w:type="dxa"/>
            <w:tcBorders>
              <w:top w:val="single" w:sz="4" w:space="0" w:color="auto"/>
              <w:bottom w:val="single" w:sz="4" w:space="0" w:color="auto"/>
            </w:tcBorders>
          </w:tcPr>
          <w:p w:rsidR="00382453" w:rsidRPr="007C7940" w:rsidRDefault="00382453" w:rsidP="00A22147">
            <w:pPr>
              <w:keepNext/>
              <w:keepLines/>
              <w:widowControl w:val="0"/>
              <w:ind w:left="-142"/>
              <w:jc w:val="center"/>
              <w:outlineLvl w:val="1"/>
              <w:rPr>
                <w:rFonts w:eastAsia="Arial Unicode MS"/>
                <w:bCs/>
                <w:szCs w:val="21"/>
              </w:rPr>
            </w:pPr>
            <w:r w:rsidRPr="007C7940">
              <w:rPr>
                <w:rFonts w:eastAsia="Arial Unicode MS"/>
                <w:bCs/>
                <w:color w:val="000000"/>
                <w:szCs w:val="21"/>
              </w:rPr>
              <w:t>Наука, литература и искусство. Спорт. 1960—1980-е гг.</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Развитие науки и техники. Роль книги в жизни советских людей. Развитие отечественной литературы. Театр и киноискусство. Эстрада. Размежевание в живописи и скульптуре на официальное искусство и альтернативные художественные направления. Достижения советского спорта.</w:t>
            </w:r>
          </w:p>
          <w:p w:rsidR="00382453" w:rsidRPr="007C7940" w:rsidRDefault="00382453" w:rsidP="00A22147">
            <w:pPr>
              <w:keepNext/>
              <w:keepLines/>
              <w:widowControl w:val="0"/>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rFonts w:eastAsia="Arial Unicode MS"/>
                <w:color w:val="000000"/>
                <w:szCs w:val="21"/>
              </w:rPr>
            </w:pPr>
            <w:r w:rsidRPr="007C7940">
              <w:rPr>
                <w:szCs w:val="21"/>
              </w:rPr>
              <w:t xml:space="preserve">Характеризовать основные жанры литературы.  Осуществлять поиск информации для сообщений о развитии науки и техники, театра, киноискусства, живописи и скульптуры периода 1960-1980 гг. </w:t>
            </w:r>
            <w:r w:rsidRPr="007C7940">
              <w:rPr>
                <w:rStyle w:val="210"/>
                <w:rFonts w:eastAsia="SimSun"/>
              </w:rPr>
              <w:t xml:space="preserve">Оценить </w:t>
            </w:r>
            <w:r w:rsidRPr="007C7940">
              <w:rPr>
                <w:rFonts w:eastAsia="Arial Unicode MS"/>
                <w:color w:val="000000"/>
                <w:szCs w:val="21"/>
              </w:rPr>
              <w:t>достижения советского спорта</w:t>
            </w:r>
          </w:p>
        </w:tc>
      </w:tr>
      <w:tr w:rsidR="00382453" w:rsidRPr="007C7940" w:rsidTr="00A22147">
        <w:trPr>
          <w:trHeight w:hRule="exact" w:val="1098"/>
        </w:trPr>
        <w:tc>
          <w:tcPr>
            <w:tcW w:w="1560" w:type="dxa"/>
            <w:tcBorders>
              <w:top w:val="single" w:sz="4" w:space="0" w:color="auto"/>
              <w:bottom w:val="single" w:sz="4" w:space="0" w:color="auto"/>
            </w:tcBorders>
          </w:tcPr>
          <w:p w:rsidR="00382453" w:rsidRPr="007C7940" w:rsidRDefault="00382453" w:rsidP="00A22147">
            <w:pPr>
              <w:keepNext/>
              <w:keepLines/>
              <w:widowControl w:val="0"/>
              <w:ind w:left="-142"/>
              <w:jc w:val="center"/>
              <w:outlineLvl w:val="1"/>
              <w:rPr>
                <w:rFonts w:eastAsia="Arial Unicode MS"/>
                <w:bCs/>
                <w:color w:val="000000"/>
                <w:szCs w:val="21"/>
              </w:rPr>
            </w:pPr>
            <w:r w:rsidRPr="007C7940">
              <w:rPr>
                <w:rFonts w:eastAsia="Arial Unicode MS"/>
                <w:bCs/>
                <w:color w:val="000000"/>
                <w:szCs w:val="21"/>
              </w:rPr>
              <w:t>Культура Кубани 1960-1980-е гг.</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34" w:firstLine="318"/>
              <w:jc w:val="both"/>
              <w:outlineLvl w:val="1"/>
              <w:rPr>
                <w:rFonts w:eastAsia="Arial Unicode MS"/>
                <w:bCs/>
                <w:color w:val="000000"/>
                <w:szCs w:val="21"/>
              </w:rPr>
            </w:pPr>
            <w:r w:rsidRPr="007C7940">
              <w:rPr>
                <w:rFonts w:eastAsia="Arial Unicode MS"/>
                <w:bCs/>
                <w:color w:val="000000"/>
                <w:szCs w:val="21"/>
              </w:rPr>
              <w:t>Наука. Культурно-просветительская работа. Кино. Театр. Художественная культура. Физкультура и спорт.</w:t>
            </w:r>
          </w:p>
          <w:p w:rsidR="00382453" w:rsidRPr="007C7940" w:rsidRDefault="00382453" w:rsidP="00A22147">
            <w:pPr>
              <w:widowControl w:val="0"/>
              <w:ind w:left="317"/>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rPr>
                <w:szCs w:val="21"/>
              </w:rPr>
            </w:pPr>
            <w:r w:rsidRPr="007C7940">
              <w:rPr>
                <w:color w:val="000000"/>
                <w:szCs w:val="21"/>
              </w:rPr>
              <w:t>На примере кубанского региона рассказывать об изменениях, происходивших в сфере образования, просвещения и науки.</w:t>
            </w:r>
            <w:r w:rsidRPr="007C7940">
              <w:rPr>
                <w:color w:val="000000"/>
                <w:sz w:val="28"/>
                <w:szCs w:val="27"/>
              </w:rPr>
              <w:t xml:space="preserve"> </w:t>
            </w:r>
            <w:r w:rsidRPr="007C7940">
              <w:rPr>
                <w:color w:val="000000"/>
                <w:szCs w:val="21"/>
              </w:rPr>
              <w:t>Рассказывать о творчестве кубанских художников, ученых, деятелей культуры, спортсменов.</w:t>
            </w:r>
          </w:p>
        </w:tc>
      </w:tr>
      <w:tr w:rsidR="00382453" w:rsidRPr="007C7940" w:rsidTr="00A22147">
        <w:trPr>
          <w:trHeight w:hRule="exact" w:val="2530"/>
        </w:trPr>
        <w:tc>
          <w:tcPr>
            <w:tcW w:w="1560"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42"/>
              <w:jc w:val="center"/>
              <w:outlineLvl w:val="1"/>
              <w:rPr>
                <w:rFonts w:eastAsia="Arial Unicode MS"/>
                <w:bCs/>
                <w:szCs w:val="21"/>
              </w:rPr>
            </w:pPr>
            <w:r w:rsidRPr="007C7940">
              <w:rPr>
                <w:rFonts w:eastAsia="Arial Unicode MS"/>
                <w:bCs/>
                <w:color w:val="000000"/>
                <w:szCs w:val="21"/>
              </w:rPr>
              <w:t>Япония, новые индустриальные страны и Китай: новый этап развития</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spacing w:line="274" w:lineRule="exact"/>
              <w:jc w:val="both"/>
              <w:rPr>
                <w:rFonts w:eastAsia="Arial Unicode MS"/>
                <w:szCs w:val="21"/>
              </w:rPr>
            </w:pPr>
            <w:r w:rsidRPr="007C7940">
              <w:rPr>
                <w:rFonts w:eastAsia="Arial Unicode MS"/>
                <w:color w:val="000000"/>
                <w:szCs w:val="21"/>
              </w:rPr>
              <w:t>Истоки и особенности «экономического чуда» Японии. Демократизация общественно</w:t>
            </w:r>
            <w:r w:rsidRPr="007C7940">
              <w:rPr>
                <w:rFonts w:eastAsia="Arial Unicode MS"/>
                <w:color w:val="000000"/>
                <w:szCs w:val="21"/>
              </w:rPr>
              <w:softHyphen/>
              <w:t>-политической жизни страны. Политика в области образования, технологического развития, внешней торговли. Специфика трудовых отношений в японских корпорациях. Новые индустриальные страны: общее и особенное в опыте модернизации Южной Кореи, Сингапура, Тайваня. Второй эшелон новых индустриальных стран: Филиппины, Индонезия, Таиланд, Малайзия. Китай на пути реформ.</w:t>
            </w:r>
          </w:p>
          <w:p w:rsidR="00382453" w:rsidRPr="007C7940" w:rsidRDefault="00382453" w:rsidP="00A22147">
            <w:pPr>
              <w:keepNext/>
              <w:keepLines/>
              <w:widowControl w:val="0"/>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Сравнить основы ускоренного экономического развития Японии и Германии. Поиск общего и особенного в опыте модернизации Южной Кореи, Сингапура, Тайваня. Характеризовать особенности развития второго эшелона НИС. Объяснить причины перехода к рыночным реформам в Китае в 1980-е гг. Оценить результаты «прагматических реформ» Дэна Сяопина</w:t>
            </w:r>
          </w:p>
        </w:tc>
      </w:tr>
      <w:tr w:rsidR="00382453" w:rsidRPr="007C7940" w:rsidTr="00A22147">
        <w:trPr>
          <w:trHeight w:hRule="exact" w:val="2695"/>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szCs w:val="21"/>
              </w:rPr>
            </w:pPr>
            <w:r w:rsidRPr="007C7940">
              <w:rPr>
                <w:rFonts w:eastAsia="Arial Unicode MS"/>
                <w:bCs/>
                <w:color w:val="000000"/>
                <w:szCs w:val="21"/>
              </w:rPr>
              <w:lastRenderedPageBreak/>
              <w:t>Социально-экономичес-кое развитие Индии, исламского мира и Латинской Америки в 1950 - 1980-е гг.</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Особенности реформ и политики модернизации Индии: её достижения (отмена кастовой системы, создание индустриального сектора экономики, социальная политика, «зеленая революция») и проблемы (демографические, социальные, межкультурного взаимодействия). Внешняя политика Индии. Участие в Движении неприсоединения. Исламский мир: национально-патриотическая и традиционалистская модели развития. Арабо-израильские конфликты. Особенности социально-экономического развития Латинской Америки. Пирронизм и демократия в Латинской Америке.</w:t>
            </w:r>
          </w:p>
          <w:p w:rsidR="00382453" w:rsidRPr="007C7940" w:rsidRDefault="00382453" w:rsidP="00A22147">
            <w:pPr>
              <w:widowControl w:val="0"/>
              <w:jc w:val="both"/>
              <w:rPr>
                <w:rFonts w:eastAsia="Arial Unicode MS"/>
                <w:szCs w:val="21"/>
              </w:rPr>
            </w:pPr>
          </w:p>
          <w:p w:rsidR="00382453" w:rsidRPr="007C7940" w:rsidRDefault="00382453" w:rsidP="00A22147">
            <w:pPr>
              <w:keepNext/>
              <w:keepLines/>
              <w:widowControl w:val="0"/>
              <w:jc w:val="both"/>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Раскрыть особенности реформ и политики модернизации Индии</w:t>
            </w:r>
            <w:r w:rsidRPr="007C7940">
              <w:rPr>
                <w:rStyle w:val="210"/>
                <w:rFonts w:eastAsia="SimSun"/>
              </w:rPr>
              <w:t xml:space="preserve"> Оценить ее достижения</w:t>
            </w:r>
            <w:r w:rsidRPr="007C7940">
              <w:rPr>
                <w:rFonts w:eastAsia="Arial Unicode MS"/>
                <w:color w:val="000000"/>
                <w:szCs w:val="21"/>
              </w:rPr>
              <w:t>, выявить проблемы. Анализировать внешнюю политику Индии. Раскрыть особенности социально-экономического развития Латинской Америки.</w:t>
            </w:r>
          </w:p>
        </w:tc>
      </w:tr>
      <w:tr w:rsidR="00382453" w:rsidRPr="007C7940" w:rsidTr="00A22147">
        <w:trPr>
          <w:trHeight w:hRule="exact" w:val="1152"/>
        </w:trPr>
        <w:tc>
          <w:tcPr>
            <w:tcW w:w="1560" w:type="dxa"/>
            <w:tcBorders>
              <w:top w:val="single" w:sz="4" w:space="0" w:color="auto"/>
              <w:bottom w:val="single" w:sz="4" w:space="0" w:color="auto"/>
            </w:tcBorders>
          </w:tcPr>
          <w:p w:rsidR="00382453" w:rsidRPr="007C7940" w:rsidRDefault="00382453" w:rsidP="00A22147">
            <w:pPr>
              <w:keepNext/>
              <w:keepLines/>
              <w:widowControl w:val="0"/>
              <w:jc w:val="center"/>
              <w:outlineLvl w:val="1"/>
              <w:rPr>
                <w:rFonts w:eastAsia="Arial Unicode MS"/>
                <w:bCs/>
                <w:color w:val="000000"/>
                <w:szCs w:val="21"/>
              </w:rPr>
            </w:pPr>
            <w:r w:rsidRPr="007C7940">
              <w:rPr>
                <w:rFonts w:eastAsia="Arial Unicode MS"/>
                <w:bCs/>
                <w:color w:val="000000"/>
                <w:szCs w:val="21"/>
              </w:rPr>
              <w:t xml:space="preserve">Повторитель-но-обобщающий урок </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ind w:left="67" w:hanging="67"/>
              <w:jc w:val="both"/>
              <w:outlineLvl w:val="1"/>
              <w:rPr>
                <w:rFonts w:eastAsia="Arial Unicode MS"/>
                <w:bCs/>
                <w:color w:val="000000"/>
                <w:szCs w:val="21"/>
              </w:rPr>
            </w:pPr>
            <w:r w:rsidRPr="007C7940">
              <w:rPr>
                <w:rFonts w:eastAsia="Arial Unicode MS"/>
                <w:b/>
                <w:bCs/>
                <w:color w:val="000000"/>
                <w:szCs w:val="21"/>
              </w:rPr>
              <w:t xml:space="preserve"> </w:t>
            </w:r>
            <w:r w:rsidRPr="007C7940">
              <w:rPr>
                <w:rFonts w:eastAsia="Arial Unicode MS"/>
                <w:bCs/>
                <w:color w:val="000000"/>
                <w:szCs w:val="21"/>
              </w:rPr>
              <w:t>«Япония, новые индустриальные страны и Китай: новый этап развития», «Социально-экономическое развитие Индии, исламского мира и Латинской Америки в 1950 - 1980-е гг».</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Обобщить и систематизировать знания по указанным темам.</w:t>
            </w:r>
          </w:p>
        </w:tc>
      </w:tr>
      <w:tr w:rsidR="00382453" w:rsidRPr="007C7940" w:rsidTr="00A22147">
        <w:trPr>
          <w:trHeight w:hRule="exact" w:val="1707"/>
        </w:trPr>
        <w:tc>
          <w:tcPr>
            <w:tcW w:w="1560" w:type="dxa"/>
            <w:tcBorders>
              <w:top w:val="single" w:sz="4" w:space="0" w:color="auto"/>
              <w:bottom w:val="single" w:sz="4" w:space="0" w:color="auto"/>
            </w:tcBorders>
          </w:tcPr>
          <w:p w:rsidR="00382453" w:rsidRPr="007C7940" w:rsidRDefault="00382453" w:rsidP="00A22147">
            <w:pPr>
              <w:keepNext/>
              <w:keepLines/>
              <w:widowControl w:val="0"/>
              <w:ind w:left="138"/>
              <w:jc w:val="center"/>
              <w:outlineLvl w:val="1"/>
              <w:rPr>
                <w:rFonts w:eastAsia="Arial Unicode MS"/>
                <w:bCs/>
                <w:szCs w:val="21"/>
              </w:rPr>
            </w:pPr>
            <w:r w:rsidRPr="007C7940">
              <w:rPr>
                <w:rFonts w:eastAsia="Arial Unicode MS"/>
                <w:bCs/>
                <w:color w:val="000000"/>
                <w:szCs w:val="21"/>
              </w:rPr>
              <w:t>Международные отно-шения: от разрядки к завершению «холодной войны»</w:t>
            </w:r>
          </w:p>
          <w:p w:rsidR="00382453" w:rsidRPr="007C7940" w:rsidRDefault="00382453" w:rsidP="00A22147">
            <w:pPr>
              <w:keepNext/>
              <w:keepLines/>
              <w:widowControl w:val="0"/>
              <w:ind w:left="138"/>
              <w:jc w:val="center"/>
              <w:outlineLvl w:val="1"/>
              <w:rPr>
                <w:rFonts w:eastAsia="Arial Unicode MS"/>
                <w:b/>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38"/>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СССР и США: итоги соперничества. Разрядка международной напряжённости. Причины срыва разрядки и обострение противоборства СССР и США вначале 1980-х гг. Новое политическое мышление и завершение «холодной войны».</w:t>
            </w:r>
          </w:p>
          <w:p w:rsidR="00382453" w:rsidRPr="007C7940" w:rsidRDefault="00382453" w:rsidP="00A22147">
            <w:pPr>
              <w:keepNext/>
              <w:keepLines/>
              <w:widowControl w:val="0"/>
              <w:ind w:left="138"/>
              <w:jc w:val="center"/>
              <w:outlineLvl w:val="1"/>
              <w:rPr>
                <w:rFonts w:eastAsia="Arial Unicode MS"/>
                <w:color w:val="000000"/>
                <w:szCs w:val="21"/>
              </w:rPr>
            </w:pPr>
          </w:p>
        </w:tc>
        <w:tc>
          <w:tcPr>
            <w:tcW w:w="6379" w:type="dxa"/>
            <w:tcBorders>
              <w:top w:val="single" w:sz="4" w:space="0" w:color="auto"/>
              <w:bottom w:val="single" w:sz="4" w:space="0" w:color="auto"/>
            </w:tcBorders>
          </w:tcPr>
          <w:p w:rsidR="00382453" w:rsidRPr="007C7940" w:rsidRDefault="00382453" w:rsidP="00A22147">
            <w:pPr>
              <w:widowControl w:val="0"/>
              <w:spacing w:line="250" w:lineRule="exact"/>
              <w:jc w:val="both"/>
              <w:rPr>
                <w:rFonts w:eastAsia="Arial Unicode MS"/>
                <w:color w:val="000000"/>
                <w:szCs w:val="21"/>
              </w:rPr>
            </w:pPr>
            <w:r w:rsidRPr="007C7940">
              <w:rPr>
                <w:rStyle w:val="210"/>
                <w:rFonts w:eastAsia="SimSun"/>
              </w:rPr>
              <w:t>Определить итоги противостояния СССР и США к началу 1970-х гг. Раскрыть сущность политики разрядки международной напряжённости. Объяснить причины срыва разрядки. Составить тезисный план характеристики противостояния СССР и США в конце 1970-х - начале 1980</w:t>
            </w:r>
            <w:r w:rsidRPr="007C7940">
              <w:rPr>
                <w:rStyle w:val="210"/>
                <w:rFonts w:eastAsia="SimSun"/>
              </w:rPr>
              <w:softHyphen/>
              <w:t>х гг. Обсудить концепции «нового политического мышления». Оценить итоги «холодной войны».</w:t>
            </w:r>
          </w:p>
        </w:tc>
      </w:tr>
      <w:tr w:rsidR="00382453" w:rsidRPr="007C7940" w:rsidTr="00A22147">
        <w:trPr>
          <w:trHeight w:hRule="exact" w:val="723"/>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rFonts w:eastAsia="Arial Unicode MS"/>
                <w:color w:val="000000"/>
                <w:szCs w:val="21"/>
              </w:rPr>
              <w:t>Итоговое повторение к</w:t>
            </w:r>
          </w:p>
          <w:p w:rsidR="00382453" w:rsidRPr="007C7940" w:rsidRDefault="00382453" w:rsidP="00A22147">
            <w:pPr>
              <w:widowControl w:val="0"/>
              <w:jc w:val="center"/>
              <w:rPr>
                <w:rFonts w:eastAsia="Arial Unicode MS"/>
                <w:color w:val="000000"/>
                <w:szCs w:val="21"/>
              </w:rPr>
            </w:pPr>
            <w:r w:rsidRPr="007C7940">
              <w:rPr>
                <w:rFonts w:eastAsia="Arial Unicode MS"/>
                <w:color w:val="000000"/>
                <w:szCs w:val="21"/>
              </w:rPr>
              <w:t>разделу</w:t>
            </w:r>
          </w:p>
          <w:p w:rsidR="00382453" w:rsidRPr="007C7940" w:rsidRDefault="00382453" w:rsidP="00A22147">
            <w:pPr>
              <w:keepNext/>
              <w:keepLines/>
              <w:widowControl w:val="0"/>
              <w:ind w:left="-142"/>
              <w:jc w:val="center"/>
              <w:outlineLvl w:val="1"/>
              <w:rPr>
                <w:rFonts w:eastAsia="Arial Unicode MS"/>
                <w:bCs/>
                <w:color w:val="000000"/>
                <w:szCs w:val="21"/>
              </w:rPr>
            </w:pP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Урок повторения и обобщения к разделу</w:t>
            </w:r>
            <w:r w:rsidRPr="007C7940">
              <w:rPr>
                <w:bCs/>
                <w:iCs/>
                <w:szCs w:val="21"/>
              </w:rPr>
              <w:t xml:space="preserve"> </w:t>
            </w:r>
            <w:r w:rsidRPr="007C7940">
              <w:rPr>
                <w:rFonts w:eastAsia="Arial Unicode MS"/>
                <w:szCs w:val="21"/>
              </w:rPr>
              <w:t>Россия и мир в 1945-1991 гг</w:t>
            </w:r>
          </w:p>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ab/>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ind w:hanging="142"/>
              <w:jc w:val="both"/>
              <w:rPr>
                <w:rFonts w:eastAsia="Arial Unicode MS"/>
                <w:color w:val="000000"/>
                <w:szCs w:val="21"/>
              </w:rPr>
            </w:pPr>
            <w:r w:rsidRPr="007C7940">
              <w:rPr>
                <w:b/>
                <w:bCs/>
                <w:iCs/>
                <w:szCs w:val="21"/>
              </w:rPr>
              <w:t xml:space="preserve"> </w:t>
            </w:r>
            <w:r w:rsidRPr="007C7940">
              <w:rPr>
                <w:rFonts w:eastAsia="Arial Unicode MS"/>
                <w:color w:val="000000"/>
                <w:szCs w:val="21"/>
              </w:rPr>
              <w:t>Обобщить и систематизировать знания по пройденной теме. Обобщать события и явления; делать выводы.</w:t>
            </w:r>
          </w:p>
        </w:tc>
      </w:tr>
      <w:tr w:rsidR="00382453" w:rsidRPr="007C7940" w:rsidTr="00A22147">
        <w:trPr>
          <w:trHeight w:hRule="exact" w:val="745"/>
        </w:trPr>
        <w:tc>
          <w:tcPr>
            <w:tcW w:w="15168" w:type="dxa"/>
            <w:gridSpan w:val="5"/>
            <w:tcBorders>
              <w:top w:val="single" w:sz="4" w:space="0" w:color="auto"/>
              <w:bottom w:val="single" w:sz="4" w:space="0" w:color="auto"/>
            </w:tcBorders>
          </w:tcPr>
          <w:p w:rsidR="00382453" w:rsidRPr="007C7940" w:rsidRDefault="00382453" w:rsidP="00A22147">
            <w:pPr>
              <w:widowControl w:val="0"/>
              <w:ind w:left="-142"/>
              <w:jc w:val="center"/>
              <w:rPr>
                <w:rFonts w:eastAsia="Arial Unicode MS"/>
                <w:b/>
                <w:sz w:val="28"/>
                <w:u w:val="single"/>
              </w:rPr>
            </w:pPr>
            <w:r w:rsidRPr="007C7940">
              <w:rPr>
                <w:rFonts w:eastAsia="Arial Unicode MS"/>
                <w:b/>
                <w:sz w:val="28"/>
                <w:u w:val="single"/>
              </w:rPr>
              <w:t>12 класс (72 часа)</w:t>
            </w:r>
          </w:p>
          <w:p w:rsidR="00382453" w:rsidRPr="007C7940" w:rsidRDefault="00382453" w:rsidP="00A22147">
            <w:pPr>
              <w:widowControl w:val="0"/>
              <w:ind w:left="-142"/>
              <w:jc w:val="center"/>
              <w:rPr>
                <w:rFonts w:eastAsia="Arial Unicode MS"/>
                <w:b/>
                <w:sz w:val="28"/>
                <w:u w:val="single"/>
              </w:rPr>
            </w:pPr>
            <w:r w:rsidRPr="007C7940">
              <w:rPr>
                <w:rFonts w:eastAsia="Arial Unicode MS"/>
                <w:b/>
                <w:sz w:val="28"/>
                <w:u w:val="single"/>
              </w:rPr>
              <w:t>РАЗДЕЛ VI: Россия и мир на современном этапе развития (72 ч).</w:t>
            </w:r>
          </w:p>
          <w:p w:rsidR="00382453" w:rsidRPr="007C7940" w:rsidRDefault="00382453" w:rsidP="00A22147">
            <w:pPr>
              <w:widowControl w:val="0"/>
              <w:ind w:left="-142"/>
              <w:rPr>
                <w:rFonts w:eastAsia="Arial Unicode MS"/>
                <w:b/>
                <w:bCs/>
                <w:color w:val="000000"/>
                <w:sz w:val="28"/>
              </w:rPr>
            </w:pPr>
          </w:p>
          <w:p w:rsidR="00382453" w:rsidRPr="007C7940" w:rsidRDefault="00382453" w:rsidP="00A22147">
            <w:pPr>
              <w:shd w:val="clear" w:color="auto" w:fill="FFFFFF"/>
              <w:ind w:hanging="142"/>
              <w:rPr>
                <w:b/>
                <w:bCs/>
                <w:iCs/>
                <w:szCs w:val="21"/>
              </w:rPr>
            </w:pPr>
          </w:p>
        </w:tc>
      </w:tr>
      <w:tr w:rsidR="00382453" w:rsidRPr="007C7940" w:rsidTr="00A22147">
        <w:trPr>
          <w:trHeight w:hRule="exact" w:val="2220"/>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rFonts w:eastAsia="Arial Unicode MS"/>
                <w:color w:val="000000"/>
                <w:szCs w:val="21"/>
              </w:rPr>
              <w:t>Транснационализация и глобализация мировой экономики и их последствия</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3</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Возникновение ТНК и ТНБ. Глобализация мировой экономики и ее последствия. Предприниматели и предпринимательская деятельность. Проблемы многонациональных государств и массовой миграции в эпоху глобализации.</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ind w:firstLine="34"/>
              <w:jc w:val="both"/>
              <w:rPr>
                <w:rFonts w:eastAsia="Arial Unicode MS"/>
                <w:szCs w:val="21"/>
              </w:rPr>
            </w:pPr>
            <w:r w:rsidRPr="007C7940">
              <w:rPr>
                <w:rFonts w:eastAsia="Arial Unicode MS"/>
                <w:color w:val="000000"/>
                <w:szCs w:val="21"/>
              </w:rPr>
              <w:t>Объяснить причины возникновения ТНК и ТНБ. Обсудить вопрос о глобализации мировой экономики и её последствиях. Характеризовать особенности предпринимательской деятельности на современном этапе развития. Оценить роль и значение предпринимательства и</w:t>
            </w:r>
          </w:p>
          <w:p w:rsidR="00382453" w:rsidRPr="007C7940" w:rsidRDefault="00382453" w:rsidP="00A22147">
            <w:pPr>
              <w:shd w:val="clear" w:color="auto" w:fill="FFFFFF"/>
              <w:ind w:firstLine="34"/>
              <w:jc w:val="both"/>
              <w:rPr>
                <w:b/>
                <w:bCs/>
                <w:iCs/>
                <w:szCs w:val="21"/>
              </w:rPr>
            </w:pPr>
            <w:r w:rsidRPr="007C7940">
              <w:rPr>
                <w:rFonts w:eastAsia="Arial Unicode MS"/>
                <w:color w:val="000000"/>
                <w:szCs w:val="21"/>
              </w:rPr>
              <w:t>предпринимательской деятельности в современном мире. Выявить проблемы современных многонациональных государств. Обсудить проблемы массовой миграции в эпоху глобализации</w:t>
            </w:r>
          </w:p>
        </w:tc>
      </w:tr>
      <w:tr w:rsidR="00382453" w:rsidRPr="007C7940" w:rsidTr="00A22147">
        <w:trPr>
          <w:trHeight w:hRule="exact" w:val="1582"/>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rFonts w:eastAsia="Arial Unicode MS"/>
                <w:bCs/>
                <w:color w:val="000000"/>
                <w:szCs w:val="21"/>
              </w:rPr>
              <w:t>Интеграция развитых стран и её итоги</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Этапы интеграции стран Западной Европы: хронологические рамки, страны и регионы, области сближения, итоги. Противоречия европейской интеграции. Тенденции интеграционных процессов в Европе. Интеграционные процессы в Северной Америке.</w:t>
            </w:r>
          </w:p>
          <w:p w:rsidR="00382453" w:rsidRPr="007C7940" w:rsidRDefault="00382453" w:rsidP="00A22147">
            <w:pPr>
              <w:widowControl w:val="0"/>
              <w:jc w:val="both"/>
              <w:rPr>
                <w:rFonts w:eastAsia="Arial Unicode MS"/>
                <w:color w:val="000000"/>
                <w:szCs w:val="21"/>
              </w:rPr>
            </w:pP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szCs w:val="21"/>
              </w:rPr>
            </w:pPr>
            <w:r w:rsidRPr="007C7940">
              <w:rPr>
                <w:rFonts w:eastAsia="Arial Unicode MS"/>
                <w:color w:val="000000"/>
                <w:szCs w:val="21"/>
              </w:rPr>
              <w:t>Определить причины начала интеграционных процессов в Европе. Выделить этапы и составить хронологии европейской интеграции. Анализировать противоречия и тенденции европейской интеграции.</w:t>
            </w:r>
          </w:p>
          <w:p w:rsidR="00382453" w:rsidRPr="007C7940" w:rsidRDefault="00382453" w:rsidP="00A22147">
            <w:pPr>
              <w:widowControl w:val="0"/>
              <w:spacing w:line="250" w:lineRule="exact"/>
              <w:ind w:firstLine="34"/>
              <w:jc w:val="both"/>
              <w:rPr>
                <w:rFonts w:eastAsia="Arial Unicode MS"/>
                <w:color w:val="000000"/>
                <w:szCs w:val="21"/>
              </w:rPr>
            </w:pPr>
            <w:r w:rsidRPr="007C7940">
              <w:rPr>
                <w:rFonts w:eastAsia="Arial Unicode MS"/>
                <w:color w:val="000000"/>
                <w:szCs w:val="21"/>
              </w:rPr>
              <w:t>Характеризовать интеграционные процессы в Северной Америке</w:t>
            </w:r>
          </w:p>
        </w:tc>
      </w:tr>
      <w:tr w:rsidR="00382453" w:rsidRPr="007C7940" w:rsidTr="00A22147">
        <w:trPr>
          <w:trHeight w:hRule="exact" w:val="994"/>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pStyle w:val="215"/>
              <w:keepNext/>
              <w:keepLines/>
              <w:shd w:val="clear" w:color="auto" w:fill="auto"/>
              <w:spacing w:line="274" w:lineRule="exact"/>
              <w:ind w:left="34"/>
              <w:jc w:val="both"/>
              <w:rPr>
                <w:color w:val="000000"/>
                <w:sz w:val="22"/>
                <w:szCs w:val="21"/>
              </w:rPr>
            </w:pPr>
            <w:r w:rsidRPr="007C7940">
              <w:rPr>
                <w:bCs/>
                <w:color w:val="000000"/>
                <w:sz w:val="22"/>
                <w:szCs w:val="21"/>
              </w:rPr>
              <w:t xml:space="preserve"> </w:t>
            </w:r>
            <w:r w:rsidRPr="007C7940">
              <w:rPr>
                <w:b w:val="0"/>
                <w:bCs/>
                <w:color w:val="000000"/>
                <w:sz w:val="22"/>
                <w:szCs w:val="21"/>
              </w:rPr>
              <w:t>«</w:t>
            </w:r>
            <w:r w:rsidRPr="007C7940">
              <w:rPr>
                <w:b w:val="0"/>
                <w:color w:val="000000"/>
                <w:sz w:val="22"/>
                <w:szCs w:val="21"/>
              </w:rPr>
              <w:t xml:space="preserve">Транснационализация и глобализация мировой экономики и их последствия», </w:t>
            </w:r>
            <w:r w:rsidRPr="007C7940">
              <w:rPr>
                <w:b w:val="0"/>
                <w:bCs/>
                <w:color w:val="000000"/>
                <w:sz w:val="22"/>
                <w:szCs w:val="21"/>
              </w:rPr>
              <w:t xml:space="preserve">        «Интеграция развитых стран и её итоги»</w:t>
            </w:r>
          </w:p>
        </w:tc>
        <w:tc>
          <w:tcPr>
            <w:tcW w:w="6379" w:type="dxa"/>
            <w:tcBorders>
              <w:top w:val="single" w:sz="4" w:space="0" w:color="auto"/>
              <w:bottom w:val="single" w:sz="4" w:space="0" w:color="auto"/>
            </w:tcBorders>
            <w:shd w:val="clear" w:color="auto" w:fill="auto"/>
          </w:tcPr>
          <w:p w:rsidR="00382453" w:rsidRPr="007C7940" w:rsidRDefault="00382453" w:rsidP="00A22147">
            <w:pPr>
              <w:widowControl w:val="0"/>
              <w:spacing w:line="250" w:lineRule="exact"/>
              <w:jc w:val="both"/>
              <w:rPr>
                <w:rFonts w:eastAsia="Arial Unicode MS"/>
                <w:color w:val="000000"/>
                <w:szCs w:val="21"/>
              </w:rPr>
            </w:pPr>
            <w:r w:rsidRPr="007C7940">
              <w:rPr>
                <w:rFonts w:eastAsia="Arial Unicode MS"/>
                <w:color w:val="000000"/>
                <w:szCs w:val="21"/>
              </w:rPr>
              <w:t>Обобщить и систематизировать знания по пройденным темам</w:t>
            </w:r>
          </w:p>
        </w:tc>
      </w:tr>
      <w:tr w:rsidR="00382453" w:rsidRPr="007C7940" w:rsidTr="00A22147">
        <w:trPr>
          <w:trHeight w:hRule="exact" w:val="2270"/>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color w:val="000000"/>
                <w:szCs w:val="21"/>
              </w:rPr>
            </w:pPr>
            <w:r w:rsidRPr="007C7940">
              <w:rPr>
                <w:rFonts w:eastAsia="Arial Unicode MS"/>
                <w:bCs/>
                <w:color w:val="000000"/>
                <w:szCs w:val="21"/>
              </w:rPr>
              <w:t xml:space="preserve">Россия: курс реформ и политический кризис </w:t>
            </w:r>
            <w:smartTag w:uri="urn:schemas-microsoft-com:office:smarttags" w:element="metricconverter">
              <w:smartTagPr>
                <w:attr w:name="ProductID" w:val="1993 г"/>
              </w:smartTagPr>
              <w:r w:rsidRPr="007C7940">
                <w:rPr>
                  <w:rFonts w:eastAsia="Arial Unicode MS"/>
                  <w:bCs/>
                  <w:color w:val="000000"/>
                  <w:szCs w:val="21"/>
                </w:rPr>
                <w:t>1993 г</w:t>
              </w:r>
            </w:smartTag>
            <w:r w:rsidRPr="007C7940">
              <w:rPr>
                <w:rFonts w:eastAsia="Arial Unicode MS"/>
                <w:bCs/>
                <w:color w:val="000000"/>
                <w:szCs w:val="21"/>
              </w:rPr>
              <w:t>.</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szCs w:val="21"/>
              </w:rPr>
            </w:pPr>
            <w:r w:rsidRPr="007C7940">
              <w:rPr>
                <w:rFonts w:eastAsia="Arial Unicode MS"/>
                <w:color w:val="000000"/>
                <w:szCs w:val="21"/>
              </w:rPr>
              <w:t xml:space="preserve">Опыт «шоковой терапии». Либерализация цен. Снятие ограничения на частнопредпринимательскую деятельность, в том числе в сфере торговли. Проведение приватизации. Структурная перестройка экономики. Плюсы и минусы реформ. Политический кризис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 xml:space="preserve">.: сущность, причины, основные события и итоги. Новая Конституция России. Итоги парламентских выборов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jc w:val="both"/>
              <w:rPr>
                <w:b/>
                <w:bCs/>
                <w:iCs/>
                <w:szCs w:val="21"/>
              </w:rPr>
            </w:pPr>
            <w:r w:rsidRPr="007C7940">
              <w:rPr>
                <w:rFonts w:eastAsia="Arial Unicode MS"/>
                <w:color w:val="000000"/>
                <w:szCs w:val="21"/>
              </w:rPr>
              <w:t xml:space="preserve">Определить положительные и отрицательные последствия политики «шоковой терапии». Раскрыть сущности конфронтации между исполнительной и законодательной властями в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 xml:space="preserve">. Составить хронологии развития политического кризиса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 xml:space="preserve">. Высказывать оценочные суждения октябрьских событий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 xml:space="preserve">. Анализировать основные положения Конституции РФ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 xml:space="preserve">. Характеризовать итоги парламентских выборов </w:t>
            </w:r>
            <w:smartTag w:uri="urn:schemas-microsoft-com:office:smarttags" w:element="metricconverter">
              <w:smartTagPr>
                <w:attr w:name="ProductID" w:val="1993 г"/>
              </w:smartTagPr>
              <w:r w:rsidRPr="007C7940">
                <w:rPr>
                  <w:rFonts w:eastAsia="Arial Unicode MS"/>
                  <w:color w:val="000000"/>
                  <w:szCs w:val="21"/>
                </w:rPr>
                <w:t>1993 г</w:t>
              </w:r>
            </w:smartTag>
            <w:r w:rsidRPr="007C7940">
              <w:rPr>
                <w:rFonts w:eastAsia="Arial Unicode MS"/>
                <w:color w:val="000000"/>
                <w:szCs w:val="21"/>
              </w:rPr>
              <w:t>.</w:t>
            </w:r>
          </w:p>
        </w:tc>
      </w:tr>
      <w:tr w:rsidR="00382453" w:rsidRPr="007C7940" w:rsidTr="00A22147">
        <w:trPr>
          <w:trHeight w:hRule="exact" w:val="2028"/>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lastRenderedPageBreak/>
              <w:t>Общественно- политические проблемы Рос-сии во второй половине 1990-х гг.</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4</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 xml:space="preserve">Обострение отношений между центром власти в Москве и субъектами Федерации. Подписание Федеративного договора 31 марта </w:t>
            </w:r>
            <w:smartTag w:uri="urn:schemas-microsoft-com:office:smarttags" w:element="metricconverter">
              <w:smartTagPr>
                <w:attr w:name="ProductID" w:val="1992 г"/>
              </w:smartTagPr>
              <w:r w:rsidRPr="007C7940">
                <w:rPr>
                  <w:rFonts w:eastAsia="Arial Unicode MS"/>
                  <w:color w:val="000000"/>
                  <w:szCs w:val="21"/>
                </w:rPr>
                <w:t>1992 г</w:t>
              </w:r>
            </w:smartTag>
            <w:r w:rsidRPr="007C7940">
              <w:rPr>
                <w:rFonts w:eastAsia="Arial Unicode MS"/>
                <w:color w:val="000000"/>
                <w:szCs w:val="21"/>
              </w:rPr>
              <w:t>. Начало конфликта в Чечне. Выборы 1995 и 1996 гг. Предприниматели как новая сила на политической арене страны. Финансово-промышленные группы (ФПГ). Возникновение медиа-холдингов. Углубление политического и социально-экономического кризиса.</w:t>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jc w:val="both"/>
              <w:rPr>
                <w:rFonts w:eastAsia="Arial Unicode MS"/>
                <w:color w:val="000000"/>
                <w:szCs w:val="21"/>
              </w:rPr>
            </w:pPr>
            <w:r w:rsidRPr="007C7940">
              <w:rPr>
                <w:rStyle w:val="210"/>
                <w:rFonts w:eastAsia="SimSun"/>
              </w:rPr>
              <w:t xml:space="preserve">Анализировать причины усиления сепаратистских стремлений и национализма в начале 1990-х гг., оценить политику федерального центра. Составить развёрнутый план характеристики </w:t>
            </w:r>
            <w:r w:rsidRPr="007C7940">
              <w:rPr>
                <w:rFonts w:eastAsia="Arial Unicode MS"/>
                <w:color w:val="000000"/>
                <w:szCs w:val="21"/>
              </w:rPr>
              <w:t xml:space="preserve">первой чеченской войны. Сравнить анализ политической ситуации и итогов выборов 1995 и 1996 гг. Оценить итоги политического и экономического развития Российской Федерации к </w:t>
            </w:r>
            <w:smartTag w:uri="urn:schemas-microsoft-com:office:smarttags" w:element="metricconverter">
              <w:smartTagPr>
                <w:attr w:name="ProductID" w:val="2000 г"/>
              </w:smartTagPr>
              <w:r w:rsidRPr="007C7940">
                <w:rPr>
                  <w:rFonts w:eastAsia="Arial Unicode MS"/>
                  <w:color w:val="000000"/>
                  <w:szCs w:val="21"/>
                </w:rPr>
                <w:t>2000 г</w:t>
              </w:r>
            </w:smartTag>
            <w:r w:rsidRPr="007C7940">
              <w:rPr>
                <w:rFonts w:eastAsia="Arial Unicode MS"/>
                <w:color w:val="000000"/>
                <w:szCs w:val="21"/>
              </w:rPr>
              <w:t>.</w:t>
            </w:r>
          </w:p>
        </w:tc>
      </w:tr>
      <w:tr w:rsidR="00382453" w:rsidRPr="007C7940" w:rsidTr="00A22147">
        <w:trPr>
          <w:trHeight w:hRule="exact" w:val="1421"/>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t>Повторитель-но-обобщаю-щий урок</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1</w:t>
            </w:r>
          </w:p>
        </w:tc>
        <w:tc>
          <w:tcPr>
            <w:tcW w:w="6379" w:type="dxa"/>
            <w:tcBorders>
              <w:top w:val="single" w:sz="4" w:space="0" w:color="auto"/>
              <w:bottom w:val="single" w:sz="4" w:space="0" w:color="auto"/>
            </w:tcBorders>
          </w:tcPr>
          <w:p w:rsidR="00382453" w:rsidRPr="007C7940" w:rsidRDefault="00382453" w:rsidP="00A22147">
            <w:pPr>
              <w:keepNext/>
              <w:keepLines/>
              <w:widowControl w:val="0"/>
              <w:spacing w:line="274" w:lineRule="exact"/>
              <w:ind w:left="35"/>
              <w:jc w:val="both"/>
              <w:outlineLvl w:val="1"/>
              <w:rPr>
                <w:rFonts w:eastAsia="Arial Unicode MS"/>
                <w:bCs/>
                <w:color w:val="000000"/>
                <w:szCs w:val="21"/>
              </w:rPr>
            </w:pPr>
            <w:r w:rsidRPr="007C7940">
              <w:rPr>
                <w:rFonts w:eastAsia="Arial Unicode MS"/>
                <w:bCs/>
                <w:color w:val="000000"/>
                <w:szCs w:val="21"/>
              </w:rPr>
              <w:t>«Россия: курс реформ и политический кризис 1993 г», «Общественно-политические проблемы России во второй половине 1990-х гг»</w:t>
            </w:r>
          </w:p>
          <w:p w:rsidR="00382453" w:rsidRPr="007C7940" w:rsidRDefault="00382453" w:rsidP="00A22147">
            <w:pPr>
              <w:widowControl w:val="0"/>
              <w:jc w:val="both"/>
              <w:rPr>
                <w:rFonts w:eastAsia="Arial Unicode MS"/>
                <w:color w:val="000000"/>
                <w:szCs w:val="21"/>
              </w:rPr>
            </w:pP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jc w:val="both"/>
              <w:rPr>
                <w:rStyle w:val="210"/>
                <w:rFonts w:eastAsia="SimSun"/>
              </w:rPr>
            </w:pPr>
            <w:r w:rsidRPr="007C7940">
              <w:rPr>
                <w:rFonts w:eastAsia="Arial Unicode MS"/>
                <w:color w:val="000000"/>
                <w:szCs w:val="21"/>
              </w:rPr>
              <w:t>Обобщить и систематизировать знания по пройденным темам</w:t>
            </w:r>
          </w:p>
        </w:tc>
      </w:tr>
      <w:tr w:rsidR="00382453" w:rsidRPr="007C7940" w:rsidTr="00A22147">
        <w:trPr>
          <w:trHeight w:hRule="exact" w:val="2543"/>
        </w:trPr>
        <w:tc>
          <w:tcPr>
            <w:tcW w:w="1560" w:type="dxa"/>
            <w:tcBorders>
              <w:top w:val="single" w:sz="4" w:space="0" w:color="auto"/>
              <w:bottom w:val="single" w:sz="4" w:space="0" w:color="auto"/>
            </w:tcBorders>
          </w:tcPr>
          <w:p w:rsidR="00382453" w:rsidRPr="007C7940" w:rsidRDefault="00382453" w:rsidP="00A22147">
            <w:pPr>
              <w:widowControl w:val="0"/>
              <w:jc w:val="center"/>
              <w:rPr>
                <w:rFonts w:eastAsia="Arial Unicode MS"/>
                <w:bCs/>
                <w:color w:val="000000"/>
                <w:szCs w:val="21"/>
              </w:rPr>
            </w:pPr>
            <w:r w:rsidRPr="007C7940">
              <w:rPr>
                <w:rFonts w:eastAsia="Arial Unicode MS"/>
                <w:bCs/>
                <w:color w:val="000000"/>
                <w:szCs w:val="21"/>
              </w:rPr>
              <w:t>Россия на рубеже веков: по пути стабилизации</w:t>
            </w:r>
          </w:p>
        </w:tc>
        <w:tc>
          <w:tcPr>
            <w:tcW w:w="850" w:type="dxa"/>
            <w:gridSpan w:val="2"/>
            <w:tcBorders>
              <w:top w:val="single" w:sz="4" w:space="0" w:color="auto"/>
              <w:bottom w:val="single" w:sz="4" w:space="0" w:color="auto"/>
            </w:tcBorders>
          </w:tcPr>
          <w:p w:rsidR="00382453" w:rsidRPr="007C7940" w:rsidRDefault="00382453" w:rsidP="00A22147">
            <w:pPr>
              <w:autoSpaceDE w:val="0"/>
              <w:autoSpaceDN w:val="0"/>
              <w:adjustRightInd w:val="0"/>
              <w:ind w:left="-142"/>
              <w:jc w:val="center"/>
              <w:rPr>
                <w:szCs w:val="21"/>
              </w:rPr>
            </w:pPr>
            <w:r w:rsidRPr="007C7940">
              <w:rPr>
                <w:szCs w:val="21"/>
              </w:rPr>
              <w:t>5</w:t>
            </w:r>
          </w:p>
        </w:tc>
        <w:tc>
          <w:tcPr>
            <w:tcW w:w="6379" w:type="dxa"/>
            <w:tcBorders>
              <w:top w:val="single" w:sz="4" w:space="0" w:color="auto"/>
              <w:bottom w:val="single" w:sz="4" w:space="0" w:color="auto"/>
            </w:tcBorders>
          </w:tcPr>
          <w:p w:rsidR="00382453" w:rsidRPr="007C7940" w:rsidRDefault="00382453" w:rsidP="00A22147">
            <w:pPr>
              <w:widowControl w:val="0"/>
              <w:jc w:val="both"/>
              <w:rPr>
                <w:rFonts w:eastAsia="Arial Unicode MS"/>
                <w:color w:val="000000"/>
                <w:szCs w:val="21"/>
              </w:rPr>
            </w:pPr>
            <w:r w:rsidRPr="007C7940">
              <w:rPr>
                <w:rFonts w:eastAsia="Arial Unicode MS"/>
                <w:color w:val="000000"/>
                <w:szCs w:val="21"/>
              </w:rPr>
              <w:t>Вторая чеченская война. Меры по укреплению вертикали власти. Усиление правовой базы реформ. Реорганизация силовых ведомств и реформа вооружённых сил. Активизация борьбы с коррупцией, криминалитетом, нелегальными операциями коммерческих структур. Завершение процесса мирного урегулирования в Чечне. Парламентские и президентские выборы 1999—2000 гг. Россия на пути реформ и стабилизации. Утверждение государственной символики России. Парламентские и президентские выборы 2003 и 2004 гг.</w:t>
            </w:r>
          </w:p>
        </w:tc>
        <w:tc>
          <w:tcPr>
            <w:tcW w:w="6379" w:type="dxa"/>
            <w:tcBorders>
              <w:top w:val="single" w:sz="4" w:space="0" w:color="auto"/>
              <w:bottom w:val="single" w:sz="4" w:space="0" w:color="auto"/>
            </w:tcBorders>
            <w:shd w:val="clear" w:color="auto" w:fill="auto"/>
          </w:tcPr>
          <w:p w:rsidR="00382453" w:rsidRPr="007C7940" w:rsidRDefault="00382453" w:rsidP="00A22147">
            <w:pPr>
              <w:shd w:val="clear" w:color="auto" w:fill="FFFFFF"/>
              <w:jc w:val="both"/>
              <w:rPr>
                <w:rStyle w:val="210"/>
                <w:rFonts w:eastAsia="SimSun"/>
              </w:rPr>
            </w:pPr>
            <w:r w:rsidRPr="007C7940">
              <w:rPr>
                <w:rFonts w:eastAsia="Arial Unicode MS"/>
                <w:color w:val="000000"/>
                <w:szCs w:val="21"/>
              </w:rPr>
              <w:t xml:space="preserve">Сравнить характер действий федеральных сил во время первой и второй чеченских войн. Представить политический спектр представленных в парламенте партий по результатам выборов 1999 и </w:t>
            </w:r>
            <w:smartTag w:uri="urn:schemas-microsoft-com:office:smarttags" w:element="metricconverter">
              <w:smartTagPr>
                <w:attr w:name="ProductID" w:val="2003 г"/>
              </w:smartTagPr>
              <w:r w:rsidRPr="007C7940">
                <w:rPr>
                  <w:rFonts w:eastAsia="Arial Unicode MS"/>
                  <w:color w:val="000000"/>
                  <w:szCs w:val="21"/>
                </w:rPr>
                <w:t>2003 г</w:t>
              </w:r>
            </w:smartTag>
            <w:r w:rsidRPr="007C7940">
              <w:rPr>
                <w:rFonts w:eastAsia="Arial Unicode MS"/>
                <w:color w:val="000000"/>
                <w:szCs w:val="21"/>
              </w:rPr>
              <w:t>. в форме диаграммы. Характеризовать изменения в расстановке политических сил. Составить развёрнутый план характеристики внутриполитического развития Российской Федерации в начале 2000-х гг.</w:t>
            </w:r>
          </w:p>
        </w:tc>
      </w:tr>
      <w:tr w:rsidR="00382453" w:rsidRPr="002700A3" w:rsidTr="00A22147">
        <w:trPr>
          <w:trHeight w:hRule="exact" w:val="5026"/>
        </w:trPr>
        <w:tc>
          <w:tcPr>
            <w:tcW w:w="1560" w:type="dxa"/>
            <w:tcBorders>
              <w:top w:val="single" w:sz="4" w:space="0" w:color="auto"/>
              <w:bottom w:val="single" w:sz="4" w:space="0" w:color="auto"/>
            </w:tcBorders>
          </w:tcPr>
          <w:p w:rsidR="00382453" w:rsidRPr="00D773E6" w:rsidRDefault="00382453" w:rsidP="00A22147">
            <w:pPr>
              <w:widowControl w:val="0"/>
              <w:rPr>
                <w:rFonts w:eastAsia="Arial Unicode MS"/>
                <w:bCs/>
                <w:color w:val="000000"/>
                <w:sz w:val="21"/>
                <w:szCs w:val="21"/>
              </w:rPr>
            </w:pPr>
            <w:r w:rsidRPr="00D773E6">
              <w:rPr>
                <w:rFonts w:eastAsia="Arial Unicode MS"/>
                <w:bCs/>
                <w:color w:val="000000"/>
                <w:sz w:val="21"/>
                <w:szCs w:val="21"/>
              </w:rPr>
              <w:t>Кубань на рубеже веков</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2</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sz w:val="21"/>
                <w:szCs w:val="21"/>
              </w:rPr>
            </w:pPr>
            <w:r w:rsidRPr="00D773E6">
              <w:rPr>
                <w:rFonts w:eastAsia="Arial Unicode MS"/>
                <w:sz w:val="21"/>
                <w:szCs w:val="21"/>
              </w:rPr>
              <w:t xml:space="preserve">Развитие агропромышленного комплекса. Промышленность. Транспорт. Курорты Краснодарского края. Выборы в Государственную Думу, Президента РФ, губернатора Краснодарского края. </w:t>
            </w:r>
            <w:r w:rsidRPr="00D773E6">
              <w:rPr>
                <w:rStyle w:val="c2"/>
              </w:rPr>
              <w:t>Кубань - многонациональный край, регион добрососедских отношений между народами. Демографический кризис. Проблемы толерантности. Межконфессиональные отношения.</w:t>
            </w:r>
          </w:p>
          <w:p w:rsidR="00382453" w:rsidRPr="00D773E6" w:rsidRDefault="00382453" w:rsidP="00A22147">
            <w:pPr>
              <w:keepNext/>
              <w:keepLines/>
              <w:widowControl w:val="0"/>
              <w:spacing w:line="274" w:lineRule="exact"/>
              <w:ind w:left="-142"/>
              <w:jc w:val="both"/>
              <w:outlineLvl w:val="1"/>
              <w:rPr>
                <w:rFonts w:eastAsia="Arial Unicode MS"/>
                <w:color w:val="000000"/>
                <w:sz w:val="21"/>
                <w:szCs w:val="21"/>
              </w:rPr>
            </w:pPr>
          </w:p>
        </w:tc>
        <w:tc>
          <w:tcPr>
            <w:tcW w:w="6379" w:type="dxa"/>
            <w:tcBorders>
              <w:top w:val="single" w:sz="4" w:space="0" w:color="auto"/>
              <w:bottom w:val="single" w:sz="4" w:space="0" w:color="auto"/>
            </w:tcBorders>
            <w:shd w:val="clear" w:color="auto" w:fill="auto"/>
          </w:tcPr>
          <w:p w:rsidR="00382453" w:rsidRPr="00D773E6" w:rsidRDefault="00382453" w:rsidP="00A22147">
            <w:pPr>
              <w:shd w:val="clear" w:color="auto" w:fill="FFFFFF"/>
              <w:jc w:val="both"/>
              <w:rPr>
                <w:rFonts w:eastAsia="Arial Unicode MS"/>
                <w:color w:val="000000"/>
                <w:sz w:val="21"/>
                <w:szCs w:val="21"/>
              </w:rPr>
            </w:pPr>
            <w:r w:rsidRPr="00D773E6">
              <w:rPr>
                <w:color w:val="000000"/>
                <w:sz w:val="21"/>
                <w:szCs w:val="21"/>
              </w:rPr>
              <w:t>Называть отрасли промышленности, получившие развитие на территории Краснодарского края. Характеризовать топливно-энергетический комплекс и оценивать его роль в развитии экономики края. Знать основные виды продукции, выпускаемой промышленными предприятиями Кубани</w:t>
            </w:r>
            <w:r w:rsidRPr="00D773E6">
              <w:rPr>
                <w:color w:val="000000"/>
                <w:sz w:val="27"/>
                <w:szCs w:val="27"/>
              </w:rPr>
              <w:t xml:space="preserve">. </w:t>
            </w:r>
            <w:r w:rsidRPr="00D773E6">
              <w:rPr>
                <w:color w:val="000000"/>
                <w:sz w:val="21"/>
                <w:szCs w:val="21"/>
              </w:rPr>
              <w:t>Рассказывать об особенностях специализации пищевой промышленности и определять её место в структуре хозяйства кубанского региона. Показывать на карте наиболее крупные центры промышленного производства, сформировавшиеся на территории Краснодарского края.</w:t>
            </w:r>
            <w:r w:rsidRPr="00D773E6">
              <w:rPr>
                <w:color w:val="000000"/>
                <w:sz w:val="27"/>
                <w:szCs w:val="27"/>
              </w:rPr>
              <w:t xml:space="preserve"> </w:t>
            </w:r>
            <w:r w:rsidRPr="00D773E6">
              <w:rPr>
                <w:color w:val="000000"/>
                <w:sz w:val="21"/>
                <w:szCs w:val="21"/>
              </w:rPr>
              <w:t>Давать оценку сельскохозяйственной освоенности кубанского региона.</w:t>
            </w:r>
            <w:r w:rsidRPr="00D773E6">
              <w:rPr>
                <w:color w:val="000000"/>
                <w:sz w:val="27"/>
                <w:szCs w:val="27"/>
              </w:rPr>
              <w:t xml:space="preserve"> </w:t>
            </w:r>
            <w:r w:rsidRPr="00D773E6">
              <w:rPr>
                <w:color w:val="000000"/>
                <w:sz w:val="21"/>
                <w:szCs w:val="21"/>
              </w:rPr>
              <w:t>Называть виды транспорта, получившие развитие на территории кубанского региона, и оценивать их роль в развитии экономики края.</w:t>
            </w:r>
            <w:r w:rsidRPr="00D773E6">
              <w:rPr>
                <w:color w:val="000000"/>
                <w:sz w:val="27"/>
                <w:szCs w:val="27"/>
              </w:rPr>
              <w:t xml:space="preserve"> </w:t>
            </w:r>
            <w:r w:rsidRPr="00D773E6">
              <w:rPr>
                <w:color w:val="000000"/>
                <w:sz w:val="21"/>
                <w:szCs w:val="21"/>
              </w:rPr>
              <w:t>Объяснять, в чём выражается этнокультурное своеобразие Краснодарского края, рассказывать, как реализуется на Кубани принцип поликультурности. Приводить примеры, подтверждающие многонациональность кубанского региона и прочность добрососедских отношений</w:t>
            </w:r>
            <w:r w:rsidRPr="00D773E6">
              <w:rPr>
                <w:color w:val="000000"/>
                <w:sz w:val="27"/>
                <w:szCs w:val="27"/>
              </w:rPr>
              <w:t xml:space="preserve"> </w:t>
            </w:r>
            <w:r w:rsidRPr="00D773E6">
              <w:rPr>
                <w:color w:val="000000"/>
                <w:sz w:val="21"/>
                <w:szCs w:val="21"/>
              </w:rPr>
              <w:t>между населяющими его народами.</w:t>
            </w:r>
            <w:r w:rsidRPr="00D773E6">
              <w:rPr>
                <w:color w:val="000000"/>
                <w:sz w:val="27"/>
                <w:szCs w:val="27"/>
              </w:rPr>
              <w:t xml:space="preserve"> </w:t>
            </w:r>
            <w:r w:rsidRPr="00D773E6">
              <w:rPr>
                <w:color w:val="000000"/>
                <w:sz w:val="21"/>
                <w:szCs w:val="21"/>
              </w:rPr>
              <w:t>Объяснять причины демографического кризиса на Кубани.</w:t>
            </w:r>
          </w:p>
        </w:tc>
      </w:tr>
      <w:tr w:rsidR="00382453" w:rsidRPr="002700A3" w:rsidTr="00A22147">
        <w:trPr>
          <w:trHeight w:hRule="exact" w:val="848"/>
        </w:trPr>
        <w:tc>
          <w:tcPr>
            <w:tcW w:w="1560" w:type="dxa"/>
            <w:tcBorders>
              <w:top w:val="single" w:sz="4" w:space="0" w:color="auto"/>
              <w:bottom w:val="single" w:sz="4" w:space="0" w:color="auto"/>
            </w:tcBorders>
          </w:tcPr>
          <w:p w:rsidR="00382453" w:rsidRPr="00D773E6" w:rsidRDefault="00382453" w:rsidP="00A22147">
            <w:pPr>
              <w:widowControl w:val="0"/>
              <w:rPr>
                <w:rFonts w:eastAsia="Arial Unicode MS"/>
                <w:bCs/>
                <w:color w:val="000000"/>
                <w:sz w:val="21"/>
                <w:szCs w:val="21"/>
              </w:rPr>
            </w:pPr>
            <w:r w:rsidRPr="00D773E6">
              <w:rPr>
                <w:rFonts w:eastAsia="Arial Unicode MS"/>
                <w:bCs/>
                <w:color w:val="000000"/>
                <w:sz w:val="21"/>
                <w:szCs w:val="21"/>
              </w:rPr>
              <w:t xml:space="preserve">Повторитель-но-обобщаю-щий урок </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b/>
                <w:bCs/>
                <w:color w:val="000000"/>
                <w:sz w:val="21"/>
                <w:szCs w:val="21"/>
              </w:rPr>
              <w:t xml:space="preserve"> </w:t>
            </w:r>
            <w:r w:rsidRPr="00D773E6">
              <w:rPr>
                <w:rFonts w:eastAsia="Arial Unicode MS"/>
                <w:bCs/>
                <w:color w:val="000000"/>
                <w:sz w:val="21"/>
                <w:szCs w:val="21"/>
              </w:rPr>
              <w:t>«Россия на рубеже веков: по пути стабилизации»</w:t>
            </w:r>
          </w:p>
        </w:tc>
        <w:tc>
          <w:tcPr>
            <w:tcW w:w="6379" w:type="dxa"/>
            <w:tcBorders>
              <w:top w:val="single" w:sz="4" w:space="0" w:color="auto"/>
              <w:bottom w:val="single" w:sz="4" w:space="0" w:color="auto"/>
            </w:tcBorders>
            <w:shd w:val="clear" w:color="auto" w:fill="auto"/>
          </w:tcPr>
          <w:p w:rsidR="00382453" w:rsidRPr="00D773E6" w:rsidRDefault="00382453" w:rsidP="00A22147">
            <w:pPr>
              <w:shd w:val="clear" w:color="auto" w:fill="FFFFFF"/>
              <w:jc w:val="both"/>
              <w:rPr>
                <w:rFonts w:eastAsia="Arial Unicode MS"/>
                <w:color w:val="000000"/>
                <w:sz w:val="21"/>
                <w:szCs w:val="21"/>
              </w:rPr>
            </w:pPr>
            <w:r w:rsidRPr="00D773E6">
              <w:rPr>
                <w:rFonts w:eastAsia="Arial Unicode MS"/>
                <w:color w:val="000000"/>
                <w:sz w:val="21"/>
                <w:szCs w:val="21"/>
              </w:rPr>
              <w:t>Обобщить и систематизировать знания по пройденной теме</w:t>
            </w:r>
          </w:p>
        </w:tc>
      </w:tr>
      <w:tr w:rsidR="00382453" w:rsidRPr="002700A3" w:rsidTr="00A22147">
        <w:trPr>
          <w:trHeight w:hRule="exact" w:val="2328"/>
        </w:trPr>
        <w:tc>
          <w:tcPr>
            <w:tcW w:w="1560" w:type="dxa"/>
            <w:tcBorders>
              <w:top w:val="single" w:sz="4" w:space="0" w:color="auto"/>
              <w:bottom w:val="single" w:sz="4" w:space="0" w:color="auto"/>
            </w:tcBorders>
          </w:tcPr>
          <w:p w:rsidR="00382453" w:rsidRPr="00D773E6" w:rsidRDefault="00382453" w:rsidP="00A22147">
            <w:pPr>
              <w:widowControl w:val="0"/>
              <w:rPr>
                <w:rFonts w:eastAsia="Arial Unicode MS"/>
                <w:bCs/>
                <w:color w:val="000000"/>
                <w:sz w:val="21"/>
                <w:szCs w:val="21"/>
              </w:rPr>
            </w:pPr>
            <w:r w:rsidRPr="00D773E6">
              <w:rPr>
                <w:rFonts w:eastAsia="Arial Unicode MS"/>
                <w:bCs/>
                <w:color w:val="000000"/>
                <w:sz w:val="21"/>
                <w:szCs w:val="21"/>
              </w:rPr>
              <w:t>Российская федерация в начале ХХ</w:t>
            </w:r>
            <w:r w:rsidRPr="00D773E6">
              <w:rPr>
                <w:rFonts w:eastAsia="Arial Unicode MS"/>
                <w:bCs/>
                <w:color w:val="000000"/>
                <w:sz w:val="21"/>
                <w:szCs w:val="21"/>
                <w:lang w:val="en-US"/>
              </w:rPr>
              <w:t>I</w:t>
            </w:r>
            <w:r w:rsidRPr="00D773E6">
              <w:rPr>
                <w:rFonts w:eastAsia="Arial Unicode MS"/>
                <w:bCs/>
                <w:color w:val="000000"/>
                <w:sz w:val="21"/>
                <w:szCs w:val="21"/>
              </w:rPr>
              <w:t xml:space="preserve"> в.</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6</w:t>
            </w:r>
          </w:p>
        </w:tc>
        <w:tc>
          <w:tcPr>
            <w:tcW w:w="6379" w:type="dxa"/>
            <w:tcBorders>
              <w:top w:val="single" w:sz="4" w:space="0" w:color="auto"/>
              <w:bottom w:val="single" w:sz="4" w:space="0" w:color="auto"/>
            </w:tcBorders>
          </w:tcPr>
          <w:p w:rsidR="00382453" w:rsidRPr="00D773E6" w:rsidRDefault="00382453" w:rsidP="00A22147">
            <w:pPr>
              <w:keepNext/>
              <w:keepLines/>
              <w:widowControl w:val="0"/>
              <w:ind w:left="67"/>
              <w:jc w:val="both"/>
              <w:outlineLvl w:val="1"/>
              <w:rPr>
                <w:rFonts w:eastAsia="Arial Unicode MS"/>
                <w:iCs/>
                <w:color w:val="000000"/>
                <w:sz w:val="21"/>
                <w:szCs w:val="21"/>
              </w:rPr>
            </w:pPr>
            <w:r w:rsidRPr="00D773E6">
              <w:rPr>
                <w:rFonts w:eastAsia="Arial Unicode MS"/>
                <w:bCs/>
                <w:color w:val="000000"/>
                <w:sz w:val="21"/>
                <w:szCs w:val="21"/>
              </w:rPr>
              <w:t xml:space="preserve">Россия в 2004-2007 годах. Создание общественной палаты. Реализация национальных проектов «Здоровье», «Доступное и комфортное жилье», «Развитие агропромышленного комплекса», «Образование», их значение для рядовых граждан. </w:t>
            </w:r>
            <w:r w:rsidRPr="00D773E6">
              <w:rPr>
                <w:rFonts w:eastAsia="Arial Unicode MS"/>
                <w:iCs/>
                <w:color w:val="000000"/>
                <w:sz w:val="21"/>
                <w:szCs w:val="21"/>
              </w:rPr>
              <w:t>Выборы 2007-2008 годов. Избрание Д.А. Медведева президентом РФ. Россия в условиях глобального кризиса. Модернизационная стратегия развития страны. Борьба с коррупцией. Реорганизация силовых структур. Парламентские и президентские выборы в современной России.</w:t>
            </w:r>
          </w:p>
          <w:p w:rsidR="00382453" w:rsidRPr="00D773E6" w:rsidRDefault="00382453" w:rsidP="00A22147">
            <w:pPr>
              <w:widowControl w:val="0"/>
              <w:jc w:val="both"/>
              <w:rPr>
                <w:rFonts w:eastAsia="Arial Unicode MS"/>
                <w:b/>
                <w:bCs/>
                <w:color w:val="000000"/>
                <w:sz w:val="21"/>
                <w:szCs w:val="21"/>
              </w:rPr>
            </w:pPr>
          </w:p>
        </w:tc>
        <w:tc>
          <w:tcPr>
            <w:tcW w:w="6379" w:type="dxa"/>
            <w:tcBorders>
              <w:top w:val="single" w:sz="4" w:space="0" w:color="auto"/>
              <w:bottom w:val="single" w:sz="4" w:space="0" w:color="auto"/>
            </w:tcBorders>
            <w:shd w:val="clear" w:color="auto" w:fill="auto"/>
          </w:tcPr>
          <w:p w:rsidR="00382453" w:rsidRPr="00D773E6" w:rsidRDefault="00382453" w:rsidP="00A22147">
            <w:pPr>
              <w:shd w:val="clear" w:color="auto" w:fill="FFFFFF"/>
              <w:jc w:val="both"/>
              <w:rPr>
                <w:rFonts w:eastAsia="Arial Unicode MS"/>
                <w:color w:val="000000"/>
                <w:sz w:val="21"/>
                <w:szCs w:val="21"/>
              </w:rPr>
            </w:pPr>
            <w:r w:rsidRPr="00D773E6">
              <w:rPr>
                <w:rFonts w:eastAsia="Arial Unicode MS"/>
                <w:color w:val="000000"/>
                <w:sz w:val="21"/>
                <w:szCs w:val="21"/>
              </w:rPr>
              <w:t>Раскрыть сущность национальных проектов и их значение для народа. Охарактеризовать экономическое и политическое положение России в условиях глобального кризиса. Представить политический спектр представленных в парламенте партий по результатам выборов в современной России</w:t>
            </w:r>
          </w:p>
        </w:tc>
      </w:tr>
      <w:tr w:rsidR="00382453" w:rsidRPr="002700A3" w:rsidTr="00A22147">
        <w:trPr>
          <w:trHeight w:hRule="exact" w:val="1999"/>
        </w:trPr>
        <w:tc>
          <w:tcPr>
            <w:tcW w:w="1560" w:type="dxa"/>
            <w:tcBorders>
              <w:top w:val="single" w:sz="4" w:space="0" w:color="auto"/>
              <w:bottom w:val="single" w:sz="4" w:space="0" w:color="auto"/>
            </w:tcBorders>
          </w:tcPr>
          <w:p w:rsidR="00382453" w:rsidRPr="00D773E6" w:rsidRDefault="00382453" w:rsidP="00A22147">
            <w:pPr>
              <w:keepNext/>
              <w:keepLines/>
              <w:widowControl w:val="0"/>
              <w:ind w:left="34" w:right="-86"/>
              <w:jc w:val="center"/>
              <w:outlineLvl w:val="1"/>
              <w:rPr>
                <w:rFonts w:eastAsia="Arial Unicode MS"/>
                <w:bCs/>
                <w:sz w:val="21"/>
                <w:szCs w:val="21"/>
              </w:rPr>
            </w:pPr>
            <w:r w:rsidRPr="00D773E6">
              <w:rPr>
                <w:rFonts w:eastAsia="Arial Unicode MS"/>
                <w:bCs/>
                <w:color w:val="000000"/>
                <w:sz w:val="21"/>
                <w:szCs w:val="21"/>
              </w:rPr>
              <w:lastRenderedPageBreak/>
              <w:t>Духовная жизнь России в современную эпоху</w:t>
            </w:r>
          </w:p>
          <w:p w:rsidR="00382453" w:rsidRPr="00D773E6" w:rsidRDefault="00382453" w:rsidP="00A22147">
            <w:pPr>
              <w:keepNext/>
              <w:keepLines/>
              <w:widowControl w:val="0"/>
              <w:ind w:left="34" w:right="-86"/>
              <w:jc w:val="both"/>
              <w:outlineLvl w:val="1"/>
              <w:rPr>
                <w:rFonts w:eastAsia="Arial Unicode M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5</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Влияние на духовную жизнь страны социальных и культурных перемен, происходивших в российском обществе в постсоветский период. Коммерциализация культуры и досуга и их последствия. Вестернизация молодёжной культуры. Рост интереса к отечественному культурному и духовному наследию. Русская Православная Церковь в новой России. Театр, музыка, кино. Живопись, архитектура, скульптура. Государственная политика в области культуры.</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sz w:val="21"/>
                <w:szCs w:val="21"/>
              </w:rPr>
            </w:pPr>
            <w:r w:rsidRPr="00D773E6">
              <w:rPr>
                <w:sz w:val="21"/>
                <w:szCs w:val="21"/>
              </w:rPr>
              <w:t>Осуществлять поиск информации для сообщений о развитии театра, живописи, архитектуры, скульптуры, музыки.</w:t>
            </w:r>
            <w:r w:rsidRPr="00D773E6">
              <w:rPr>
                <w:rFonts w:eastAsia="Arial Unicode MS"/>
                <w:color w:val="000000"/>
                <w:sz w:val="21"/>
                <w:szCs w:val="21"/>
              </w:rPr>
              <w:t xml:space="preserve"> Характеризовать влияние на духовную жизнь страны социальных и культурных перемен, происходивших в российском обществе в постсоветский период</w:t>
            </w:r>
          </w:p>
          <w:p w:rsidR="00382453" w:rsidRPr="00D773E6" w:rsidRDefault="00382453" w:rsidP="00A22147">
            <w:pPr>
              <w:widowControl w:val="0"/>
              <w:spacing w:line="250" w:lineRule="exact"/>
              <w:rPr>
                <w:rFonts w:eastAsia="Arial Unicode MS"/>
                <w:color w:val="000000"/>
                <w:sz w:val="21"/>
                <w:szCs w:val="21"/>
              </w:rPr>
            </w:pPr>
          </w:p>
        </w:tc>
      </w:tr>
      <w:tr w:rsidR="00382453" w:rsidRPr="002700A3" w:rsidTr="00A22147">
        <w:trPr>
          <w:trHeight w:hRule="exact" w:val="3693"/>
        </w:trPr>
        <w:tc>
          <w:tcPr>
            <w:tcW w:w="1560" w:type="dxa"/>
            <w:tcBorders>
              <w:top w:val="single" w:sz="4" w:space="0" w:color="auto"/>
              <w:bottom w:val="single" w:sz="4" w:space="0" w:color="auto"/>
            </w:tcBorders>
          </w:tcPr>
          <w:p w:rsidR="00382453" w:rsidRPr="00D773E6" w:rsidRDefault="00382453" w:rsidP="00A22147">
            <w:pPr>
              <w:keepNext/>
              <w:keepLines/>
              <w:widowControl w:val="0"/>
              <w:ind w:left="34" w:right="-86"/>
              <w:jc w:val="center"/>
              <w:outlineLvl w:val="1"/>
              <w:rPr>
                <w:rFonts w:eastAsia="Arial Unicode MS"/>
                <w:bCs/>
                <w:color w:val="000000"/>
                <w:sz w:val="21"/>
                <w:szCs w:val="21"/>
              </w:rPr>
            </w:pPr>
            <w:r w:rsidRPr="00D773E6">
              <w:rPr>
                <w:rStyle w:val="c13"/>
                <w:bCs/>
                <w:color w:val="000000"/>
                <w:sz w:val="21"/>
                <w:szCs w:val="21"/>
              </w:rPr>
              <w:t>Культурное пространство Краснодарского края в конце XX - начале XXI в.</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2</w:t>
            </w:r>
          </w:p>
        </w:tc>
        <w:tc>
          <w:tcPr>
            <w:tcW w:w="6379" w:type="dxa"/>
            <w:tcBorders>
              <w:top w:val="single" w:sz="4" w:space="0" w:color="auto"/>
              <w:bottom w:val="single" w:sz="4" w:space="0" w:color="auto"/>
            </w:tcBorders>
          </w:tcPr>
          <w:p w:rsidR="00382453" w:rsidRPr="00D773E6" w:rsidRDefault="00382453" w:rsidP="00A22147">
            <w:pPr>
              <w:pStyle w:val="c12"/>
              <w:spacing w:before="0" w:beforeAutospacing="0" w:after="0" w:afterAutospacing="0"/>
              <w:ind w:left="67"/>
              <w:jc w:val="both"/>
              <w:rPr>
                <w:rFonts w:ascii="Calibri" w:hAnsi="Calibri"/>
                <w:color w:val="000000"/>
                <w:sz w:val="21"/>
                <w:szCs w:val="21"/>
              </w:rPr>
            </w:pPr>
            <w:r w:rsidRPr="00D773E6">
              <w:rPr>
                <w:rStyle w:val="c2"/>
                <w:color w:val="000000"/>
              </w:rPr>
              <w:t>Реставрация и строительство культовых сооружений. Войсковой храм Александра Невского в Краснодаре. Восстановление ранее разрушенных памятников. Изменения в образовательной политике. Появление частных школ и вузов. Казачьи учебные заведения и классы. Кинофестивали в городах Кубани. «Кинотавр» (Сочи), «Киношок» (Анапа) и др.</w:t>
            </w:r>
            <w:r w:rsidRPr="00D773E6">
              <w:rPr>
                <w:rStyle w:val="20"/>
                <w:color w:val="000000"/>
                <w:sz w:val="21"/>
                <w:szCs w:val="21"/>
              </w:rPr>
              <w:t xml:space="preserve"> </w:t>
            </w:r>
          </w:p>
          <w:p w:rsidR="00382453" w:rsidRPr="00D773E6" w:rsidRDefault="00382453" w:rsidP="00A22147">
            <w:pPr>
              <w:ind w:left="67"/>
              <w:rPr>
                <w:sz w:val="21"/>
                <w:szCs w:val="21"/>
              </w:rPr>
            </w:pPr>
            <w:r w:rsidRPr="00D773E6">
              <w:rPr>
                <w:sz w:val="21"/>
                <w:szCs w:val="21"/>
              </w:rPr>
              <w:t xml:space="preserve">Театрально - концертная жизнь. Творческое объединение «Премьера». Л. Г. Гатов. Кубанский казачий хор и пропаганда народного искусства Кубани. Кубанские скульпторы А. А. Аполлонов, А. П. Корнаев и др.  Охрана исторических центров городов и населённых пунктов. Модернизация курортной зоны. Реконструкция Сочи. Курс на возрождение массового спорта. Строительство новых стадионов, дворцов спорта, ледовых дворцов. Зимняя XXII Олимпиада </w:t>
            </w:r>
            <w:smartTag w:uri="urn:schemas-microsoft-com:office:smarttags" w:element="metricconverter">
              <w:smartTagPr>
                <w:attr w:name="ProductID" w:val="2014 г"/>
              </w:smartTagPr>
              <w:r w:rsidRPr="00D773E6">
                <w:rPr>
                  <w:sz w:val="21"/>
                  <w:szCs w:val="21"/>
                </w:rPr>
                <w:t>2014 г</w:t>
              </w:r>
            </w:smartTag>
            <w:r w:rsidRPr="00D773E6">
              <w:rPr>
                <w:sz w:val="21"/>
                <w:szCs w:val="21"/>
              </w:rPr>
              <w:t>. в Сочи - мощный стимул развития физкультуры и спорта в крае.</w:t>
            </w:r>
          </w:p>
          <w:p w:rsidR="00382453" w:rsidRPr="00D773E6" w:rsidRDefault="00382453" w:rsidP="00A22147">
            <w:pPr>
              <w:ind w:left="-180"/>
            </w:pPr>
          </w:p>
          <w:p w:rsidR="00382453" w:rsidRPr="00D773E6" w:rsidRDefault="00382453" w:rsidP="00A22147">
            <w:pPr>
              <w:keepNext/>
              <w:keepLines/>
              <w:widowControl w:val="0"/>
              <w:spacing w:line="274" w:lineRule="exact"/>
              <w:ind w:left="-142"/>
              <w:jc w:val="both"/>
              <w:outlineLvl w:val="1"/>
              <w:rPr>
                <w:rFonts w:eastAsia="Arial Unicode MS"/>
                <w:color w:val="000000"/>
                <w:sz w:val="21"/>
                <w:szCs w:val="21"/>
              </w:rPr>
            </w:pP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color w:val="000000"/>
                <w:sz w:val="21"/>
                <w:szCs w:val="21"/>
              </w:rPr>
            </w:pPr>
            <w:r w:rsidRPr="00D773E6">
              <w:rPr>
                <w:color w:val="000000"/>
                <w:sz w:val="21"/>
                <w:szCs w:val="21"/>
              </w:rPr>
              <w:t>Характеризовать особенности культурного пространства Кубани в конце XX – начале XXI в.</w:t>
            </w:r>
            <w:r w:rsidRPr="00D773E6">
              <w:rPr>
                <w:color w:val="000000"/>
                <w:sz w:val="27"/>
                <w:szCs w:val="27"/>
              </w:rPr>
              <w:t xml:space="preserve"> </w:t>
            </w:r>
            <w:r w:rsidRPr="00D773E6">
              <w:rPr>
                <w:color w:val="000000"/>
                <w:sz w:val="21"/>
                <w:szCs w:val="21"/>
              </w:rPr>
              <w:t>Рассказывать об изменениях в развитии образования в постсоветский период, давать собственную оценку происходившим событиям.</w:t>
            </w:r>
            <w:r w:rsidRPr="00D773E6">
              <w:rPr>
                <w:color w:val="000000"/>
                <w:sz w:val="27"/>
                <w:szCs w:val="27"/>
              </w:rPr>
              <w:t xml:space="preserve"> </w:t>
            </w:r>
            <w:r w:rsidRPr="00D773E6">
              <w:rPr>
                <w:color w:val="000000"/>
                <w:sz w:val="21"/>
                <w:szCs w:val="21"/>
              </w:rPr>
              <w:t>Комментировать значимые события в театрально-концертной жизни кубанского региона.</w:t>
            </w:r>
          </w:p>
          <w:p w:rsidR="00382453" w:rsidRPr="00D773E6" w:rsidRDefault="00382453" w:rsidP="00A22147">
            <w:pPr>
              <w:widowControl w:val="0"/>
              <w:spacing w:line="250" w:lineRule="exact"/>
              <w:rPr>
                <w:sz w:val="21"/>
                <w:szCs w:val="21"/>
              </w:rPr>
            </w:pPr>
            <w:r w:rsidRPr="00D773E6">
              <w:rPr>
                <w:color w:val="000000"/>
                <w:sz w:val="21"/>
                <w:szCs w:val="21"/>
              </w:rPr>
              <w:t>Рассказывать о спортивной жизни края и достижениях кубанских спортсменов.</w:t>
            </w:r>
          </w:p>
        </w:tc>
      </w:tr>
      <w:tr w:rsidR="00382453" w:rsidRPr="002700A3" w:rsidTr="00A22147">
        <w:trPr>
          <w:trHeight w:hRule="exact" w:val="1120"/>
        </w:trPr>
        <w:tc>
          <w:tcPr>
            <w:tcW w:w="1560" w:type="dxa"/>
            <w:tcBorders>
              <w:top w:val="single" w:sz="4" w:space="0" w:color="auto"/>
              <w:bottom w:val="single" w:sz="4" w:space="0" w:color="auto"/>
            </w:tcBorders>
          </w:tcPr>
          <w:p w:rsidR="00382453" w:rsidRPr="00D773E6" w:rsidRDefault="00382453" w:rsidP="00A22147">
            <w:pPr>
              <w:keepNext/>
              <w:keepLines/>
              <w:widowControl w:val="0"/>
              <w:ind w:left="34" w:right="-86"/>
              <w:jc w:val="center"/>
              <w:outlineLvl w:val="1"/>
              <w:rPr>
                <w:rFonts w:eastAsia="Arial Unicode MS"/>
                <w:bCs/>
                <w:color w:val="000000"/>
                <w:sz w:val="21"/>
                <w:szCs w:val="21"/>
              </w:rPr>
            </w:pPr>
            <w:r w:rsidRPr="00D773E6">
              <w:rPr>
                <w:rFonts w:eastAsia="Arial Unicode MS"/>
                <w:bCs/>
                <w:color w:val="000000"/>
                <w:sz w:val="21"/>
                <w:szCs w:val="21"/>
              </w:rPr>
              <w:t>Повторитель</w:t>
            </w:r>
            <w:r>
              <w:rPr>
                <w:rFonts w:eastAsia="Arial Unicode MS"/>
                <w:bCs/>
                <w:color w:val="000000"/>
                <w:sz w:val="21"/>
                <w:szCs w:val="21"/>
              </w:rPr>
              <w:t>-</w:t>
            </w:r>
            <w:r w:rsidRPr="00D773E6">
              <w:rPr>
                <w:rFonts w:eastAsia="Arial Unicode MS"/>
                <w:bCs/>
                <w:color w:val="000000"/>
                <w:sz w:val="21"/>
                <w:szCs w:val="21"/>
              </w:rPr>
              <w:t>но-обобщающий урок</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bCs/>
                <w:color w:val="000000"/>
                <w:sz w:val="21"/>
                <w:szCs w:val="21"/>
              </w:rPr>
              <w:t>«Российская федерация в начале ХХ</w:t>
            </w:r>
            <w:r w:rsidRPr="00D773E6">
              <w:rPr>
                <w:rFonts w:eastAsia="Arial Unicode MS"/>
                <w:bCs/>
                <w:color w:val="000000"/>
                <w:sz w:val="21"/>
                <w:szCs w:val="21"/>
                <w:lang w:val="en-US"/>
              </w:rPr>
              <w:t>I</w:t>
            </w:r>
            <w:r w:rsidRPr="00D773E6">
              <w:rPr>
                <w:rFonts w:eastAsia="Arial Unicode MS"/>
                <w:bCs/>
                <w:color w:val="000000"/>
                <w:sz w:val="21"/>
                <w:szCs w:val="21"/>
              </w:rPr>
              <w:t xml:space="preserve"> в», «Духовная жизнь России в современную эпоху».</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sz w:val="21"/>
                <w:szCs w:val="21"/>
              </w:rPr>
            </w:pPr>
            <w:r w:rsidRPr="00D773E6">
              <w:rPr>
                <w:sz w:val="21"/>
                <w:szCs w:val="21"/>
              </w:rPr>
              <w:t>Обобщить и систематизировать знания по пройденным темам. Решение тестовых заданий.</w:t>
            </w:r>
          </w:p>
        </w:tc>
      </w:tr>
      <w:tr w:rsidR="00382453" w:rsidRPr="002700A3" w:rsidTr="00A22147">
        <w:trPr>
          <w:trHeight w:hRule="exact" w:val="2228"/>
        </w:trPr>
        <w:tc>
          <w:tcPr>
            <w:tcW w:w="1560" w:type="dxa"/>
            <w:tcBorders>
              <w:top w:val="single" w:sz="4" w:space="0" w:color="auto"/>
              <w:bottom w:val="single" w:sz="4" w:space="0" w:color="auto"/>
            </w:tcBorders>
          </w:tcPr>
          <w:p w:rsidR="00382453" w:rsidRPr="00D773E6" w:rsidRDefault="00382453" w:rsidP="00A22147">
            <w:pPr>
              <w:keepNext/>
              <w:keepLines/>
              <w:widowControl w:val="0"/>
              <w:ind w:left="34" w:right="-86"/>
              <w:jc w:val="center"/>
              <w:outlineLvl w:val="1"/>
              <w:rPr>
                <w:rFonts w:eastAsia="Arial Unicode MS"/>
                <w:bCs/>
                <w:sz w:val="21"/>
                <w:szCs w:val="21"/>
              </w:rPr>
            </w:pPr>
            <w:r w:rsidRPr="00D773E6">
              <w:rPr>
                <w:rFonts w:eastAsia="Arial Unicode MS"/>
                <w:bCs/>
                <w:color w:val="000000"/>
                <w:sz w:val="21"/>
                <w:szCs w:val="21"/>
              </w:rPr>
              <w:t>Страны Восточной и Юго-Восточ-ной Европы и государства СНГ в мировом сообществе</w:t>
            </w:r>
          </w:p>
          <w:p w:rsidR="00382453" w:rsidRPr="00D773E6" w:rsidRDefault="00382453" w:rsidP="00A22147">
            <w:pPr>
              <w:keepNext/>
              <w:keepLines/>
              <w:widowControl w:val="0"/>
              <w:ind w:left="34" w:right="-86"/>
              <w:outlineLvl w:val="1"/>
              <w:rPr>
                <w:rFonts w:eastAsia="Arial Unicode MS"/>
                <w:bC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8</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 xml:space="preserve">Перестройка в СССР и подъем антикоммунистического движения в Восточной Европе в 1980-е гг. Общее и особенное в демократических революциях в странах Восточной Европы. Восточная Европа после социализма. Кризис в Югославии. Развитие Содружества Независимых Государств. Обострение отношений России и Украины в </w:t>
            </w:r>
            <w:smartTag w:uri="urn:schemas-microsoft-com:office:smarttags" w:element="metricconverter">
              <w:smartTagPr>
                <w:attr w:name="ProductID" w:val="2014 г"/>
              </w:smartTagPr>
              <w:r w:rsidRPr="00D773E6">
                <w:rPr>
                  <w:rFonts w:eastAsia="Arial Unicode MS"/>
                  <w:color w:val="000000"/>
                  <w:sz w:val="21"/>
                  <w:szCs w:val="21"/>
                </w:rPr>
                <w:t>2014 г</w:t>
              </w:r>
            </w:smartTag>
            <w:r w:rsidRPr="00D773E6">
              <w:rPr>
                <w:rFonts w:eastAsia="Arial Unicode MS"/>
                <w:color w:val="000000"/>
                <w:sz w:val="21"/>
                <w:szCs w:val="21"/>
              </w:rPr>
              <w:t>. Вооружённые конфликты в СНГ. Политическое и социально-экономическое развитие стран СНГ. Цветные революции в странах СНГ и их последствия.</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 xml:space="preserve">Объяснить причины демократических революций в Восточной Европе. </w:t>
            </w:r>
          </w:p>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Определить сущность югославского кризиса. Характеризовать развитие СНГ. Систематизировать информациию о политическом и социально</w:t>
            </w:r>
            <w:r w:rsidRPr="00D773E6">
              <w:rPr>
                <w:rFonts w:eastAsia="Arial Unicode MS"/>
                <w:color w:val="000000"/>
                <w:sz w:val="21"/>
                <w:szCs w:val="21"/>
              </w:rPr>
              <w:softHyphen/>
              <w:t>экономическом развитии стран СНГ в 1990-2000-е гг. в наглядно</w:t>
            </w:r>
            <w:r w:rsidRPr="00D773E6">
              <w:rPr>
                <w:rFonts w:eastAsia="Arial Unicode MS"/>
                <w:color w:val="000000"/>
                <w:sz w:val="21"/>
                <w:szCs w:val="21"/>
              </w:rPr>
              <w:softHyphen/>
              <w:t>символической форме (таблица). Определить причины и последствия «цветных революций» в странах СНГ. Обсуждить вопрос об отношениях России со странами СНГ</w:t>
            </w:r>
          </w:p>
        </w:tc>
      </w:tr>
      <w:tr w:rsidR="00382453" w:rsidRPr="002700A3" w:rsidTr="00A22147">
        <w:trPr>
          <w:trHeight w:hRule="exact" w:val="713"/>
        </w:trPr>
        <w:tc>
          <w:tcPr>
            <w:tcW w:w="1560" w:type="dxa"/>
            <w:tcBorders>
              <w:top w:val="single" w:sz="4" w:space="0" w:color="auto"/>
              <w:bottom w:val="single" w:sz="4" w:space="0" w:color="auto"/>
            </w:tcBorders>
          </w:tcPr>
          <w:p w:rsidR="00382453" w:rsidRPr="00D773E6" w:rsidRDefault="00382453" w:rsidP="00A22147">
            <w:pPr>
              <w:keepNext/>
              <w:keepLines/>
              <w:widowControl w:val="0"/>
              <w:ind w:left="34" w:right="-86"/>
              <w:jc w:val="center"/>
              <w:outlineLvl w:val="1"/>
              <w:rPr>
                <w:rFonts w:eastAsia="Arial Unicode MS"/>
                <w:bCs/>
                <w:color w:val="000000"/>
                <w:sz w:val="21"/>
                <w:szCs w:val="21"/>
              </w:rPr>
            </w:pPr>
            <w:r w:rsidRPr="00D773E6">
              <w:rPr>
                <w:rFonts w:eastAsia="Arial Unicode MS"/>
                <w:bCs/>
                <w:color w:val="000000"/>
                <w:sz w:val="21"/>
                <w:szCs w:val="21"/>
              </w:rPr>
              <w:t>Повторительно-обобщающий урок</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b/>
                <w:bCs/>
                <w:color w:val="000000"/>
                <w:sz w:val="21"/>
                <w:szCs w:val="21"/>
              </w:rPr>
              <w:t xml:space="preserve"> </w:t>
            </w:r>
            <w:r w:rsidRPr="00D773E6">
              <w:rPr>
                <w:rFonts w:eastAsia="Arial Unicode MS"/>
                <w:bCs/>
                <w:color w:val="000000"/>
                <w:sz w:val="21"/>
                <w:szCs w:val="21"/>
              </w:rPr>
              <w:t>«Страны Восточной и Юго-Восточной Европы и государства СНГ в мировом сообществе».</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sz w:val="21"/>
                <w:szCs w:val="21"/>
              </w:rPr>
              <w:t>Обобщить и систематизировать знания по пройденным темам.</w:t>
            </w:r>
          </w:p>
        </w:tc>
      </w:tr>
      <w:tr w:rsidR="00382453" w:rsidRPr="002700A3" w:rsidTr="00A22147">
        <w:trPr>
          <w:trHeight w:hRule="exact" w:val="2574"/>
        </w:trPr>
        <w:tc>
          <w:tcPr>
            <w:tcW w:w="1560" w:type="dxa"/>
            <w:tcBorders>
              <w:top w:val="single" w:sz="4" w:space="0" w:color="auto"/>
              <w:bottom w:val="single" w:sz="4" w:space="0" w:color="auto"/>
            </w:tcBorders>
          </w:tcPr>
          <w:p w:rsidR="00382453" w:rsidRPr="00D773E6" w:rsidRDefault="00382453" w:rsidP="00A22147">
            <w:pPr>
              <w:widowControl w:val="0"/>
              <w:ind w:left="34" w:right="-86"/>
              <w:jc w:val="center"/>
              <w:rPr>
                <w:rFonts w:eastAsia="Arial Unicode MS"/>
                <w:bCs/>
                <w:sz w:val="21"/>
                <w:szCs w:val="21"/>
              </w:rPr>
            </w:pPr>
            <w:r w:rsidRPr="00D773E6">
              <w:rPr>
                <w:rFonts w:eastAsia="Arial Unicode MS"/>
                <w:bCs/>
                <w:color w:val="000000"/>
                <w:sz w:val="21"/>
                <w:szCs w:val="21"/>
              </w:rPr>
              <w:t>Страны Азии, Африки и Латинской Америки на современном этапе развития</w:t>
            </w:r>
          </w:p>
          <w:p w:rsidR="00382453" w:rsidRPr="00D773E6" w:rsidRDefault="00382453" w:rsidP="00A22147">
            <w:pPr>
              <w:keepNext/>
              <w:keepLines/>
              <w:widowControl w:val="0"/>
              <w:ind w:left="34" w:right="-86"/>
              <w:outlineLvl w:val="1"/>
              <w:rPr>
                <w:rFonts w:eastAsia="Arial Unicode MS"/>
                <w:bC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6</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sz w:val="21"/>
                <w:szCs w:val="21"/>
              </w:rPr>
            </w:pPr>
            <w:r w:rsidRPr="00D773E6">
              <w:rPr>
                <w:rFonts w:eastAsia="Arial Unicode MS"/>
                <w:color w:val="000000"/>
                <w:sz w:val="21"/>
                <w:szCs w:val="21"/>
              </w:rPr>
              <w:t>Демократизация государства и общества в странах Латинской Америки в 1980-1990-е гг. Интеграционные процессы в Латинской Америке. Китай на современном этапе развития. Российско-китайские отношения в начале XXI в. Создание Шанхайской организации сотрудничества (ШОС). Проблемы развития Японии на современном этапе. Индия: достижения и проблемы модернизации. Политическое и экономическое развитие стран</w:t>
            </w:r>
          </w:p>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Ближнего Востока и Северной Африки. Исламский фундаментализм. Революции в странах Ближнего Востока и Северной Африки. Страны Центральной и Южной Африки.</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Характеризовать развитие латиноамериканских стран в конце 1980-х - начале 2000-х гг. Выявить особенности интеграционных процессов в Латинской Америке. Объяснить причины ускорения экономического развития Китая в 1990-2000-е гг. Характеризовать российско-китайские отношения. Анализировать проблемы развития Японии. Определить достижения и проблемы модернизации Индии на современном этапе. Составить тезисный план характеристики развития стран Ближнего Востока и Африки в 1990-2000</w:t>
            </w:r>
            <w:r w:rsidRPr="00D773E6">
              <w:rPr>
                <w:rFonts w:eastAsia="Arial Unicode MS"/>
                <w:color w:val="000000"/>
                <w:sz w:val="21"/>
                <w:szCs w:val="21"/>
              </w:rPr>
              <w:softHyphen/>
              <w:t>е гг.</w:t>
            </w:r>
          </w:p>
        </w:tc>
      </w:tr>
      <w:tr w:rsidR="00382453" w:rsidRPr="002700A3" w:rsidTr="00A22147">
        <w:trPr>
          <w:trHeight w:hRule="exact" w:val="828"/>
        </w:trPr>
        <w:tc>
          <w:tcPr>
            <w:tcW w:w="1560" w:type="dxa"/>
            <w:tcBorders>
              <w:top w:val="single" w:sz="4" w:space="0" w:color="auto"/>
              <w:bottom w:val="single" w:sz="4" w:space="0" w:color="auto"/>
            </w:tcBorders>
          </w:tcPr>
          <w:p w:rsidR="00382453" w:rsidRPr="00D773E6" w:rsidRDefault="00382453" w:rsidP="00A22147">
            <w:pPr>
              <w:widowControl w:val="0"/>
              <w:ind w:left="34" w:right="-86"/>
              <w:rPr>
                <w:rFonts w:eastAsia="Arial Unicode MS"/>
                <w:bCs/>
                <w:color w:val="000000"/>
                <w:sz w:val="21"/>
                <w:szCs w:val="21"/>
              </w:rPr>
            </w:pPr>
            <w:r w:rsidRPr="00D773E6">
              <w:rPr>
                <w:rFonts w:eastAsia="Arial Unicode MS"/>
                <w:bCs/>
                <w:color w:val="000000"/>
                <w:sz w:val="21"/>
                <w:szCs w:val="21"/>
              </w:rPr>
              <w:t xml:space="preserve">Повторительно-обобщающий урок </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b/>
                <w:bCs/>
                <w:color w:val="000000"/>
                <w:sz w:val="21"/>
                <w:szCs w:val="21"/>
              </w:rPr>
              <w:t xml:space="preserve"> «</w:t>
            </w:r>
            <w:r w:rsidRPr="00D773E6">
              <w:rPr>
                <w:rFonts w:eastAsia="Arial Unicode MS"/>
                <w:bCs/>
                <w:color w:val="000000"/>
                <w:sz w:val="21"/>
                <w:szCs w:val="21"/>
              </w:rPr>
              <w:t>Страны Азии, Африки и Латинской Америки на современном этапе развития</w:t>
            </w:r>
            <w:r w:rsidRPr="00D773E6">
              <w:rPr>
                <w:rFonts w:eastAsia="Arial Unicode MS"/>
                <w:b/>
                <w:bCs/>
                <w:color w:val="000000"/>
                <w:sz w:val="21"/>
                <w:szCs w:val="21"/>
              </w:rPr>
              <w:t>»</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sz w:val="21"/>
                <w:szCs w:val="21"/>
              </w:rPr>
              <w:t>Обобщить и систематизировать знания по пройденным темам</w:t>
            </w:r>
          </w:p>
        </w:tc>
      </w:tr>
      <w:tr w:rsidR="00382453" w:rsidRPr="002700A3" w:rsidTr="00A22147">
        <w:trPr>
          <w:trHeight w:hRule="exact" w:val="2865"/>
        </w:trPr>
        <w:tc>
          <w:tcPr>
            <w:tcW w:w="1560" w:type="dxa"/>
            <w:tcBorders>
              <w:top w:val="single" w:sz="4" w:space="0" w:color="auto"/>
              <w:bottom w:val="single" w:sz="4" w:space="0" w:color="auto"/>
            </w:tcBorders>
          </w:tcPr>
          <w:p w:rsidR="00382453" w:rsidRPr="00D773E6" w:rsidRDefault="00382453" w:rsidP="00A22147">
            <w:pPr>
              <w:widowControl w:val="0"/>
              <w:ind w:left="34" w:right="-86"/>
              <w:jc w:val="center"/>
              <w:rPr>
                <w:rFonts w:eastAsia="Arial Unicode MS"/>
                <w:bCs/>
                <w:color w:val="000000"/>
                <w:sz w:val="21"/>
                <w:szCs w:val="21"/>
              </w:rPr>
            </w:pPr>
            <w:r w:rsidRPr="00D773E6">
              <w:rPr>
                <w:rFonts w:eastAsia="Arial Unicode MS"/>
                <w:bCs/>
                <w:color w:val="000000"/>
                <w:sz w:val="21"/>
                <w:szCs w:val="21"/>
              </w:rPr>
              <w:lastRenderedPageBreak/>
              <w:t>Россия и складывание новой системы международных отношений</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5</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 xml:space="preserve">Международное положение Российской Федерации после распада СССР. Продолжение процесса согласованного сокращения вооружений, развития партнерских отношений с НАТО. Поиск взаимопонимания между Россией и Западом. Россия и «Большая семёрка». Новые проблемы во взаимоотношениях Россия - Запад. Попытки политического давления на Россию со стороны Запада. Расширение НАТО на восток. 11 сентября </w:t>
            </w:r>
            <w:smartTag w:uri="urn:schemas-microsoft-com:office:smarttags" w:element="metricconverter">
              <w:smartTagPr>
                <w:attr w:name="ProductID" w:val="2001 г"/>
              </w:smartTagPr>
              <w:r w:rsidRPr="00D773E6">
                <w:rPr>
                  <w:rFonts w:eastAsia="Arial Unicode MS"/>
                  <w:color w:val="000000"/>
                  <w:sz w:val="21"/>
                  <w:szCs w:val="21"/>
                </w:rPr>
                <w:t>2001 г</w:t>
              </w:r>
            </w:smartTag>
            <w:r w:rsidRPr="00D773E6">
              <w:rPr>
                <w:rFonts w:eastAsia="Arial Unicode MS"/>
                <w:color w:val="000000"/>
                <w:sz w:val="21"/>
                <w:szCs w:val="21"/>
              </w:rPr>
              <w:t xml:space="preserve">. и Россия. Крупные международные проекты с участием России. Обострение отношений России и США в </w:t>
            </w:r>
            <w:smartTag w:uri="urn:schemas-microsoft-com:office:smarttags" w:element="metricconverter">
              <w:smartTagPr>
                <w:attr w:name="ProductID" w:val="2008 г"/>
              </w:smartTagPr>
              <w:r w:rsidRPr="00D773E6">
                <w:rPr>
                  <w:rFonts w:eastAsia="Arial Unicode MS"/>
                  <w:color w:val="000000"/>
                  <w:sz w:val="21"/>
                  <w:szCs w:val="21"/>
                </w:rPr>
                <w:t>2008 г</w:t>
              </w:r>
            </w:smartTag>
            <w:r w:rsidRPr="00D773E6">
              <w:rPr>
                <w:rFonts w:eastAsia="Arial Unicode MS"/>
                <w:color w:val="000000"/>
                <w:sz w:val="21"/>
                <w:szCs w:val="21"/>
              </w:rPr>
              <w:t>. Идея «перезагрузки» отношений США с Россией. Международные организации в современном мире. Проблемы нового миропорядка.</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sz w:val="21"/>
                <w:szCs w:val="21"/>
              </w:rPr>
            </w:pPr>
            <w:r w:rsidRPr="00D773E6">
              <w:rPr>
                <w:rFonts w:eastAsia="Arial Unicode MS"/>
                <w:color w:val="000000"/>
                <w:sz w:val="21"/>
                <w:szCs w:val="21"/>
              </w:rPr>
              <w:t>Оценить положение России на международной арене после распада СССР и окончания «холодной войны».</w:t>
            </w:r>
          </w:p>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Характеризовать отношения СССР и США в 1990-2000-е гг. Оценить роль и участие Российской Федерации в борьбе с международным терроризмом. Представить информацию о международных организациях в форме</w:t>
            </w:r>
            <w:r w:rsidRPr="00D773E6">
              <w:rPr>
                <w:rStyle w:val="27"/>
                <w:color w:val="000000"/>
              </w:rPr>
              <w:t xml:space="preserve"> </w:t>
            </w:r>
            <w:r w:rsidRPr="00D773E6">
              <w:rPr>
                <w:rStyle w:val="210"/>
                <w:rFonts w:eastAsia="SimSun"/>
              </w:rPr>
              <w:t>таблицы. Анализировать особенности и проблемы нового миропорядка</w:t>
            </w:r>
          </w:p>
        </w:tc>
      </w:tr>
      <w:tr w:rsidR="00382453" w:rsidRPr="002700A3" w:rsidTr="00A22147">
        <w:trPr>
          <w:trHeight w:hRule="exact" w:val="2151"/>
        </w:trPr>
        <w:tc>
          <w:tcPr>
            <w:tcW w:w="1560" w:type="dxa"/>
            <w:tcBorders>
              <w:top w:val="single" w:sz="4" w:space="0" w:color="auto"/>
              <w:bottom w:val="single" w:sz="4" w:space="0" w:color="auto"/>
            </w:tcBorders>
          </w:tcPr>
          <w:p w:rsidR="00382453" w:rsidRPr="00D773E6" w:rsidRDefault="00382453" w:rsidP="00A22147">
            <w:pPr>
              <w:widowControl w:val="0"/>
              <w:ind w:left="34" w:right="-86"/>
              <w:jc w:val="center"/>
              <w:rPr>
                <w:rFonts w:eastAsia="Arial Unicode MS"/>
                <w:bCs/>
                <w:color w:val="000000"/>
                <w:sz w:val="21"/>
                <w:szCs w:val="21"/>
              </w:rPr>
            </w:pPr>
            <w:r w:rsidRPr="00D773E6">
              <w:rPr>
                <w:sz w:val="21"/>
                <w:szCs w:val="21"/>
              </w:rPr>
              <w:t>Портрет современной Кубани.</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keepNext/>
              <w:keepLines/>
              <w:widowControl w:val="0"/>
              <w:ind w:left="67" w:hanging="67"/>
              <w:jc w:val="both"/>
              <w:outlineLvl w:val="1"/>
              <w:rPr>
                <w:rFonts w:eastAsia="Arial Unicode MS"/>
                <w:b/>
                <w:bCs/>
                <w:color w:val="000000"/>
                <w:sz w:val="21"/>
                <w:szCs w:val="21"/>
              </w:rPr>
            </w:pPr>
            <w:r w:rsidRPr="00D773E6">
              <w:rPr>
                <w:sz w:val="21"/>
                <w:szCs w:val="21"/>
              </w:rPr>
              <w:t>Кубань-жемчужина, житница и здравница России. Разнообразие природных условий и ресурсов Краснодарского края. Экономический потенциал кубанского региона. Перспективы развития курортной отрасли. Участие Кубани в российских и международных экономических форумах. Формирование благоприятного инвестиционного климата в регионе. Радушие и гостеприимство - черты характера жителей многонационального региона. Участие кубанцев в реализации национальных проектов и целевых программ («Кубань - Качество» и др.)</w:t>
            </w:r>
          </w:p>
          <w:p w:rsidR="00382453" w:rsidRPr="00D773E6" w:rsidRDefault="00382453" w:rsidP="00A22147">
            <w:pPr>
              <w:keepNext/>
              <w:keepLines/>
              <w:widowControl w:val="0"/>
              <w:ind w:left="-142"/>
              <w:jc w:val="both"/>
              <w:outlineLvl w:val="1"/>
              <w:rPr>
                <w:rFonts w:eastAsia="Arial Unicode MS"/>
                <w:b/>
                <w:bCs/>
                <w:sz w:val="21"/>
                <w:szCs w:val="21"/>
              </w:rPr>
            </w:pPr>
          </w:p>
          <w:p w:rsidR="00382453" w:rsidRPr="00D773E6" w:rsidRDefault="00382453" w:rsidP="00A22147">
            <w:pPr>
              <w:widowControl w:val="0"/>
              <w:jc w:val="both"/>
              <w:rPr>
                <w:rFonts w:eastAsia="Arial Unicode MS"/>
                <w:color w:val="000000"/>
                <w:sz w:val="21"/>
                <w:szCs w:val="21"/>
              </w:rPr>
            </w:pP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color w:val="000000"/>
                <w:sz w:val="21"/>
                <w:szCs w:val="21"/>
              </w:rPr>
              <w:t>Раскрывать роль и место Краснодарского края в российском социуме. Характеризовать современные тенденции развития кубанского региона. Высказывать собственные суждения о связи поколений и времён, а также о необходимости осознания себя полноправным представителем кубанского общества.</w:t>
            </w:r>
          </w:p>
        </w:tc>
      </w:tr>
      <w:tr w:rsidR="00382453" w:rsidRPr="002700A3" w:rsidTr="00A22147">
        <w:trPr>
          <w:trHeight w:hRule="exact" w:val="1843"/>
        </w:trPr>
        <w:tc>
          <w:tcPr>
            <w:tcW w:w="1560" w:type="dxa"/>
            <w:tcBorders>
              <w:top w:val="single" w:sz="4" w:space="0" w:color="auto"/>
              <w:bottom w:val="single" w:sz="4" w:space="0" w:color="auto"/>
            </w:tcBorders>
          </w:tcPr>
          <w:p w:rsidR="00382453" w:rsidRPr="00D773E6" w:rsidRDefault="00382453" w:rsidP="00A22147">
            <w:pPr>
              <w:keepNext/>
              <w:keepLines/>
              <w:widowControl w:val="0"/>
              <w:jc w:val="center"/>
              <w:outlineLvl w:val="1"/>
              <w:rPr>
                <w:rFonts w:eastAsia="Arial Unicode MS"/>
                <w:bCs/>
                <w:sz w:val="21"/>
                <w:szCs w:val="21"/>
              </w:rPr>
            </w:pPr>
            <w:r w:rsidRPr="00D773E6">
              <w:rPr>
                <w:rFonts w:eastAsia="Arial Unicode MS"/>
                <w:bCs/>
                <w:color w:val="000000"/>
                <w:sz w:val="21"/>
                <w:szCs w:val="21"/>
              </w:rPr>
              <w:t>Основные тенденции развития мировой культуры во второй поло-вине XX в.</w:t>
            </w:r>
          </w:p>
          <w:p w:rsidR="00382453" w:rsidRPr="00D773E6" w:rsidRDefault="00382453" w:rsidP="00A22147">
            <w:pPr>
              <w:keepNext/>
              <w:keepLines/>
              <w:widowControl w:val="0"/>
              <w:jc w:val="center"/>
              <w:outlineLvl w:val="1"/>
              <w:rPr>
                <w:rFonts w:eastAsia="Arial Unicode MS"/>
                <w:bC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5</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Теории общественного развития. Церковь и общество в XX - начале XXI вв. Экуменическое движение. СМИ и массовая культура. Искусство: от модернизма к постмодернизму. Контркультура и культура молодёжного бунта. Подъём национальных культур.</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sz w:val="21"/>
                <w:szCs w:val="21"/>
              </w:rPr>
            </w:pPr>
            <w:r w:rsidRPr="00D773E6">
              <w:rPr>
                <w:rFonts w:eastAsia="Arial Unicode MS"/>
                <w:color w:val="000000"/>
                <w:sz w:val="21"/>
                <w:szCs w:val="21"/>
              </w:rPr>
              <w:t>Характеризовать современные теории общественного развития.</w:t>
            </w:r>
          </w:p>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Определить роль религии в современном обществе. Характеризовать развитие СМИ и массовой культуры во второй половине ХХ в. Подготовить сообщения об отдельных направлениях и представителях искусства второй половины ХХ в. Определить тенденции и характерные черты духовного и культурного развития человечества на современном этапе</w:t>
            </w:r>
          </w:p>
        </w:tc>
      </w:tr>
      <w:tr w:rsidR="00382453" w:rsidRPr="002700A3" w:rsidTr="00A22147">
        <w:trPr>
          <w:trHeight w:hRule="exact" w:val="1756"/>
        </w:trPr>
        <w:tc>
          <w:tcPr>
            <w:tcW w:w="1560" w:type="dxa"/>
            <w:tcBorders>
              <w:top w:val="single" w:sz="4" w:space="0" w:color="auto"/>
              <w:bottom w:val="single" w:sz="4" w:space="0" w:color="auto"/>
            </w:tcBorders>
          </w:tcPr>
          <w:p w:rsidR="00382453" w:rsidRPr="00D773E6" w:rsidRDefault="00382453" w:rsidP="00A22147">
            <w:pPr>
              <w:keepNext/>
              <w:keepLines/>
              <w:widowControl w:val="0"/>
              <w:spacing w:line="274" w:lineRule="exact"/>
              <w:ind w:firstLine="34"/>
              <w:jc w:val="center"/>
              <w:outlineLvl w:val="1"/>
              <w:rPr>
                <w:rFonts w:eastAsia="Arial Unicode MS"/>
                <w:bCs/>
                <w:sz w:val="21"/>
                <w:szCs w:val="21"/>
              </w:rPr>
            </w:pPr>
            <w:r w:rsidRPr="00D773E6">
              <w:rPr>
                <w:rFonts w:eastAsia="Arial Unicode MS"/>
                <w:bCs/>
                <w:color w:val="000000"/>
                <w:sz w:val="21"/>
                <w:szCs w:val="21"/>
              </w:rPr>
              <w:t>Глобальные угрозы человечеству и поиски путей их преодоления</w:t>
            </w:r>
          </w:p>
          <w:p w:rsidR="00382453" w:rsidRPr="00D773E6" w:rsidRDefault="00382453" w:rsidP="00A22147">
            <w:pPr>
              <w:keepNext/>
              <w:keepLines/>
              <w:widowControl w:val="0"/>
              <w:ind w:left="-142"/>
              <w:jc w:val="both"/>
              <w:outlineLvl w:val="1"/>
              <w:rPr>
                <w:rFonts w:eastAsia="Arial Unicode MS"/>
                <w:bC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3</w:t>
            </w:r>
          </w:p>
        </w:tc>
        <w:tc>
          <w:tcPr>
            <w:tcW w:w="6379"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Военная и террористическая угрозы. Деятельность международных организаций по предотвращению экологической катастрофы и сбережению природных ресурсов планеты. Система взаимодействия народов и государств в решении глобальных проблем.</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rPr>
            </w:pPr>
            <w:r w:rsidRPr="00D773E6">
              <w:rPr>
                <w:rFonts w:eastAsia="Arial Unicode MS"/>
                <w:color w:val="000000"/>
                <w:sz w:val="21"/>
                <w:szCs w:val="21"/>
              </w:rPr>
              <w:t>Оценить степень важности разного рода глобальных проблем современности. Обсудить пути преодоления военной и террористической угроз.</w:t>
            </w:r>
          </w:p>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Характеризовать деятельность международных организаций по предотвращению</w:t>
            </w:r>
            <w:r w:rsidRPr="00D773E6">
              <w:rPr>
                <w:rStyle w:val="27"/>
                <w:color w:val="000000"/>
              </w:rPr>
              <w:t xml:space="preserve"> </w:t>
            </w:r>
            <w:r w:rsidRPr="00D773E6">
              <w:rPr>
                <w:rStyle w:val="210"/>
                <w:rFonts w:eastAsia="SimSun"/>
              </w:rPr>
              <w:t>экологической катастрофы и сбережению природных ресурсов планеты. Подготовить сообщения о глобальных проблемах современного мира.</w:t>
            </w:r>
          </w:p>
        </w:tc>
      </w:tr>
      <w:tr w:rsidR="00382453" w:rsidRPr="002700A3" w:rsidTr="00A22147">
        <w:trPr>
          <w:trHeight w:hRule="exact" w:val="1224"/>
        </w:trPr>
        <w:tc>
          <w:tcPr>
            <w:tcW w:w="1560" w:type="dxa"/>
            <w:tcBorders>
              <w:top w:val="single" w:sz="4" w:space="0" w:color="auto"/>
              <w:bottom w:val="single" w:sz="4" w:space="0" w:color="auto"/>
            </w:tcBorders>
          </w:tcPr>
          <w:p w:rsidR="00382453" w:rsidRPr="00D773E6" w:rsidRDefault="00382453" w:rsidP="00A22147">
            <w:pPr>
              <w:keepNext/>
              <w:keepLines/>
              <w:widowControl w:val="0"/>
              <w:spacing w:line="274" w:lineRule="exact"/>
              <w:ind w:firstLine="34"/>
              <w:jc w:val="center"/>
              <w:outlineLvl w:val="1"/>
              <w:rPr>
                <w:rFonts w:eastAsia="Arial Unicode MS"/>
                <w:bCs/>
                <w:color w:val="000000"/>
                <w:sz w:val="21"/>
                <w:szCs w:val="21"/>
              </w:rPr>
            </w:pPr>
            <w:r w:rsidRPr="00D773E6">
              <w:rPr>
                <w:rFonts w:eastAsia="Arial Unicode MS"/>
                <w:bCs/>
                <w:color w:val="000000"/>
                <w:sz w:val="21"/>
                <w:szCs w:val="21"/>
              </w:rPr>
              <w:t xml:space="preserve">Повторитель-но-обобщающий урок </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shd w:val="clear" w:color="auto" w:fill="FFFFFF"/>
              <w:ind w:left="-142"/>
              <w:rPr>
                <w:rFonts w:eastAsia="Arial Unicode MS"/>
                <w:bCs/>
                <w:color w:val="000000"/>
                <w:sz w:val="21"/>
                <w:szCs w:val="21"/>
              </w:rPr>
            </w:pPr>
            <w:r w:rsidRPr="00D773E6">
              <w:rPr>
                <w:rFonts w:eastAsia="Arial Unicode MS"/>
                <w:b/>
                <w:bCs/>
                <w:color w:val="000000"/>
                <w:sz w:val="21"/>
                <w:szCs w:val="21"/>
              </w:rPr>
              <w:t xml:space="preserve"> </w:t>
            </w:r>
            <w:r w:rsidRPr="00D773E6">
              <w:rPr>
                <w:rFonts w:eastAsia="Arial Unicode MS"/>
                <w:bCs/>
                <w:color w:val="000000"/>
                <w:sz w:val="21"/>
                <w:szCs w:val="21"/>
              </w:rPr>
              <w:t>«Россия и складывание новой системы международных отношений»,</w:t>
            </w:r>
          </w:p>
          <w:p w:rsidR="00382453" w:rsidRPr="00D773E6" w:rsidRDefault="00382453" w:rsidP="00A22147">
            <w:pPr>
              <w:shd w:val="clear" w:color="auto" w:fill="FFFFFF"/>
              <w:ind w:left="-142"/>
              <w:rPr>
                <w:bCs/>
                <w:color w:val="000000"/>
                <w:sz w:val="21"/>
                <w:szCs w:val="21"/>
              </w:rPr>
            </w:pPr>
            <w:r w:rsidRPr="00D773E6">
              <w:rPr>
                <w:rFonts w:eastAsia="Arial Unicode MS"/>
                <w:bCs/>
                <w:color w:val="000000"/>
                <w:sz w:val="21"/>
                <w:szCs w:val="21"/>
              </w:rPr>
              <w:t xml:space="preserve"> «Глобальные угрозы человечеству и поиски путей их преодоления»</w:t>
            </w:r>
          </w:p>
          <w:p w:rsidR="00382453" w:rsidRPr="00D773E6" w:rsidRDefault="00382453" w:rsidP="00A22147">
            <w:pPr>
              <w:shd w:val="clear" w:color="auto" w:fill="FFFFFF"/>
              <w:ind w:left="-180"/>
              <w:rPr>
                <w:b/>
                <w:bCs/>
                <w:color w:val="000000"/>
                <w:sz w:val="21"/>
                <w:szCs w:val="21"/>
              </w:rPr>
            </w:pPr>
            <w:r w:rsidRPr="00D773E6">
              <w:rPr>
                <w:rFonts w:eastAsia="Arial Unicode MS"/>
                <w:b/>
                <w:bCs/>
                <w:color w:val="000000"/>
                <w:sz w:val="21"/>
                <w:szCs w:val="21"/>
              </w:rPr>
              <w:t xml:space="preserve">   </w:t>
            </w:r>
          </w:p>
          <w:p w:rsidR="00382453" w:rsidRPr="00D773E6" w:rsidRDefault="00382453" w:rsidP="00A22147">
            <w:pPr>
              <w:shd w:val="clear" w:color="auto" w:fill="FFFFFF"/>
              <w:ind w:left="-142"/>
              <w:rPr>
                <w:rFonts w:eastAsia="Arial Unicode MS"/>
                <w:color w:val="000000"/>
                <w:sz w:val="21"/>
                <w:szCs w:val="21"/>
              </w:rPr>
            </w:pP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rFonts w:eastAsia="Arial Unicode MS"/>
                <w:color w:val="000000"/>
                <w:sz w:val="21"/>
                <w:szCs w:val="21"/>
              </w:rPr>
              <w:t>Обобщить и систематизировать знания по пройденным темам. Решение тестовых заданий.</w:t>
            </w:r>
          </w:p>
        </w:tc>
      </w:tr>
      <w:tr w:rsidR="00382453" w:rsidRPr="002700A3" w:rsidTr="00A22147">
        <w:trPr>
          <w:trHeight w:hRule="exact" w:val="1970"/>
        </w:trPr>
        <w:tc>
          <w:tcPr>
            <w:tcW w:w="1560" w:type="dxa"/>
            <w:tcBorders>
              <w:top w:val="single" w:sz="4" w:space="0" w:color="auto"/>
              <w:bottom w:val="single" w:sz="4" w:space="0" w:color="auto"/>
            </w:tcBorders>
          </w:tcPr>
          <w:p w:rsidR="00382453" w:rsidRPr="00D773E6" w:rsidRDefault="00382453" w:rsidP="00A22147">
            <w:pPr>
              <w:keepNext/>
              <w:keepLines/>
              <w:widowControl w:val="0"/>
              <w:spacing w:line="274" w:lineRule="exact"/>
              <w:ind w:firstLine="34"/>
              <w:outlineLvl w:val="1"/>
              <w:rPr>
                <w:rFonts w:eastAsia="Arial Unicode MS"/>
                <w:bCs/>
                <w:color w:val="000000"/>
                <w:sz w:val="21"/>
                <w:szCs w:val="21"/>
              </w:rPr>
            </w:pPr>
            <w:r w:rsidRPr="00D773E6">
              <w:rPr>
                <w:bCs/>
                <w:sz w:val="21"/>
                <w:szCs w:val="21"/>
              </w:rPr>
              <w:t>Фальсификация новейшей истории Рос-сии – угроза национальной безопасности страны.</w:t>
            </w: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shd w:val="clear" w:color="auto" w:fill="FFFFFF"/>
              <w:ind w:left="67"/>
              <w:rPr>
                <w:rFonts w:eastAsia="Arial Unicode MS"/>
                <w:b/>
                <w:bCs/>
                <w:color w:val="000000"/>
                <w:sz w:val="21"/>
                <w:szCs w:val="21"/>
              </w:rPr>
            </w:pPr>
            <w:r w:rsidRPr="00D773E6">
              <w:rPr>
                <w:rFonts w:eastAsia="Arial Unicode MS"/>
                <w:b/>
                <w:bCs/>
                <w:color w:val="000000"/>
                <w:sz w:val="21"/>
                <w:szCs w:val="21"/>
              </w:rPr>
              <w:t xml:space="preserve"> </w:t>
            </w:r>
            <w:r w:rsidRPr="00D773E6">
              <w:rPr>
                <w:bCs/>
                <w:sz w:val="21"/>
                <w:szCs w:val="21"/>
              </w:rPr>
              <w:t>Опасность фальсификации прошлого России в современных условиях.</w:t>
            </w:r>
          </w:p>
        </w:tc>
        <w:tc>
          <w:tcPr>
            <w:tcW w:w="6379" w:type="dxa"/>
            <w:tcBorders>
              <w:top w:val="single" w:sz="4" w:space="0" w:color="auto"/>
              <w:bottom w:val="single" w:sz="4" w:space="0" w:color="auto"/>
            </w:tcBorders>
          </w:tcPr>
          <w:p w:rsidR="00382453" w:rsidRPr="00D773E6" w:rsidRDefault="00382453" w:rsidP="00A22147">
            <w:pPr>
              <w:widowControl w:val="0"/>
              <w:spacing w:line="250" w:lineRule="exact"/>
              <w:rPr>
                <w:rFonts w:eastAsia="Arial Unicode MS"/>
                <w:color w:val="000000"/>
                <w:sz w:val="21"/>
                <w:szCs w:val="21"/>
              </w:rPr>
            </w:pPr>
            <w:r w:rsidRPr="00D773E6">
              <w:rPr>
                <w:rStyle w:val="c9"/>
                <w:bCs/>
                <w:color w:val="000000"/>
                <w:sz w:val="21"/>
                <w:szCs w:val="21"/>
                <w:shd w:val="clear" w:color="auto" w:fill="FFFFFF"/>
              </w:rPr>
              <w:t>Охарактеризовать основные  направления фальсификации новейшей истории России в ХХ – начале ХХI века, методы фальсификации.</w:t>
            </w:r>
            <w:r w:rsidRPr="00D773E6">
              <w:rPr>
                <w:rStyle w:val="c9"/>
                <w:color w:val="000000"/>
                <w:sz w:val="21"/>
                <w:szCs w:val="21"/>
                <w:shd w:val="clear" w:color="auto" w:fill="FFFFFF"/>
              </w:rPr>
              <w:t> </w:t>
            </w:r>
            <w:r w:rsidRPr="00D773E6">
              <w:rPr>
                <w:sz w:val="21"/>
                <w:szCs w:val="21"/>
              </w:rPr>
              <w:t>Осуществлять поиск информации для сообщений по теме.</w:t>
            </w:r>
          </w:p>
        </w:tc>
      </w:tr>
      <w:tr w:rsidR="00382453" w:rsidRPr="002700A3" w:rsidTr="00A22147">
        <w:trPr>
          <w:trHeight w:hRule="exact" w:val="928"/>
        </w:trPr>
        <w:tc>
          <w:tcPr>
            <w:tcW w:w="1560" w:type="dxa"/>
            <w:tcBorders>
              <w:top w:val="single" w:sz="4" w:space="0" w:color="auto"/>
              <w:bottom w:val="single" w:sz="4" w:space="0" w:color="auto"/>
            </w:tcBorders>
          </w:tcPr>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Итоговое повторение к</w:t>
            </w:r>
          </w:p>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разделу</w:t>
            </w:r>
            <w:r w:rsidRPr="00D773E6">
              <w:rPr>
                <w:rFonts w:eastAsia="Arial Unicode MS"/>
                <w:color w:val="000000"/>
                <w:sz w:val="21"/>
                <w:szCs w:val="21"/>
              </w:rPr>
              <w:tab/>
            </w:r>
          </w:p>
          <w:p w:rsidR="00382453" w:rsidRPr="00D773E6" w:rsidRDefault="00382453" w:rsidP="00A22147">
            <w:pPr>
              <w:keepNext/>
              <w:keepLines/>
              <w:widowControl w:val="0"/>
              <w:ind w:left="-142"/>
              <w:jc w:val="center"/>
              <w:outlineLvl w:val="1"/>
              <w:rPr>
                <w:rFonts w:eastAsia="Arial Unicode MS"/>
                <w:bCs/>
                <w:color w:val="000000"/>
                <w:sz w:val="21"/>
                <w:szCs w:val="21"/>
              </w:rPr>
            </w:pPr>
          </w:p>
        </w:tc>
        <w:tc>
          <w:tcPr>
            <w:tcW w:w="850" w:type="dxa"/>
            <w:gridSpan w:val="2"/>
            <w:tcBorders>
              <w:top w:val="single" w:sz="4" w:space="0" w:color="auto"/>
              <w:bottom w:val="single" w:sz="4" w:space="0" w:color="auto"/>
            </w:tcBorders>
          </w:tcPr>
          <w:p w:rsidR="00382453" w:rsidRPr="00D773E6" w:rsidRDefault="00382453" w:rsidP="00A22147">
            <w:pPr>
              <w:autoSpaceDE w:val="0"/>
              <w:autoSpaceDN w:val="0"/>
              <w:adjustRightInd w:val="0"/>
              <w:ind w:left="-142"/>
              <w:jc w:val="center"/>
              <w:rPr>
                <w:sz w:val="21"/>
                <w:szCs w:val="21"/>
              </w:rPr>
            </w:pPr>
            <w:r w:rsidRPr="00D773E6">
              <w:rPr>
                <w:sz w:val="21"/>
                <w:szCs w:val="21"/>
              </w:rPr>
              <w:t>1</w:t>
            </w:r>
          </w:p>
        </w:tc>
        <w:tc>
          <w:tcPr>
            <w:tcW w:w="6379" w:type="dxa"/>
            <w:tcBorders>
              <w:top w:val="single" w:sz="4" w:space="0" w:color="auto"/>
              <w:bottom w:val="single" w:sz="4" w:space="0" w:color="auto"/>
            </w:tcBorders>
          </w:tcPr>
          <w:p w:rsidR="00382453" w:rsidRPr="00D773E6" w:rsidRDefault="00382453" w:rsidP="00A22147">
            <w:pPr>
              <w:shd w:val="clear" w:color="auto" w:fill="FFFFFF"/>
              <w:ind w:left="34"/>
              <w:rPr>
                <w:bCs/>
                <w:sz w:val="21"/>
                <w:szCs w:val="21"/>
              </w:rPr>
            </w:pPr>
            <w:r w:rsidRPr="00D773E6">
              <w:rPr>
                <w:rFonts w:eastAsia="Arial Unicode MS"/>
                <w:color w:val="000000"/>
                <w:sz w:val="21"/>
                <w:szCs w:val="21"/>
              </w:rPr>
              <w:t>Урок повторения и обобщения к разделу «</w:t>
            </w:r>
            <w:r w:rsidRPr="00D773E6">
              <w:rPr>
                <w:rFonts w:eastAsia="Arial Unicode MS"/>
                <w:sz w:val="21"/>
                <w:szCs w:val="21"/>
              </w:rPr>
              <w:t>Россия и мир на современном этапе развития</w:t>
            </w:r>
            <w:r w:rsidRPr="00D773E6">
              <w:rPr>
                <w:rFonts w:eastAsia="Arial Unicode MS"/>
                <w:color w:val="000000"/>
                <w:sz w:val="21"/>
                <w:szCs w:val="21"/>
              </w:rPr>
              <w:t>».</w:t>
            </w:r>
            <w:r w:rsidRPr="00D773E6">
              <w:rPr>
                <w:bCs/>
                <w:iCs/>
                <w:sz w:val="21"/>
                <w:szCs w:val="21"/>
              </w:rPr>
              <w:t xml:space="preserve"> История России и мира </w:t>
            </w:r>
            <w:r w:rsidRPr="00D773E6">
              <w:rPr>
                <w:bCs/>
                <w:iCs/>
                <w:sz w:val="21"/>
                <w:szCs w:val="21"/>
                <w:lang w:val="en-US"/>
              </w:rPr>
              <w:t>XX</w:t>
            </w:r>
            <w:r w:rsidRPr="00D773E6">
              <w:rPr>
                <w:bCs/>
                <w:iCs/>
                <w:sz w:val="21"/>
                <w:szCs w:val="21"/>
              </w:rPr>
              <w:t xml:space="preserve">- </w:t>
            </w:r>
            <w:r w:rsidRPr="00D773E6">
              <w:rPr>
                <w:bCs/>
                <w:iCs/>
                <w:sz w:val="21"/>
                <w:szCs w:val="21"/>
                <w:lang w:val="en-US"/>
              </w:rPr>
              <w:t>XXI</w:t>
            </w:r>
            <w:r w:rsidRPr="00D773E6">
              <w:rPr>
                <w:bCs/>
                <w:iCs/>
                <w:sz w:val="21"/>
                <w:szCs w:val="21"/>
              </w:rPr>
              <w:t xml:space="preserve"> вв.</w:t>
            </w:r>
            <w:r w:rsidRPr="00D773E6">
              <w:rPr>
                <w:bCs/>
                <w:sz w:val="21"/>
                <w:szCs w:val="21"/>
              </w:rPr>
              <w:t xml:space="preserve"> </w:t>
            </w:r>
          </w:p>
          <w:p w:rsidR="00382453" w:rsidRPr="00D773E6" w:rsidRDefault="00382453" w:rsidP="00A22147">
            <w:pPr>
              <w:widowControl w:val="0"/>
              <w:jc w:val="both"/>
              <w:rPr>
                <w:rFonts w:eastAsia="Arial Unicode MS"/>
                <w:color w:val="000000"/>
                <w:sz w:val="21"/>
                <w:szCs w:val="21"/>
              </w:rPr>
            </w:pPr>
          </w:p>
          <w:p w:rsidR="00382453" w:rsidRPr="00D773E6" w:rsidRDefault="00382453" w:rsidP="00A22147">
            <w:pPr>
              <w:widowControl w:val="0"/>
              <w:jc w:val="both"/>
              <w:rPr>
                <w:rFonts w:eastAsia="Arial Unicode MS"/>
                <w:color w:val="000000"/>
                <w:sz w:val="21"/>
                <w:szCs w:val="21"/>
              </w:rPr>
            </w:pPr>
            <w:r w:rsidRPr="00D773E6">
              <w:rPr>
                <w:rFonts w:eastAsia="Arial Unicode MS"/>
                <w:color w:val="000000"/>
                <w:sz w:val="21"/>
                <w:szCs w:val="21"/>
              </w:rPr>
              <w:tab/>
            </w:r>
          </w:p>
        </w:tc>
        <w:tc>
          <w:tcPr>
            <w:tcW w:w="6379" w:type="dxa"/>
            <w:tcBorders>
              <w:top w:val="single" w:sz="4" w:space="0" w:color="auto"/>
              <w:bottom w:val="single" w:sz="4" w:space="0" w:color="auto"/>
            </w:tcBorders>
            <w:shd w:val="clear" w:color="auto" w:fill="auto"/>
          </w:tcPr>
          <w:p w:rsidR="00382453" w:rsidRPr="00D773E6" w:rsidRDefault="00382453" w:rsidP="00A22147">
            <w:pPr>
              <w:shd w:val="clear" w:color="auto" w:fill="FFFFFF"/>
              <w:ind w:hanging="142"/>
              <w:rPr>
                <w:rFonts w:eastAsia="Arial Unicode MS"/>
                <w:color w:val="000000"/>
                <w:sz w:val="21"/>
                <w:szCs w:val="21"/>
              </w:rPr>
            </w:pPr>
            <w:r w:rsidRPr="00D773E6">
              <w:rPr>
                <w:b/>
                <w:bCs/>
                <w:iCs/>
              </w:rPr>
              <w:t xml:space="preserve"> </w:t>
            </w:r>
            <w:r w:rsidRPr="00D773E6">
              <w:rPr>
                <w:rFonts w:eastAsia="Arial Unicode MS"/>
                <w:color w:val="000000"/>
                <w:sz w:val="21"/>
                <w:szCs w:val="21"/>
              </w:rPr>
              <w:t>Обобщить и систематизировать знания по пройденной теме. Решение тестовых заданий.  Обобщать события и явления; делать выводы.</w:t>
            </w:r>
          </w:p>
        </w:tc>
      </w:tr>
    </w:tbl>
    <w:p w:rsidR="00382453" w:rsidRPr="002700A3" w:rsidRDefault="00382453" w:rsidP="00382453">
      <w:pPr>
        <w:autoSpaceDE w:val="0"/>
        <w:autoSpaceDN w:val="0"/>
        <w:adjustRightInd w:val="0"/>
        <w:jc w:val="center"/>
        <w:rPr>
          <w:bCs/>
          <w:color w:val="000000"/>
        </w:rPr>
      </w:pPr>
    </w:p>
    <w:p w:rsidR="00382453" w:rsidRPr="002700A3" w:rsidRDefault="00382453" w:rsidP="00382453">
      <w:pPr>
        <w:shd w:val="clear" w:color="auto" w:fill="FFFFFF"/>
        <w:ind w:left="-426"/>
        <w:jc w:val="both"/>
        <w:rPr>
          <w:color w:val="000000"/>
        </w:rPr>
      </w:pPr>
      <w:r w:rsidRPr="002700A3">
        <w:rPr>
          <w:b/>
          <w:bCs/>
          <w:color w:val="000000"/>
        </w:rPr>
        <w:t>Общая характеристика рабочей программы.</w:t>
      </w:r>
    </w:p>
    <w:p w:rsidR="00382453" w:rsidRPr="002700A3" w:rsidRDefault="00382453" w:rsidP="00382453">
      <w:pPr>
        <w:shd w:val="clear" w:color="auto" w:fill="FFFFFF"/>
        <w:ind w:left="-426" w:right="-262"/>
        <w:jc w:val="both"/>
        <w:rPr>
          <w:color w:val="000000"/>
        </w:rPr>
      </w:pPr>
      <w:r w:rsidRPr="002700A3">
        <w:rPr>
          <w:color w:val="000000"/>
        </w:rPr>
        <w:t>Рабочая программа составлена на основе </w:t>
      </w:r>
      <w:r w:rsidRPr="002700A3">
        <w:rPr>
          <w:bCs/>
          <w:color w:val="000000"/>
          <w:u w:val="single"/>
        </w:rPr>
        <w:t>учебно- методического комплекса</w:t>
      </w:r>
      <w:r w:rsidRPr="002700A3">
        <w:rPr>
          <w:color w:val="000000"/>
        </w:rPr>
        <w:t>:</w:t>
      </w:r>
    </w:p>
    <w:p w:rsidR="00382453" w:rsidRPr="002700A3" w:rsidRDefault="00382453" w:rsidP="00382453">
      <w:pPr>
        <w:shd w:val="clear" w:color="auto" w:fill="FFFFFF"/>
        <w:ind w:left="-426" w:right="-262"/>
        <w:jc w:val="both"/>
        <w:rPr>
          <w:color w:val="000000"/>
        </w:rPr>
      </w:pPr>
      <w:r>
        <w:rPr>
          <w:color w:val="000000"/>
        </w:rPr>
        <w:t xml:space="preserve">          </w:t>
      </w:r>
      <w:r w:rsidRPr="002700A3">
        <w:rPr>
          <w:color w:val="000000"/>
        </w:rPr>
        <w:t>- Примерной программы среднего (полного) общего образования по истории (базовый уровень) М., 2012 (</w:t>
      </w:r>
      <w:hyperlink r:id="rId11" w:history="1">
        <w:r w:rsidRPr="002700A3">
          <w:rPr>
            <w:rStyle w:val="a6"/>
          </w:rPr>
          <w:t>http://window.edu.ru/resource/207/37207/files/10-1-s.pdf</w:t>
        </w:r>
      </w:hyperlink>
      <w:r w:rsidRPr="002700A3">
        <w:rPr>
          <w:color w:val="000000"/>
        </w:rPr>
        <w:t>) ,</w:t>
      </w:r>
    </w:p>
    <w:p w:rsidR="00382453" w:rsidRPr="002700A3" w:rsidRDefault="00382453" w:rsidP="00382453">
      <w:pPr>
        <w:shd w:val="clear" w:color="auto" w:fill="FFFFFF"/>
        <w:ind w:left="-426" w:right="-262"/>
        <w:jc w:val="both"/>
        <w:rPr>
          <w:color w:val="000000"/>
        </w:rPr>
      </w:pPr>
      <w:r>
        <w:rPr>
          <w:color w:val="000000"/>
        </w:rPr>
        <w:lastRenderedPageBreak/>
        <w:t xml:space="preserve">         </w:t>
      </w:r>
      <w:r w:rsidRPr="002700A3">
        <w:rPr>
          <w:color w:val="000000"/>
        </w:rPr>
        <w:t>- Программы курса</w:t>
      </w:r>
      <w:r w:rsidRPr="002700A3">
        <w:rPr>
          <w:b/>
          <w:bCs/>
          <w:color w:val="000000"/>
        </w:rPr>
        <w:t> </w:t>
      </w:r>
      <w:r w:rsidRPr="002700A3">
        <w:rPr>
          <w:color w:val="000000"/>
        </w:rPr>
        <w:t>«История». Базовый уровень. 10-11 классы / авт.-сост. Л.А. Пашкина. –М.: ООО «Русское слово – учебник», 2016.</w:t>
      </w:r>
    </w:p>
    <w:p w:rsidR="00382453" w:rsidRPr="002700A3" w:rsidRDefault="00382453" w:rsidP="00382453">
      <w:pPr>
        <w:shd w:val="clear" w:color="auto" w:fill="FFFFFF"/>
        <w:ind w:left="-426" w:right="-262"/>
        <w:jc w:val="both"/>
        <w:rPr>
          <w:color w:val="000000"/>
        </w:rPr>
      </w:pPr>
      <w:r>
        <w:rPr>
          <w:color w:val="000000"/>
        </w:rPr>
        <w:t xml:space="preserve">         </w:t>
      </w:r>
      <w:r w:rsidRPr="002700A3">
        <w:rPr>
          <w:color w:val="000000"/>
        </w:rPr>
        <w:t>- Учебник:  Сахаров А.Н., Загладин Н.В., Петров Ю.А. История. С древнейших времён до конца XIX века: учебник для 10-11 классов общеобразовательных учреждений. Базовый  и углубленный уровни:  в 2 ч. часть 1/ А.Н. Сахаров, Н.В. Загладин, Ю.А. Петров. — М.: ООО «Русское слово-учебник», 2019.</w:t>
      </w:r>
    </w:p>
    <w:p w:rsidR="00382453" w:rsidRPr="002700A3" w:rsidRDefault="00382453" w:rsidP="00382453">
      <w:pPr>
        <w:shd w:val="clear" w:color="auto" w:fill="FFFFFF"/>
        <w:ind w:left="-426" w:right="-262"/>
        <w:jc w:val="both"/>
        <w:rPr>
          <w:color w:val="000000"/>
        </w:rPr>
      </w:pPr>
      <w:r>
        <w:rPr>
          <w:color w:val="000000"/>
        </w:rPr>
        <w:t xml:space="preserve">         </w:t>
      </w:r>
      <w:r w:rsidRPr="002700A3">
        <w:rPr>
          <w:color w:val="000000"/>
        </w:rPr>
        <w:t xml:space="preserve">- Учебник:  Сахаров А.Н., Загладин Н.В., Петров Ю.А. История. Конец XIX века- начало </w:t>
      </w:r>
      <w:r w:rsidRPr="002700A3">
        <w:rPr>
          <w:color w:val="000000"/>
          <w:lang w:val="en-US"/>
        </w:rPr>
        <w:t>XXI</w:t>
      </w:r>
      <w:r w:rsidRPr="002700A3">
        <w:rPr>
          <w:color w:val="000000"/>
        </w:rPr>
        <w:t xml:space="preserve"> века: учебник для 10-11 классов общеобразовательных учреждений. Базовый  и углубленный уровни:  в 2 ч. часть 2/ А.Н. Сахаров, Н.В. Загладин, Ю.А. Петров. — М.: ООО «Русское слово-учебник», 2019.</w:t>
      </w:r>
    </w:p>
    <w:p w:rsidR="00382453" w:rsidRPr="002700A3" w:rsidRDefault="00382453" w:rsidP="00382453">
      <w:pPr>
        <w:pStyle w:val="2"/>
        <w:spacing w:before="0"/>
        <w:ind w:left="-426" w:right="-262"/>
        <w:jc w:val="both"/>
        <w:rPr>
          <w:rFonts w:ascii="Times New Roman" w:hAnsi="Times New Roman"/>
          <w:b w:val="0"/>
          <w:sz w:val="24"/>
          <w:szCs w:val="24"/>
        </w:rPr>
      </w:pPr>
      <w:r>
        <w:rPr>
          <w:rFonts w:ascii="Times New Roman" w:hAnsi="Times New Roman"/>
          <w:b w:val="0"/>
          <w:sz w:val="24"/>
          <w:szCs w:val="24"/>
        </w:rPr>
        <w:t xml:space="preserve">         </w:t>
      </w:r>
      <w:r w:rsidRPr="002700A3">
        <w:rPr>
          <w:rFonts w:ascii="Times New Roman" w:hAnsi="Times New Roman"/>
          <w:b w:val="0"/>
          <w:sz w:val="24"/>
          <w:szCs w:val="24"/>
        </w:rPr>
        <w:t xml:space="preserve">- Учебник: Ратушняк В.Н. История Кубани с древнейших времен до конца </w:t>
      </w:r>
      <w:r w:rsidRPr="002700A3">
        <w:rPr>
          <w:rFonts w:ascii="Times New Roman" w:hAnsi="Times New Roman"/>
          <w:b w:val="0"/>
          <w:sz w:val="24"/>
          <w:szCs w:val="24"/>
          <w:lang w:val="en-US"/>
        </w:rPr>
        <w:t>XIX</w:t>
      </w:r>
      <w:r w:rsidRPr="002700A3">
        <w:rPr>
          <w:rFonts w:ascii="Times New Roman" w:hAnsi="Times New Roman"/>
          <w:b w:val="0"/>
          <w:sz w:val="24"/>
          <w:szCs w:val="24"/>
        </w:rPr>
        <w:t xml:space="preserve"> в.- Краснодар.: ОИПЦ «Перспективы образования», 2004.</w:t>
      </w:r>
    </w:p>
    <w:p w:rsidR="00382453" w:rsidRDefault="00382453" w:rsidP="00382453">
      <w:pPr>
        <w:pStyle w:val="2"/>
        <w:spacing w:before="0"/>
        <w:ind w:left="-426" w:right="-262"/>
        <w:jc w:val="both"/>
        <w:rPr>
          <w:rFonts w:ascii="Times New Roman" w:hAnsi="Times New Roman"/>
          <w:b w:val="0"/>
          <w:sz w:val="24"/>
          <w:szCs w:val="24"/>
        </w:rPr>
      </w:pPr>
      <w:r>
        <w:rPr>
          <w:rFonts w:ascii="Times New Roman" w:hAnsi="Times New Roman"/>
          <w:b w:val="0"/>
          <w:sz w:val="24"/>
          <w:szCs w:val="24"/>
        </w:rPr>
        <w:t xml:space="preserve">         </w:t>
      </w:r>
      <w:r w:rsidRPr="002700A3">
        <w:rPr>
          <w:rFonts w:ascii="Times New Roman" w:hAnsi="Times New Roman"/>
          <w:b w:val="0"/>
          <w:sz w:val="24"/>
          <w:szCs w:val="24"/>
        </w:rPr>
        <w:t xml:space="preserve">- Учебник: Щетнев В.Е., Смородина В.Е. История Кубани. </w:t>
      </w:r>
      <w:r w:rsidRPr="002700A3">
        <w:rPr>
          <w:rFonts w:ascii="Times New Roman" w:hAnsi="Times New Roman"/>
          <w:b w:val="0"/>
          <w:sz w:val="24"/>
          <w:szCs w:val="24"/>
          <w:lang w:val="en-US"/>
        </w:rPr>
        <w:t>XX</w:t>
      </w:r>
      <w:r w:rsidRPr="002700A3">
        <w:rPr>
          <w:rFonts w:ascii="Times New Roman" w:hAnsi="Times New Roman"/>
          <w:b w:val="0"/>
          <w:sz w:val="24"/>
          <w:szCs w:val="24"/>
        </w:rPr>
        <w:t xml:space="preserve"> век учебник для учащихся 11 класса общеобразовательных учреждений - Краснодар: ОИПЦ «Перспективы образования», 2004.</w:t>
      </w:r>
    </w:p>
    <w:p w:rsidR="00382453" w:rsidRPr="002700A3" w:rsidRDefault="00382453" w:rsidP="00382453">
      <w:pPr>
        <w:pStyle w:val="2"/>
        <w:ind w:left="-426"/>
        <w:jc w:val="both"/>
        <w:rPr>
          <w:rFonts w:ascii="Times New Roman" w:hAnsi="Times New Roman"/>
          <w:b w:val="0"/>
          <w:bCs/>
          <w:sz w:val="24"/>
          <w:szCs w:val="24"/>
        </w:rPr>
      </w:pPr>
      <w:r>
        <w:rPr>
          <w:rFonts w:ascii="Times New Roman" w:hAnsi="Times New Roman"/>
          <w:sz w:val="24"/>
          <w:szCs w:val="24"/>
        </w:rPr>
        <w:t xml:space="preserve">       </w:t>
      </w:r>
      <w:r w:rsidRPr="002700A3">
        <w:rPr>
          <w:rFonts w:ascii="Times New Roman" w:hAnsi="Times New Roman"/>
          <w:sz w:val="24"/>
          <w:szCs w:val="24"/>
        </w:rPr>
        <w:t xml:space="preserve">Список </w:t>
      </w:r>
      <w:r w:rsidRPr="002700A3">
        <w:rPr>
          <w:rFonts w:ascii="Times New Roman" w:hAnsi="Times New Roman"/>
          <w:bCs/>
          <w:sz w:val="24"/>
          <w:szCs w:val="24"/>
        </w:rPr>
        <w:t>рекомендуемой учебно-методической литературы:</w:t>
      </w:r>
    </w:p>
    <w:p w:rsidR="00382453" w:rsidRPr="002700A3" w:rsidRDefault="00382453" w:rsidP="00382453">
      <w:pPr>
        <w:shd w:val="clear" w:color="auto" w:fill="FFFFFF"/>
        <w:ind w:left="-426" w:right="-262" w:firstLine="426"/>
        <w:jc w:val="both"/>
        <w:rPr>
          <w:color w:val="000000"/>
        </w:rPr>
      </w:pPr>
      <w:r>
        <w:rPr>
          <w:color w:val="000000"/>
        </w:rPr>
        <w:t xml:space="preserve">      </w:t>
      </w:r>
      <w:r w:rsidRPr="002700A3">
        <w:rPr>
          <w:color w:val="000000"/>
        </w:rPr>
        <w:t>1. Сахаров А.Н., Загладин Н.В., Петров Ю.А. «История. С древнейших времён до конца XIX века»: учебник для 10-11 классов общеобразовательных учреждений. Базовый и углубленный уровни:  в 2 ч. ч 1/ А.Н. Сахаров, Н.В. Загладин, Ю.А. Петров. — М.: 2019.</w:t>
      </w:r>
    </w:p>
    <w:p w:rsidR="00382453" w:rsidRPr="002700A3" w:rsidRDefault="00382453" w:rsidP="00382453">
      <w:pPr>
        <w:shd w:val="clear" w:color="auto" w:fill="FFFFFF"/>
        <w:ind w:left="-426" w:right="-262" w:firstLine="426"/>
        <w:jc w:val="both"/>
        <w:rPr>
          <w:color w:val="000000"/>
        </w:rPr>
      </w:pPr>
      <w:r>
        <w:rPr>
          <w:color w:val="000000"/>
        </w:rPr>
        <w:t xml:space="preserve">      </w:t>
      </w:r>
      <w:r w:rsidRPr="002700A3">
        <w:rPr>
          <w:color w:val="000000"/>
        </w:rPr>
        <w:t xml:space="preserve">2.Сахаров А.Н., Загладин Н.В., Петров Ю.А. «История. Конец XIX века - начало </w:t>
      </w:r>
      <w:r w:rsidRPr="002700A3">
        <w:rPr>
          <w:color w:val="000000"/>
          <w:lang w:val="en-US"/>
        </w:rPr>
        <w:t>XXI</w:t>
      </w:r>
      <w:r w:rsidRPr="002700A3">
        <w:rPr>
          <w:color w:val="000000"/>
        </w:rPr>
        <w:t xml:space="preserve"> века»: учебник для 10-11 классов общеобразовательных учреждений. Базовый и углубленный уровни:  в 2 ч. часть 2/ А.Н. Сахаров, Н.В. Загладин, Ю.А. Петров. — М.:2019.</w:t>
      </w:r>
    </w:p>
    <w:p w:rsidR="00382453" w:rsidRPr="002700A3" w:rsidRDefault="00382453" w:rsidP="00382453">
      <w:pPr>
        <w:widowControl w:val="0"/>
        <w:autoSpaceDE w:val="0"/>
        <w:autoSpaceDN w:val="0"/>
        <w:adjustRightInd w:val="0"/>
        <w:ind w:right="-262"/>
        <w:jc w:val="both"/>
      </w:pPr>
      <w:r>
        <w:rPr>
          <w:color w:val="000000"/>
        </w:rPr>
        <w:t xml:space="preserve">      </w:t>
      </w:r>
      <w:r w:rsidRPr="002700A3">
        <w:rPr>
          <w:color w:val="000000"/>
        </w:rPr>
        <w:t xml:space="preserve">3. </w:t>
      </w:r>
      <w:r w:rsidRPr="002700A3">
        <w:t xml:space="preserve">Ратушняк В.Н., «История Кубани с древнейших времён до конца </w:t>
      </w:r>
      <w:r w:rsidRPr="002700A3">
        <w:rPr>
          <w:lang w:val="en-US"/>
        </w:rPr>
        <w:t>XIX</w:t>
      </w:r>
      <w:r w:rsidRPr="002700A3">
        <w:t xml:space="preserve"> в.» Краснодар, </w:t>
      </w:r>
      <w:smartTag w:uri="urn:schemas-microsoft-com:office:smarttags" w:element="metricconverter">
        <w:smartTagPr>
          <w:attr w:name="ProductID" w:val="2004 г"/>
        </w:smartTagPr>
        <w:r w:rsidRPr="002700A3">
          <w:t>2004 г</w:t>
        </w:r>
      </w:smartTag>
      <w:r w:rsidRPr="002700A3">
        <w:t>.</w:t>
      </w:r>
    </w:p>
    <w:p w:rsidR="00382453" w:rsidRPr="002700A3" w:rsidRDefault="00382453" w:rsidP="00382453">
      <w:pPr>
        <w:widowControl w:val="0"/>
        <w:autoSpaceDE w:val="0"/>
        <w:autoSpaceDN w:val="0"/>
        <w:adjustRightInd w:val="0"/>
        <w:ind w:firstLine="284"/>
        <w:jc w:val="both"/>
      </w:pPr>
      <w:r>
        <w:t xml:space="preserve"> </w:t>
      </w:r>
      <w:r w:rsidRPr="002700A3">
        <w:t xml:space="preserve">4. Щетнев В.Е., Смородина Е.В. «История Кубани, ХХ в.»  Краснодар, </w:t>
      </w:r>
      <w:smartTag w:uri="urn:schemas-microsoft-com:office:smarttags" w:element="metricconverter">
        <w:smartTagPr>
          <w:attr w:name="ProductID" w:val="2004 г"/>
        </w:smartTagPr>
        <w:r w:rsidRPr="002700A3">
          <w:t>2004 г</w:t>
        </w:r>
      </w:smartTag>
      <w:r w:rsidRPr="002700A3">
        <w:t>. и</w:t>
      </w:r>
    </w:p>
    <w:p w:rsidR="00382453" w:rsidRPr="002700A3" w:rsidRDefault="00382453" w:rsidP="00382453">
      <w:pPr>
        <w:widowControl w:val="0"/>
        <w:autoSpaceDE w:val="0"/>
        <w:autoSpaceDN w:val="0"/>
        <w:adjustRightInd w:val="0"/>
        <w:ind w:left="-426" w:firstLine="426"/>
        <w:jc w:val="both"/>
      </w:pPr>
      <w:r>
        <w:t xml:space="preserve">      </w:t>
      </w:r>
      <w:r w:rsidRPr="002700A3">
        <w:t xml:space="preserve">5. Пазин Р.В. «История. Подготовка к ЕГЭ. 150 исторических личностей отечественной и всеобщей истории: материалы биографии». – М., </w:t>
      </w:r>
      <w:smartTag w:uri="urn:schemas-microsoft-com:office:smarttags" w:element="metricconverter">
        <w:smartTagPr>
          <w:attr w:name="ProductID" w:val="2014 г"/>
        </w:smartTagPr>
        <w:r w:rsidRPr="002700A3">
          <w:t>2014 г</w:t>
        </w:r>
      </w:smartTag>
      <w:r w:rsidRPr="002700A3">
        <w:t>.</w:t>
      </w:r>
    </w:p>
    <w:p w:rsidR="00382453" w:rsidRPr="002700A3" w:rsidRDefault="00382453" w:rsidP="00382453">
      <w:pPr>
        <w:widowControl w:val="0"/>
        <w:autoSpaceDE w:val="0"/>
        <w:autoSpaceDN w:val="0"/>
        <w:adjustRightInd w:val="0"/>
        <w:ind w:firstLine="284"/>
        <w:jc w:val="both"/>
      </w:pPr>
      <w:r w:rsidRPr="002700A3">
        <w:t xml:space="preserve">6. Кужель С.И., Кошелева А.А. «ЕГЭ. История. Алгоритмы выполнения типовых заданий». – М., </w:t>
      </w:r>
      <w:smartTag w:uri="urn:schemas-microsoft-com:office:smarttags" w:element="metricconverter">
        <w:smartTagPr>
          <w:attr w:name="ProductID" w:val="2015 г"/>
        </w:smartTagPr>
        <w:r w:rsidRPr="002700A3">
          <w:t>2015 г</w:t>
        </w:r>
      </w:smartTag>
      <w:r w:rsidRPr="002700A3">
        <w:t>.</w:t>
      </w:r>
    </w:p>
    <w:p w:rsidR="00382453" w:rsidRPr="002700A3" w:rsidRDefault="00382453" w:rsidP="00382453">
      <w:pPr>
        <w:widowControl w:val="0"/>
        <w:autoSpaceDE w:val="0"/>
        <w:autoSpaceDN w:val="0"/>
        <w:adjustRightInd w:val="0"/>
        <w:ind w:firstLine="284"/>
        <w:jc w:val="both"/>
      </w:pPr>
      <w:r w:rsidRPr="002700A3">
        <w:t xml:space="preserve">7. Баранов П.А. «История России в таблицах и схемах: 10-11 класс: справочные материалы.» - М., </w:t>
      </w:r>
      <w:smartTag w:uri="urn:schemas-microsoft-com:office:smarttags" w:element="metricconverter">
        <w:smartTagPr>
          <w:attr w:name="ProductID" w:val="2018 г"/>
        </w:smartTagPr>
        <w:r w:rsidRPr="002700A3">
          <w:t>2018 г</w:t>
        </w:r>
      </w:smartTag>
      <w:r w:rsidRPr="002700A3">
        <w:t>.</w:t>
      </w:r>
    </w:p>
    <w:p w:rsidR="00382453" w:rsidRPr="002700A3" w:rsidRDefault="00382453" w:rsidP="00382453">
      <w:pPr>
        <w:widowControl w:val="0"/>
        <w:autoSpaceDE w:val="0"/>
        <w:autoSpaceDN w:val="0"/>
        <w:adjustRightInd w:val="0"/>
        <w:ind w:firstLine="284"/>
        <w:jc w:val="both"/>
      </w:pPr>
      <w:r w:rsidRPr="002700A3">
        <w:t xml:space="preserve">8. История «Историческое сочинение, экспресс-справочник для подготовки к ЕГЭ» - АСТ, </w:t>
      </w:r>
      <w:smartTag w:uri="urn:schemas-microsoft-com:office:smarttags" w:element="metricconverter">
        <w:smartTagPr>
          <w:attr w:name="ProductID" w:val="2019 г"/>
        </w:smartTagPr>
        <w:r w:rsidRPr="002700A3">
          <w:t>2019 г</w:t>
        </w:r>
      </w:smartTag>
      <w:r w:rsidRPr="002700A3">
        <w:t>.</w:t>
      </w:r>
    </w:p>
    <w:p w:rsidR="00382453" w:rsidRPr="002700A3" w:rsidRDefault="00382453" w:rsidP="00382453">
      <w:pPr>
        <w:widowControl w:val="0"/>
        <w:autoSpaceDE w:val="0"/>
        <w:autoSpaceDN w:val="0"/>
        <w:adjustRightInd w:val="0"/>
        <w:ind w:firstLine="284"/>
        <w:jc w:val="both"/>
      </w:pPr>
      <w:r w:rsidRPr="002700A3">
        <w:t xml:space="preserve">9. «Все даты по истории России (справочник для подготовки к ЕГЭ» - АСТ, </w:t>
      </w:r>
      <w:smartTag w:uri="urn:schemas-microsoft-com:office:smarttags" w:element="metricconverter">
        <w:smartTagPr>
          <w:attr w:name="ProductID" w:val="2019 г"/>
        </w:smartTagPr>
        <w:r w:rsidRPr="002700A3">
          <w:t>2019 г</w:t>
        </w:r>
      </w:smartTag>
      <w:r w:rsidRPr="002700A3">
        <w:t>.</w:t>
      </w:r>
    </w:p>
    <w:p w:rsidR="00382453" w:rsidRPr="002700A3" w:rsidRDefault="00382453" w:rsidP="00382453">
      <w:pPr>
        <w:shd w:val="clear" w:color="auto" w:fill="FFFFFF"/>
        <w:ind w:firstLine="284"/>
        <w:jc w:val="both"/>
        <w:rPr>
          <w:color w:val="000000"/>
        </w:rPr>
      </w:pPr>
      <w:r w:rsidRPr="002700A3">
        <w:t xml:space="preserve">10. </w:t>
      </w:r>
      <w:r w:rsidRPr="002700A3">
        <w:rPr>
          <w:color w:val="000000"/>
        </w:rPr>
        <w:t>Маркин С.А. История: Картографический тренинг: Пособие для подготовки к ЕГЭ. Ростов-на-Дону: Феникс, 2017.</w:t>
      </w:r>
    </w:p>
    <w:p w:rsidR="00382453" w:rsidRPr="002700A3" w:rsidRDefault="00382453" w:rsidP="00382453">
      <w:pPr>
        <w:widowControl w:val="0"/>
        <w:autoSpaceDE w:val="0"/>
        <w:autoSpaceDN w:val="0"/>
        <w:adjustRightInd w:val="0"/>
        <w:jc w:val="both"/>
      </w:pPr>
    </w:p>
    <w:p w:rsidR="00382453" w:rsidRPr="002700A3" w:rsidRDefault="00382453" w:rsidP="00382453">
      <w:pPr>
        <w:shd w:val="clear" w:color="auto" w:fill="FFFFFF"/>
        <w:jc w:val="both"/>
        <w:rPr>
          <w:color w:val="000000"/>
        </w:rPr>
      </w:pPr>
      <w:r w:rsidRPr="002700A3">
        <w:rPr>
          <w:b/>
          <w:bCs/>
          <w:color w:val="000000"/>
        </w:rPr>
        <w:t>Интернет-ресурсы</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12" w:history="1">
        <w:r w:rsidR="00382453" w:rsidRPr="002700A3">
          <w:rPr>
            <w:rStyle w:val="a6"/>
          </w:rPr>
          <w:t>http://www.еgе.edu.ru</w:t>
        </w:r>
      </w:hyperlink>
      <w:r w:rsidR="00382453" w:rsidRPr="002700A3">
        <w:rPr>
          <w:color w:val="000000"/>
        </w:rPr>
        <w:t>– портал информационной поддержки ЕГЭ</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13" w:history="1">
        <w:r w:rsidR="00382453" w:rsidRPr="002700A3">
          <w:rPr>
            <w:rStyle w:val="a6"/>
          </w:rPr>
          <w:t>http://www.mon.ru</w:t>
        </w:r>
      </w:hyperlink>
      <w:r w:rsidR="00382453" w:rsidRPr="002700A3">
        <w:rPr>
          <w:color w:val="000000"/>
        </w:rPr>
        <w:t>.</w:t>
      </w:r>
      <w:hyperlink r:id="rId14" w:history="1">
        <w:r w:rsidR="00382453" w:rsidRPr="002700A3">
          <w:rPr>
            <w:rStyle w:val="a6"/>
          </w:rPr>
          <w:t>gov.ru</w:t>
        </w:r>
      </w:hyperlink>
      <w:r w:rsidR="00382453" w:rsidRPr="002700A3">
        <w:rPr>
          <w:color w:val="000000"/>
          <w:u w:val="single"/>
        </w:rPr>
        <w:t> </w:t>
      </w:r>
      <w:r w:rsidR="00382453" w:rsidRPr="002700A3">
        <w:rPr>
          <w:color w:val="000000"/>
        </w:rPr>
        <w:t>– официальный сайт Министерства образования и науки РФ</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15" w:history="1">
        <w:r w:rsidR="00382453" w:rsidRPr="002700A3">
          <w:rPr>
            <w:rStyle w:val="a6"/>
          </w:rPr>
          <w:t>http://www.fipi.ru</w:t>
        </w:r>
      </w:hyperlink>
      <w:r w:rsidR="00382453" w:rsidRPr="002700A3">
        <w:rPr>
          <w:color w:val="000000"/>
        </w:rPr>
        <w:t> – портал федерального института педагогических измерений</w:t>
      </w:r>
    </w:p>
    <w:p w:rsidR="00382453" w:rsidRPr="002700A3" w:rsidRDefault="00382453" w:rsidP="00104472">
      <w:pPr>
        <w:numPr>
          <w:ilvl w:val="0"/>
          <w:numId w:val="221"/>
        </w:numPr>
        <w:shd w:val="clear" w:color="auto" w:fill="FFFFFF"/>
        <w:tabs>
          <w:tab w:val="clear" w:pos="720"/>
          <w:tab w:val="num" w:pos="-142"/>
        </w:tabs>
        <w:spacing w:after="0" w:line="240" w:lineRule="auto"/>
        <w:ind w:hanging="1146"/>
        <w:jc w:val="both"/>
        <w:rPr>
          <w:color w:val="000000"/>
        </w:rPr>
      </w:pPr>
      <w:r w:rsidRPr="002700A3">
        <w:rPr>
          <w:color w:val="000000"/>
          <w:u w:val="single"/>
        </w:rPr>
        <w:t xml:space="preserve"> </w:t>
      </w:r>
      <w:hyperlink r:id="rId16" w:history="1">
        <w:r w:rsidRPr="002700A3">
          <w:rPr>
            <w:rStyle w:val="a6"/>
          </w:rPr>
          <w:t>http://www.elibrary.ru/defaultx.asp</w:t>
        </w:r>
      </w:hyperlink>
      <w:r w:rsidRPr="002700A3">
        <w:rPr>
          <w:color w:val="000000"/>
        </w:rPr>
        <w:t> – научная электронная библиотека</w:t>
      </w:r>
    </w:p>
    <w:p w:rsidR="00382453" w:rsidRPr="002700A3" w:rsidRDefault="00382453" w:rsidP="00104472">
      <w:pPr>
        <w:numPr>
          <w:ilvl w:val="0"/>
          <w:numId w:val="221"/>
        </w:numPr>
        <w:shd w:val="clear" w:color="auto" w:fill="FFFFFF"/>
        <w:tabs>
          <w:tab w:val="clear" w:pos="720"/>
          <w:tab w:val="num" w:pos="-142"/>
        </w:tabs>
        <w:spacing w:after="0" w:line="240" w:lineRule="auto"/>
        <w:ind w:hanging="1146"/>
        <w:jc w:val="both"/>
        <w:rPr>
          <w:color w:val="000000"/>
        </w:rPr>
      </w:pPr>
      <w:r w:rsidRPr="002700A3">
        <w:rPr>
          <w:color w:val="000000"/>
        </w:rPr>
        <w:t>интернет-школа издательства «Просвещение»: «История»</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17" w:history="1">
        <w:r w:rsidR="00382453" w:rsidRPr="003B0B45">
          <w:rPr>
            <w:rStyle w:val="a6"/>
          </w:rPr>
          <w:t>http://www.pish.ru</w:t>
        </w:r>
      </w:hyperlink>
      <w:r w:rsidR="00382453">
        <w:rPr>
          <w:color w:val="000000"/>
        </w:rPr>
        <w:t xml:space="preserve"> </w:t>
      </w:r>
      <w:r w:rsidR="00382453" w:rsidRPr="002700A3">
        <w:rPr>
          <w:color w:val="000000"/>
        </w:rPr>
        <w:t>– сайт научно-методического журнала «Преподавание истории в школе»</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18" w:history="1">
        <w:r w:rsidR="00382453" w:rsidRPr="002700A3">
          <w:rPr>
            <w:rStyle w:val="a6"/>
          </w:rPr>
          <w:t>http://www</w:t>
        </w:r>
      </w:hyperlink>
      <w:r w:rsidR="00382453" w:rsidRPr="002700A3">
        <w:rPr>
          <w:color w:val="000000"/>
          <w:u w:val="single"/>
        </w:rPr>
        <w:t>.</w:t>
      </w:r>
      <w:hyperlink r:id="rId19" w:history="1">
        <w:r w:rsidR="00382453" w:rsidRPr="002700A3">
          <w:rPr>
            <w:rStyle w:val="a6"/>
          </w:rPr>
          <w:t>september.ru</w:t>
        </w:r>
      </w:hyperlink>
      <w:r w:rsidR="00382453" w:rsidRPr="002700A3">
        <w:rPr>
          <w:color w:val="000000"/>
        </w:rPr>
        <w:t>– газета «История», издательство «Первое сентября»</w:t>
      </w:r>
    </w:p>
    <w:p w:rsidR="00382453" w:rsidRPr="002700A3" w:rsidRDefault="00B5038E" w:rsidP="00104472">
      <w:pPr>
        <w:numPr>
          <w:ilvl w:val="0"/>
          <w:numId w:val="221"/>
        </w:numPr>
        <w:shd w:val="clear" w:color="auto" w:fill="FFFFFF"/>
        <w:tabs>
          <w:tab w:val="clear" w:pos="720"/>
          <w:tab w:val="num" w:pos="-142"/>
        </w:tabs>
        <w:spacing w:after="0" w:line="240" w:lineRule="auto"/>
        <w:ind w:hanging="1146"/>
        <w:jc w:val="both"/>
        <w:rPr>
          <w:color w:val="000000"/>
        </w:rPr>
      </w:pPr>
      <w:hyperlink r:id="rId20" w:history="1">
        <w:r w:rsidR="00382453" w:rsidRPr="002700A3">
          <w:rPr>
            <w:rStyle w:val="a6"/>
          </w:rPr>
          <w:t>http://www.it-n.ru</w:t>
        </w:r>
      </w:hyperlink>
      <w:r w:rsidR="00382453" w:rsidRPr="002700A3">
        <w:rPr>
          <w:color w:val="000000"/>
        </w:rPr>
        <w:t>– российская версия международного проекта Сеть творческих учителей</w:t>
      </w:r>
    </w:p>
    <w:p w:rsidR="00382453" w:rsidRPr="005C41D0" w:rsidRDefault="00382453" w:rsidP="00382453">
      <w:pPr>
        <w:tabs>
          <w:tab w:val="left" w:pos="0"/>
        </w:tabs>
        <w:rPr>
          <w:b/>
          <w:sz w:val="28"/>
          <w:szCs w:val="28"/>
        </w:rPr>
      </w:pPr>
    </w:p>
    <w:p w:rsidR="00382453" w:rsidRPr="002A2D31" w:rsidRDefault="00382453" w:rsidP="00382453">
      <w:pPr>
        <w:tabs>
          <w:tab w:val="left" w:pos="0"/>
        </w:tabs>
        <w:rPr>
          <w:b/>
          <w:sz w:val="28"/>
          <w:szCs w:val="28"/>
        </w:rPr>
      </w:pPr>
      <w:r w:rsidRPr="002A2D31">
        <w:rPr>
          <w:b/>
          <w:sz w:val="28"/>
          <w:szCs w:val="28"/>
        </w:rPr>
        <w:t>Содержание  учебного предмета «</w:t>
      </w:r>
      <w:r w:rsidRPr="002A2D31">
        <w:rPr>
          <w:rFonts w:eastAsia="Times New Roman"/>
          <w:b/>
          <w:sz w:val="28"/>
          <w:szCs w:val="28"/>
        </w:rPr>
        <w:t>Обществознание</w:t>
      </w:r>
      <w:r w:rsidRPr="002A2D31">
        <w:rPr>
          <w:b/>
          <w:sz w:val="28"/>
          <w:szCs w:val="28"/>
        </w:rPr>
        <w:t>»</w:t>
      </w:r>
    </w:p>
    <w:p w:rsidR="00382453" w:rsidRPr="00223478" w:rsidRDefault="00382453" w:rsidP="00382453">
      <w:pPr>
        <w:shd w:val="clear" w:color="auto" w:fill="FFFFFF"/>
        <w:ind w:left="1776"/>
        <w:rPr>
          <w:b/>
          <w:bCs/>
          <w:color w:val="0F243E"/>
        </w:rPr>
      </w:pPr>
    </w:p>
    <w:p w:rsidR="00382453" w:rsidRPr="00223478" w:rsidRDefault="00382453" w:rsidP="00382453">
      <w:pPr>
        <w:shd w:val="clear" w:color="auto" w:fill="FFFFFF"/>
        <w:ind w:left="1776"/>
        <w:jc w:val="center"/>
        <w:rPr>
          <w:b/>
          <w:bCs/>
          <w:color w:val="0F243E"/>
        </w:rPr>
      </w:pPr>
      <w:r w:rsidRPr="00223478">
        <w:rPr>
          <w:b/>
          <w:bCs/>
          <w:color w:val="0F243E"/>
        </w:rPr>
        <w:t>Пояснительная записка</w:t>
      </w:r>
    </w:p>
    <w:p w:rsidR="00382453" w:rsidRPr="00223478" w:rsidRDefault="00382453" w:rsidP="00382453">
      <w:pPr>
        <w:shd w:val="clear" w:color="auto" w:fill="FFFFFF"/>
        <w:ind w:left="1776"/>
        <w:jc w:val="center"/>
        <w:rPr>
          <w:b/>
          <w:bCs/>
          <w:color w:val="0F243E"/>
        </w:rPr>
      </w:pPr>
    </w:p>
    <w:p w:rsidR="00382453" w:rsidRPr="00223478" w:rsidRDefault="00382453" w:rsidP="00382453">
      <w:pPr>
        <w:shd w:val="clear" w:color="auto" w:fill="FFFFFF"/>
        <w:ind w:right="-286" w:firstLine="426"/>
        <w:jc w:val="both"/>
        <w:rPr>
          <w:rStyle w:val="c19"/>
          <w:color w:val="000000"/>
          <w:shd w:val="clear" w:color="auto" w:fill="FFFFFF"/>
        </w:rPr>
      </w:pPr>
      <w:r w:rsidRPr="00223478">
        <w:rPr>
          <w:rStyle w:val="c19"/>
          <w:color w:val="000000"/>
          <w:shd w:val="clear" w:color="auto" w:fill="FFFFFF"/>
        </w:rPr>
        <w:t xml:space="preserve">       Рабочая программа разработана на основе Федерального государственного образовательного стандарта среднего общего образования; Примерной основной образовательной программы среднего общего образования (обществознание) 2016; Концепции преподавания учебного предмета «Обществознание» в образовательных организациях Российской Федерации, реализующих основные общеобразовательные программы.</w:t>
      </w:r>
    </w:p>
    <w:p w:rsidR="00382453" w:rsidRPr="00223478" w:rsidRDefault="00382453" w:rsidP="00382453">
      <w:pPr>
        <w:ind w:right="-283"/>
        <w:jc w:val="both"/>
        <w:rPr>
          <w:color w:val="000000"/>
        </w:rPr>
      </w:pPr>
      <w:r w:rsidRPr="00223478">
        <w:rPr>
          <w:color w:val="0F243E"/>
        </w:rPr>
        <w:t xml:space="preserve">              </w:t>
      </w:r>
      <w:r w:rsidRPr="00223478">
        <w:rPr>
          <w:color w:val="000000"/>
        </w:rPr>
        <w:t>Содержание среднего общего образования на базовом уровне по «Обществознанию» представляет собой комплекс знаний, отражающих основные объекты изучения: общество в целом, человек в обществе, познание, экономическая сфера, социальные отношения, политика, духовно-нравственная сфера, право. Все означенные компоненты содержания взаимосвязаны, как связаны и взаимодействуют друг с другом изучаемые объекты. Помимо знаний, в содержание курса входят: социальные навыки, умения, ключевые компетентности, совокупность моральных норм и принципов поведения людей по отношению к обществу и другим людям; правовые нормы, регулирующие отношения людей во всех областях жизни общества; система гуманистических и демократических ценностей.</w:t>
      </w:r>
    </w:p>
    <w:p w:rsidR="00382453" w:rsidRPr="00223478" w:rsidRDefault="00382453" w:rsidP="00382453">
      <w:pPr>
        <w:ind w:right="-283"/>
        <w:jc w:val="both"/>
        <w:rPr>
          <w:color w:val="0F243E"/>
        </w:rPr>
      </w:pPr>
      <w:r w:rsidRPr="00223478">
        <w:rPr>
          <w:color w:val="000000"/>
        </w:rPr>
        <w:t xml:space="preserve">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 рассмотренных ранее. Наряду с этим, вводятся ряд новых, более сложных вопросов, понимание которых необходимо современному человеку.</w:t>
      </w:r>
      <w:r w:rsidRPr="00223478">
        <w:rPr>
          <w:color w:val="0F243E"/>
        </w:rPr>
        <w:t xml:space="preserve"> </w:t>
      </w:r>
    </w:p>
    <w:p w:rsidR="00382453" w:rsidRPr="00DE4711" w:rsidRDefault="00382453" w:rsidP="00382453">
      <w:pPr>
        <w:ind w:right="-283"/>
        <w:jc w:val="both"/>
        <w:rPr>
          <w:color w:val="000000"/>
        </w:rPr>
      </w:pPr>
      <w:r w:rsidRPr="00DE4711">
        <w:rPr>
          <w:color w:val="000000"/>
        </w:rPr>
        <w:t xml:space="preserve">           Освоение нового содержания осуществляется с опорой на межпредметные связи с курсами истории, географии, литературы и др.</w:t>
      </w:r>
    </w:p>
    <w:p w:rsidR="00382453" w:rsidRPr="00DE4711" w:rsidRDefault="00382453" w:rsidP="00382453">
      <w:pPr>
        <w:ind w:right="-283"/>
        <w:jc w:val="both"/>
        <w:rPr>
          <w:color w:val="000000"/>
          <w:sz w:val="21"/>
          <w:szCs w:val="21"/>
        </w:rPr>
      </w:pPr>
      <w:r w:rsidRPr="00DE4711">
        <w:rPr>
          <w:color w:val="000000"/>
        </w:rPr>
        <w:t xml:space="preserve">          Учебный план МБОУ В(С)ОШ №30 отводит на изучения учебного предмета «Обществознание» 108 часов, в том числе в 10,11,12 классах по 36 часов, из расчета 1 учебный час в неделю. Сроком реализации программы считать 3 года.</w:t>
      </w:r>
    </w:p>
    <w:p w:rsidR="00382453" w:rsidRPr="00DE4711" w:rsidRDefault="00382453" w:rsidP="00382453">
      <w:pPr>
        <w:ind w:right="-283" w:firstLine="708"/>
        <w:jc w:val="both"/>
        <w:rPr>
          <w:b/>
          <w:color w:val="000000"/>
          <w:spacing w:val="-9"/>
        </w:rPr>
      </w:pPr>
      <w:r w:rsidRPr="00DE4711">
        <w:rPr>
          <w:color w:val="000000"/>
        </w:rPr>
        <w:t xml:space="preserve">В 10 классе предлагается дать целостное представление о развитии общества, его актуальных проблемах, о человеке в современном мире. В 11 классе предусмотрено углубленное изучение и значительное расширение экономической и правовой проблематики. В 12 классе вопросы социально-политического характера. При этом при изучении сохраняется целостность и логичность подачи материала. В календарно-тематическом планировании программы определены темы, в конце каждой из которых предусмотрены обобщающие уроки, нацеленные на конкретизацию полученных знаний, выполнение учащимися проверочных заданий в форме тестирования или контрольных работ, которые позволят убедиться в том, что основной материал усвоен обучающимися. Все задания построены на изученном материале, а предлагаемый формат проверочных заданий и процедура их выполнения знакомы и понятны учащимся. </w:t>
      </w:r>
    </w:p>
    <w:p w:rsidR="00382453" w:rsidRPr="00223478" w:rsidRDefault="00382453" w:rsidP="00382453">
      <w:pPr>
        <w:pStyle w:val="aff"/>
        <w:shd w:val="clear" w:color="auto" w:fill="FFFFFF"/>
        <w:spacing w:before="0" w:beforeAutospacing="0" w:after="0" w:afterAutospacing="0" w:line="294" w:lineRule="atLeast"/>
        <w:ind w:right="-314"/>
        <w:jc w:val="both"/>
        <w:rPr>
          <w:rFonts w:eastAsia="Calibri"/>
        </w:rPr>
      </w:pPr>
      <w:r w:rsidRPr="00223478">
        <w:rPr>
          <w:color w:val="000000"/>
        </w:rPr>
        <w:t xml:space="preserve">            </w:t>
      </w:r>
      <w:r w:rsidRPr="00223478">
        <w:rPr>
          <w:rFonts w:eastAsia="Calibri"/>
        </w:rPr>
        <w:t>Основой организации учебной работы по очно-заочной форме обучения являются: самостоятельная работа обучающихся, групповые консультации, проектно-исследовательская деятельность, зачеты (в устной форме).</w:t>
      </w:r>
    </w:p>
    <w:p w:rsidR="00382453" w:rsidRPr="00223478" w:rsidRDefault="00382453" w:rsidP="00382453">
      <w:pPr>
        <w:shd w:val="clear" w:color="auto" w:fill="FFFFFF"/>
        <w:ind w:right="-283" w:firstLine="540"/>
        <w:jc w:val="both"/>
        <w:rPr>
          <w:color w:val="000000"/>
        </w:rPr>
      </w:pPr>
      <w:r w:rsidRPr="00223478">
        <w:rPr>
          <w:color w:val="000000"/>
        </w:rPr>
        <w:t xml:space="preserve">  </w:t>
      </w:r>
    </w:p>
    <w:p w:rsidR="00382453" w:rsidRPr="00223478" w:rsidRDefault="00382453" w:rsidP="00104472">
      <w:pPr>
        <w:numPr>
          <w:ilvl w:val="0"/>
          <w:numId w:val="223"/>
        </w:numPr>
        <w:shd w:val="clear" w:color="auto" w:fill="FFFFFF"/>
        <w:spacing w:after="0" w:line="240" w:lineRule="auto"/>
        <w:jc w:val="both"/>
      </w:pPr>
      <w:r w:rsidRPr="00223478">
        <w:rPr>
          <w:b/>
          <w:bCs/>
          <w:color w:val="333333"/>
        </w:rPr>
        <w:t>Планируемые результаты освоения учебного предмета.</w:t>
      </w:r>
    </w:p>
    <w:p w:rsidR="00382453" w:rsidRPr="00223478" w:rsidRDefault="00382453" w:rsidP="00382453">
      <w:pPr>
        <w:shd w:val="clear" w:color="auto" w:fill="FFFFFF"/>
        <w:ind w:left="426" w:right="-286"/>
        <w:jc w:val="both"/>
      </w:pPr>
    </w:p>
    <w:p w:rsidR="00382453" w:rsidRPr="00223478" w:rsidRDefault="00382453" w:rsidP="00382453">
      <w:pPr>
        <w:shd w:val="clear" w:color="auto" w:fill="FFFFFF"/>
        <w:ind w:right="-286" w:firstLine="426"/>
        <w:jc w:val="both"/>
      </w:pPr>
      <w:r w:rsidRPr="00223478">
        <w:t>Рабочая программа обеспечивает достижение планируемых результатов освоения учебного предмета «Обществознание»:</w:t>
      </w:r>
    </w:p>
    <w:p w:rsidR="00382453" w:rsidRPr="00223478" w:rsidRDefault="00382453" w:rsidP="00382453">
      <w:pPr>
        <w:shd w:val="clear" w:color="auto" w:fill="FFFFFF"/>
        <w:ind w:right="-286" w:firstLine="426"/>
        <w:jc w:val="both"/>
        <w:rPr>
          <w:b/>
        </w:rPr>
      </w:pPr>
      <w:r w:rsidRPr="00223478">
        <w:rPr>
          <w:b/>
        </w:rPr>
        <w:t>Личностными результатами выпускников старшей школы при изучении курса обществознания являются:</w:t>
      </w:r>
    </w:p>
    <w:p w:rsidR="00382453" w:rsidRPr="00223478" w:rsidRDefault="00382453" w:rsidP="00382453">
      <w:pPr>
        <w:shd w:val="clear" w:color="auto" w:fill="FFFFFF"/>
        <w:ind w:right="-286" w:firstLine="426"/>
        <w:jc w:val="both"/>
      </w:pPr>
      <w:r w:rsidRPr="00223478">
        <w:t xml:space="preserve"> </w:t>
      </w:r>
      <w:r w:rsidRPr="00223478">
        <w:sym w:font="Symbol" w:char="F02D"/>
      </w:r>
      <w:r w:rsidRPr="00223478">
        <w:t xml:space="preserve"> осознание значения постоянного личностного развития непрерывно-новыми социальными практиками, осваивать различные социальные роли; </w:t>
      </w:r>
    </w:p>
    <w:p w:rsidR="00382453" w:rsidRPr="00223478" w:rsidRDefault="00382453" w:rsidP="00382453">
      <w:pPr>
        <w:shd w:val="clear" w:color="auto" w:fill="FFFFFF"/>
        <w:ind w:right="-286" w:firstLine="426"/>
        <w:jc w:val="both"/>
      </w:pPr>
      <w:r w:rsidRPr="00223478">
        <w:t xml:space="preserve"> </w:t>
      </w:r>
      <w:r w:rsidRPr="00223478">
        <w:sym w:font="Symbol" w:char="F02D"/>
      </w:r>
      <w:r w:rsidRPr="00223478">
        <w:t xml:space="preserve"> мотивированность к эффективному труду и постоянному профессиональному росту, к учёту общественных потребностей при предстоящем выборе сферы деятельности; </w:t>
      </w:r>
    </w:p>
    <w:p w:rsidR="00382453" w:rsidRPr="00223478" w:rsidRDefault="00382453" w:rsidP="00382453">
      <w:pPr>
        <w:shd w:val="clear" w:color="auto" w:fill="FFFFFF"/>
        <w:ind w:right="-286" w:firstLine="426"/>
        <w:jc w:val="both"/>
      </w:pPr>
      <w:r w:rsidRPr="00223478">
        <w:t xml:space="preserve"> </w:t>
      </w:r>
      <w:r w:rsidRPr="00223478">
        <w:sym w:font="Symbol" w:char="F02D"/>
      </w:r>
      <w:r w:rsidRPr="00223478">
        <w:t xml:space="preserve"> ценностные ориентиры и установки, основанные на нормах морали и требованиях прав, отражающие идеалы общественного блага, укрепления государственности и патриотизма, гражданского мира. </w:t>
      </w:r>
    </w:p>
    <w:p w:rsidR="00382453" w:rsidRPr="00223478" w:rsidRDefault="00382453" w:rsidP="00382453">
      <w:pPr>
        <w:shd w:val="clear" w:color="auto" w:fill="FFFFFF"/>
        <w:ind w:right="-286" w:firstLine="567"/>
        <w:jc w:val="both"/>
      </w:pPr>
      <w:r w:rsidRPr="00223478">
        <w:rPr>
          <w:b/>
        </w:rPr>
        <w:t>Вклад изучения курса обществознания в формировании метапредметных результатов освоения основной образовательной программы состоит в</w:t>
      </w:r>
      <w:r w:rsidRPr="00223478">
        <w:t xml:space="preserve">: </w:t>
      </w:r>
    </w:p>
    <w:p w:rsidR="00382453" w:rsidRPr="00223478" w:rsidRDefault="00382453" w:rsidP="00382453">
      <w:pPr>
        <w:shd w:val="clear" w:color="auto" w:fill="FFFFFF"/>
        <w:ind w:right="-286" w:firstLine="567"/>
        <w:jc w:val="both"/>
      </w:pPr>
      <w:r w:rsidRPr="00223478">
        <w:sym w:font="Symbol" w:char="F02D"/>
      </w:r>
      <w:r w:rsidRPr="00223478">
        <w:t xml:space="preserve"> умении на основе полученных в курсе знаний о качествах личности и самопознании адекватно оценивать себя: оценивать собственные способности, устанавливать уровень притязаний, ставить адекватные возможностям цели, осуществлять самопроверку, видеть связь между усилиями и достигнутым результатом; </w:t>
      </w:r>
    </w:p>
    <w:p w:rsidR="00382453" w:rsidRPr="00223478" w:rsidRDefault="00382453" w:rsidP="00382453">
      <w:pPr>
        <w:shd w:val="clear" w:color="auto" w:fill="FFFFFF"/>
        <w:ind w:right="-286" w:firstLine="567"/>
        <w:jc w:val="both"/>
      </w:pPr>
      <w:r w:rsidRPr="00223478">
        <w:sym w:font="Symbol" w:char="F02D"/>
      </w:r>
      <w:r w:rsidRPr="00223478">
        <w:t xml:space="preserve"> умении на основе изученных в курсе моделей реализации типичных социальных ролей решать проблемы, связанные с выполнением человеком определённой социальной роли </w:t>
      </w:r>
    </w:p>
    <w:p w:rsidR="00382453" w:rsidRPr="00223478" w:rsidRDefault="00382453" w:rsidP="00382453">
      <w:pPr>
        <w:shd w:val="clear" w:color="auto" w:fill="FFFFFF"/>
        <w:ind w:right="-286" w:firstLine="567"/>
        <w:jc w:val="both"/>
      </w:pPr>
      <w:r w:rsidRPr="00223478">
        <w:t>(избирателя, потребителя, пользователя, жителя определённой местности, члена общественного объединения и т. п.);</w:t>
      </w:r>
    </w:p>
    <w:p w:rsidR="00382453" w:rsidRPr="00223478" w:rsidRDefault="00382453" w:rsidP="00382453">
      <w:pPr>
        <w:shd w:val="clear" w:color="auto" w:fill="FFFFFF"/>
        <w:ind w:right="-286" w:firstLine="567"/>
        <w:jc w:val="both"/>
      </w:pPr>
      <w:r w:rsidRPr="00223478">
        <w:t xml:space="preserve"> </w:t>
      </w:r>
      <w:r w:rsidRPr="00223478">
        <w:sym w:font="Symbol" w:char="F02D"/>
      </w:r>
      <w:r w:rsidRPr="00223478">
        <w:t xml:space="preserve"> способности анализировать с опорой на полученные знания об общественных отношениях конкретные жизненные ситуации, выбирать и реализовывать способы поведения, адекватные этим ситуациям; </w:t>
      </w:r>
    </w:p>
    <w:p w:rsidR="00382453" w:rsidRPr="00223478" w:rsidRDefault="00382453" w:rsidP="00382453">
      <w:pPr>
        <w:shd w:val="clear" w:color="auto" w:fill="FFFFFF"/>
        <w:ind w:right="-286" w:firstLine="567"/>
        <w:jc w:val="both"/>
      </w:pPr>
      <w:r w:rsidRPr="00223478">
        <w:sym w:font="Symbol" w:char="F02D"/>
      </w:r>
      <w:r w:rsidRPr="00223478">
        <w:t xml:space="preserve"> ключевых навыках решения социальных проблем, работы с информацией, анализа и обработки, коммуникации, сотрудничества; </w:t>
      </w:r>
    </w:p>
    <w:p w:rsidR="00382453" w:rsidRPr="00223478" w:rsidRDefault="00382453" w:rsidP="00382453">
      <w:pPr>
        <w:shd w:val="clear" w:color="auto" w:fill="FFFFFF"/>
        <w:ind w:right="-286" w:firstLine="567"/>
        <w:jc w:val="both"/>
      </w:pPr>
      <w:r w:rsidRPr="00223478">
        <w:sym w:font="Symbol" w:char="F02D"/>
      </w:r>
      <w:r w:rsidRPr="00223478">
        <w:t xml:space="preserve"> готовности к условиям обучения в профессиональном учебном заведении, к использованию полученных в школе знаний и умений, имеющих опорное значение для профессионального образования определённого профиля; </w:t>
      </w:r>
    </w:p>
    <w:p w:rsidR="00382453" w:rsidRPr="00223478" w:rsidRDefault="00382453" w:rsidP="00382453">
      <w:pPr>
        <w:shd w:val="clear" w:color="auto" w:fill="FFFFFF"/>
        <w:ind w:right="-286" w:firstLine="567"/>
        <w:jc w:val="both"/>
      </w:pPr>
      <w:r w:rsidRPr="00223478">
        <w:sym w:font="Symbol" w:char="F02D"/>
      </w:r>
      <w:r w:rsidRPr="00223478">
        <w:t xml:space="preserve"> ключевых компетентностях, сформированных в курсе и имеющих универсальное значение для различных видов деятельности (обобщённые способы решения учебных задач; исследовательские, коммуникативные и информационные умения, навыки работы с разными источниками социальной информации). </w:t>
      </w:r>
    </w:p>
    <w:p w:rsidR="00382453" w:rsidRPr="00223478" w:rsidRDefault="00382453" w:rsidP="00382453">
      <w:pPr>
        <w:shd w:val="clear" w:color="auto" w:fill="FFFFFF"/>
        <w:ind w:right="-286" w:firstLine="567"/>
        <w:jc w:val="both"/>
      </w:pPr>
      <w:r w:rsidRPr="00223478">
        <w:rPr>
          <w:b/>
        </w:rPr>
        <w:t>Предметные результаты на базовом уровне проявляются в знаниях, умениях, компетентностях, характеризующих качество (уровень) овладения обучающимися содержанием учебного предмета</w:t>
      </w:r>
      <w:r w:rsidRPr="00223478">
        <w:t xml:space="preserve">: </w:t>
      </w:r>
    </w:p>
    <w:p w:rsidR="00382453" w:rsidRPr="00223478" w:rsidRDefault="00382453" w:rsidP="00382453">
      <w:pPr>
        <w:shd w:val="clear" w:color="auto" w:fill="FFFFFF"/>
        <w:ind w:right="-286" w:firstLine="567"/>
        <w:jc w:val="both"/>
      </w:pPr>
      <w:r w:rsidRPr="00223478">
        <w:sym w:font="Symbol" w:char="F02D"/>
      </w:r>
      <w:r w:rsidRPr="00223478">
        <w:t xml:space="preserve"> в понимании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 умение выявлять причинно-следственные, функциональные, иерархические и другие связи социальных объектов и процессов, владение базовым понятийным аппаратом социальных наук;</w:t>
      </w:r>
    </w:p>
    <w:p w:rsidR="00382453" w:rsidRPr="00223478" w:rsidRDefault="00382453" w:rsidP="00382453">
      <w:pPr>
        <w:shd w:val="clear" w:color="auto" w:fill="FFFFFF"/>
        <w:ind w:right="-286" w:firstLine="567"/>
        <w:jc w:val="both"/>
      </w:pPr>
      <w:r w:rsidRPr="00223478">
        <w:lastRenderedPageBreak/>
        <w:sym w:font="Symbol" w:char="F02D"/>
      </w:r>
      <w:r w:rsidRPr="00223478">
        <w:t xml:space="preserve"> владении основными обществоведческими понятиями и терминами как познавательными средствами осмысления окружающей социальной действительности;</w:t>
      </w:r>
    </w:p>
    <w:p w:rsidR="00382453" w:rsidRPr="00223478" w:rsidRDefault="00382453" w:rsidP="00382453">
      <w:pPr>
        <w:shd w:val="clear" w:color="auto" w:fill="FFFFFF"/>
        <w:ind w:right="-286" w:firstLine="567"/>
        <w:jc w:val="both"/>
      </w:pPr>
      <w:r w:rsidRPr="00223478">
        <w:sym w:font="Symbol" w:char="F02D"/>
      </w:r>
      <w:r w:rsidRPr="00223478">
        <w:t xml:space="preserve"> опыте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w:t>
      </w:r>
    </w:p>
    <w:p w:rsidR="00382453" w:rsidRPr="00223478" w:rsidRDefault="00382453" w:rsidP="00382453">
      <w:pPr>
        <w:shd w:val="clear" w:color="auto" w:fill="FFFFFF"/>
        <w:ind w:right="-286" w:firstLine="567"/>
        <w:jc w:val="both"/>
      </w:pPr>
      <w:r w:rsidRPr="00223478">
        <w:sym w:font="Symbol" w:char="F02D"/>
      </w:r>
      <w:r w:rsidRPr="00223478">
        <w:t xml:space="preserve">  умении извлекать социальную информацию из различных неадаптированных источников, анализировать ее, соотносить со знаниями, полученными при изучении курса, интегрировать все имеющиеся знания по проблеме в единый комплекс; </w:t>
      </w:r>
    </w:p>
    <w:p w:rsidR="00382453" w:rsidRPr="00223478" w:rsidRDefault="00382453" w:rsidP="00382453">
      <w:pPr>
        <w:shd w:val="clear" w:color="auto" w:fill="FFFFFF"/>
        <w:ind w:right="-286" w:firstLine="567"/>
        <w:jc w:val="both"/>
        <w:rPr>
          <w:bCs/>
          <w:color w:val="0F243E"/>
        </w:rPr>
      </w:pPr>
      <w:r w:rsidRPr="00223478">
        <w:sym w:font="Symbol" w:char="F02D"/>
      </w:r>
      <w:r w:rsidRPr="00223478">
        <w:t xml:space="preserve"> умении ориентироваться в мире социальных, нравственных и эстетических ценностей: различать факты и суждения, оценки, их связь с определенной системой ценностей, формулировать и обосновывать собственную позицию. -уважении ценностей иных культур, конфессий и мировоззрений осознание глобальных проблем современности, своей роли в их решении, основанные на изучении в курсе вопросов культуры и глобальных проблем современности.</w:t>
      </w:r>
    </w:p>
    <w:p w:rsidR="00382453" w:rsidRPr="00223478" w:rsidRDefault="00382453" w:rsidP="00382453">
      <w:pPr>
        <w:shd w:val="clear" w:color="auto" w:fill="FFFFFF"/>
        <w:ind w:right="-286" w:firstLine="567"/>
        <w:jc w:val="both"/>
        <w:rPr>
          <w:b/>
        </w:rPr>
      </w:pPr>
      <w:r w:rsidRPr="00223478">
        <w:rPr>
          <w:b/>
        </w:rPr>
        <w:t xml:space="preserve">В результате изучения учебного предмета «Обществознание» на уровне среднего общего образования: </w:t>
      </w:r>
    </w:p>
    <w:p w:rsidR="00382453" w:rsidRPr="00223478" w:rsidRDefault="00382453" w:rsidP="00382453">
      <w:pPr>
        <w:shd w:val="clear" w:color="auto" w:fill="FFFFFF"/>
        <w:ind w:firstLine="567"/>
        <w:jc w:val="both"/>
        <w:rPr>
          <w:b/>
        </w:rPr>
      </w:pPr>
      <w:r w:rsidRPr="00223478">
        <w:rPr>
          <w:b/>
        </w:rPr>
        <w:t xml:space="preserve">ученик на базовом уровне в 10 классе научится: </w:t>
      </w:r>
    </w:p>
    <w:p w:rsidR="00382453" w:rsidRPr="00223478" w:rsidRDefault="00382453" w:rsidP="00382453">
      <w:pPr>
        <w:shd w:val="clear" w:color="auto" w:fill="FFFFFF"/>
        <w:ind w:right="-289" w:firstLine="567"/>
        <w:jc w:val="both"/>
      </w:pPr>
      <w:r w:rsidRPr="00223478">
        <w:sym w:font="Symbol" w:char="F02D"/>
      </w:r>
      <w:r w:rsidRPr="00223478">
        <w:t xml:space="preserve"> раскрывать, опираясь на примеры, смысл понятия «общество»;</w:t>
      </w:r>
    </w:p>
    <w:p w:rsidR="00382453" w:rsidRPr="00223478" w:rsidRDefault="00382453" w:rsidP="00382453">
      <w:pPr>
        <w:shd w:val="clear" w:color="auto" w:fill="FFFFFF"/>
        <w:ind w:right="-289" w:firstLine="567"/>
        <w:jc w:val="both"/>
      </w:pPr>
      <w:r w:rsidRPr="00223478">
        <w:sym w:font="Symbol" w:char="F02D"/>
      </w:r>
      <w:r w:rsidRPr="00223478">
        <w:t xml:space="preserve"> устанавливать и конкретизировать примерами взаимосвязь человека и его естественной среды обитания;</w:t>
      </w:r>
    </w:p>
    <w:p w:rsidR="00382453" w:rsidRPr="00223478" w:rsidRDefault="00382453" w:rsidP="00382453">
      <w:pPr>
        <w:shd w:val="clear" w:color="auto" w:fill="FFFFFF"/>
        <w:ind w:right="-289" w:firstLine="567"/>
        <w:jc w:val="both"/>
      </w:pPr>
      <w:r w:rsidRPr="00223478">
        <w:sym w:font="Symbol" w:char="F02D"/>
      </w:r>
      <w:r w:rsidRPr="00223478">
        <w:t xml:space="preserve"> описывать общество как целостную социальную систему, сферы жизни общества и социальные институты;</w:t>
      </w:r>
    </w:p>
    <w:p w:rsidR="00382453" w:rsidRPr="00223478" w:rsidRDefault="00382453" w:rsidP="00382453">
      <w:pPr>
        <w:shd w:val="clear" w:color="auto" w:fill="FFFFFF"/>
        <w:ind w:right="-289" w:firstLine="567"/>
        <w:jc w:val="both"/>
      </w:pPr>
      <w:r w:rsidRPr="00223478">
        <w:sym w:font="Symbol" w:char="F02D"/>
      </w:r>
      <w:r w:rsidRPr="00223478">
        <w:t xml:space="preserve"> объяснять роль социальных институтов в жизни общества;</w:t>
      </w:r>
    </w:p>
    <w:p w:rsidR="00382453" w:rsidRPr="00223478" w:rsidRDefault="00382453" w:rsidP="00382453">
      <w:pPr>
        <w:shd w:val="clear" w:color="auto" w:fill="FFFFFF"/>
        <w:ind w:right="-289" w:firstLine="567"/>
        <w:jc w:val="both"/>
      </w:pPr>
      <w:r w:rsidRPr="00223478">
        <w:sym w:font="Symbol" w:char="F02D"/>
      </w:r>
      <w:r w:rsidRPr="00223478">
        <w:t xml:space="preserve"> различать исторические типы обществ по их признакам, объяснять причины перехода от одного типа общества к другому;</w:t>
      </w:r>
    </w:p>
    <w:p w:rsidR="00382453" w:rsidRPr="00223478" w:rsidRDefault="00382453" w:rsidP="00382453">
      <w:pPr>
        <w:shd w:val="clear" w:color="auto" w:fill="FFFFFF"/>
        <w:ind w:right="-289" w:firstLine="567"/>
        <w:jc w:val="both"/>
      </w:pPr>
      <w:r w:rsidRPr="00223478">
        <w:sym w:font="Symbol" w:char="F02D"/>
      </w:r>
      <w:r w:rsidRPr="00223478">
        <w:t xml:space="preserve"> раскрывать смысл понятий «общественный прогресс» и «общественный регресс», конкретизировать их примерами;</w:t>
      </w:r>
    </w:p>
    <w:p w:rsidR="00382453" w:rsidRPr="00223478" w:rsidRDefault="00382453" w:rsidP="00382453">
      <w:pPr>
        <w:shd w:val="clear" w:color="auto" w:fill="FFFFFF"/>
        <w:ind w:right="-289" w:firstLine="567"/>
        <w:jc w:val="both"/>
      </w:pPr>
      <w:r w:rsidRPr="00223478">
        <w:sym w:font="Symbol" w:char="F02D"/>
      </w:r>
      <w:r w:rsidRPr="00223478">
        <w:t xml:space="preserve"> иллюстрировать фактами социальной жизни теоретические положения о многообразии путей и форм общественного развития, о критериях и противоречивости общественного прогресса;</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сущность и оценивать последствия глобализации;</w:t>
      </w:r>
    </w:p>
    <w:p w:rsidR="00382453" w:rsidRPr="00223478" w:rsidRDefault="00382453" w:rsidP="00382453">
      <w:pPr>
        <w:shd w:val="clear" w:color="auto" w:fill="FFFFFF"/>
        <w:ind w:right="-289" w:firstLine="567"/>
        <w:jc w:val="both"/>
      </w:pPr>
      <w:r w:rsidRPr="00223478">
        <w:sym w:font="Symbol" w:char="F02D"/>
      </w:r>
      <w:r w:rsidRPr="00223478">
        <w:t xml:space="preserve"> обосновывать необходимость коллективных усилий для решения глобальных проблем современности;</w:t>
      </w:r>
    </w:p>
    <w:p w:rsidR="00382453" w:rsidRPr="00223478" w:rsidRDefault="00382453" w:rsidP="00382453">
      <w:pPr>
        <w:shd w:val="clear" w:color="auto" w:fill="FFFFFF"/>
        <w:ind w:right="-289" w:firstLine="567"/>
        <w:jc w:val="both"/>
      </w:pPr>
      <w:r w:rsidRPr="00223478">
        <w:sym w:font="Symbol" w:char="F02D"/>
      </w:r>
      <w:r w:rsidRPr="00223478">
        <w:t xml:space="preserve"> различать в социальной информации о современном обществе факты, оценочные утверждения, гипотетические суждения;</w:t>
      </w:r>
    </w:p>
    <w:p w:rsidR="00382453" w:rsidRPr="00223478" w:rsidRDefault="00382453" w:rsidP="00382453">
      <w:pPr>
        <w:shd w:val="clear" w:color="auto" w:fill="FFFFFF"/>
        <w:ind w:right="-289" w:firstLine="567"/>
        <w:jc w:val="both"/>
      </w:pPr>
      <w:r w:rsidRPr="00223478">
        <w:sym w:font="Symbol" w:char="F02D"/>
      </w:r>
      <w:r w:rsidRPr="00223478">
        <w:t xml:space="preserve"> объяснять специфику социального в человеке;</w:t>
      </w:r>
    </w:p>
    <w:p w:rsidR="00382453" w:rsidRPr="00223478" w:rsidRDefault="00382453" w:rsidP="00382453">
      <w:pPr>
        <w:shd w:val="clear" w:color="auto" w:fill="FFFFFF"/>
        <w:ind w:right="-289" w:firstLine="567"/>
        <w:jc w:val="both"/>
      </w:pPr>
      <w:r w:rsidRPr="00223478">
        <w:sym w:font="Symbol" w:char="F02D"/>
      </w:r>
      <w:r w:rsidRPr="00223478">
        <w:t xml:space="preserve"> описывать и конкретизировать факторы социализации, типы мировоззрения;</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и классифицировать потребности человека, иллюстрировать проявления потребностей, связи потребностей и деятельности;</w:t>
      </w:r>
    </w:p>
    <w:p w:rsidR="00382453" w:rsidRPr="00223478" w:rsidRDefault="00382453" w:rsidP="00382453">
      <w:pPr>
        <w:shd w:val="clear" w:color="auto" w:fill="FFFFFF"/>
        <w:ind w:right="-289" w:firstLine="567"/>
        <w:jc w:val="both"/>
      </w:pPr>
      <w:r w:rsidRPr="00223478">
        <w:lastRenderedPageBreak/>
        <w:sym w:font="Symbol" w:char="F02D"/>
      </w:r>
      <w:r w:rsidRPr="00223478">
        <w:t xml:space="preserve"> раскрывать с помощью примеров структуру, мотивы и конкретные виды деятельности;</w:t>
      </w:r>
    </w:p>
    <w:p w:rsidR="00382453" w:rsidRPr="00223478" w:rsidRDefault="00382453" w:rsidP="00382453">
      <w:pPr>
        <w:shd w:val="clear" w:color="auto" w:fill="FFFFFF"/>
        <w:ind w:right="-289" w:firstLine="567"/>
        <w:jc w:val="both"/>
      </w:pPr>
      <w:r w:rsidRPr="00223478">
        <w:sym w:font="Symbol" w:char="F02D"/>
      </w:r>
      <w:r w:rsidRPr="00223478">
        <w:t xml:space="preserve"> моделировать практические ситуации, связанные с различными мотивами и видами деятельности людей;</w:t>
      </w:r>
    </w:p>
    <w:p w:rsidR="00382453" w:rsidRPr="00223478" w:rsidRDefault="00382453" w:rsidP="00382453">
      <w:pPr>
        <w:shd w:val="clear" w:color="auto" w:fill="FFFFFF"/>
        <w:ind w:right="-289" w:firstLine="567"/>
        <w:jc w:val="both"/>
      </w:pPr>
      <w:r w:rsidRPr="00223478">
        <w:sym w:font="Symbol" w:char="F02D"/>
      </w:r>
      <w:r w:rsidRPr="00223478">
        <w:t xml:space="preserve"> находить и извлекать информацию о деятельности людей из различных неадаптированных источников;</w:t>
      </w:r>
    </w:p>
    <w:p w:rsidR="00382453" w:rsidRPr="00223478" w:rsidRDefault="00382453" w:rsidP="00382453">
      <w:pPr>
        <w:shd w:val="clear" w:color="auto" w:fill="FFFFFF"/>
        <w:ind w:right="-289" w:firstLine="567"/>
        <w:jc w:val="both"/>
      </w:pPr>
      <w:r w:rsidRPr="00223478">
        <w:sym w:font="Symbol" w:char="F02D"/>
      </w:r>
      <w:r w:rsidRPr="00223478">
        <w:t xml:space="preserve"> исследовать практические ситуации, связанные с познанием человеком природы, общества и самого себя;</w:t>
      </w:r>
    </w:p>
    <w:p w:rsidR="00382453" w:rsidRPr="00223478" w:rsidRDefault="00382453" w:rsidP="00382453">
      <w:pPr>
        <w:shd w:val="clear" w:color="auto" w:fill="FFFFFF"/>
        <w:ind w:right="-289" w:firstLine="567"/>
        <w:jc w:val="both"/>
      </w:pPr>
      <w:r w:rsidRPr="00223478">
        <w:sym w:font="Symbol" w:char="F02D"/>
      </w:r>
      <w:r w:rsidRPr="00223478">
        <w:t xml:space="preserve"> сравнивать формы познания, виды человеческих знаний, критерии истины, процессы познания природы и общества;</w:t>
      </w:r>
    </w:p>
    <w:p w:rsidR="00382453" w:rsidRPr="00223478" w:rsidRDefault="00382453" w:rsidP="00382453">
      <w:pPr>
        <w:shd w:val="clear" w:color="auto" w:fill="FFFFFF"/>
        <w:ind w:right="-289" w:firstLine="567"/>
        <w:jc w:val="both"/>
      </w:pPr>
      <w:r w:rsidRPr="00223478">
        <w:sym w:font="Symbol" w:char="F02D"/>
      </w:r>
      <w:r w:rsidRPr="00223478">
        <w:t xml:space="preserve"> выполнять познавательные и практические задания, основанные на ситуациях, связанных с социальной и деятельностной сущностью человека.</w:t>
      </w:r>
    </w:p>
    <w:p w:rsidR="00382453" w:rsidRPr="00223478" w:rsidRDefault="00382453" w:rsidP="00382453">
      <w:pPr>
        <w:shd w:val="clear" w:color="auto" w:fill="FFFFFF"/>
        <w:ind w:right="-289" w:firstLine="567"/>
        <w:jc w:val="both"/>
      </w:pPr>
      <w:r w:rsidRPr="00223478">
        <w:sym w:font="Symbol" w:char="F02D"/>
      </w:r>
      <w:r w:rsidRPr="00223478">
        <w:t xml:space="preserve"> раскрывать, опираясь на примеры, широкий смысл понятия «культура», связь духовной и материальной культуры;</w:t>
      </w:r>
    </w:p>
    <w:p w:rsidR="00382453" w:rsidRPr="00223478" w:rsidRDefault="00382453" w:rsidP="00382453">
      <w:pPr>
        <w:shd w:val="clear" w:color="auto" w:fill="FFFFFF"/>
        <w:ind w:right="-289" w:firstLine="567"/>
        <w:jc w:val="both"/>
      </w:pPr>
      <w:r w:rsidRPr="00223478">
        <w:sym w:font="Symbol" w:char="F02D"/>
      </w:r>
      <w:r w:rsidRPr="00223478">
        <w:t xml:space="preserve"> объяснять значение понятия «диалог культур»;</w:t>
      </w:r>
    </w:p>
    <w:p w:rsidR="00382453" w:rsidRPr="00223478" w:rsidRDefault="00382453" w:rsidP="00382453">
      <w:pPr>
        <w:shd w:val="clear" w:color="auto" w:fill="FFFFFF"/>
        <w:ind w:right="-289" w:firstLine="567"/>
        <w:jc w:val="both"/>
      </w:pPr>
      <w:r w:rsidRPr="00223478">
        <w:sym w:font="Symbol" w:char="F02D"/>
      </w:r>
      <w:r w:rsidRPr="00223478">
        <w:t xml:space="preserve"> показывать на примерах историческое и этническое многообразие культур, появления народной, массовой, элитарной и экранной культур в обществе;</w:t>
      </w:r>
    </w:p>
    <w:p w:rsidR="00382453" w:rsidRPr="00223478" w:rsidRDefault="00382453" w:rsidP="00382453">
      <w:pPr>
        <w:shd w:val="clear" w:color="auto" w:fill="FFFFFF"/>
        <w:ind w:right="-289" w:firstLine="567"/>
        <w:jc w:val="both"/>
      </w:pPr>
      <w:r w:rsidRPr="00223478">
        <w:sym w:font="Symbol" w:char="F02D"/>
      </w:r>
      <w:r w:rsidRPr="00223478">
        <w:t xml:space="preserve"> иллюстрировать проявления патриотизма фактами социальной жизни;</w:t>
      </w:r>
    </w:p>
    <w:p w:rsidR="00382453" w:rsidRPr="00223478" w:rsidRDefault="00382453" w:rsidP="00382453">
      <w:pPr>
        <w:shd w:val="clear" w:color="auto" w:fill="FFFFFF"/>
        <w:ind w:right="-289" w:firstLine="567"/>
        <w:jc w:val="both"/>
      </w:pPr>
      <w:r w:rsidRPr="00223478">
        <w:sym w:font="Symbol" w:char="F02D"/>
      </w:r>
      <w:r w:rsidRPr="00223478">
        <w:t xml:space="preserve"> распознавать формы культуры, сопоставлять их функции и признаки;</w:t>
      </w:r>
    </w:p>
    <w:p w:rsidR="00382453" w:rsidRPr="00223478" w:rsidRDefault="00382453" w:rsidP="00382453">
      <w:pPr>
        <w:shd w:val="clear" w:color="auto" w:fill="FFFFFF"/>
        <w:ind w:right="-289" w:firstLine="567"/>
        <w:jc w:val="both"/>
      </w:pPr>
      <w:r w:rsidRPr="00223478">
        <w:sym w:font="Symbol" w:char="F02D"/>
      </w:r>
      <w:r w:rsidRPr="00223478">
        <w:t xml:space="preserve"> выявлять специфику образования, науки, искусства, морали и религии как форм культуры; определять их место и значение в жизни общества и духовном развитии личности;</w:t>
      </w:r>
    </w:p>
    <w:p w:rsidR="00382453" w:rsidRPr="00223478" w:rsidRDefault="00382453" w:rsidP="00382453">
      <w:pPr>
        <w:shd w:val="clear" w:color="auto" w:fill="FFFFFF"/>
        <w:ind w:left="360" w:right="-289" w:firstLine="207"/>
        <w:jc w:val="both"/>
      </w:pPr>
      <w:r w:rsidRPr="00223478">
        <w:sym w:font="Symbol" w:char="F02D"/>
      </w:r>
      <w:r w:rsidRPr="00223478">
        <w:t xml:space="preserve"> давать моральную оценку конкретным поступкам людей и их отношениям;</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и конкретизировать примерами СМИ и их функции; оценивать значение информации в современном мире; сравнивать информационные возможности Интернета и традиционных СМИ.</w:t>
      </w:r>
    </w:p>
    <w:p w:rsidR="00382453" w:rsidRPr="00223478" w:rsidRDefault="00382453" w:rsidP="00382453">
      <w:pPr>
        <w:shd w:val="clear" w:color="auto" w:fill="FFFFFF"/>
        <w:ind w:left="360" w:right="-289"/>
        <w:jc w:val="both"/>
      </w:pPr>
      <w:r w:rsidRPr="00223478">
        <w:rPr>
          <w:b/>
        </w:rPr>
        <w:t>ученик получит возможность научиться</w:t>
      </w:r>
      <w:r w:rsidRPr="00223478">
        <w:t>:</w:t>
      </w:r>
    </w:p>
    <w:p w:rsidR="00382453" w:rsidRPr="00223478" w:rsidRDefault="00382453" w:rsidP="00382453">
      <w:pPr>
        <w:shd w:val="clear" w:color="auto" w:fill="FFFFFF"/>
        <w:ind w:right="-289" w:firstLine="567"/>
      </w:pPr>
      <w:r w:rsidRPr="00223478">
        <w:sym w:font="Symbol" w:char="F02D"/>
      </w:r>
      <w:r w:rsidRPr="00223478">
        <w:t xml:space="preserve"> конкретизировать примерами факты социальной жизни, функции общества и его подсистем, взаимосвязь подсистем общества;</w:t>
      </w:r>
    </w:p>
    <w:p w:rsidR="00382453" w:rsidRPr="00223478" w:rsidRDefault="00382453" w:rsidP="00382453">
      <w:pPr>
        <w:shd w:val="clear" w:color="auto" w:fill="FFFFFF"/>
        <w:ind w:right="-289" w:firstLine="567"/>
      </w:pPr>
      <w:r w:rsidRPr="00223478">
        <w:sym w:font="Symbol" w:char="F02D"/>
      </w:r>
      <w:r w:rsidRPr="00223478">
        <w:t xml:space="preserve"> оценивать возможности и риски современного общества;</w:t>
      </w:r>
    </w:p>
    <w:p w:rsidR="00382453" w:rsidRPr="00223478" w:rsidRDefault="00382453" w:rsidP="00382453">
      <w:pPr>
        <w:shd w:val="clear" w:color="auto" w:fill="FFFFFF"/>
        <w:ind w:right="-289" w:firstLine="567"/>
      </w:pPr>
      <w:r w:rsidRPr="00223478">
        <w:sym w:font="Symbol" w:char="F02D"/>
      </w:r>
      <w:r w:rsidRPr="00223478">
        <w:t xml:space="preserve"> выявлять причинно-следственные связи в динамике социальных изменений;</w:t>
      </w:r>
    </w:p>
    <w:p w:rsidR="00382453" w:rsidRPr="00223478" w:rsidRDefault="00382453" w:rsidP="00382453">
      <w:pPr>
        <w:shd w:val="clear" w:color="auto" w:fill="FFFFFF"/>
        <w:ind w:right="-289" w:firstLine="567"/>
      </w:pPr>
      <w:r w:rsidRPr="00223478">
        <w:sym w:font="Symbol" w:char="F02D"/>
      </w:r>
      <w:r w:rsidRPr="00223478">
        <w:t xml:space="preserve"> характеризовать факторы процесса глобализации в современном мире;</w:t>
      </w:r>
    </w:p>
    <w:p w:rsidR="00382453" w:rsidRPr="00223478" w:rsidRDefault="00382453" w:rsidP="00382453">
      <w:pPr>
        <w:shd w:val="clear" w:color="auto" w:fill="FFFFFF"/>
        <w:ind w:right="-289" w:firstLine="567"/>
      </w:pPr>
      <w:r w:rsidRPr="00223478">
        <w:sym w:font="Symbol" w:char="F02D"/>
      </w:r>
      <w:r w:rsidRPr="00223478">
        <w:t xml:space="preserve"> прогнозировать последствия влияния глобализации на различные сферы жизни общества;</w:t>
      </w:r>
    </w:p>
    <w:p w:rsidR="00382453" w:rsidRPr="00223478" w:rsidRDefault="00382453" w:rsidP="00382453">
      <w:pPr>
        <w:shd w:val="clear" w:color="auto" w:fill="FFFFFF"/>
        <w:ind w:right="-289" w:firstLine="567"/>
      </w:pPr>
      <w:r w:rsidRPr="00223478">
        <w:sym w:font="Symbol" w:char="F02D"/>
      </w:r>
      <w:r w:rsidRPr="00223478">
        <w:t xml:space="preserve"> анализировать социальные причины и моделировать последствия экономического кризиса;</w:t>
      </w:r>
    </w:p>
    <w:p w:rsidR="00382453" w:rsidRPr="00223478" w:rsidRDefault="00382453" w:rsidP="00382453">
      <w:pPr>
        <w:shd w:val="clear" w:color="auto" w:fill="FFFFFF"/>
        <w:ind w:right="-289" w:firstLine="567"/>
      </w:pPr>
      <w:r w:rsidRPr="00223478">
        <w:sym w:font="Symbol" w:char="F02D"/>
      </w:r>
      <w:r w:rsidRPr="00223478">
        <w:t xml:space="preserve"> описывать и иллюстрировать с помощью материалов средств массовой информации (СМИ) тенденции и перспективы общественного развития;</w:t>
      </w:r>
    </w:p>
    <w:p w:rsidR="00382453" w:rsidRPr="00223478" w:rsidRDefault="00382453" w:rsidP="00382453">
      <w:pPr>
        <w:shd w:val="clear" w:color="auto" w:fill="FFFFFF"/>
        <w:ind w:right="-289" w:firstLine="567"/>
      </w:pPr>
      <w:r w:rsidRPr="00223478">
        <w:sym w:font="Symbol" w:char="F02D"/>
      </w:r>
      <w:r w:rsidRPr="00223478">
        <w:t xml:space="preserve"> характеризовать сознание человека, его структуру;</w:t>
      </w:r>
    </w:p>
    <w:p w:rsidR="00382453" w:rsidRPr="00223478" w:rsidRDefault="00382453" w:rsidP="00382453">
      <w:pPr>
        <w:shd w:val="clear" w:color="auto" w:fill="FFFFFF"/>
        <w:ind w:right="-289" w:firstLine="567"/>
      </w:pPr>
      <w:r w:rsidRPr="00223478">
        <w:lastRenderedPageBreak/>
        <w:sym w:font="Symbol" w:char="F02D"/>
      </w:r>
      <w:r w:rsidRPr="00223478">
        <w:t xml:space="preserve"> раскрывать на примерах уникальность человека как индивидуальности;</w:t>
      </w:r>
    </w:p>
    <w:p w:rsidR="00382453" w:rsidRPr="00223478" w:rsidRDefault="00382453" w:rsidP="00382453">
      <w:pPr>
        <w:shd w:val="clear" w:color="auto" w:fill="FFFFFF"/>
        <w:ind w:right="-289" w:firstLine="567"/>
      </w:pPr>
      <w:r w:rsidRPr="00223478">
        <w:sym w:font="Symbol" w:char="F02D"/>
      </w:r>
      <w:r w:rsidRPr="00223478">
        <w:t xml:space="preserve"> выделять основания различных классификаций видов деятельности;</w:t>
      </w:r>
    </w:p>
    <w:p w:rsidR="00382453" w:rsidRPr="00223478" w:rsidRDefault="00382453" w:rsidP="00382453">
      <w:pPr>
        <w:shd w:val="clear" w:color="auto" w:fill="FFFFFF"/>
        <w:ind w:right="-289" w:firstLine="567"/>
        <w:jc w:val="both"/>
      </w:pPr>
      <w:r w:rsidRPr="00223478">
        <w:sym w:font="Symbol" w:char="F02D"/>
      </w:r>
      <w:r w:rsidRPr="00223478">
        <w:t xml:space="preserve"> выражать и аргументировать собственную позицию по вопросу познаваемости мира и человека;</w:t>
      </w:r>
    </w:p>
    <w:p w:rsidR="00382453" w:rsidRPr="00223478" w:rsidRDefault="00382453" w:rsidP="00382453">
      <w:pPr>
        <w:shd w:val="clear" w:color="auto" w:fill="FFFFFF"/>
        <w:ind w:left="360" w:right="-289" w:firstLine="207"/>
        <w:jc w:val="both"/>
      </w:pPr>
      <w:r w:rsidRPr="00223478">
        <w:sym w:font="Symbol" w:char="F02D"/>
      </w:r>
      <w:r w:rsidRPr="00223478">
        <w:t xml:space="preserve"> описывать методы научного познания;</w:t>
      </w:r>
    </w:p>
    <w:p w:rsidR="00382453" w:rsidRPr="00223478" w:rsidRDefault="00382453" w:rsidP="00382453">
      <w:pPr>
        <w:shd w:val="clear" w:color="auto" w:fill="FFFFFF"/>
        <w:ind w:left="360" w:right="-289" w:firstLine="207"/>
        <w:jc w:val="both"/>
      </w:pPr>
      <w:r w:rsidRPr="00223478">
        <w:sym w:font="Symbol" w:char="F02D"/>
      </w:r>
      <w:r w:rsidRPr="00223478">
        <w:t xml:space="preserve"> оценивать, обращаясь к примерам, возможности индивидуальной самореализации;</w:t>
      </w:r>
    </w:p>
    <w:p w:rsidR="00382453" w:rsidRPr="00223478" w:rsidRDefault="00382453" w:rsidP="00382453">
      <w:pPr>
        <w:shd w:val="clear" w:color="auto" w:fill="FFFFFF"/>
        <w:ind w:left="360" w:right="-289" w:firstLine="207"/>
        <w:jc w:val="both"/>
      </w:pPr>
      <w:r w:rsidRPr="00223478">
        <w:sym w:font="Symbol" w:char="F02D"/>
      </w:r>
      <w:r w:rsidRPr="00223478">
        <w:t xml:space="preserve"> исследовать практические ситуации, связанные с адекватной и неадекватной самооценкой;</w:t>
      </w:r>
    </w:p>
    <w:p w:rsidR="00382453" w:rsidRPr="00223478" w:rsidRDefault="00382453" w:rsidP="00382453">
      <w:pPr>
        <w:shd w:val="clear" w:color="auto" w:fill="FFFFFF"/>
        <w:ind w:left="360" w:right="-289" w:firstLine="207"/>
        <w:jc w:val="both"/>
      </w:pPr>
      <w:r w:rsidRPr="00223478">
        <w:sym w:font="Symbol" w:char="F02D"/>
      </w:r>
      <w:r w:rsidRPr="00223478">
        <w:t xml:space="preserve"> объяснять роль мировоззрения в жизни человека;</w:t>
      </w:r>
    </w:p>
    <w:p w:rsidR="00382453" w:rsidRPr="00223478" w:rsidRDefault="00382453" w:rsidP="00382453">
      <w:pPr>
        <w:shd w:val="clear" w:color="auto" w:fill="FFFFFF"/>
        <w:ind w:right="-289" w:firstLine="567"/>
        <w:jc w:val="both"/>
      </w:pPr>
      <w:r w:rsidRPr="00223478">
        <w:sym w:font="Symbol" w:char="F02D"/>
      </w:r>
      <w:r w:rsidRPr="00223478">
        <w:t xml:space="preserve"> показывать на конкретных примерах взаимосвязь свободы и ответственности как необходимых условий жизнедеятельности человека;</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право как целостную систему, как достижение культуры и его значение для становления и развития цивилизации;</w:t>
      </w:r>
    </w:p>
    <w:p w:rsidR="00382453" w:rsidRPr="00223478" w:rsidRDefault="00382453" w:rsidP="00382453">
      <w:pPr>
        <w:shd w:val="clear" w:color="auto" w:fill="FFFFFF"/>
        <w:ind w:right="-289" w:firstLine="567"/>
        <w:jc w:val="both"/>
      </w:pPr>
      <w:r w:rsidRPr="00223478">
        <w:sym w:font="Symbol" w:char="F02D"/>
      </w:r>
      <w:r w:rsidRPr="00223478">
        <w:t xml:space="preserve"> анализировать с позиций толерантности информацию из различных источников по вопросу диалога культур;</w:t>
      </w:r>
    </w:p>
    <w:p w:rsidR="00382453" w:rsidRPr="00223478" w:rsidRDefault="00382453" w:rsidP="00382453">
      <w:pPr>
        <w:shd w:val="clear" w:color="auto" w:fill="FFFFFF"/>
        <w:ind w:right="-289" w:firstLine="567"/>
        <w:jc w:val="both"/>
      </w:pPr>
      <w:r w:rsidRPr="00223478">
        <w:sym w:font="Symbol" w:char="F02D"/>
      </w:r>
      <w:r w:rsidRPr="00223478">
        <w:t xml:space="preserve"> определять и конкретизировать примерами факты социальной жизни и функции различных форм культуры;</w:t>
      </w:r>
    </w:p>
    <w:p w:rsidR="00382453" w:rsidRPr="00223478" w:rsidRDefault="00382453" w:rsidP="00382453">
      <w:pPr>
        <w:shd w:val="clear" w:color="auto" w:fill="FFFFFF"/>
        <w:ind w:right="-289" w:firstLine="567"/>
        <w:jc w:val="both"/>
      </w:pPr>
      <w:r w:rsidRPr="00223478">
        <w:sym w:font="Symbol" w:char="F02D"/>
      </w:r>
      <w:r w:rsidRPr="00223478">
        <w:t xml:space="preserve"> раскрывать смысл понятий «ценности» и «идеалы», конкретизировать их примерами социальных ценностей;</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сущность гуманизма;</w:t>
      </w:r>
    </w:p>
    <w:p w:rsidR="00382453" w:rsidRPr="00223478" w:rsidRDefault="00382453" w:rsidP="00382453">
      <w:pPr>
        <w:shd w:val="clear" w:color="auto" w:fill="FFFFFF"/>
        <w:ind w:right="-289" w:firstLine="567"/>
        <w:jc w:val="both"/>
      </w:pPr>
      <w:r w:rsidRPr="00223478">
        <w:sym w:font="Symbol" w:char="F02D"/>
      </w:r>
      <w:r w:rsidRPr="00223478">
        <w:t xml:space="preserve"> аргументировать необходимость нравственного поведения и собственного морального выбора;</w:t>
      </w:r>
    </w:p>
    <w:p w:rsidR="00382453" w:rsidRPr="00223478" w:rsidRDefault="00382453" w:rsidP="00382453">
      <w:pPr>
        <w:shd w:val="clear" w:color="auto" w:fill="FFFFFF"/>
        <w:ind w:right="-289" w:firstLine="567"/>
        <w:jc w:val="both"/>
      </w:pPr>
      <w:r w:rsidRPr="00223478">
        <w:sym w:font="Symbol" w:char="F02D"/>
      </w:r>
      <w:r w:rsidRPr="00223478">
        <w:t xml:space="preserve"> оценивать влияние СМИ на социальную активность личности; выявлять признаки манипулирования сознанием, определять возможные способы противодействия;</w:t>
      </w:r>
    </w:p>
    <w:p w:rsidR="00382453" w:rsidRPr="00223478" w:rsidRDefault="00382453" w:rsidP="00382453">
      <w:pPr>
        <w:shd w:val="clear" w:color="auto" w:fill="FFFFFF"/>
        <w:ind w:right="-289" w:firstLine="567"/>
        <w:jc w:val="both"/>
      </w:pPr>
      <w:r w:rsidRPr="00223478">
        <w:sym w:font="Symbol" w:char="F02D"/>
      </w:r>
      <w:r w:rsidRPr="00223478">
        <w:t xml:space="preserve"> выражать собственное отношение к роли самообразования и духовного развития в жизни человека;</w:t>
      </w:r>
    </w:p>
    <w:p w:rsidR="00382453" w:rsidRPr="00223478" w:rsidRDefault="00382453" w:rsidP="00382453">
      <w:pPr>
        <w:shd w:val="clear" w:color="auto" w:fill="FFFFFF"/>
        <w:ind w:right="-289" w:firstLine="567"/>
        <w:jc w:val="both"/>
      </w:pPr>
      <w:r w:rsidRPr="00223478">
        <w:sym w:font="Symbol" w:char="F02D"/>
      </w:r>
      <w:r w:rsidRPr="00223478">
        <w:t xml:space="preserve"> находить формы и способы конструктивного взаимодействия людей с разными убеждениями культурными ценностями.</w:t>
      </w:r>
    </w:p>
    <w:p w:rsidR="00382453" w:rsidRPr="00223478" w:rsidRDefault="00382453" w:rsidP="00382453">
      <w:pPr>
        <w:widowControl w:val="0"/>
        <w:tabs>
          <w:tab w:val="left" w:pos="0"/>
        </w:tabs>
        <w:ind w:right="-289" w:firstLine="567"/>
        <w:jc w:val="both"/>
      </w:pPr>
      <w:r w:rsidRPr="00223478">
        <w:sym w:font="Symbol" w:char="F02D"/>
      </w:r>
      <w:r w:rsidRPr="00223478">
        <w:t xml:space="preserve"> выделять причины социального неравенства в истории и современном обществе;</w:t>
      </w:r>
    </w:p>
    <w:p w:rsidR="00382453" w:rsidRPr="00223478" w:rsidRDefault="00382453" w:rsidP="00382453">
      <w:pPr>
        <w:widowControl w:val="0"/>
        <w:tabs>
          <w:tab w:val="left" w:pos="0"/>
        </w:tabs>
        <w:ind w:right="-289" w:firstLine="567"/>
        <w:jc w:val="both"/>
      </w:pPr>
      <w:r w:rsidRPr="00223478">
        <w:sym w:font="Symbol" w:char="F02D"/>
      </w:r>
      <w:r w:rsidRPr="00223478">
        <w:t xml:space="preserve"> высказывать обоснованное суждение о факторах, обеспечивающих успешность самореализации молодежи в современных условиях;</w:t>
      </w:r>
    </w:p>
    <w:p w:rsidR="00382453" w:rsidRPr="00223478" w:rsidRDefault="00382453" w:rsidP="00382453">
      <w:pPr>
        <w:shd w:val="clear" w:color="auto" w:fill="FFFFFF"/>
        <w:ind w:right="-289" w:firstLine="567"/>
        <w:jc w:val="both"/>
      </w:pPr>
      <w:r w:rsidRPr="00223478">
        <w:sym w:font="Symbol" w:char="F02D"/>
      </w:r>
      <w:r w:rsidRPr="00223478">
        <w:t xml:space="preserve"> называть причины возникновения права;</w:t>
      </w:r>
    </w:p>
    <w:p w:rsidR="00382453" w:rsidRPr="00223478" w:rsidRDefault="00382453" w:rsidP="00382453">
      <w:pPr>
        <w:shd w:val="clear" w:color="auto" w:fill="FFFFFF"/>
        <w:ind w:right="-289" w:firstLine="567"/>
        <w:jc w:val="both"/>
      </w:pPr>
      <w:r w:rsidRPr="00223478">
        <w:sym w:font="Symbol" w:char="F02D"/>
      </w:r>
      <w:r w:rsidRPr="00223478">
        <w:t xml:space="preserve"> владеть основными правовыми понятиями и терминами, уметь раскрывать их смысл;</w:t>
      </w:r>
    </w:p>
    <w:p w:rsidR="00382453" w:rsidRPr="00223478" w:rsidRDefault="00382453" w:rsidP="00382453">
      <w:pPr>
        <w:shd w:val="clear" w:color="auto" w:fill="FFFFFF"/>
        <w:ind w:right="-289" w:firstLine="567"/>
        <w:jc w:val="both"/>
      </w:pPr>
      <w:r w:rsidRPr="00223478">
        <w:sym w:font="Symbol" w:char="F02D"/>
      </w:r>
      <w:r w:rsidRPr="00223478">
        <w:t xml:space="preserve"> приводить примеры, иллюстрирующие понимание содержания правовых понятий;</w:t>
      </w:r>
    </w:p>
    <w:p w:rsidR="00382453" w:rsidRPr="00223478" w:rsidRDefault="00382453" w:rsidP="00382453">
      <w:pPr>
        <w:shd w:val="clear" w:color="auto" w:fill="FFFFFF"/>
        <w:ind w:right="-289" w:firstLine="567"/>
        <w:jc w:val="both"/>
      </w:pPr>
      <w:r w:rsidRPr="00223478">
        <w:sym w:font="Symbol" w:char="F02D"/>
      </w:r>
      <w:r w:rsidRPr="00223478">
        <w:t xml:space="preserve"> указывать элемент правовой системы, раскрывать взаимосвязь элементов правовой системы;</w:t>
      </w:r>
    </w:p>
    <w:p w:rsidR="00382453" w:rsidRPr="00223478" w:rsidRDefault="00382453" w:rsidP="00382453">
      <w:pPr>
        <w:shd w:val="clear" w:color="auto" w:fill="FFFFFF"/>
        <w:ind w:right="-289" w:firstLine="567"/>
        <w:jc w:val="both"/>
      </w:pPr>
      <w:r w:rsidRPr="00223478">
        <w:sym w:font="Symbol" w:char="F02D"/>
      </w:r>
      <w:r w:rsidRPr="00223478">
        <w:t xml:space="preserve"> выявлять функциональные, иерархические и другие связи внутри правовой системы;</w:t>
      </w:r>
    </w:p>
    <w:p w:rsidR="00382453" w:rsidRPr="00223478" w:rsidRDefault="00382453" w:rsidP="00382453">
      <w:pPr>
        <w:shd w:val="clear" w:color="auto" w:fill="FFFFFF"/>
        <w:ind w:right="-289" w:firstLine="567"/>
        <w:jc w:val="both"/>
      </w:pPr>
      <w:r w:rsidRPr="00223478">
        <w:lastRenderedPageBreak/>
        <w:sym w:font="Symbol" w:char="F02D"/>
      </w:r>
      <w:r w:rsidRPr="00223478">
        <w:t xml:space="preserve"> различать нормы обычаев, морали и права, нравственные и правовые нормы, их связь с определённой системой ценностей;</w:t>
      </w:r>
    </w:p>
    <w:p w:rsidR="00382453" w:rsidRPr="00223478" w:rsidRDefault="00382453" w:rsidP="00382453">
      <w:pPr>
        <w:shd w:val="clear" w:color="auto" w:fill="FFFFFF"/>
        <w:ind w:right="-289" w:firstLine="567"/>
        <w:jc w:val="both"/>
      </w:pPr>
      <w:r w:rsidRPr="00223478">
        <w:sym w:font="Symbol" w:char="F02D"/>
      </w:r>
      <w:r w:rsidRPr="00223478">
        <w:t xml:space="preserve"> анализировать, приводить аргументы, делать выводы при работе с различными источниками правовой информации;</w:t>
      </w:r>
    </w:p>
    <w:p w:rsidR="00382453" w:rsidRPr="00223478" w:rsidRDefault="00382453" w:rsidP="00382453">
      <w:pPr>
        <w:shd w:val="clear" w:color="auto" w:fill="FFFFFF"/>
        <w:ind w:right="-289" w:firstLine="567"/>
        <w:jc w:val="both"/>
      </w:pPr>
      <w:r w:rsidRPr="00223478">
        <w:sym w:font="Symbol" w:char="F02D"/>
      </w:r>
      <w:r w:rsidRPr="00223478">
        <w:t xml:space="preserve"> называть источники права;</w:t>
      </w:r>
    </w:p>
    <w:p w:rsidR="00382453" w:rsidRPr="00223478" w:rsidRDefault="00382453" w:rsidP="00382453">
      <w:pPr>
        <w:shd w:val="clear" w:color="auto" w:fill="FFFFFF"/>
        <w:ind w:right="-289" w:firstLine="567"/>
        <w:jc w:val="both"/>
      </w:pPr>
      <w:r w:rsidRPr="00223478">
        <w:sym w:font="Symbol" w:char="F02D"/>
      </w:r>
      <w:r w:rsidRPr="00223478">
        <w:t xml:space="preserve"> различать нормативно-правовые акты по их юридической силе в системе источников права;</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Конституцию РФ как основной закон прямого действия, иллюстрировать примерами указанные признаки Конституции РФ;</w:t>
      </w:r>
    </w:p>
    <w:p w:rsidR="00382453" w:rsidRPr="00223478" w:rsidRDefault="00382453" w:rsidP="00382453">
      <w:pPr>
        <w:shd w:val="clear" w:color="auto" w:fill="FFFFFF"/>
        <w:ind w:right="-289" w:firstLine="567"/>
        <w:jc w:val="both"/>
      </w:pPr>
      <w:r w:rsidRPr="00223478">
        <w:sym w:font="Symbol" w:char="F02D"/>
      </w:r>
      <w:r w:rsidRPr="00223478">
        <w:t xml:space="preserve"> выбирать адекватные возникшей правовой ситуации способы правомерного поведения;</w:t>
      </w:r>
    </w:p>
    <w:p w:rsidR="00382453" w:rsidRPr="00223478" w:rsidRDefault="00382453" w:rsidP="00382453">
      <w:pPr>
        <w:shd w:val="clear" w:color="auto" w:fill="FFFFFF"/>
        <w:ind w:right="-289" w:firstLine="567"/>
        <w:jc w:val="both"/>
      </w:pPr>
      <w:r w:rsidRPr="00223478">
        <w:sym w:font="Symbol" w:char="F02D"/>
      </w:r>
      <w:r w:rsidRPr="00223478">
        <w:t xml:space="preserve"> формулировать нравственные и правовые суждения и оценки, обосновывать их связь с определенной системой ценностей, аргументировать собственную позицию;</w:t>
      </w:r>
    </w:p>
    <w:p w:rsidR="00382453" w:rsidRPr="00223478" w:rsidRDefault="00382453" w:rsidP="00382453">
      <w:pPr>
        <w:shd w:val="clear" w:color="auto" w:fill="FFFFFF"/>
        <w:ind w:right="-289" w:firstLine="567"/>
        <w:jc w:val="both"/>
      </w:pPr>
      <w:r w:rsidRPr="00223478">
        <w:sym w:font="Symbol" w:char="F02D"/>
      </w:r>
      <w:r w:rsidRPr="00223478">
        <w:t xml:space="preserve"> уметь соотносить свои действия с возможными правовыми последствиями;</w:t>
      </w:r>
    </w:p>
    <w:p w:rsidR="00382453" w:rsidRPr="00223478" w:rsidRDefault="00382453" w:rsidP="00382453">
      <w:pPr>
        <w:shd w:val="clear" w:color="auto" w:fill="FFFFFF"/>
        <w:ind w:right="-289" w:firstLine="567"/>
        <w:jc w:val="both"/>
      </w:pPr>
      <w:r w:rsidRPr="00223478">
        <w:sym w:font="Symbol" w:char="F02D"/>
      </w:r>
      <w:r w:rsidRPr="00223478">
        <w:t xml:space="preserve"> понимать взаимосвязь прав и обязанностей, необходимость соблюдения юридических обязанностей;</w:t>
      </w:r>
    </w:p>
    <w:p w:rsidR="00382453" w:rsidRPr="00223478" w:rsidRDefault="00382453" w:rsidP="00382453">
      <w:pPr>
        <w:widowControl w:val="0"/>
        <w:ind w:right="425" w:firstLine="567"/>
        <w:jc w:val="both"/>
      </w:pPr>
      <w:r w:rsidRPr="00223478">
        <w:sym w:font="Symbol" w:char="F02D"/>
      </w:r>
      <w:r w:rsidRPr="00223478">
        <w:t xml:space="preserve"> выявлять причины и последствия отклоняющегося поведения,</w:t>
      </w:r>
    </w:p>
    <w:p w:rsidR="00382453" w:rsidRPr="00223478" w:rsidRDefault="00382453" w:rsidP="00382453">
      <w:pPr>
        <w:widowControl w:val="0"/>
        <w:ind w:right="435" w:firstLine="567"/>
        <w:jc w:val="both"/>
      </w:pPr>
      <w:r w:rsidRPr="00223478">
        <w:sym w:font="Symbol" w:char="F02D"/>
      </w:r>
      <w:r w:rsidRPr="00223478">
        <w:t xml:space="preserve"> объяснять с опорой на имеющиеся знания способы преодоления отклоняющегося поведения;</w:t>
      </w:r>
    </w:p>
    <w:p w:rsidR="00382453" w:rsidRPr="00223478" w:rsidRDefault="00382453" w:rsidP="00382453">
      <w:pPr>
        <w:widowControl w:val="0"/>
        <w:tabs>
          <w:tab w:val="left" w:pos="247"/>
        </w:tabs>
        <w:ind w:left="360" w:right="691" w:hanging="360"/>
        <w:jc w:val="both"/>
      </w:pPr>
    </w:p>
    <w:p w:rsidR="00382453" w:rsidRPr="00223478" w:rsidRDefault="00382453" w:rsidP="00382453">
      <w:pPr>
        <w:widowControl w:val="0"/>
        <w:tabs>
          <w:tab w:val="left" w:pos="247"/>
        </w:tabs>
        <w:ind w:left="360" w:right="691" w:hanging="360"/>
        <w:jc w:val="both"/>
      </w:pPr>
    </w:p>
    <w:p w:rsidR="00382453" w:rsidRPr="00223478" w:rsidRDefault="00382453" w:rsidP="00382453">
      <w:pPr>
        <w:shd w:val="clear" w:color="auto" w:fill="FFFFFF"/>
        <w:ind w:left="426"/>
        <w:jc w:val="both"/>
        <w:rPr>
          <w:b/>
        </w:rPr>
      </w:pPr>
      <w:r w:rsidRPr="00223478">
        <w:rPr>
          <w:b/>
        </w:rPr>
        <w:t xml:space="preserve">ученик на базовом уровне в 11 классе научится: </w:t>
      </w:r>
    </w:p>
    <w:p w:rsidR="00382453" w:rsidRPr="00223478" w:rsidRDefault="00382453" w:rsidP="00382453">
      <w:pPr>
        <w:shd w:val="clear" w:color="auto" w:fill="FFFFFF"/>
        <w:ind w:right="-289" w:firstLine="426"/>
      </w:pPr>
      <w:r w:rsidRPr="00223478">
        <w:sym w:font="Symbol" w:char="F02D"/>
      </w:r>
      <w:r w:rsidRPr="00223478">
        <w:t xml:space="preserve"> называть конституционные права и обязанности граждан, раскрывать взаимосвязь прав и обязанностей;</w:t>
      </w:r>
    </w:p>
    <w:p w:rsidR="00382453" w:rsidRPr="00223478" w:rsidRDefault="00382453" w:rsidP="00382453">
      <w:pPr>
        <w:shd w:val="clear" w:color="auto" w:fill="FFFFFF"/>
        <w:ind w:right="-289" w:firstLine="426"/>
      </w:pPr>
      <w:r w:rsidRPr="00223478">
        <w:sym w:font="Symbol" w:char="F02D"/>
      </w:r>
      <w:r w:rsidRPr="00223478">
        <w:t xml:space="preserve"> анализировать конкретные жизненные ситуации и с опорой на полученные правовые знания определять вид правоотношения и отрасль права, регулирующую возникшие правоотношения;</w:t>
      </w:r>
    </w:p>
    <w:p w:rsidR="00382453" w:rsidRPr="00223478" w:rsidRDefault="00382453" w:rsidP="00382453">
      <w:pPr>
        <w:shd w:val="clear" w:color="auto" w:fill="FFFFFF"/>
        <w:ind w:right="-289" w:firstLine="426"/>
      </w:pPr>
      <w:r w:rsidRPr="00223478">
        <w:sym w:font="Symbol" w:char="F02D"/>
      </w:r>
      <w:r w:rsidRPr="00223478">
        <w:t xml:space="preserve"> перечислять правоохранительные органы в российской правовой системе;</w:t>
      </w:r>
    </w:p>
    <w:p w:rsidR="00382453" w:rsidRPr="00223478" w:rsidRDefault="00382453" w:rsidP="00382453">
      <w:pPr>
        <w:shd w:val="clear" w:color="auto" w:fill="FFFFFF"/>
        <w:ind w:right="-289" w:firstLine="426"/>
      </w:pPr>
      <w:r w:rsidRPr="00223478">
        <w:sym w:font="Symbol" w:char="F02D"/>
      </w:r>
      <w:r w:rsidRPr="00223478">
        <w:t xml:space="preserve"> указывать виды деятельности, входящие в сферу компетенции права;</w:t>
      </w:r>
    </w:p>
    <w:p w:rsidR="00382453" w:rsidRPr="00223478" w:rsidRDefault="00382453" w:rsidP="00382453">
      <w:pPr>
        <w:shd w:val="clear" w:color="auto" w:fill="FFFFFF"/>
        <w:ind w:right="-289" w:firstLine="426"/>
      </w:pPr>
      <w:r w:rsidRPr="00223478">
        <w:sym w:font="Symbol" w:char="F02D"/>
      </w:r>
      <w:r w:rsidRPr="00223478">
        <w:t xml:space="preserve"> раскрывать значение права для современного социума и становления демократического правового государства;</w:t>
      </w:r>
    </w:p>
    <w:p w:rsidR="00382453" w:rsidRPr="00223478" w:rsidRDefault="00382453" w:rsidP="00382453">
      <w:pPr>
        <w:shd w:val="clear" w:color="auto" w:fill="FFFFFF"/>
        <w:ind w:right="-289" w:firstLine="426"/>
        <w:jc w:val="both"/>
        <w:rPr>
          <w:bCs/>
          <w:color w:val="0F243E"/>
        </w:rPr>
      </w:pPr>
      <w:r w:rsidRPr="00223478">
        <w:sym w:font="Symbol" w:char="F02D"/>
      </w:r>
      <w:r w:rsidRPr="00223478">
        <w:t xml:space="preserve">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w:t>
      </w:r>
    </w:p>
    <w:p w:rsidR="00382453" w:rsidRPr="00223478" w:rsidRDefault="00382453" w:rsidP="00382453">
      <w:pPr>
        <w:shd w:val="clear" w:color="auto" w:fill="FFFFFF"/>
        <w:ind w:right="-289" w:firstLine="426"/>
        <w:jc w:val="both"/>
      </w:pPr>
      <w:r w:rsidRPr="00223478">
        <w:t>обязанностей;</w:t>
      </w:r>
    </w:p>
    <w:p w:rsidR="00382453" w:rsidRPr="00223478" w:rsidRDefault="00382453" w:rsidP="00382453">
      <w:pPr>
        <w:shd w:val="clear" w:color="auto" w:fill="FFFFFF"/>
        <w:ind w:right="-289" w:firstLine="426"/>
        <w:jc w:val="both"/>
      </w:pPr>
      <w:r w:rsidRPr="00223478">
        <w:t xml:space="preserve"> </w:t>
      </w:r>
      <w:r w:rsidRPr="00223478">
        <w:sym w:font="Symbol" w:char="F02D"/>
      </w:r>
      <w:r w:rsidRPr="00223478">
        <w:t xml:space="preserve"> аргументировать важность соблюдения норм экологического права и характеризовать способы защиты экологических прав;</w:t>
      </w:r>
    </w:p>
    <w:p w:rsidR="00382453" w:rsidRPr="00223478" w:rsidRDefault="00382453" w:rsidP="00382453">
      <w:pPr>
        <w:shd w:val="clear" w:color="auto" w:fill="FFFFFF"/>
        <w:ind w:right="-289" w:firstLine="426"/>
        <w:jc w:val="both"/>
      </w:pPr>
      <w:r w:rsidRPr="00223478">
        <w:t xml:space="preserve"> </w:t>
      </w:r>
      <w:r w:rsidRPr="00223478">
        <w:sym w:font="Symbol" w:char="F02D"/>
      </w:r>
      <w:r w:rsidRPr="00223478">
        <w:t xml:space="preserve"> раскрывать содержание гражданских правоотношений;</w:t>
      </w:r>
    </w:p>
    <w:p w:rsidR="00382453" w:rsidRPr="00223478" w:rsidRDefault="00382453" w:rsidP="00382453">
      <w:pPr>
        <w:shd w:val="clear" w:color="auto" w:fill="FFFFFF"/>
        <w:ind w:right="-289" w:firstLine="426"/>
        <w:jc w:val="both"/>
      </w:pPr>
      <w:r w:rsidRPr="00223478">
        <w:t xml:space="preserve"> </w:t>
      </w:r>
      <w:r w:rsidRPr="00223478">
        <w:sym w:font="Symbol" w:char="F02D"/>
      </w:r>
      <w:r w:rsidRPr="00223478">
        <w:t xml:space="preserve"> применять полученные знания о нормах гражданского права в практических ситуациях, прогнозируя последствия принимаемых решений; </w:t>
      </w:r>
    </w:p>
    <w:p w:rsidR="00382453" w:rsidRPr="00223478" w:rsidRDefault="00382453" w:rsidP="00382453">
      <w:pPr>
        <w:shd w:val="clear" w:color="auto" w:fill="FFFFFF"/>
        <w:ind w:right="-289" w:firstLine="567"/>
        <w:jc w:val="both"/>
      </w:pPr>
      <w:r w:rsidRPr="00223478">
        <w:lastRenderedPageBreak/>
        <w:sym w:font="Symbol" w:char="F02D"/>
      </w:r>
      <w:r w:rsidRPr="00223478">
        <w:t xml:space="preserve"> различать организационно-правовые формы предприятий; </w:t>
      </w:r>
    </w:p>
    <w:p w:rsidR="00382453" w:rsidRPr="00223478" w:rsidRDefault="00382453" w:rsidP="00382453">
      <w:pPr>
        <w:shd w:val="clear" w:color="auto" w:fill="FFFFFF"/>
        <w:ind w:right="-289" w:firstLine="567"/>
        <w:jc w:val="both"/>
      </w:pPr>
      <w:r w:rsidRPr="00223478">
        <w:sym w:font="Symbol" w:char="F02D"/>
      </w:r>
      <w:r w:rsidRPr="00223478">
        <w:t xml:space="preserve"> характеризовать порядок рассмотрения гражданских споров;</w:t>
      </w:r>
    </w:p>
    <w:p w:rsidR="00382453" w:rsidRPr="00223478" w:rsidRDefault="00382453" w:rsidP="00382453">
      <w:pPr>
        <w:shd w:val="clear" w:color="auto" w:fill="FFFFFF"/>
        <w:ind w:firstLine="567"/>
        <w:jc w:val="both"/>
      </w:pPr>
      <w:r w:rsidRPr="00223478">
        <w:sym w:font="Symbol" w:char="F02D"/>
      </w:r>
      <w:r w:rsidRPr="00223478">
        <w:t xml:space="preserve">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 </w:t>
      </w:r>
    </w:p>
    <w:p w:rsidR="00382453" w:rsidRPr="00223478" w:rsidRDefault="00382453" w:rsidP="00382453">
      <w:pPr>
        <w:shd w:val="clear" w:color="auto" w:fill="FFFFFF"/>
        <w:ind w:firstLine="567"/>
        <w:jc w:val="both"/>
      </w:pPr>
      <w:r w:rsidRPr="00223478">
        <w:sym w:font="Symbol" w:char="F02D"/>
      </w:r>
      <w:r w:rsidRPr="00223478">
        <w:t xml:space="preserve"> находить и использовать в повседневной жизни информацию о правилах приема в образовательные организации профессионального и высшего образования; </w:t>
      </w:r>
    </w:p>
    <w:p w:rsidR="00382453" w:rsidRPr="00223478" w:rsidRDefault="00382453" w:rsidP="00382453">
      <w:pPr>
        <w:shd w:val="clear" w:color="auto" w:fill="FFFFFF"/>
        <w:ind w:firstLine="567"/>
        <w:jc w:val="both"/>
      </w:pPr>
      <w:r w:rsidRPr="00223478">
        <w:sym w:font="Symbol" w:char="F02D"/>
      </w:r>
      <w:r w:rsidRPr="00223478">
        <w:t xml:space="preserve"> характеризовать условия заключения, изменения и расторжения трудового договора;</w:t>
      </w:r>
    </w:p>
    <w:p w:rsidR="00382453" w:rsidRPr="00223478" w:rsidRDefault="00382453" w:rsidP="00382453">
      <w:pPr>
        <w:shd w:val="clear" w:color="auto" w:fill="FFFFFF"/>
        <w:ind w:firstLine="567"/>
        <w:jc w:val="both"/>
      </w:pPr>
      <w:r w:rsidRPr="00223478">
        <w:sym w:font="Symbol" w:char="F02D"/>
      </w:r>
      <w:r w:rsidRPr="00223478">
        <w:t xml:space="preserve"> иллюстрировать примерами виды социальной защиты и социального обеспечения;</w:t>
      </w:r>
    </w:p>
    <w:p w:rsidR="00382453" w:rsidRPr="00223478" w:rsidRDefault="00382453" w:rsidP="00382453">
      <w:pPr>
        <w:shd w:val="clear" w:color="auto" w:fill="FFFFFF"/>
        <w:ind w:firstLine="567"/>
        <w:jc w:val="both"/>
      </w:pPr>
      <w:r w:rsidRPr="00223478">
        <w:sym w:font="Symbol" w:char="F02D"/>
      </w:r>
      <w:r w:rsidRPr="00223478">
        <w:t xml:space="preserve"> извлекать и анализировать информацию по заданной теме в адаптированных источниках различного типа (Конституция РФ, ГПК РФ, АПК РФ, УПК РФ); </w:t>
      </w:r>
    </w:p>
    <w:p w:rsidR="00382453" w:rsidRPr="00223478" w:rsidRDefault="00382453" w:rsidP="00382453">
      <w:pPr>
        <w:widowControl w:val="0"/>
        <w:tabs>
          <w:tab w:val="left" w:pos="0"/>
        </w:tabs>
        <w:ind w:right="204" w:firstLine="567"/>
        <w:jc w:val="both"/>
      </w:pPr>
      <w:r w:rsidRPr="00223478">
        <w:sym w:font="Symbol" w:char="F02D"/>
      </w:r>
      <w:r w:rsidRPr="00223478">
        <w:t xml:space="preserve"> объяснять основные идеи международных документов, направленных на защиту прав человека</w:t>
      </w:r>
    </w:p>
    <w:p w:rsidR="00382453" w:rsidRPr="00223478" w:rsidRDefault="00382453" w:rsidP="00382453">
      <w:pPr>
        <w:widowControl w:val="0"/>
        <w:tabs>
          <w:tab w:val="left" w:pos="0"/>
        </w:tabs>
        <w:ind w:right="204" w:firstLine="567"/>
        <w:jc w:val="both"/>
      </w:pPr>
      <w:r w:rsidRPr="00223478">
        <w:sym w:font="Symbol" w:char="F02D"/>
      </w:r>
      <w:r w:rsidRPr="00223478">
        <w:t xml:space="preserve"> раскрывать взаимосвязь экономики с другими сферами жизни общества;</w:t>
      </w:r>
    </w:p>
    <w:p w:rsidR="00382453" w:rsidRPr="00223478" w:rsidRDefault="00382453" w:rsidP="00382453">
      <w:pPr>
        <w:widowControl w:val="0"/>
        <w:tabs>
          <w:tab w:val="left" w:pos="0"/>
        </w:tabs>
        <w:ind w:right="436" w:firstLine="567"/>
        <w:jc w:val="both"/>
      </w:pPr>
      <w:r w:rsidRPr="00223478">
        <w:sym w:font="Symbol" w:char="F02D"/>
      </w:r>
      <w:r w:rsidRPr="00223478">
        <w:t>конкретизировать примерами основные факторы производства и факторные доходы;</w:t>
      </w:r>
    </w:p>
    <w:p w:rsidR="00382453" w:rsidRPr="00223478" w:rsidRDefault="00382453" w:rsidP="00382453">
      <w:pPr>
        <w:widowControl w:val="0"/>
        <w:tabs>
          <w:tab w:val="left" w:pos="0"/>
        </w:tabs>
        <w:ind w:firstLine="567"/>
        <w:jc w:val="both"/>
      </w:pPr>
      <w:r w:rsidRPr="00223478">
        <w:sym w:font="Symbol" w:char="F02D"/>
      </w:r>
      <w:r w:rsidRPr="00223478">
        <w:t xml:space="preserve"> объяснять механизм свободного ценообразования, приводить примеры действия законов спроса и предложения;</w:t>
      </w:r>
    </w:p>
    <w:p w:rsidR="00382453" w:rsidRPr="00223478" w:rsidRDefault="00382453" w:rsidP="00382453">
      <w:pPr>
        <w:widowControl w:val="0"/>
        <w:tabs>
          <w:tab w:val="left" w:pos="0"/>
        </w:tabs>
        <w:ind w:firstLine="567"/>
        <w:jc w:val="both"/>
      </w:pPr>
      <w:r w:rsidRPr="00223478">
        <w:sym w:font="Symbol" w:char="F02D"/>
      </w:r>
      <w:r w:rsidRPr="00223478">
        <w:t xml:space="preserve"> оценивать влияние конкуренции и монополии на экономическую жизнь, поведение основных участников экономики;</w:t>
      </w:r>
    </w:p>
    <w:p w:rsidR="00382453" w:rsidRPr="00223478" w:rsidRDefault="00382453" w:rsidP="00382453">
      <w:pPr>
        <w:widowControl w:val="0"/>
        <w:tabs>
          <w:tab w:val="left" w:pos="0"/>
        </w:tabs>
        <w:ind w:firstLine="567"/>
        <w:jc w:val="both"/>
      </w:pPr>
      <w:r w:rsidRPr="00223478">
        <w:sym w:font="Symbol" w:char="F02D"/>
      </w:r>
      <w:r w:rsidRPr="00223478">
        <w:t xml:space="preserve"> различать формы бизнеса; извлекать социальную информацию из источников различного типа о тенденциях развития современной рыночной экономики;</w:t>
      </w:r>
    </w:p>
    <w:p w:rsidR="00382453" w:rsidRPr="00223478" w:rsidRDefault="00382453" w:rsidP="00382453">
      <w:pPr>
        <w:widowControl w:val="0"/>
        <w:tabs>
          <w:tab w:val="left" w:pos="0"/>
        </w:tabs>
        <w:ind w:firstLine="567"/>
        <w:jc w:val="both"/>
      </w:pPr>
      <w:r w:rsidRPr="00223478">
        <w:sym w:font="Symbol" w:char="F02D"/>
      </w:r>
      <w:r w:rsidRPr="00223478">
        <w:t xml:space="preserve"> различать экономические и бухгалтерские издержки;</w:t>
      </w:r>
    </w:p>
    <w:p w:rsidR="00382453" w:rsidRPr="00223478" w:rsidRDefault="00382453" w:rsidP="00382453">
      <w:pPr>
        <w:widowControl w:val="0"/>
        <w:tabs>
          <w:tab w:val="left" w:pos="0"/>
        </w:tabs>
        <w:ind w:firstLine="567"/>
        <w:jc w:val="both"/>
      </w:pPr>
      <w:r w:rsidRPr="00223478">
        <w:sym w:font="Symbol" w:char="F02D"/>
      </w:r>
      <w:r w:rsidRPr="00223478">
        <w:t xml:space="preserve"> приводить примеры постоянных и переменных издержек производства; различать деятельность различных финансовых институтов, выделять задачи, функции и роль Центрального банка Российской</w:t>
      </w:r>
    </w:p>
    <w:p w:rsidR="00382453" w:rsidRPr="00223478" w:rsidRDefault="00382453" w:rsidP="00382453">
      <w:pPr>
        <w:widowControl w:val="0"/>
        <w:tabs>
          <w:tab w:val="left" w:pos="0"/>
        </w:tabs>
        <w:ind w:left="540"/>
        <w:jc w:val="both"/>
      </w:pPr>
      <w:r w:rsidRPr="00223478">
        <w:sym w:font="Symbol" w:char="F02D"/>
      </w:r>
      <w:r w:rsidRPr="00223478">
        <w:t xml:space="preserve"> Федерации в банковской системе РФ;</w:t>
      </w:r>
    </w:p>
    <w:p w:rsidR="00382453" w:rsidRPr="00223478" w:rsidRDefault="00382453" w:rsidP="00382453">
      <w:pPr>
        <w:widowControl w:val="0"/>
        <w:tabs>
          <w:tab w:val="left" w:pos="0"/>
        </w:tabs>
        <w:ind w:firstLine="567"/>
        <w:jc w:val="both"/>
      </w:pPr>
      <w:r w:rsidRPr="00223478">
        <w:sym w:font="Symbol" w:char="F02D"/>
      </w:r>
      <w:r w:rsidRPr="00223478">
        <w:t xml:space="preserve"> различать формы, виды проявления инфляции, оценивать последствия инфляции для экономики в целом и для различных социальных групп;</w:t>
      </w:r>
    </w:p>
    <w:p w:rsidR="00382453" w:rsidRPr="00223478" w:rsidRDefault="00382453" w:rsidP="00382453">
      <w:pPr>
        <w:widowControl w:val="0"/>
        <w:tabs>
          <w:tab w:val="left" w:pos="0"/>
        </w:tabs>
        <w:ind w:firstLine="567"/>
        <w:jc w:val="both"/>
      </w:pPr>
      <w:r w:rsidRPr="00223478">
        <w:sym w:font="Symbol" w:char="F02D"/>
      </w:r>
      <w:r w:rsidRPr="00223478">
        <w:t xml:space="preserve"> выделять объекты спроса и предложения на рынке труда, описывать механизм их взаимодействия;</w:t>
      </w:r>
    </w:p>
    <w:p w:rsidR="00382453" w:rsidRPr="00223478" w:rsidRDefault="00382453" w:rsidP="00382453">
      <w:pPr>
        <w:widowControl w:val="0"/>
        <w:tabs>
          <w:tab w:val="left" w:pos="0"/>
        </w:tabs>
        <w:ind w:firstLine="567"/>
        <w:jc w:val="both"/>
      </w:pPr>
      <w:r w:rsidRPr="00223478">
        <w:sym w:font="Symbol" w:char="F02D"/>
      </w:r>
      <w:r w:rsidRPr="00223478">
        <w:t xml:space="preserve"> определять причины безработицы, различать ее виды;</w:t>
      </w:r>
    </w:p>
    <w:p w:rsidR="00382453" w:rsidRPr="00223478" w:rsidRDefault="00382453" w:rsidP="00382453">
      <w:pPr>
        <w:widowControl w:val="0"/>
        <w:tabs>
          <w:tab w:val="left" w:pos="0"/>
        </w:tabs>
        <w:ind w:firstLine="567"/>
        <w:jc w:val="both"/>
      </w:pPr>
      <w:r w:rsidRPr="00223478">
        <w:sym w:font="Symbol" w:char="F02D"/>
      </w:r>
      <w:r w:rsidRPr="00223478">
        <w:t xml:space="preserve"> высказывать обоснованные суждения о направлениях государственной политики в области занятости;</w:t>
      </w:r>
    </w:p>
    <w:p w:rsidR="00382453" w:rsidRPr="00223478" w:rsidRDefault="00382453" w:rsidP="00382453">
      <w:pPr>
        <w:widowControl w:val="0"/>
        <w:tabs>
          <w:tab w:val="left" w:pos="0"/>
          <w:tab w:val="left" w:pos="720"/>
        </w:tabs>
        <w:ind w:firstLine="567"/>
        <w:jc w:val="both"/>
      </w:pPr>
      <w:r w:rsidRPr="00223478">
        <w:sym w:font="Symbol" w:char="F02D"/>
      </w:r>
      <w:r w:rsidRPr="00223478">
        <w:t>объяснять поведение собственника, работника, потребителя с точки зрения экономической рациональности, анализировать собственное потребительское поведение;</w:t>
      </w:r>
    </w:p>
    <w:p w:rsidR="00382453" w:rsidRPr="00223478" w:rsidRDefault="00382453" w:rsidP="00382453">
      <w:pPr>
        <w:widowControl w:val="0"/>
        <w:tabs>
          <w:tab w:val="left" w:pos="0"/>
        </w:tabs>
        <w:ind w:firstLine="567"/>
        <w:jc w:val="both"/>
      </w:pPr>
      <w:r w:rsidRPr="00223478">
        <w:sym w:font="Symbol" w:char="F02D"/>
      </w:r>
      <w:r w:rsidRPr="00223478">
        <w:t xml:space="preserve"> анализировать практические ситуации, связанные с реализацией гражданами своих экономических интересов;</w:t>
      </w:r>
    </w:p>
    <w:p w:rsidR="00382453" w:rsidRPr="00223478" w:rsidRDefault="00382453" w:rsidP="00382453">
      <w:pPr>
        <w:widowControl w:val="0"/>
        <w:tabs>
          <w:tab w:val="left" w:pos="0"/>
        </w:tabs>
        <w:ind w:firstLine="567"/>
        <w:jc w:val="both"/>
      </w:pPr>
      <w:r w:rsidRPr="00223478">
        <w:lastRenderedPageBreak/>
        <w:sym w:font="Symbol" w:char="F02D"/>
      </w:r>
      <w:r w:rsidRPr="00223478">
        <w:t xml:space="preserve"> приводить примеры участия государства в регулировании рыночной экономики;</w:t>
      </w:r>
    </w:p>
    <w:p w:rsidR="00382453" w:rsidRPr="00223478" w:rsidRDefault="00382453" w:rsidP="00382453">
      <w:pPr>
        <w:widowControl w:val="0"/>
        <w:tabs>
          <w:tab w:val="left" w:pos="0"/>
        </w:tabs>
        <w:spacing w:line="275" w:lineRule="auto"/>
        <w:ind w:firstLine="567"/>
        <w:jc w:val="both"/>
      </w:pPr>
      <w:r w:rsidRPr="00223478">
        <w:sym w:font="Symbol" w:char="F02D"/>
      </w:r>
      <w:r w:rsidRPr="00223478">
        <w:t xml:space="preserve">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382453" w:rsidRPr="00223478" w:rsidRDefault="00382453" w:rsidP="00382453">
      <w:pPr>
        <w:widowControl w:val="0"/>
        <w:tabs>
          <w:tab w:val="left" w:pos="0"/>
        </w:tabs>
        <w:ind w:firstLine="567"/>
        <w:jc w:val="both"/>
      </w:pPr>
      <w:r w:rsidRPr="00223478">
        <w:sym w:font="Symbol" w:char="F02D"/>
      </w:r>
      <w:r w:rsidRPr="00223478">
        <w:t xml:space="preserve"> различать важнейшие измерители экономической деятельности и показатели их роста: ВНП (валовой национальный продукт), ВВП (валовой внутренний продукт); различать и сравнивать пути достижения экономического роста;</w:t>
      </w:r>
    </w:p>
    <w:p w:rsidR="00382453" w:rsidRPr="00223478" w:rsidRDefault="00382453" w:rsidP="00382453">
      <w:pPr>
        <w:widowControl w:val="0"/>
        <w:tabs>
          <w:tab w:val="left" w:pos="0"/>
        </w:tabs>
        <w:ind w:firstLine="567"/>
        <w:jc w:val="both"/>
      </w:pPr>
      <w:r w:rsidRPr="00223478">
        <w:t xml:space="preserve"> </w:t>
      </w:r>
      <w:r w:rsidRPr="00223478">
        <w:sym w:font="Symbol" w:char="F02D"/>
      </w:r>
      <w:r w:rsidRPr="00223478">
        <w:t>выделять критерии социальной стратификации;</w:t>
      </w:r>
    </w:p>
    <w:p w:rsidR="00382453" w:rsidRPr="00223478" w:rsidRDefault="00382453" w:rsidP="00382453">
      <w:pPr>
        <w:widowControl w:val="0"/>
        <w:tabs>
          <w:tab w:val="left" w:pos="0"/>
        </w:tabs>
        <w:ind w:firstLine="567"/>
        <w:jc w:val="both"/>
      </w:pPr>
      <w:r w:rsidRPr="00223478">
        <w:sym w:font="Symbol" w:char="F02D"/>
      </w:r>
      <w:r w:rsidRPr="00223478">
        <w:t xml:space="preserve"> анализировать социальную информацию из адаптированных источников о структуре общества и направлениях ее изменения;</w:t>
      </w:r>
    </w:p>
    <w:p w:rsidR="00382453" w:rsidRPr="00223478" w:rsidRDefault="00382453" w:rsidP="00382453">
      <w:pPr>
        <w:widowControl w:val="0"/>
        <w:tabs>
          <w:tab w:val="left" w:pos="0"/>
        </w:tabs>
        <w:ind w:firstLine="567"/>
        <w:jc w:val="both"/>
      </w:pPr>
      <w:r w:rsidRPr="00223478">
        <w:sym w:font="Symbol" w:char="F02D"/>
      </w:r>
      <w:r w:rsidRPr="00223478">
        <w:t xml:space="preserve"> выделять особенности молодежи как социально-демографической группы, раскрывать на примерах социальные роли юношества;</w:t>
      </w:r>
    </w:p>
    <w:p w:rsidR="00382453" w:rsidRPr="00223478" w:rsidRDefault="00382453" w:rsidP="00382453">
      <w:pPr>
        <w:widowControl w:val="0"/>
        <w:tabs>
          <w:tab w:val="left" w:pos="0"/>
        </w:tabs>
        <w:ind w:firstLine="567"/>
        <w:jc w:val="both"/>
      </w:pPr>
      <w:r w:rsidRPr="00223478">
        <w:sym w:font="Symbol" w:char="F02D"/>
      </w:r>
      <w:r w:rsidRPr="00223478">
        <w:t xml:space="preserve"> высказывать обоснованное суждение о факторах, обеспечивающих успешность самореализации молодежи в условиях современного рынка труда;</w:t>
      </w:r>
    </w:p>
    <w:p w:rsidR="00382453" w:rsidRPr="00223478" w:rsidRDefault="00382453" w:rsidP="00382453">
      <w:pPr>
        <w:shd w:val="clear" w:color="auto" w:fill="FFFFFF"/>
        <w:ind w:left="540" w:right="-289"/>
        <w:jc w:val="both"/>
      </w:pPr>
      <w:r w:rsidRPr="00223478">
        <w:rPr>
          <w:b/>
        </w:rPr>
        <w:t>ученик получит возможность научиться</w:t>
      </w:r>
      <w:r w:rsidRPr="00223478">
        <w:t>:</w:t>
      </w:r>
    </w:p>
    <w:p w:rsidR="00382453" w:rsidRPr="00223478" w:rsidRDefault="00382453" w:rsidP="00382453">
      <w:pPr>
        <w:shd w:val="clear" w:color="auto" w:fill="FFFFFF"/>
        <w:ind w:firstLine="567"/>
        <w:jc w:val="both"/>
      </w:pPr>
      <w:r w:rsidRPr="00223478">
        <w:sym w:font="Symbol" w:char="F02D"/>
      </w:r>
      <w:r w:rsidRPr="00223478">
        <w:t xml:space="preserve"> перечислять участников законотворческого процесса и раскрывать их функции;</w:t>
      </w:r>
    </w:p>
    <w:p w:rsidR="00382453" w:rsidRPr="00223478" w:rsidRDefault="00382453" w:rsidP="00382453">
      <w:pPr>
        <w:shd w:val="clear" w:color="auto" w:fill="FFFFFF"/>
        <w:ind w:firstLine="567"/>
        <w:jc w:val="both"/>
      </w:pPr>
      <w:r w:rsidRPr="00223478">
        <w:sym w:font="Symbol" w:char="F02D"/>
      </w:r>
      <w:r w:rsidRPr="00223478">
        <w:t>использовать правовые нормы как средство защиты своих прав и прав людей, нуждающихся в правовой защите;</w:t>
      </w:r>
    </w:p>
    <w:p w:rsidR="00382453" w:rsidRPr="00223478" w:rsidRDefault="00382453" w:rsidP="00382453">
      <w:pPr>
        <w:shd w:val="clear" w:color="auto" w:fill="FFFFFF"/>
        <w:ind w:firstLine="567"/>
        <w:jc w:val="both"/>
      </w:pPr>
      <w:r w:rsidRPr="00223478">
        <w:t xml:space="preserve"> </w:t>
      </w:r>
      <w:r w:rsidRPr="00223478">
        <w:sym w:font="Symbol" w:char="F02D"/>
      </w:r>
      <w:r w:rsidRPr="00223478">
        <w:t xml:space="preserve"> характеризовать механизм судебной защиты прав человека и гражданина в РФ;</w:t>
      </w:r>
    </w:p>
    <w:p w:rsidR="00382453" w:rsidRPr="00223478" w:rsidRDefault="00382453" w:rsidP="00382453">
      <w:pPr>
        <w:shd w:val="clear" w:color="auto" w:fill="FFFFFF"/>
        <w:ind w:firstLine="567"/>
        <w:jc w:val="both"/>
      </w:pPr>
      <w:r w:rsidRPr="00223478">
        <w:t xml:space="preserve"> </w:t>
      </w:r>
      <w:r w:rsidRPr="00223478">
        <w:sym w:font="Symbol" w:char="F02D"/>
      </w:r>
      <w:r w:rsidRPr="00223478">
        <w:t xml:space="preserve"> ориентироваться в предпринимательских правоотношениях; </w:t>
      </w:r>
    </w:p>
    <w:p w:rsidR="00382453" w:rsidRPr="00223478" w:rsidRDefault="00382453" w:rsidP="00382453">
      <w:pPr>
        <w:shd w:val="clear" w:color="auto" w:fill="FFFFFF"/>
        <w:ind w:firstLine="567"/>
        <w:jc w:val="both"/>
      </w:pPr>
      <w:r w:rsidRPr="00223478">
        <w:sym w:font="Symbol" w:char="F02D"/>
      </w:r>
      <w:r w:rsidRPr="00223478">
        <w:t xml:space="preserve"> выявлять общественную опасность коррупции для гражданина, общества и государства;</w:t>
      </w:r>
    </w:p>
    <w:p w:rsidR="00382453" w:rsidRPr="00223478" w:rsidRDefault="00382453" w:rsidP="00382453">
      <w:pPr>
        <w:shd w:val="clear" w:color="auto" w:fill="FFFFFF"/>
        <w:ind w:firstLine="567"/>
        <w:jc w:val="both"/>
      </w:pPr>
      <w:r w:rsidRPr="00223478">
        <w:t xml:space="preserve"> </w:t>
      </w:r>
      <w:r w:rsidRPr="00223478">
        <w:sym w:font="Symbol" w:char="F02D"/>
      </w:r>
      <w:r w:rsidRPr="00223478">
        <w:t xml:space="preserve"> применять знание основных норм права в ситуациях повседневной жизни, прогнозировать последствия принимаемых решений; </w:t>
      </w:r>
    </w:p>
    <w:p w:rsidR="00382453" w:rsidRPr="00223478" w:rsidRDefault="00382453" w:rsidP="00382453">
      <w:pPr>
        <w:shd w:val="clear" w:color="auto" w:fill="FFFFFF"/>
        <w:ind w:firstLine="567"/>
        <w:jc w:val="both"/>
      </w:pPr>
      <w:r w:rsidRPr="00223478">
        <w:sym w:font="Symbol" w:char="F02D"/>
      </w:r>
      <w:r w:rsidRPr="00223478">
        <w:t xml:space="preserve"> оценивать происходящие события и поведение людей с точки зрения соответствия закону; </w:t>
      </w:r>
    </w:p>
    <w:p w:rsidR="00382453" w:rsidRPr="00223478" w:rsidRDefault="00382453" w:rsidP="00382453">
      <w:pPr>
        <w:shd w:val="clear" w:color="auto" w:fill="FFFFFF"/>
        <w:ind w:firstLine="567"/>
        <w:jc w:val="both"/>
      </w:pPr>
      <w:r w:rsidRPr="00223478">
        <w:sym w:font="Symbol" w:char="F02D"/>
      </w:r>
      <w:r w:rsidRPr="00223478">
        <w:t xml:space="preserve"> 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 терроризму. </w:t>
      </w:r>
    </w:p>
    <w:p w:rsidR="00382453" w:rsidRPr="00223478" w:rsidRDefault="00382453" w:rsidP="00382453">
      <w:pPr>
        <w:widowControl w:val="0"/>
        <w:ind w:firstLine="567"/>
      </w:pPr>
      <w:r w:rsidRPr="00223478">
        <w:sym w:font="Symbol" w:char="F02D"/>
      </w:r>
      <w:r w:rsidRPr="00223478">
        <w:t xml:space="preserve"> выделять и формулировать характерные особенности рыночных структур;</w:t>
      </w:r>
    </w:p>
    <w:p w:rsidR="00382453" w:rsidRPr="00223478" w:rsidRDefault="00382453" w:rsidP="00382453">
      <w:pPr>
        <w:widowControl w:val="0"/>
        <w:ind w:firstLine="567"/>
      </w:pPr>
      <w:r w:rsidRPr="00223478">
        <w:sym w:font="Symbol" w:char="F02D"/>
      </w:r>
      <w:r w:rsidRPr="00223478">
        <w:t xml:space="preserve"> выявлять противоречия рынка; раскрывать роль и место фондового рынка в рыночных структурах; </w:t>
      </w:r>
    </w:p>
    <w:p w:rsidR="00382453" w:rsidRPr="00223478" w:rsidRDefault="00382453" w:rsidP="00382453">
      <w:pPr>
        <w:widowControl w:val="0"/>
        <w:ind w:left="540"/>
      </w:pPr>
      <w:r w:rsidRPr="00223478">
        <w:sym w:font="Symbol" w:char="F02D"/>
      </w:r>
      <w:r w:rsidRPr="00223478">
        <w:t xml:space="preserve"> раскрывать возможности финансирования малых и крупных фирм;</w:t>
      </w:r>
    </w:p>
    <w:p w:rsidR="00382453" w:rsidRPr="00223478" w:rsidRDefault="00382453" w:rsidP="00382453">
      <w:pPr>
        <w:widowControl w:val="0"/>
        <w:ind w:left="540"/>
      </w:pPr>
      <w:r w:rsidRPr="00223478">
        <w:sym w:font="Symbol" w:char="F02D"/>
      </w:r>
      <w:r w:rsidRPr="00223478">
        <w:t xml:space="preserve"> обосновывать выбор форм бизнеса в конкретных ситуациях;</w:t>
      </w:r>
    </w:p>
    <w:p w:rsidR="00382453" w:rsidRPr="00223478" w:rsidRDefault="00382453" w:rsidP="00382453">
      <w:pPr>
        <w:widowControl w:val="0"/>
        <w:ind w:left="540"/>
      </w:pPr>
      <w:r w:rsidRPr="00223478">
        <w:sym w:font="Symbol" w:char="F02D"/>
      </w:r>
      <w:r w:rsidRPr="00223478">
        <w:t xml:space="preserve"> различать источники финансирования малых и крупных предприятий;</w:t>
      </w:r>
    </w:p>
    <w:p w:rsidR="00382453" w:rsidRPr="00223478" w:rsidRDefault="00382453" w:rsidP="00382453">
      <w:pPr>
        <w:widowControl w:val="0"/>
        <w:ind w:left="540"/>
      </w:pPr>
      <w:r w:rsidRPr="00223478">
        <w:sym w:font="Symbol" w:char="F02D"/>
      </w:r>
      <w:r w:rsidRPr="00223478">
        <w:t xml:space="preserve"> определять практическое назначение основных функций менеджмента;</w:t>
      </w:r>
    </w:p>
    <w:p w:rsidR="00382453" w:rsidRPr="00223478" w:rsidRDefault="00382453" w:rsidP="00382453">
      <w:pPr>
        <w:widowControl w:val="0"/>
        <w:ind w:left="540"/>
      </w:pPr>
      <w:r w:rsidRPr="00223478">
        <w:sym w:font="Symbol" w:char="F02D"/>
      </w:r>
      <w:r w:rsidRPr="00223478">
        <w:t xml:space="preserve"> определять место маркетинга в деятельности организации;</w:t>
      </w:r>
    </w:p>
    <w:p w:rsidR="00382453" w:rsidRPr="00223478" w:rsidRDefault="00382453" w:rsidP="00382453">
      <w:pPr>
        <w:widowControl w:val="0"/>
        <w:ind w:firstLine="426"/>
      </w:pPr>
      <w:r w:rsidRPr="00223478">
        <w:t xml:space="preserve">  </w:t>
      </w:r>
      <w:r w:rsidRPr="00223478">
        <w:sym w:font="Symbol" w:char="F02D"/>
      </w:r>
      <w:r w:rsidRPr="00223478">
        <w:t xml:space="preserve"> применять полученные знания для выполнения социальных ролей работника и производителя;</w:t>
      </w:r>
    </w:p>
    <w:p w:rsidR="00382453" w:rsidRPr="00223478" w:rsidRDefault="00382453" w:rsidP="00382453">
      <w:pPr>
        <w:widowControl w:val="0"/>
        <w:ind w:left="540"/>
      </w:pPr>
      <w:r w:rsidRPr="00223478">
        <w:lastRenderedPageBreak/>
        <w:sym w:font="Symbol" w:char="F02D"/>
      </w:r>
      <w:r w:rsidRPr="00223478">
        <w:t xml:space="preserve"> оценивать свои возможности трудоустройства в условиях рынка труда;</w:t>
      </w:r>
    </w:p>
    <w:p w:rsidR="00382453" w:rsidRPr="00223478" w:rsidRDefault="00382453" w:rsidP="00382453">
      <w:pPr>
        <w:widowControl w:val="0"/>
        <w:ind w:left="540"/>
      </w:pPr>
      <w:r w:rsidRPr="00223478">
        <w:sym w:font="Symbol" w:char="F02D"/>
      </w:r>
      <w:r w:rsidRPr="00223478">
        <w:t xml:space="preserve"> раскрывать фазы экономического цикла;</w:t>
      </w:r>
    </w:p>
    <w:p w:rsidR="00382453" w:rsidRPr="00223478" w:rsidRDefault="00382453" w:rsidP="00382453">
      <w:pPr>
        <w:widowControl w:val="0"/>
        <w:ind w:firstLine="540"/>
      </w:pPr>
      <w:r w:rsidRPr="00223478">
        <w:sym w:font="Symbol" w:char="F02D"/>
      </w:r>
      <w:r w:rsidRPr="00223478">
        <w:t xml:space="preserve"> 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w:t>
      </w:r>
    </w:p>
    <w:p w:rsidR="00382453" w:rsidRPr="00223478" w:rsidRDefault="00382453" w:rsidP="00382453">
      <w:pPr>
        <w:widowControl w:val="0"/>
        <w:ind w:left="540"/>
      </w:pPr>
      <w:r w:rsidRPr="00223478">
        <w:sym w:font="Symbol" w:char="F02D"/>
      </w:r>
      <w:r w:rsidRPr="00223478">
        <w:t xml:space="preserve">  давать оценку противоречивым последствиям экономической глобализации;</w:t>
      </w:r>
    </w:p>
    <w:p w:rsidR="00382453" w:rsidRPr="00223478" w:rsidRDefault="00382453" w:rsidP="00382453">
      <w:pPr>
        <w:widowControl w:val="0"/>
        <w:ind w:firstLine="426"/>
      </w:pPr>
      <w:r w:rsidRPr="00223478">
        <w:t xml:space="preserve">  </w:t>
      </w:r>
      <w:r w:rsidRPr="00223478">
        <w:sym w:font="Symbol" w:char="F02D"/>
      </w:r>
      <w:r w:rsidRPr="00223478">
        <w:t xml:space="preserve"> извлекать информацию из различных источников для анализа тенденций общемирового экономического развития, экономического развития России;</w:t>
      </w:r>
    </w:p>
    <w:p w:rsidR="00382453" w:rsidRPr="00223478" w:rsidRDefault="00382453" w:rsidP="00382453">
      <w:pPr>
        <w:shd w:val="clear" w:color="auto" w:fill="FFFFFF"/>
        <w:ind w:left="426"/>
        <w:jc w:val="both"/>
        <w:rPr>
          <w:b/>
        </w:rPr>
      </w:pPr>
      <w:r w:rsidRPr="00223478">
        <w:rPr>
          <w:b/>
        </w:rPr>
        <w:t xml:space="preserve">  ученик на базовом уровне в 12   классе научится: </w:t>
      </w:r>
    </w:p>
    <w:p w:rsidR="00382453" w:rsidRPr="00223478" w:rsidRDefault="00382453" w:rsidP="00382453">
      <w:pPr>
        <w:widowControl w:val="0"/>
        <w:tabs>
          <w:tab w:val="left" w:pos="247"/>
          <w:tab w:val="left" w:pos="720"/>
        </w:tabs>
        <w:ind w:left="720" w:right="766" w:hanging="153"/>
      </w:pPr>
      <w:r w:rsidRPr="00223478">
        <w:sym w:font="Symbol" w:char="F02D"/>
      </w:r>
      <w:r w:rsidRPr="00223478">
        <w:t xml:space="preserve"> иллюстрировать примерами основные этапы политического процесса;</w:t>
      </w:r>
    </w:p>
    <w:p w:rsidR="00382453" w:rsidRPr="00223478" w:rsidRDefault="00382453" w:rsidP="00382453">
      <w:pPr>
        <w:widowControl w:val="0"/>
        <w:tabs>
          <w:tab w:val="left" w:pos="0"/>
          <w:tab w:val="left" w:pos="426"/>
        </w:tabs>
        <w:ind w:right="-144" w:firstLine="567"/>
      </w:pPr>
      <w:r w:rsidRPr="00223478">
        <w:sym w:font="Symbol" w:char="F02D"/>
      </w:r>
      <w:r w:rsidRPr="00223478">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382453" w:rsidRPr="00223478" w:rsidRDefault="00382453" w:rsidP="00382453">
      <w:pPr>
        <w:shd w:val="clear" w:color="auto" w:fill="FFFFFF"/>
        <w:tabs>
          <w:tab w:val="left" w:pos="360"/>
        </w:tabs>
        <w:ind w:left="360" w:firstLine="207"/>
        <w:jc w:val="both"/>
      </w:pPr>
      <w:r w:rsidRPr="00223478">
        <w:sym w:font="Symbol" w:char="F02D"/>
      </w:r>
      <w:r w:rsidRPr="00223478">
        <w:t xml:space="preserve"> определять роль политической элиты и политического лидера в современном обществе; </w:t>
      </w:r>
    </w:p>
    <w:p w:rsidR="00382453" w:rsidRPr="00223478" w:rsidRDefault="00382453" w:rsidP="00382453">
      <w:pPr>
        <w:shd w:val="clear" w:color="auto" w:fill="FFFFFF"/>
        <w:tabs>
          <w:tab w:val="left" w:pos="360"/>
        </w:tabs>
        <w:ind w:left="360" w:firstLine="207"/>
        <w:jc w:val="both"/>
      </w:pPr>
      <w:r w:rsidRPr="00223478">
        <w:sym w:font="Symbol" w:char="F02D"/>
      </w:r>
      <w:r w:rsidRPr="00223478">
        <w:t xml:space="preserve"> конкретизировать примерами роль политической идеологии;</w:t>
      </w:r>
    </w:p>
    <w:p w:rsidR="00382453" w:rsidRPr="00223478" w:rsidRDefault="00382453" w:rsidP="00382453">
      <w:pPr>
        <w:widowControl w:val="0"/>
        <w:ind w:firstLine="567"/>
      </w:pPr>
      <w:r w:rsidRPr="00223478">
        <w:sym w:font="Symbol" w:char="F02D"/>
      </w:r>
      <w:r w:rsidRPr="00223478">
        <w:t xml:space="preserve"> высказывать обоснованные суждения о факторах, влияющих на демографическую ситуацию в стране;</w:t>
      </w:r>
    </w:p>
    <w:p w:rsidR="00382453" w:rsidRPr="00223478" w:rsidRDefault="00382453" w:rsidP="00382453">
      <w:pPr>
        <w:widowControl w:val="0"/>
        <w:tabs>
          <w:tab w:val="left" w:pos="0"/>
        </w:tabs>
        <w:ind w:firstLine="567"/>
      </w:pPr>
      <w:r w:rsidRPr="00223478">
        <w:sym w:font="Symbol" w:char="F02D"/>
      </w:r>
      <w:r w:rsidRPr="00223478">
        <w:t xml:space="preserve">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382453" w:rsidRPr="00223478" w:rsidRDefault="00382453" w:rsidP="00382453">
      <w:pPr>
        <w:shd w:val="clear" w:color="auto" w:fill="FFFFFF"/>
        <w:tabs>
          <w:tab w:val="left" w:pos="0"/>
        </w:tabs>
        <w:ind w:firstLine="567"/>
        <w:jc w:val="both"/>
      </w:pPr>
      <w:r w:rsidRPr="00223478">
        <w:sym w:font="Symbol" w:char="F02D"/>
      </w:r>
      <w:r w:rsidRPr="00223478">
        <w:t xml:space="preserve"> различать виды социальной мобильности, конкретизировать примерами;</w:t>
      </w:r>
    </w:p>
    <w:p w:rsidR="00382453" w:rsidRPr="00223478" w:rsidRDefault="00382453" w:rsidP="00382453">
      <w:pPr>
        <w:widowControl w:val="0"/>
        <w:tabs>
          <w:tab w:val="left" w:pos="0"/>
        </w:tabs>
        <w:ind w:firstLine="567"/>
        <w:jc w:val="both"/>
      </w:pPr>
      <w:r w:rsidRPr="00223478">
        <w:sym w:font="Symbol" w:char="F02D"/>
      </w:r>
      <w:r w:rsidRPr="00223478">
        <w:t xml:space="preserve"> выделять причины и последствия этносоциальных конфликтов, приводить примеры способов их разрешения;</w:t>
      </w:r>
    </w:p>
    <w:p w:rsidR="00382453" w:rsidRPr="00223478" w:rsidRDefault="00382453" w:rsidP="00382453">
      <w:pPr>
        <w:widowControl w:val="0"/>
        <w:tabs>
          <w:tab w:val="left" w:pos="0"/>
        </w:tabs>
        <w:ind w:firstLine="567"/>
      </w:pPr>
      <w:r w:rsidRPr="00223478">
        <w:sym w:font="Symbol" w:char="F02D"/>
      </w:r>
      <w:r w:rsidRPr="00223478">
        <w:t xml:space="preserve"> выявлять причины социальных конфликтов, моделировать ситуации разрешения конфликтов;</w:t>
      </w:r>
    </w:p>
    <w:p w:rsidR="00382453" w:rsidRPr="00223478" w:rsidRDefault="00382453" w:rsidP="00382453">
      <w:pPr>
        <w:widowControl w:val="0"/>
        <w:tabs>
          <w:tab w:val="left" w:pos="0"/>
        </w:tabs>
        <w:ind w:firstLine="567"/>
      </w:pPr>
      <w:r w:rsidRPr="00223478">
        <w:sym w:font="Symbol" w:char="F02D"/>
      </w:r>
      <w:r w:rsidRPr="00223478">
        <w:t xml:space="preserve"> конкретизировать примерами виды социальных норм;</w:t>
      </w:r>
    </w:p>
    <w:p w:rsidR="00382453" w:rsidRPr="00223478" w:rsidRDefault="00382453" w:rsidP="00382453">
      <w:pPr>
        <w:widowControl w:val="0"/>
        <w:tabs>
          <w:tab w:val="left" w:pos="0"/>
        </w:tabs>
        <w:ind w:firstLine="567"/>
      </w:pPr>
      <w:r w:rsidRPr="00223478">
        <w:sym w:font="Symbol" w:char="F02D"/>
      </w:r>
      <w:r w:rsidRPr="00223478">
        <w:t xml:space="preserve"> характеризовать виды социального контроля и их социальную роль, различать санкции социального контроля;</w:t>
      </w:r>
    </w:p>
    <w:p w:rsidR="00382453" w:rsidRPr="00223478" w:rsidRDefault="00382453" w:rsidP="00382453">
      <w:pPr>
        <w:widowControl w:val="0"/>
        <w:tabs>
          <w:tab w:val="left" w:pos="0"/>
        </w:tabs>
        <w:ind w:firstLine="567"/>
      </w:pPr>
      <w:r w:rsidRPr="00223478">
        <w:sym w:font="Symbol" w:char="F02D"/>
      </w:r>
      <w:r w:rsidRPr="00223478">
        <w:t xml:space="preserve"> различать позитивные и негативные девиации, раскрывать на примерах последствия отклоняющегося поведения для человека и общества;</w:t>
      </w:r>
    </w:p>
    <w:p w:rsidR="00382453" w:rsidRPr="00223478" w:rsidRDefault="00382453" w:rsidP="00382453">
      <w:pPr>
        <w:widowControl w:val="0"/>
        <w:tabs>
          <w:tab w:val="left" w:pos="0"/>
          <w:tab w:val="left" w:pos="247"/>
        </w:tabs>
        <w:ind w:firstLine="567"/>
        <w:jc w:val="both"/>
      </w:pPr>
      <w:r w:rsidRPr="00223478">
        <w:sym w:font="Symbol" w:char="F02D"/>
      </w:r>
      <w:r w:rsidRPr="00223478">
        <w:t xml:space="preserve"> определять и оценивать возможную модель собственного поведения в конкретной ситуации с точки зрения социальных норм;</w:t>
      </w:r>
    </w:p>
    <w:p w:rsidR="00382453" w:rsidRPr="00223478" w:rsidRDefault="00382453" w:rsidP="00382453">
      <w:pPr>
        <w:widowControl w:val="0"/>
        <w:tabs>
          <w:tab w:val="left" w:pos="0"/>
          <w:tab w:val="left" w:pos="247"/>
        </w:tabs>
        <w:ind w:firstLine="567"/>
        <w:jc w:val="both"/>
      </w:pPr>
      <w:r w:rsidRPr="00223478">
        <w:sym w:font="Symbol" w:char="F02D"/>
      </w:r>
      <w:r w:rsidRPr="00223478">
        <w:t xml:space="preserve"> характеризовать основные принципы национальной политики России на современном этапе;</w:t>
      </w:r>
    </w:p>
    <w:p w:rsidR="00382453" w:rsidRPr="00223478" w:rsidRDefault="00382453" w:rsidP="00382453">
      <w:pPr>
        <w:widowControl w:val="0"/>
        <w:tabs>
          <w:tab w:val="left" w:pos="0"/>
          <w:tab w:val="left" w:pos="247"/>
        </w:tabs>
        <w:ind w:firstLine="567"/>
        <w:jc w:val="both"/>
      </w:pPr>
      <w:r w:rsidRPr="00223478">
        <w:sym w:font="Symbol" w:char="F02D"/>
      </w:r>
      <w:r w:rsidRPr="00223478">
        <w:t xml:space="preserve"> характеризовать социальные институты семьи и брака;</w:t>
      </w:r>
    </w:p>
    <w:p w:rsidR="00382453" w:rsidRPr="00223478" w:rsidRDefault="00382453" w:rsidP="00382453">
      <w:pPr>
        <w:widowControl w:val="0"/>
        <w:tabs>
          <w:tab w:val="left" w:pos="0"/>
          <w:tab w:val="left" w:pos="307"/>
        </w:tabs>
        <w:ind w:firstLine="567"/>
        <w:jc w:val="both"/>
      </w:pPr>
      <w:r w:rsidRPr="00223478">
        <w:sym w:font="Symbol" w:char="F02D"/>
      </w:r>
      <w:r w:rsidRPr="00223478">
        <w:t xml:space="preserve"> раскрывать факторы, влияющие на формирование института современной семьи;</w:t>
      </w:r>
    </w:p>
    <w:p w:rsidR="00382453" w:rsidRPr="00223478" w:rsidRDefault="00382453" w:rsidP="00382453">
      <w:pPr>
        <w:widowControl w:val="0"/>
        <w:tabs>
          <w:tab w:val="left" w:pos="0"/>
          <w:tab w:val="left" w:pos="247"/>
        </w:tabs>
        <w:ind w:firstLine="567"/>
        <w:jc w:val="both"/>
      </w:pPr>
      <w:r w:rsidRPr="00223478">
        <w:sym w:font="Symbol" w:char="F02D"/>
      </w:r>
      <w:r w:rsidRPr="00223478">
        <w:t xml:space="preserve"> характеризовать семью как социальный институт, раскрывать роль семьи в современном обществе;</w:t>
      </w:r>
    </w:p>
    <w:p w:rsidR="00382453" w:rsidRPr="00223478" w:rsidRDefault="00382453" w:rsidP="00382453">
      <w:pPr>
        <w:widowControl w:val="0"/>
        <w:tabs>
          <w:tab w:val="left" w:pos="0"/>
        </w:tabs>
        <w:ind w:firstLine="567"/>
      </w:pPr>
      <w:r w:rsidRPr="00223478">
        <w:sym w:font="Symbol" w:char="F02D"/>
      </w:r>
      <w:r w:rsidRPr="00223478">
        <w:t xml:space="preserve"> осуществлять комплексный поиск, систематизацию социальной информации по актуальным </w:t>
      </w:r>
      <w:r w:rsidRPr="00223478">
        <w:lastRenderedPageBreak/>
        <w:t>проблемам социальной сферы, сравнивать, анализировать, делать выводы, рационально решать познавательные и проблемные задачи;</w:t>
      </w:r>
    </w:p>
    <w:p w:rsidR="00382453" w:rsidRPr="00223478" w:rsidRDefault="00382453" w:rsidP="00382453">
      <w:pPr>
        <w:widowControl w:val="0"/>
        <w:tabs>
          <w:tab w:val="left" w:pos="0"/>
        </w:tabs>
        <w:ind w:firstLine="426"/>
        <w:jc w:val="both"/>
      </w:pPr>
      <w:r w:rsidRPr="00223478">
        <w:sym w:font="Symbol" w:char="F02D"/>
      </w:r>
      <w:r w:rsidRPr="00223478">
        <w:t xml:space="preserve"> оценивать собственные отношения и взаимодействие с другими людьми с позиций толерантности;</w:t>
      </w:r>
    </w:p>
    <w:p w:rsidR="00382453" w:rsidRPr="00223478" w:rsidRDefault="00382453" w:rsidP="00382453">
      <w:pPr>
        <w:widowControl w:val="0"/>
        <w:tabs>
          <w:tab w:val="left" w:pos="0"/>
        </w:tabs>
        <w:ind w:firstLine="426"/>
      </w:pPr>
      <w:r w:rsidRPr="00223478">
        <w:sym w:font="Symbol" w:char="F02D"/>
      </w:r>
      <w:r w:rsidRPr="00223478">
        <w:t xml:space="preserve"> выделять субъектов политической деятельности и объекты политического воздействия;</w:t>
      </w:r>
    </w:p>
    <w:p w:rsidR="00382453" w:rsidRPr="00223478" w:rsidRDefault="00382453" w:rsidP="00382453">
      <w:pPr>
        <w:widowControl w:val="0"/>
        <w:tabs>
          <w:tab w:val="left" w:pos="0"/>
        </w:tabs>
        <w:ind w:firstLine="426"/>
      </w:pPr>
      <w:r w:rsidRPr="00223478">
        <w:sym w:font="Symbol" w:char="F02D"/>
      </w:r>
      <w:r w:rsidRPr="00223478">
        <w:t xml:space="preserve"> различать политическую власть и другие виды власти;</w:t>
      </w:r>
    </w:p>
    <w:p w:rsidR="00382453" w:rsidRPr="00223478" w:rsidRDefault="00382453" w:rsidP="00382453">
      <w:pPr>
        <w:widowControl w:val="0"/>
        <w:tabs>
          <w:tab w:val="left" w:pos="0"/>
        </w:tabs>
        <w:ind w:firstLine="426"/>
      </w:pPr>
      <w:r w:rsidRPr="00223478">
        <w:sym w:font="Symbol" w:char="F02D"/>
      </w:r>
      <w:r w:rsidRPr="00223478">
        <w:t xml:space="preserve"> устанавливать связи между социальными интересами, целями и методами политической деятельности;</w:t>
      </w:r>
    </w:p>
    <w:p w:rsidR="00382453" w:rsidRPr="00223478" w:rsidRDefault="00382453" w:rsidP="00382453">
      <w:pPr>
        <w:widowControl w:val="0"/>
        <w:tabs>
          <w:tab w:val="left" w:pos="0"/>
        </w:tabs>
        <w:ind w:firstLine="426"/>
      </w:pPr>
      <w:r w:rsidRPr="00223478">
        <w:sym w:font="Symbol" w:char="F02D"/>
      </w:r>
      <w:r w:rsidRPr="00223478">
        <w:t xml:space="preserve"> высказывать аргументированные суждения о соотношении средств и целей в политике;</w:t>
      </w:r>
    </w:p>
    <w:p w:rsidR="00382453" w:rsidRPr="00223478" w:rsidRDefault="00382453" w:rsidP="00382453">
      <w:pPr>
        <w:widowControl w:val="0"/>
        <w:tabs>
          <w:tab w:val="left" w:pos="0"/>
        </w:tabs>
        <w:ind w:firstLine="426"/>
      </w:pPr>
      <w:r w:rsidRPr="00223478">
        <w:sym w:font="Symbol" w:char="F02D"/>
      </w:r>
      <w:r w:rsidRPr="00223478">
        <w:t xml:space="preserve"> раскрывать роль и функции политической системы;</w:t>
      </w:r>
    </w:p>
    <w:p w:rsidR="00382453" w:rsidRPr="00223478" w:rsidRDefault="00382453" w:rsidP="00382453">
      <w:pPr>
        <w:widowControl w:val="0"/>
        <w:tabs>
          <w:tab w:val="left" w:pos="0"/>
        </w:tabs>
        <w:ind w:firstLine="426"/>
      </w:pPr>
      <w:r w:rsidRPr="00223478">
        <w:sym w:font="Symbol" w:char="F02D"/>
      </w:r>
      <w:r w:rsidRPr="00223478">
        <w:t xml:space="preserve"> характеризовать государство как центральный институт политической системы;</w:t>
      </w:r>
    </w:p>
    <w:p w:rsidR="00382453" w:rsidRPr="00223478" w:rsidRDefault="00382453" w:rsidP="00382453">
      <w:pPr>
        <w:widowControl w:val="0"/>
        <w:tabs>
          <w:tab w:val="left" w:pos="0"/>
          <w:tab w:val="left" w:pos="10204"/>
        </w:tabs>
        <w:ind w:firstLine="426"/>
      </w:pPr>
      <w:r w:rsidRPr="00223478">
        <w:sym w:font="Symbol" w:char="F02D"/>
      </w:r>
      <w:r w:rsidRPr="00223478">
        <w:t xml:space="preserve"> различать типы политических режимов, давать оценку роли политических режимов различных типов в общественном развитии;</w:t>
      </w:r>
    </w:p>
    <w:p w:rsidR="00382453" w:rsidRPr="00223478" w:rsidRDefault="00382453" w:rsidP="00382453">
      <w:pPr>
        <w:widowControl w:val="0"/>
        <w:tabs>
          <w:tab w:val="left" w:pos="0"/>
        </w:tabs>
        <w:spacing w:line="274" w:lineRule="auto"/>
        <w:ind w:firstLine="426"/>
      </w:pPr>
      <w:r w:rsidRPr="00223478">
        <w:sym w:font="Symbol" w:char="F02D"/>
      </w:r>
      <w:r w:rsidRPr="00223478">
        <w:t xml:space="preserve"> обобщать и систематизировать информацию о сущности (ценностях, принципах, признаках, роли в общественном развитии) демократии;</w:t>
      </w:r>
    </w:p>
    <w:p w:rsidR="00382453" w:rsidRPr="00223478" w:rsidRDefault="00382453" w:rsidP="00382453">
      <w:pPr>
        <w:widowControl w:val="0"/>
        <w:tabs>
          <w:tab w:val="left" w:pos="0"/>
        </w:tabs>
        <w:ind w:right="-284" w:firstLine="426"/>
      </w:pPr>
      <w:r w:rsidRPr="00223478">
        <w:sym w:font="Symbol" w:char="F02D"/>
      </w:r>
      <w:r w:rsidRPr="00223478">
        <w:t xml:space="preserve"> характеризовать демократическую избирательную систему;</w:t>
      </w:r>
    </w:p>
    <w:p w:rsidR="00382453" w:rsidRPr="00223478" w:rsidRDefault="00382453" w:rsidP="00382453">
      <w:pPr>
        <w:widowControl w:val="0"/>
        <w:tabs>
          <w:tab w:val="left" w:pos="0"/>
        </w:tabs>
        <w:ind w:right="-284" w:firstLine="426"/>
      </w:pPr>
      <w:r w:rsidRPr="00223478">
        <w:sym w:font="Symbol" w:char="F02D"/>
      </w:r>
      <w:r w:rsidRPr="00223478">
        <w:t xml:space="preserve"> различать мажоритарную, пропорциональную, смешанную избирательные системы;</w:t>
      </w:r>
    </w:p>
    <w:p w:rsidR="00382453" w:rsidRPr="00223478" w:rsidRDefault="00382453" w:rsidP="00382453">
      <w:pPr>
        <w:widowControl w:val="0"/>
        <w:tabs>
          <w:tab w:val="left" w:pos="0"/>
        </w:tabs>
        <w:ind w:right="-284" w:firstLine="426"/>
      </w:pPr>
      <w:r w:rsidRPr="00223478">
        <w:sym w:font="Symbol" w:char="F02D"/>
      </w:r>
      <w:r w:rsidRPr="00223478">
        <w:t xml:space="preserve"> устанавливать взаимосвязь правового государства и гражданского общества,  раскрывать ценностный смысл правового государства;</w:t>
      </w:r>
    </w:p>
    <w:p w:rsidR="00382453" w:rsidRPr="00223478" w:rsidRDefault="00382453" w:rsidP="00382453">
      <w:pPr>
        <w:widowControl w:val="0"/>
        <w:tabs>
          <w:tab w:val="left" w:pos="360"/>
        </w:tabs>
        <w:ind w:left="360" w:right="-284"/>
        <w:jc w:val="both"/>
      </w:pPr>
      <w:r w:rsidRPr="00223478">
        <w:sym w:font="Symbol" w:char="F02D"/>
      </w:r>
      <w:r w:rsidRPr="00223478">
        <w:t xml:space="preserve"> определять роль политической элиты и политического лидера в современном обществе;</w:t>
      </w:r>
    </w:p>
    <w:p w:rsidR="00382453" w:rsidRPr="00223478" w:rsidRDefault="00382453" w:rsidP="00382453">
      <w:pPr>
        <w:widowControl w:val="0"/>
        <w:tabs>
          <w:tab w:val="left" w:pos="360"/>
        </w:tabs>
        <w:ind w:left="360" w:right="-284"/>
      </w:pPr>
      <w:r w:rsidRPr="00223478">
        <w:sym w:font="Symbol" w:char="F02D"/>
      </w:r>
      <w:r w:rsidRPr="00223478">
        <w:t xml:space="preserve"> конкретизировать примерами роль политической идеологии;</w:t>
      </w:r>
    </w:p>
    <w:p w:rsidR="00382453" w:rsidRPr="00223478" w:rsidRDefault="00382453" w:rsidP="00382453">
      <w:pPr>
        <w:widowControl w:val="0"/>
        <w:tabs>
          <w:tab w:val="left" w:pos="360"/>
        </w:tabs>
        <w:ind w:left="360" w:right="-284"/>
      </w:pPr>
      <w:r w:rsidRPr="00223478">
        <w:sym w:font="Symbol" w:char="F02D"/>
      </w:r>
      <w:r w:rsidRPr="00223478">
        <w:t xml:space="preserve"> раскрывать на примерах функционирование различных партийных систем;</w:t>
      </w:r>
    </w:p>
    <w:p w:rsidR="00382453" w:rsidRPr="00223478" w:rsidRDefault="00382453" w:rsidP="00382453">
      <w:pPr>
        <w:widowControl w:val="0"/>
        <w:ind w:right="-284" w:firstLine="284"/>
      </w:pPr>
      <w:r w:rsidRPr="00223478">
        <w:t xml:space="preserve"> </w:t>
      </w:r>
      <w:r w:rsidRPr="00223478">
        <w:sym w:font="Symbol" w:char="F02D"/>
      </w:r>
      <w:r w:rsidRPr="00223478">
        <w:t xml:space="preserve"> формулировать суждение о значении многопартийности и идеологического плюрализма в современном обществе;</w:t>
      </w:r>
    </w:p>
    <w:p w:rsidR="00382453" w:rsidRPr="00223478" w:rsidRDefault="00382453" w:rsidP="00382453">
      <w:pPr>
        <w:widowControl w:val="0"/>
        <w:ind w:left="360" w:right="-284"/>
      </w:pPr>
      <w:r w:rsidRPr="00223478">
        <w:sym w:font="Symbol" w:char="F02D"/>
      </w:r>
      <w:r w:rsidRPr="00223478">
        <w:t xml:space="preserve"> оценивать роль СМИ в современной политической жизни;</w:t>
      </w:r>
    </w:p>
    <w:p w:rsidR="00382453" w:rsidRPr="00223478" w:rsidRDefault="00382453" w:rsidP="00382453">
      <w:pPr>
        <w:shd w:val="clear" w:color="auto" w:fill="FFFFFF"/>
        <w:ind w:left="360" w:right="-289"/>
        <w:jc w:val="both"/>
      </w:pPr>
      <w:r w:rsidRPr="00223478">
        <w:rPr>
          <w:b/>
        </w:rPr>
        <w:t>ученик получит возможность научиться</w:t>
      </w:r>
      <w:r w:rsidRPr="00223478">
        <w:t>:</w:t>
      </w:r>
    </w:p>
    <w:p w:rsidR="00382453" w:rsidRPr="00223478" w:rsidRDefault="00382453" w:rsidP="00382453">
      <w:pPr>
        <w:widowControl w:val="0"/>
        <w:tabs>
          <w:tab w:val="left" w:pos="0"/>
        </w:tabs>
        <w:ind w:firstLine="284"/>
        <w:jc w:val="both"/>
      </w:pPr>
      <w:r w:rsidRPr="00223478">
        <w:t xml:space="preserve"> </w:t>
      </w:r>
      <w:r w:rsidRPr="00223478">
        <w:sym w:font="Symbol" w:char="F02D"/>
      </w:r>
      <w:r w:rsidRPr="00223478">
        <w:t xml:space="preserve"> анализировать ситуации, связанные с различными способами разрешения социальных конфликтов;</w:t>
      </w:r>
    </w:p>
    <w:p w:rsidR="00382453" w:rsidRPr="00223478" w:rsidRDefault="00382453" w:rsidP="00382453">
      <w:pPr>
        <w:widowControl w:val="0"/>
        <w:tabs>
          <w:tab w:val="left" w:pos="0"/>
        </w:tabs>
        <w:ind w:firstLine="360"/>
        <w:jc w:val="both"/>
      </w:pPr>
      <w:r w:rsidRPr="00223478">
        <w:sym w:font="Symbol" w:char="F02D"/>
      </w:r>
      <w:r w:rsidRPr="00223478">
        <w:t xml:space="preserve"> выражать собственное отношение к различным способам разрешения социальных конфликтов;</w:t>
      </w:r>
    </w:p>
    <w:p w:rsidR="00382453" w:rsidRPr="00223478" w:rsidRDefault="00382453" w:rsidP="00382453">
      <w:pPr>
        <w:widowControl w:val="0"/>
        <w:tabs>
          <w:tab w:val="left" w:pos="0"/>
        </w:tabs>
        <w:ind w:firstLine="360"/>
        <w:jc w:val="both"/>
      </w:pPr>
      <w:r w:rsidRPr="00223478">
        <w:sym w:font="Symbol" w:char="F02D"/>
      </w:r>
      <w:r w:rsidRPr="00223478">
        <w:t xml:space="preserve"> толерантно вести себя по отношению к людям, относящимся к различным этническим общностям и религиозным конфессиям; </w:t>
      </w:r>
    </w:p>
    <w:p w:rsidR="00382453" w:rsidRPr="00223478" w:rsidRDefault="00382453" w:rsidP="00382453">
      <w:pPr>
        <w:widowControl w:val="0"/>
        <w:tabs>
          <w:tab w:val="left" w:pos="0"/>
          <w:tab w:val="left" w:pos="10171"/>
        </w:tabs>
        <w:ind w:right="177" w:firstLine="567"/>
        <w:jc w:val="both"/>
      </w:pPr>
      <w:r w:rsidRPr="00223478">
        <w:sym w:font="Symbol" w:char="F02D"/>
      </w:r>
      <w:r w:rsidRPr="00223478">
        <w:t xml:space="preserve"> оценивать роль толерантности в современном мире;</w:t>
      </w:r>
    </w:p>
    <w:p w:rsidR="00382453" w:rsidRPr="00223478" w:rsidRDefault="00382453" w:rsidP="00382453">
      <w:pPr>
        <w:widowControl w:val="0"/>
        <w:tabs>
          <w:tab w:val="left" w:pos="0"/>
          <w:tab w:val="left" w:pos="10171"/>
        </w:tabs>
        <w:ind w:right="177" w:firstLine="567"/>
        <w:jc w:val="both"/>
      </w:pPr>
      <w:r w:rsidRPr="00223478">
        <w:sym w:font="Symbol" w:char="F02D"/>
      </w:r>
      <w:r w:rsidRPr="00223478">
        <w:t xml:space="preserve"> находить и анализировать социальную информацию о тенденциях развития семьи в современном обществе;</w:t>
      </w:r>
    </w:p>
    <w:p w:rsidR="00382453" w:rsidRPr="00223478" w:rsidRDefault="00382453" w:rsidP="00382453">
      <w:pPr>
        <w:widowControl w:val="0"/>
        <w:tabs>
          <w:tab w:val="left" w:pos="10171"/>
        </w:tabs>
        <w:ind w:right="177" w:firstLine="567"/>
        <w:jc w:val="both"/>
      </w:pPr>
      <w:r w:rsidRPr="00223478">
        <w:lastRenderedPageBreak/>
        <w:sym w:font="Symbol" w:char="F02D"/>
      </w:r>
      <w:r w:rsidRPr="00223478">
        <w:t xml:space="preserve"> находить, анализировать информацию о формировании правового государства и  гражданского общества в Российской Федерации, выделять проблемы;</w:t>
      </w:r>
    </w:p>
    <w:p w:rsidR="00382453" w:rsidRPr="00223478" w:rsidRDefault="00382453" w:rsidP="00382453">
      <w:pPr>
        <w:widowControl w:val="0"/>
        <w:tabs>
          <w:tab w:val="left" w:pos="10171"/>
        </w:tabs>
        <w:ind w:right="177" w:firstLine="567"/>
        <w:jc w:val="both"/>
      </w:pPr>
      <w:r w:rsidRPr="00223478">
        <w:sym w:font="Symbol" w:char="F02D"/>
      </w:r>
      <w:r w:rsidRPr="00223478">
        <w:t xml:space="preserve"> выделять основные этапы избирательной кампании;</w:t>
      </w:r>
    </w:p>
    <w:p w:rsidR="00382453" w:rsidRPr="00223478" w:rsidRDefault="00382453" w:rsidP="00382453">
      <w:pPr>
        <w:widowControl w:val="0"/>
        <w:tabs>
          <w:tab w:val="left" w:pos="10171"/>
        </w:tabs>
        <w:ind w:right="177" w:firstLine="567"/>
        <w:jc w:val="both"/>
      </w:pPr>
      <w:r w:rsidRPr="00223478">
        <w:sym w:font="Symbol" w:char="F02D"/>
      </w:r>
      <w:r w:rsidRPr="00223478">
        <w:t xml:space="preserve"> в перспективе осознанно участвовать в избирательных кампаниях;</w:t>
      </w:r>
    </w:p>
    <w:p w:rsidR="00382453" w:rsidRPr="00223478" w:rsidRDefault="00382453" w:rsidP="00382453">
      <w:pPr>
        <w:widowControl w:val="0"/>
        <w:tabs>
          <w:tab w:val="left" w:pos="10171"/>
        </w:tabs>
        <w:ind w:right="177" w:firstLine="567"/>
        <w:jc w:val="both"/>
      </w:pPr>
      <w:r w:rsidRPr="00223478">
        <w:sym w:font="Symbol" w:char="F02D"/>
      </w:r>
      <w:r w:rsidRPr="00223478">
        <w:t xml:space="preserve"> отбирать и систематизировать информацию СМИ о функциях и значении местного самоуправления;</w:t>
      </w:r>
    </w:p>
    <w:p w:rsidR="00382453" w:rsidRPr="00223478" w:rsidRDefault="00382453" w:rsidP="00382453">
      <w:pPr>
        <w:widowControl w:val="0"/>
        <w:tabs>
          <w:tab w:val="left" w:pos="10171"/>
        </w:tabs>
        <w:ind w:right="177" w:firstLine="567"/>
        <w:jc w:val="both"/>
      </w:pPr>
      <w:r w:rsidRPr="00223478">
        <w:sym w:font="Symbol" w:char="F02D"/>
      </w:r>
      <w:r w:rsidRPr="00223478">
        <w:t xml:space="preserve"> иллюстрировать примерами основные этапы политического процесса;</w:t>
      </w:r>
    </w:p>
    <w:p w:rsidR="00382453" w:rsidRPr="00223478" w:rsidRDefault="00382453" w:rsidP="00382453">
      <w:pPr>
        <w:widowControl w:val="0"/>
        <w:tabs>
          <w:tab w:val="left" w:pos="10171"/>
        </w:tabs>
        <w:ind w:right="177" w:firstLine="567"/>
      </w:pPr>
      <w:r w:rsidRPr="00223478">
        <w:sym w:font="Symbol" w:char="F02D"/>
      </w:r>
      <w:r w:rsidRPr="00223478">
        <w:t xml:space="preserve">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382453" w:rsidRPr="00223478" w:rsidRDefault="00382453" w:rsidP="00382453">
      <w:pPr>
        <w:shd w:val="clear" w:color="auto" w:fill="FFFFFF"/>
        <w:tabs>
          <w:tab w:val="left" w:pos="10171"/>
        </w:tabs>
        <w:ind w:right="177" w:firstLine="567"/>
        <w:jc w:val="both"/>
      </w:pPr>
      <w:r w:rsidRPr="00223478">
        <w:sym w:font="Symbol" w:char="F02D"/>
      </w:r>
      <w:r w:rsidRPr="00223478">
        <w:t xml:space="preserve"> выявлять существенные параметры демографической ситуации в России на основе анализа данных переписи населения в Российской Федерации, давать им оценку;</w:t>
      </w:r>
    </w:p>
    <w:p w:rsidR="00382453" w:rsidRPr="00223478" w:rsidRDefault="00382453" w:rsidP="00382453">
      <w:pPr>
        <w:widowControl w:val="0"/>
        <w:tabs>
          <w:tab w:val="left" w:pos="709"/>
        </w:tabs>
        <w:ind w:firstLine="567"/>
      </w:pPr>
      <w:r w:rsidRPr="00223478">
        <w:sym w:font="Symbol" w:char="F02D"/>
      </w:r>
      <w:r w:rsidRPr="00223478">
        <w:t xml:space="preserve"> анализировать численность населения и динамику ее изменений в мире и в России;</w:t>
      </w:r>
    </w:p>
    <w:p w:rsidR="00382453" w:rsidRPr="00223478" w:rsidRDefault="00382453" w:rsidP="00382453">
      <w:pPr>
        <w:widowControl w:val="0"/>
        <w:tabs>
          <w:tab w:val="left" w:pos="709"/>
        </w:tabs>
        <w:ind w:firstLine="567"/>
      </w:pPr>
      <w:r w:rsidRPr="00223478">
        <w:sym w:font="Symbol" w:char="F02D"/>
      </w:r>
      <w:r w:rsidRPr="00223478">
        <w:t xml:space="preserve"> самостоятельно давать аргументированную оценку личных качеств и деятельности политических лидеров;</w:t>
      </w:r>
    </w:p>
    <w:p w:rsidR="00382453" w:rsidRPr="00223478" w:rsidRDefault="00382453" w:rsidP="00382453">
      <w:pPr>
        <w:widowControl w:val="0"/>
        <w:tabs>
          <w:tab w:val="left" w:pos="709"/>
        </w:tabs>
        <w:ind w:firstLine="567"/>
      </w:pPr>
      <w:r w:rsidRPr="00223478">
        <w:sym w:font="Symbol" w:char="F02D"/>
      </w:r>
      <w:r w:rsidRPr="00223478">
        <w:t xml:space="preserve"> характеризовать особенности политического процесса в России; анализировать основные тенденции современного политического процесса.</w:t>
      </w:r>
    </w:p>
    <w:p w:rsidR="00382453" w:rsidRPr="00223478" w:rsidRDefault="00382453" w:rsidP="00382453">
      <w:pPr>
        <w:shd w:val="clear" w:color="auto" w:fill="FFFFFF"/>
        <w:tabs>
          <w:tab w:val="left" w:pos="709"/>
        </w:tabs>
        <w:ind w:firstLine="567"/>
        <w:jc w:val="both"/>
      </w:pPr>
      <w:r w:rsidRPr="00223478">
        <w:sym w:font="Symbol" w:char="F02D"/>
      </w:r>
      <w:r w:rsidRPr="00223478">
        <w:t xml:space="preserve"> действовать в пределах правовых норм для успешного решения жизненных задач в разных сферах общественных отношений;</w:t>
      </w:r>
    </w:p>
    <w:p w:rsidR="00382453" w:rsidRPr="00223478" w:rsidRDefault="00382453" w:rsidP="00382453">
      <w:pPr>
        <w:shd w:val="clear" w:color="auto" w:fill="FFFFFF"/>
        <w:ind w:left="426"/>
        <w:jc w:val="both"/>
        <w:rPr>
          <w:b/>
          <w:i/>
        </w:rPr>
      </w:pPr>
    </w:p>
    <w:p w:rsidR="00382453" w:rsidRPr="00223478" w:rsidRDefault="00382453" w:rsidP="00382453">
      <w:pPr>
        <w:shd w:val="clear" w:color="auto" w:fill="FFFFFF"/>
        <w:ind w:left="426"/>
        <w:jc w:val="center"/>
        <w:rPr>
          <w:b/>
          <w:bCs/>
          <w:color w:val="0F243E"/>
        </w:rPr>
      </w:pPr>
      <w:r w:rsidRPr="00223478">
        <w:rPr>
          <w:b/>
        </w:rPr>
        <w:t>2. Содержание учебного предмета «Обществознание»</w:t>
      </w:r>
    </w:p>
    <w:p w:rsidR="00382453" w:rsidRPr="00223478" w:rsidRDefault="00382453" w:rsidP="00382453">
      <w:pPr>
        <w:shd w:val="clear" w:color="auto" w:fill="FFFFFF"/>
        <w:jc w:val="center"/>
        <w:rPr>
          <w:b/>
          <w:bCs/>
          <w:color w:val="0F243E"/>
        </w:rPr>
      </w:pPr>
      <w:r w:rsidRPr="00223478">
        <w:rPr>
          <w:b/>
          <w:bCs/>
          <w:color w:val="0F243E"/>
        </w:rPr>
        <w:t>10 класс (36 ч.)</w:t>
      </w:r>
    </w:p>
    <w:p w:rsidR="00382453" w:rsidRPr="00223478" w:rsidRDefault="00382453" w:rsidP="00382453">
      <w:pPr>
        <w:shd w:val="clear" w:color="auto" w:fill="FFFFFF"/>
        <w:jc w:val="both"/>
        <w:rPr>
          <w:bCs/>
          <w:color w:val="0F243E"/>
        </w:rPr>
      </w:pPr>
      <w:r w:rsidRPr="00223478">
        <w:rPr>
          <w:bCs/>
          <w:color w:val="0F243E"/>
        </w:rPr>
        <w:t xml:space="preserve"> </w:t>
      </w:r>
    </w:p>
    <w:p w:rsidR="00382453" w:rsidRPr="00223478" w:rsidRDefault="00382453" w:rsidP="00382453">
      <w:pPr>
        <w:shd w:val="clear" w:color="auto" w:fill="FFFFFF"/>
        <w:ind w:left="360"/>
        <w:jc w:val="center"/>
        <w:rPr>
          <w:b/>
          <w:bCs/>
        </w:rPr>
      </w:pPr>
      <w:r w:rsidRPr="00223478">
        <w:rPr>
          <w:b/>
          <w:bCs/>
        </w:rPr>
        <w:t>Глава 1. Человек в обществе (15 ч)</w:t>
      </w:r>
    </w:p>
    <w:p w:rsidR="00382453" w:rsidRPr="00223478" w:rsidRDefault="00382453" w:rsidP="00382453">
      <w:pPr>
        <w:shd w:val="clear" w:color="auto" w:fill="FFFFFF"/>
        <w:jc w:val="both"/>
        <w:rPr>
          <w:b/>
          <w:bCs/>
        </w:rPr>
      </w:pPr>
      <w:r w:rsidRPr="00223478">
        <w:rPr>
          <w:b/>
          <w:bCs/>
        </w:rPr>
        <w:t>Тема 1. Что такое общество?</w:t>
      </w:r>
    </w:p>
    <w:p w:rsidR="00382453" w:rsidRPr="00223478" w:rsidRDefault="00382453" w:rsidP="00382453">
      <w:pPr>
        <w:shd w:val="clear" w:color="auto" w:fill="FFFFFF"/>
        <w:jc w:val="both"/>
        <w:rPr>
          <w:bCs/>
        </w:rPr>
      </w:pPr>
      <w:r w:rsidRPr="00223478">
        <w:rPr>
          <w:bCs/>
        </w:rPr>
        <w:t xml:space="preserve">Общество как совместная жизнедеятельность людей. Общество и природа. Общество и культура. </w:t>
      </w:r>
    </w:p>
    <w:p w:rsidR="00382453" w:rsidRPr="00223478" w:rsidRDefault="00382453" w:rsidP="00382453">
      <w:pPr>
        <w:shd w:val="clear" w:color="auto" w:fill="FFFFFF"/>
        <w:jc w:val="both"/>
        <w:rPr>
          <w:bCs/>
        </w:rPr>
      </w:pPr>
      <w:r w:rsidRPr="00223478">
        <w:rPr>
          <w:bCs/>
        </w:rPr>
        <w:t>Науки об обществе.</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общество, общественные отношения</w:t>
      </w:r>
      <w:r w:rsidRPr="00223478">
        <w:rPr>
          <w:bCs/>
        </w:rPr>
        <w:tab/>
      </w:r>
    </w:p>
    <w:p w:rsidR="00382453" w:rsidRPr="00223478" w:rsidRDefault="00382453" w:rsidP="00382453">
      <w:pPr>
        <w:shd w:val="clear" w:color="auto" w:fill="FFFFFF"/>
        <w:jc w:val="both"/>
        <w:rPr>
          <w:bCs/>
        </w:rPr>
      </w:pPr>
      <w:r w:rsidRPr="00223478">
        <w:rPr>
          <w:b/>
          <w:bCs/>
        </w:rPr>
        <w:t>Тема 2. Общество как сложная динамическая система</w:t>
      </w:r>
      <w:r w:rsidRPr="00223478">
        <w:rPr>
          <w:bCs/>
        </w:rPr>
        <w:t xml:space="preserve">. </w:t>
      </w:r>
    </w:p>
    <w:p w:rsidR="00382453" w:rsidRPr="00223478" w:rsidRDefault="00382453" w:rsidP="00382453">
      <w:pPr>
        <w:shd w:val="clear" w:color="auto" w:fill="FFFFFF"/>
        <w:jc w:val="both"/>
      </w:pPr>
      <w:r w:rsidRPr="00223478">
        <w:t>Общее понятие системы. Характерные черты общества как системы, её основные функции. Особенности социальной системы</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социальная система</w:t>
      </w:r>
    </w:p>
    <w:p w:rsidR="00382453" w:rsidRPr="00223478" w:rsidRDefault="00382453" w:rsidP="00382453">
      <w:pPr>
        <w:shd w:val="clear" w:color="auto" w:fill="FFFFFF"/>
        <w:jc w:val="both"/>
        <w:rPr>
          <w:b/>
          <w:bCs/>
        </w:rPr>
      </w:pPr>
      <w:r w:rsidRPr="00223478">
        <w:rPr>
          <w:b/>
          <w:bCs/>
        </w:rPr>
        <w:t>Тема 3.</w:t>
      </w:r>
      <w:r w:rsidRPr="00223478">
        <w:rPr>
          <w:bCs/>
        </w:rPr>
        <w:t xml:space="preserve"> </w:t>
      </w:r>
      <w:r w:rsidRPr="00223478">
        <w:rPr>
          <w:b/>
          <w:bCs/>
        </w:rPr>
        <w:t>Общество как сложная динамическая система</w:t>
      </w:r>
    </w:p>
    <w:p w:rsidR="00382453" w:rsidRPr="00223478" w:rsidRDefault="00382453" w:rsidP="00382453">
      <w:pPr>
        <w:shd w:val="clear" w:color="auto" w:fill="FFFFFF"/>
        <w:jc w:val="both"/>
        <w:rPr>
          <w:bCs/>
        </w:rPr>
      </w:pPr>
      <w:r w:rsidRPr="00223478">
        <w:lastRenderedPageBreak/>
        <w:t>Социальные институты: понятие, виды. Характеристика основных признаков социального института на примере семьи, образования, науки</w:t>
      </w:r>
      <w:r w:rsidRPr="00223478">
        <w:rPr>
          <w:bCs/>
        </w:rPr>
        <w:t xml:space="preserve">. </w:t>
      </w:r>
    </w:p>
    <w:p w:rsidR="00382453" w:rsidRPr="00223478" w:rsidRDefault="00382453" w:rsidP="00382453">
      <w:pPr>
        <w:shd w:val="clear" w:color="auto" w:fill="FFFFFF"/>
        <w:jc w:val="both"/>
        <w:rPr>
          <w:b/>
          <w:bCs/>
        </w:rPr>
      </w:pPr>
      <w:r w:rsidRPr="00223478">
        <w:rPr>
          <w:i/>
          <w:iCs/>
        </w:rPr>
        <w:t xml:space="preserve">Основные термины и понятия: </w:t>
      </w:r>
      <w:r w:rsidRPr="00223478">
        <w:rPr>
          <w:iCs/>
        </w:rPr>
        <w:t>социальный институт</w:t>
      </w:r>
      <w:r w:rsidRPr="00223478">
        <w:rPr>
          <w:i/>
          <w:iCs/>
        </w:rPr>
        <w:t xml:space="preserve">.  </w:t>
      </w:r>
    </w:p>
    <w:p w:rsidR="00382453" w:rsidRPr="00223478" w:rsidRDefault="00382453" w:rsidP="00382453">
      <w:pPr>
        <w:shd w:val="clear" w:color="auto" w:fill="FFFFFF"/>
        <w:jc w:val="both"/>
        <w:rPr>
          <w:b/>
          <w:bCs/>
        </w:rPr>
      </w:pPr>
      <w:r w:rsidRPr="00223478">
        <w:rPr>
          <w:b/>
          <w:bCs/>
        </w:rPr>
        <w:t>Тема: 4 Динамика общественного развития</w:t>
      </w:r>
    </w:p>
    <w:p w:rsidR="00382453" w:rsidRPr="00223478" w:rsidRDefault="00382453" w:rsidP="00382453">
      <w:pPr>
        <w:shd w:val="clear" w:color="auto" w:fill="FFFFFF"/>
        <w:jc w:val="both"/>
        <w:rPr>
          <w:bCs/>
        </w:rPr>
      </w:pPr>
      <w:r w:rsidRPr="00223478">
        <w:rPr>
          <w:bCs/>
        </w:rPr>
        <w:t>Многовариантность общественного развития. Целостность и противоречивость современного мира. Проблема общественного прогресса.</w:t>
      </w:r>
    </w:p>
    <w:p w:rsidR="00382453" w:rsidRPr="00223478" w:rsidRDefault="00382453" w:rsidP="00382453">
      <w:pPr>
        <w:shd w:val="clear" w:color="auto" w:fill="FFFFFF"/>
        <w:jc w:val="both"/>
        <w:rPr>
          <w:bCs/>
        </w:rPr>
      </w:pPr>
      <w:r w:rsidRPr="00223478">
        <w:rPr>
          <w:i/>
          <w:iCs/>
        </w:rPr>
        <w:t>Основные термины и понятия</w:t>
      </w:r>
      <w:r w:rsidRPr="00223478">
        <w:rPr>
          <w:iCs/>
        </w:rPr>
        <w:t>: общественное развитие, общественный прогресс</w:t>
      </w:r>
    </w:p>
    <w:p w:rsidR="00382453" w:rsidRPr="00223478" w:rsidRDefault="00382453" w:rsidP="00382453">
      <w:pPr>
        <w:shd w:val="clear" w:color="auto" w:fill="FFFFFF"/>
        <w:jc w:val="both"/>
        <w:rPr>
          <w:b/>
          <w:bCs/>
        </w:rPr>
      </w:pPr>
      <w:r w:rsidRPr="00223478">
        <w:rPr>
          <w:b/>
          <w:bCs/>
        </w:rPr>
        <w:t>Тема: 5 Социальная сущность человека</w:t>
      </w:r>
    </w:p>
    <w:p w:rsidR="00382453" w:rsidRPr="00223478" w:rsidRDefault="00382453" w:rsidP="00382453">
      <w:pPr>
        <w:shd w:val="clear" w:color="auto" w:fill="FFFFFF"/>
        <w:jc w:val="both"/>
        <w:rPr>
          <w:bCs/>
        </w:rPr>
      </w:pPr>
      <w:r w:rsidRPr="00223478">
        <w:rPr>
          <w:bCs/>
        </w:rPr>
        <w:t>Биологическое и социальное в человеке. Социальные качества личности. Самосознание и самореализация.</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личность, человек, самосознание, самореализация</w:t>
      </w:r>
    </w:p>
    <w:p w:rsidR="00382453" w:rsidRPr="00223478" w:rsidRDefault="00382453" w:rsidP="00382453">
      <w:pPr>
        <w:shd w:val="clear" w:color="auto" w:fill="FFFFFF"/>
        <w:jc w:val="both"/>
        <w:rPr>
          <w:bCs/>
        </w:rPr>
      </w:pPr>
      <w:r w:rsidRPr="00223478">
        <w:rPr>
          <w:b/>
          <w:bCs/>
        </w:rPr>
        <w:t>Тема: 6 Деятельность - способ существования людей</w:t>
      </w:r>
    </w:p>
    <w:p w:rsidR="00382453" w:rsidRPr="00223478" w:rsidRDefault="00382453" w:rsidP="00382453">
      <w:pPr>
        <w:shd w:val="clear" w:color="auto" w:fill="FFFFFF"/>
        <w:jc w:val="both"/>
        <w:rPr>
          <w:bCs/>
        </w:rPr>
      </w:pPr>
      <w:r w:rsidRPr="00223478">
        <w:rPr>
          <w:bCs/>
        </w:rPr>
        <w:t xml:space="preserve">Деятельность человека: основные характеристики. Структура деятельности и ее мотивация. Многообразие деятельности. Сознание и деятельность. </w:t>
      </w:r>
    </w:p>
    <w:p w:rsidR="00382453" w:rsidRPr="00223478" w:rsidRDefault="00382453" w:rsidP="00382453">
      <w:pPr>
        <w:shd w:val="clear" w:color="auto" w:fill="FFFFFF"/>
        <w:jc w:val="both"/>
        <w:rPr>
          <w:bCs/>
          <w:color w:val="0F243E"/>
        </w:rPr>
      </w:pPr>
      <w:r w:rsidRPr="00223478">
        <w:rPr>
          <w:i/>
          <w:iCs/>
        </w:rPr>
        <w:t>Основные термины и понятия</w:t>
      </w:r>
      <w:r w:rsidRPr="00223478">
        <w:rPr>
          <w:i/>
          <w:iCs/>
          <w:color w:val="000000"/>
        </w:rPr>
        <w:t xml:space="preserve">: </w:t>
      </w:r>
      <w:r w:rsidRPr="00223478">
        <w:rPr>
          <w:iCs/>
          <w:color w:val="000000"/>
        </w:rPr>
        <w:t>деятельность, потребность, цель, мотив</w:t>
      </w:r>
      <w:r w:rsidRPr="00223478">
        <w:rPr>
          <w:i/>
          <w:iCs/>
          <w:color w:val="000000"/>
        </w:rPr>
        <w:t>.</w:t>
      </w:r>
    </w:p>
    <w:p w:rsidR="00382453" w:rsidRPr="00223478" w:rsidRDefault="00382453" w:rsidP="00382453">
      <w:pPr>
        <w:shd w:val="clear" w:color="auto" w:fill="FFFFFF"/>
        <w:jc w:val="both"/>
        <w:rPr>
          <w:bCs/>
        </w:rPr>
      </w:pPr>
      <w:r w:rsidRPr="00223478">
        <w:rPr>
          <w:b/>
          <w:bCs/>
        </w:rPr>
        <w:t>Тема: 7 Деятельность - способ существования людей</w:t>
      </w:r>
    </w:p>
    <w:p w:rsidR="00382453" w:rsidRPr="00223478" w:rsidRDefault="00382453" w:rsidP="00382453">
      <w:pPr>
        <w:shd w:val="clear" w:color="auto" w:fill="FFFFFF"/>
        <w:jc w:val="both"/>
        <w:rPr>
          <w:bCs/>
        </w:rPr>
      </w:pPr>
      <w:r w:rsidRPr="00223478">
        <w:rPr>
          <w:bCs/>
        </w:rPr>
        <w:t xml:space="preserve">Многообразие деятельности. Сознание и деятельность. </w:t>
      </w:r>
    </w:p>
    <w:p w:rsidR="00382453" w:rsidRPr="00223478" w:rsidRDefault="00382453" w:rsidP="00382453">
      <w:pPr>
        <w:shd w:val="clear" w:color="auto" w:fill="FFFFFF"/>
        <w:ind w:left="360" w:right="-283" w:hanging="360"/>
        <w:jc w:val="both"/>
        <w:rPr>
          <w:bCs/>
          <w:color w:val="0F243E"/>
        </w:rPr>
      </w:pPr>
      <w:r w:rsidRPr="00223478">
        <w:rPr>
          <w:i/>
          <w:iCs/>
        </w:rPr>
        <w:t xml:space="preserve">Основные термины и понятия: </w:t>
      </w:r>
      <w:r w:rsidRPr="00223478">
        <w:rPr>
          <w:iCs/>
          <w:color w:val="000000"/>
        </w:rPr>
        <w:t>учение, труд, сознание</w:t>
      </w:r>
    </w:p>
    <w:p w:rsidR="00382453" w:rsidRPr="00223478" w:rsidRDefault="00382453" w:rsidP="00382453">
      <w:pPr>
        <w:shd w:val="clear" w:color="auto" w:fill="FFFFFF"/>
        <w:jc w:val="both"/>
        <w:rPr>
          <w:b/>
          <w:bCs/>
        </w:rPr>
      </w:pPr>
      <w:r w:rsidRPr="00223478">
        <w:rPr>
          <w:b/>
          <w:bCs/>
        </w:rPr>
        <w:t>Тема: 8 Познавательная и коммуникативная деятельность</w:t>
      </w:r>
    </w:p>
    <w:p w:rsidR="00382453" w:rsidRPr="00223478" w:rsidRDefault="00382453" w:rsidP="00382453">
      <w:pPr>
        <w:shd w:val="clear" w:color="auto" w:fill="FFFFFF"/>
        <w:jc w:val="both"/>
        <w:rPr>
          <w:bCs/>
        </w:rPr>
      </w:pPr>
      <w:r w:rsidRPr="00223478">
        <w:rPr>
          <w:bCs/>
        </w:rPr>
        <w:t xml:space="preserve"> Познаваем ли мир? Познание чувственное и рациональное. </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знание, ощущение, восприятие, представление, понятие, суждение, умозаключение.</w:t>
      </w:r>
    </w:p>
    <w:p w:rsidR="00382453" w:rsidRPr="00223478" w:rsidRDefault="00382453" w:rsidP="00382453">
      <w:pPr>
        <w:shd w:val="clear" w:color="auto" w:fill="FFFFFF"/>
        <w:jc w:val="both"/>
        <w:rPr>
          <w:b/>
          <w:bCs/>
        </w:rPr>
      </w:pPr>
      <w:r w:rsidRPr="00223478">
        <w:rPr>
          <w:b/>
          <w:bCs/>
        </w:rPr>
        <w:t>Тема: 9 Познавательная и коммуникативная деятельность</w:t>
      </w:r>
    </w:p>
    <w:p w:rsidR="00382453" w:rsidRPr="00223478" w:rsidRDefault="00382453" w:rsidP="00382453">
      <w:pPr>
        <w:shd w:val="clear" w:color="auto" w:fill="FFFFFF"/>
        <w:jc w:val="both"/>
        <w:rPr>
          <w:bCs/>
        </w:rPr>
      </w:pPr>
      <w:r w:rsidRPr="00223478">
        <w:rPr>
          <w:bCs/>
        </w:rPr>
        <w:t>Истина и её критерии. Особенности научного познания. Социальные и гуманитарные знания. Многообразие человеческого знания. Познание и коммуникативная деятельность.</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истина социальное знание, практическое знание, коммуникация, познание.</w:t>
      </w:r>
    </w:p>
    <w:p w:rsidR="00382453" w:rsidRPr="00223478" w:rsidRDefault="00382453" w:rsidP="00382453">
      <w:pPr>
        <w:shd w:val="clear" w:color="auto" w:fill="FFFFFF"/>
        <w:jc w:val="both"/>
        <w:rPr>
          <w:b/>
          <w:bCs/>
        </w:rPr>
      </w:pPr>
      <w:r w:rsidRPr="00223478">
        <w:rPr>
          <w:b/>
          <w:bCs/>
        </w:rPr>
        <w:t>Тема: 10 Свобода и необходимость в деятельности человека</w:t>
      </w:r>
    </w:p>
    <w:p w:rsidR="00382453" w:rsidRPr="00223478" w:rsidRDefault="00382453" w:rsidP="00382453">
      <w:pPr>
        <w:shd w:val="clear" w:color="auto" w:fill="FFFFFF"/>
        <w:jc w:val="both"/>
        <w:rPr>
          <w:bCs/>
        </w:rPr>
      </w:pPr>
      <w:r w:rsidRPr="00223478">
        <w:rPr>
          <w:bCs/>
        </w:rPr>
        <w:t>Свобода есть осознанная необходимость. Свобода и ответственность. Что такое свободное общество.</w:t>
      </w:r>
    </w:p>
    <w:p w:rsidR="00382453" w:rsidRPr="00223478" w:rsidRDefault="00382453" w:rsidP="00382453">
      <w:pPr>
        <w:shd w:val="clear" w:color="auto" w:fill="FFFFFF"/>
        <w:jc w:val="both"/>
        <w:rPr>
          <w:bCs/>
        </w:rPr>
      </w:pPr>
      <w:r w:rsidRPr="00223478">
        <w:rPr>
          <w:i/>
          <w:iCs/>
        </w:rPr>
        <w:t xml:space="preserve">Основные термины и понятия: </w:t>
      </w:r>
      <w:r w:rsidRPr="00223478">
        <w:rPr>
          <w:iCs/>
        </w:rPr>
        <w:t>необходимость, свобода</w:t>
      </w:r>
    </w:p>
    <w:p w:rsidR="00382453" w:rsidRPr="00223478" w:rsidRDefault="00382453" w:rsidP="00382453">
      <w:pPr>
        <w:shd w:val="clear" w:color="auto" w:fill="FFFFFF"/>
        <w:jc w:val="both"/>
        <w:rPr>
          <w:b/>
          <w:bCs/>
        </w:rPr>
      </w:pPr>
      <w:r w:rsidRPr="00223478">
        <w:rPr>
          <w:b/>
          <w:bCs/>
        </w:rPr>
        <w:t>Тема: 11 Современное общество</w:t>
      </w:r>
    </w:p>
    <w:p w:rsidR="00382453" w:rsidRPr="00223478" w:rsidRDefault="00382453" w:rsidP="00382453">
      <w:pPr>
        <w:shd w:val="clear" w:color="auto" w:fill="FFFFFF"/>
        <w:jc w:val="both"/>
        <w:rPr>
          <w:bCs/>
        </w:rPr>
      </w:pPr>
      <w:r w:rsidRPr="00223478">
        <w:rPr>
          <w:bCs/>
        </w:rPr>
        <w:t>Глобализация как явление современности. Современное информационное пространство</w:t>
      </w:r>
    </w:p>
    <w:p w:rsidR="00382453" w:rsidRPr="00223478" w:rsidRDefault="00382453" w:rsidP="00382453">
      <w:pPr>
        <w:shd w:val="clear" w:color="auto" w:fill="FFFFFF"/>
        <w:jc w:val="both"/>
        <w:rPr>
          <w:b/>
          <w:bCs/>
        </w:rPr>
      </w:pPr>
      <w:r w:rsidRPr="00223478">
        <w:rPr>
          <w:i/>
          <w:iCs/>
        </w:rPr>
        <w:t xml:space="preserve">Основные термины и понятия: </w:t>
      </w:r>
      <w:r w:rsidRPr="00223478">
        <w:rPr>
          <w:iCs/>
        </w:rPr>
        <w:t>глобализация, постиндустриальное (информационное общество</w:t>
      </w:r>
      <w:r w:rsidRPr="00223478">
        <w:rPr>
          <w:i/>
          <w:iCs/>
        </w:rPr>
        <w:t>)</w:t>
      </w:r>
    </w:p>
    <w:p w:rsidR="00382453" w:rsidRPr="00223478" w:rsidRDefault="00382453" w:rsidP="00382453">
      <w:pPr>
        <w:shd w:val="clear" w:color="auto" w:fill="FFFFFF"/>
        <w:jc w:val="both"/>
        <w:rPr>
          <w:b/>
          <w:bCs/>
        </w:rPr>
      </w:pPr>
      <w:r w:rsidRPr="00223478">
        <w:rPr>
          <w:b/>
          <w:bCs/>
        </w:rPr>
        <w:lastRenderedPageBreak/>
        <w:t>Тема: 12  Современное общество</w:t>
      </w:r>
    </w:p>
    <w:p w:rsidR="00382453" w:rsidRPr="00223478" w:rsidRDefault="00382453" w:rsidP="00382453">
      <w:pPr>
        <w:shd w:val="clear" w:color="auto" w:fill="FFFFFF"/>
        <w:jc w:val="both"/>
        <w:rPr>
          <w:bCs/>
        </w:rPr>
      </w:pPr>
      <w:r w:rsidRPr="00223478">
        <w:rPr>
          <w:bCs/>
        </w:rPr>
        <w:t>Глобальная информационная экономика. Социально-политическое измерение информационного общества.</w:t>
      </w:r>
    </w:p>
    <w:p w:rsidR="00382453" w:rsidRPr="00223478" w:rsidRDefault="00382453" w:rsidP="00382453">
      <w:pPr>
        <w:shd w:val="clear" w:color="auto" w:fill="FFFFFF"/>
        <w:jc w:val="both"/>
        <w:rPr>
          <w:b/>
          <w:bCs/>
        </w:rPr>
      </w:pPr>
      <w:r w:rsidRPr="00223478">
        <w:rPr>
          <w:i/>
          <w:iCs/>
        </w:rPr>
        <w:t>Основные термины и понятия:</w:t>
      </w:r>
      <w:r w:rsidRPr="00223478">
        <w:rPr>
          <w:iCs/>
        </w:rPr>
        <w:t>ТНК, регионализация</w:t>
      </w:r>
    </w:p>
    <w:p w:rsidR="00382453" w:rsidRPr="00223478" w:rsidRDefault="00382453" w:rsidP="00382453">
      <w:pPr>
        <w:shd w:val="clear" w:color="auto" w:fill="FFFFFF"/>
        <w:jc w:val="both"/>
        <w:rPr>
          <w:b/>
          <w:bCs/>
        </w:rPr>
      </w:pPr>
      <w:r w:rsidRPr="00223478">
        <w:rPr>
          <w:b/>
          <w:bCs/>
        </w:rPr>
        <w:t>Тема: 13 Глобальная угроза международного терроризма</w:t>
      </w:r>
    </w:p>
    <w:p w:rsidR="00382453" w:rsidRPr="00223478" w:rsidRDefault="00382453" w:rsidP="00382453">
      <w:pPr>
        <w:shd w:val="clear" w:color="auto" w:fill="FFFFFF"/>
        <w:jc w:val="both"/>
        <w:rPr>
          <w:bCs/>
        </w:rPr>
      </w:pPr>
      <w:r w:rsidRPr="00223478">
        <w:rPr>
          <w:bCs/>
        </w:rPr>
        <w:t>Международный терроризм: понятие и признаки. Глобализация и международный терроризм.</w:t>
      </w:r>
    </w:p>
    <w:p w:rsidR="00382453" w:rsidRPr="00223478" w:rsidRDefault="00382453" w:rsidP="00382453">
      <w:pPr>
        <w:shd w:val="clear" w:color="auto" w:fill="FFFFFF"/>
        <w:jc w:val="both"/>
        <w:rPr>
          <w:b/>
          <w:bCs/>
        </w:rPr>
      </w:pPr>
      <w:r w:rsidRPr="00223478">
        <w:rPr>
          <w:i/>
          <w:iCs/>
        </w:rPr>
        <w:t xml:space="preserve">Основные термины и понятия: </w:t>
      </w:r>
      <w:r w:rsidRPr="00223478">
        <w:rPr>
          <w:iCs/>
        </w:rPr>
        <w:t>терроризм, отношения «Север-Юг»,</w:t>
      </w:r>
    </w:p>
    <w:p w:rsidR="00382453" w:rsidRPr="00223478" w:rsidRDefault="00382453" w:rsidP="00382453">
      <w:pPr>
        <w:shd w:val="clear" w:color="auto" w:fill="FFFFFF"/>
        <w:jc w:val="both"/>
        <w:rPr>
          <w:b/>
          <w:bCs/>
        </w:rPr>
      </w:pPr>
      <w:r w:rsidRPr="00223478">
        <w:rPr>
          <w:b/>
          <w:bCs/>
        </w:rPr>
        <w:t>Тема: 14 Глобальная угроза международного терроризма</w:t>
      </w:r>
    </w:p>
    <w:p w:rsidR="00382453" w:rsidRPr="00223478" w:rsidRDefault="00382453" w:rsidP="00382453">
      <w:pPr>
        <w:shd w:val="clear" w:color="auto" w:fill="FFFFFF"/>
        <w:jc w:val="both"/>
        <w:rPr>
          <w:bCs/>
        </w:rPr>
      </w:pPr>
      <w:r w:rsidRPr="00223478">
        <w:rPr>
          <w:bCs/>
        </w:rPr>
        <w:t>Идеология насилия и международный терроризм. Противодействие международному терроризму.</w:t>
      </w:r>
    </w:p>
    <w:p w:rsidR="00382453" w:rsidRPr="00223478" w:rsidRDefault="00382453" w:rsidP="00382453">
      <w:pPr>
        <w:shd w:val="clear" w:color="auto" w:fill="FFFFFF"/>
        <w:jc w:val="both"/>
        <w:rPr>
          <w:b/>
          <w:bCs/>
        </w:rPr>
      </w:pPr>
      <w:r w:rsidRPr="00223478">
        <w:rPr>
          <w:i/>
          <w:iCs/>
        </w:rPr>
        <w:t>Основные термины и понятия :</w:t>
      </w:r>
      <w:r w:rsidRPr="00223478">
        <w:rPr>
          <w:iCs/>
        </w:rPr>
        <w:t>радикализм, фундаментализм</w:t>
      </w:r>
    </w:p>
    <w:p w:rsidR="00382453" w:rsidRPr="00223478" w:rsidRDefault="00382453" w:rsidP="00382453">
      <w:pPr>
        <w:shd w:val="clear" w:color="auto" w:fill="FFFFFF"/>
        <w:jc w:val="both"/>
        <w:rPr>
          <w:bCs/>
        </w:rPr>
      </w:pPr>
      <w:r w:rsidRPr="00223478">
        <w:rPr>
          <w:b/>
          <w:bCs/>
        </w:rPr>
        <w:t xml:space="preserve">Тема: 15 Повторительно-обобщающий урок </w:t>
      </w:r>
      <w:r w:rsidRPr="00223478">
        <w:rPr>
          <w:bCs/>
        </w:rPr>
        <w:t>по главе 1 «Человек в обществе»</w:t>
      </w:r>
    </w:p>
    <w:p w:rsidR="00382453" w:rsidRPr="00223478" w:rsidRDefault="00382453" w:rsidP="00382453">
      <w:pPr>
        <w:shd w:val="clear" w:color="auto" w:fill="FFFFFF"/>
        <w:jc w:val="both"/>
        <w:rPr>
          <w:b/>
          <w:bCs/>
          <w:color w:val="0F243E"/>
        </w:rPr>
      </w:pPr>
      <w:r w:rsidRPr="00223478">
        <w:rPr>
          <w:bCs/>
        </w:rPr>
        <w:t>Закрепление материалов главы 1 «Человек в обществе»</w:t>
      </w:r>
    </w:p>
    <w:p w:rsidR="00382453" w:rsidRPr="00223478" w:rsidRDefault="00382453" w:rsidP="00382453">
      <w:pPr>
        <w:shd w:val="clear" w:color="auto" w:fill="FFFFFF"/>
        <w:ind w:left="360" w:right="-283"/>
        <w:jc w:val="center"/>
        <w:rPr>
          <w:b/>
          <w:bCs/>
        </w:rPr>
      </w:pPr>
      <w:r w:rsidRPr="00223478">
        <w:rPr>
          <w:b/>
          <w:bCs/>
        </w:rPr>
        <w:t>Глава 2. Общество как мир культуры (10 ч)</w:t>
      </w:r>
    </w:p>
    <w:p w:rsidR="00382453" w:rsidRPr="00223478" w:rsidRDefault="00382453" w:rsidP="00382453">
      <w:pPr>
        <w:shd w:val="clear" w:color="auto" w:fill="FFFFFF"/>
        <w:jc w:val="both"/>
        <w:rPr>
          <w:b/>
          <w:bCs/>
        </w:rPr>
      </w:pPr>
      <w:r w:rsidRPr="00223478">
        <w:rPr>
          <w:b/>
          <w:bCs/>
        </w:rPr>
        <w:t>Тема: 16 Духовная культура общества</w:t>
      </w:r>
    </w:p>
    <w:p w:rsidR="00382453" w:rsidRPr="00223478" w:rsidRDefault="00382453" w:rsidP="00382453">
      <w:pPr>
        <w:shd w:val="clear" w:color="auto" w:fill="FFFFFF"/>
        <w:ind w:hanging="426"/>
        <w:jc w:val="both"/>
        <w:rPr>
          <w:bCs/>
        </w:rPr>
      </w:pPr>
      <w:r w:rsidRPr="00223478">
        <w:rPr>
          <w:bCs/>
        </w:rPr>
        <w:t xml:space="preserve">       Понятие «Духовная культура». Культурные ценности и нормы.</w:t>
      </w:r>
    </w:p>
    <w:p w:rsidR="00382453" w:rsidRPr="00223478" w:rsidRDefault="00382453" w:rsidP="00382453">
      <w:pPr>
        <w:shd w:val="clear" w:color="auto" w:fill="FFFFFF"/>
        <w:jc w:val="both"/>
        <w:rPr>
          <w:b/>
          <w:bCs/>
        </w:rPr>
      </w:pPr>
      <w:r w:rsidRPr="00223478">
        <w:rPr>
          <w:i/>
          <w:iCs/>
        </w:rPr>
        <w:t xml:space="preserve">Основные термины и понятия: </w:t>
      </w:r>
      <w:r w:rsidRPr="00223478">
        <w:rPr>
          <w:iCs/>
        </w:rPr>
        <w:t>духовная культура</w:t>
      </w:r>
    </w:p>
    <w:p w:rsidR="00382453" w:rsidRPr="00223478" w:rsidRDefault="00382453" w:rsidP="00382453">
      <w:pPr>
        <w:shd w:val="clear" w:color="auto" w:fill="FFFFFF"/>
        <w:jc w:val="both"/>
        <w:rPr>
          <w:b/>
          <w:bCs/>
        </w:rPr>
      </w:pPr>
      <w:r w:rsidRPr="00223478">
        <w:rPr>
          <w:b/>
          <w:bCs/>
        </w:rPr>
        <w:t>Тема: 17 Духовная культура общества</w:t>
      </w:r>
    </w:p>
    <w:p w:rsidR="00382453" w:rsidRPr="00223478" w:rsidRDefault="00382453" w:rsidP="00382453">
      <w:pPr>
        <w:shd w:val="clear" w:color="auto" w:fill="FFFFFF"/>
        <w:ind w:hanging="426"/>
        <w:rPr>
          <w:bCs/>
          <w:color w:val="0F243E"/>
        </w:rPr>
      </w:pPr>
      <w:r w:rsidRPr="00223478">
        <w:rPr>
          <w:bCs/>
        </w:rPr>
        <w:t xml:space="preserve">       Институты культуры. Многообразие культур</w:t>
      </w:r>
    </w:p>
    <w:p w:rsidR="00382453" w:rsidRPr="00223478" w:rsidRDefault="00382453" w:rsidP="00382453">
      <w:pPr>
        <w:shd w:val="clear" w:color="auto" w:fill="FFFFFF"/>
        <w:rPr>
          <w:b/>
          <w:bCs/>
          <w:color w:val="0F243E"/>
        </w:rPr>
      </w:pPr>
      <w:r w:rsidRPr="00223478">
        <w:rPr>
          <w:i/>
          <w:iCs/>
        </w:rPr>
        <w:t xml:space="preserve">Основные термины и понятия: </w:t>
      </w:r>
      <w:r w:rsidRPr="00223478">
        <w:rPr>
          <w:iCs/>
        </w:rPr>
        <w:t>институты культуры, контркультура</w:t>
      </w:r>
    </w:p>
    <w:p w:rsidR="00382453" w:rsidRPr="00223478" w:rsidRDefault="00382453" w:rsidP="00382453">
      <w:pPr>
        <w:shd w:val="clear" w:color="auto" w:fill="FFFFFF"/>
        <w:jc w:val="both"/>
        <w:rPr>
          <w:b/>
          <w:bCs/>
        </w:rPr>
      </w:pPr>
      <w:r w:rsidRPr="00223478">
        <w:rPr>
          <w:b/>
          <w:bCs/>
        </w:rPr>
        <w:t>Тема: 18 Духовный мир личности</w:t>
      </w:r>
    </w:p>
    <w:p w:rsidR="00382453" w:rsidRPr="00223478" w:rsidRDefault="00382453" w:rsidP="00382453">
      <w:pPr>
        <w:shd w:val="clear" w:color="auto" w:fill="FFFFFF"/>
        <w:rPr>
          <w:bCs/>
        </w:rPr>
      </w:pPr>
      <w:r w:rsidRPr="00223478">
        <w:rPr>
          <w:bCs/>
        </w:rPr>
        <w:t>Человек как духовное существо. Духовные ориентиры личности.</w:t>
      </w:r>
    </w:p>
    <w:p w:rsidR="00382453" w:rsidRPr="00223478" w:rsidRDefault="00382453" w:rsidP="00382453">
      <w:pPr>
        <w:shd w:val="clear" w:color="auto" w:fill="FFFFFF"/>
        <w:rPr>
          <w:i/>
          <w:iCs/>
        </w:rPr>
      </w:pPr>
      <w:r w:rsidRPr="00223478">
        <w:rPr>
          <w:i/>
          <w:iCs/>
        </w:rPr>
        <w:t xml:space="preserve">Основные термины и понятия: </w:t>
      </w:r>
      <w:r w:rsidRPr="00223478">
        <w:rPr>
          <w:iCs/>
        </w:rPr>
        <w:t>духовность человека ,категорический императив</w:t>
      </w:r>
    </w:p>
    <w:p w:rsidR="00382453" w:rsidRPr="00223478" w:rsidRDefault="00382453" w:rsidP="00382453">
      <w:pPr>
        <w:shd w:val="clear" w:color="auto" w:fill="FFFFFF"/>
        <w:jc w:val="both"/>
        <w:rPr>
          <w:b/>
          <w:bCs/>
        </w:rPr>
      </w:pPr>
      <w:r w:rsidRPr="00223478">
        <w:rPr>
          <w:b/>
          <w:bCs/>
        </w:rPr>
        <w:t>Тема: 19 Духовный мир личности</w:t>
      </w:r>
    </w:p>
    <w:p w:rsidR="00382453" w:rsidRPr="00223478" w:rsidRDefault="00382453" w:rsidP="00382453">
      <w:pPr>
        <w:shd w:val="clear" w:color="auto" w:fill="FFFFFF"/>
        <w:rPr>
          <w:bCs/>
        </w:rPr>
      </w:pPr>
      <w:r w:rsidRPr="00223478">
        <w:rPr>
          <w:bCs/>
        </w:rPr>
        <w:t>Мировоззрение и его роль в жизни человека</w:t>
      </w:r>
    </w:p>
    <w:p w:rsidR="00382453" w:rsidRPr="00223478" w:rsidRDefault="00382453" w:rsidP="00382453">
      <w:pPr>
        <w:shd w:val="clear" w:color="auto" w:fill="FFFFFF"/>
        <w:jc w:val="both"/>
        <w:rPr>
          <w:b/>
          <w:bCs/>
          <w:color w:val="0F243E"/>
        </w:rPr>
      </w:pPr>
      <w:r w:rsidRPr="00223478">
        <w:rPr>
          <w:i/>
          <w:iCs/>
        </w:rPr>
        <w:t xml:space="preserve">Основные термины и понятия: </w:t>
      </w:r>
      <w:r w:rsidRPr="00223478">
        <w:rPr>
          <w:iCs/>
        </w:rPr>
        <w:t>мировоззрение, обыденное, религиозное, научное мировоззрение</w:t>
      </w:r>
      <w:r w:rsidRPr="00223478">
        <w:rPr>
          <w:i/>
          <w:iCs/>
        </w:rPr>
        <w:t xml:space="preserve"> </w:t>
      </w:r>
    </w:p>
    <w:p w:rsidR="00382453" w:rsidRPr="00223478" w:rsidRDefault="00382453" w:rsidP="00382453">
      <w:pPr>
        <w:shd w:val="clear" w:color="auto" w:fill="FFFFFF"/>
        <w:ind w:hanging="180"/>
        <w:rPr>
          <w:b/>
          <w:bCs/>
        </w:rPr>
      </w:pPr>
      <w:r w:rsidRPr="00223478">
        <w:rPr>
          <w:b/>
          <w:bCs/>
        </w:rPr>
        <w:t xml:space="preserve">   Тема: 20  Мораль</w:t>
      </w:r>
    </w:p>
    <w:p w:rsidR="00382453" w:rsidRPr="00223478" w:rsidRDefault="00382453" w:rsidP="00382453">
      <w:pPr>
        <w:shd w:val="clear" w:color="auto" w:fill="FFFFFF"/>
        <w:rPr>
          <w:bCs/>
          <w:color w:val="0F243E"/>
        </w:rPr>
      </w:pPr>
      <w:r w:rsidRPr="00223478">
        <w:rPr>
          <w:bCs/>
        </w:rPr>
        <w:t>Возникновение морали. Устойчивость и изменчивость моральных норм. Что заставляет нас   делать выбор в пользу добра</w:t>
      </w:r>
    </w:p>
    <w:p w:rsidR="00382453" w:rsidRPr="00223478" w:rsidRDefault="00382453" w:rsidP="00382453">
      <w:pPr>
        <w:shd w:val="clear" w:color="auto" w:fill="FFFFFF"/>
        <w:ind w:hanging="180"/>
        <w:jc w:val="both"/>
        <w:rPr>
          <w:b/>
          <w:bCs/>
          <w:color w:val="0F243E"/>
        </w:rPr>
      </w:pPr>
      <w:r w:rsidRPr="00223478">
        <w:rPr>
          <w:i/>
          <w:iCs/>
        </w:rPr>
        <w:t xml:space="preserve">   Основные термины и понятия: </w:t>
      </w:r>
      <w:r w:rsidRPr="00223478">
        <w:rPr>
          <w:iCs/>
        </w:rPr>
        <w:t>мораль, альтруизм, нравственность</w:t>
      </w:r>
    </w:p>
    <w:p w:rsidR="00382453" w:rsidRPr="00223478" w:rsidRDefault="00382453" w:rsidP="00382453">
      <w:pPr>
        <w:shd w:val="clear" w:color="auto" w:fill="FFFFFF"/>
        <w:ind w:hanging="180"/>
        <w:jc w:val="both"/>
        <w:rPr>
          <w:b/>
          <w:bCs/>
        </w:rPr>
      </w:pPr>
      <w:r w:rsidRPr="00223478">
        <w:rPr>
          <w:b/>
          <w:bCs/>
        </w:rPr>
        <w:t xml:space="preserve">   Тема: 21 Наука и образование</w:t>
      </w:r>
    </w:p>
    <w:p w:rsidR="00382453" w:rsidRPr="00223478" w:rsidRDefault="00382453" w:rsidP="00382453">
      <w:pPr>
        <w:shd w:val="clear" w:color="auto" w:fill="FFFFFF"/>
        <w:jc w:val="both"/>
        <w:rPr>
          <w:bCs/>
          <w:color w:val="0F243E"/>
        </w:rPr>
      </w:pPr>
      <w:r w:rsidRPr="00223478">
        <w:rPr>
          <w:bCs/>
        </w:rPr>
        <w:lastRenderedPageBreak/>
        <w:t>Наука и ее функции в обществе. Современная наука. Образование в современном обществе. Образование как система.</w:t>
      </w:r>
    </w:p>
    <w:p w:rsidR="00382453" w:rsidRPr="00223478" w:rsidRDefault="00382453" w:rsidP="00382453">
      <w:pPr>
        <w:shd w:val="clear" w:color="auto" w:fill="FFFFFF"/>
        <w:jc w:val="both"/>
        <w:rPr>
          <w:b/>
          <w:bCs/>
        </w:rPr>
      </w:pPr>
      <w:r w:rsidRPr="00223478">
        <w:rPr>
          <w:i/>
          <w:iCs/>
        </w:rPr>
        <w:t>Основные термины и понятия</w:t>
      </w:r>
      <w:r w:rsidRPr="00223478">
        <w:rPr>
          <w:iCs/>
        </w:rPr>
        <w:t>: наука, образование, универсальность</w:t>
      </w:r>
    </w:p>
    <w:p w:rsidR="00382453" w:rsidRPr="00223478" w:rsidRDefault="00382453" w:rsidP="00382453">
      <w:pPr>
        <w:shd w:val="clear" w:color="auto" w:fill="FFFFFF"/>
        <w:jc w:val="both"/>
        <w:rPr>
          <w:b/>
          <w:bCs/>
          <w:color w:val="0F243E"/>
        </w:rPr>
      </w:pPr>
      <w:r w:rsidRPr="00223478">
        <w:rPr>
          <w:b/>
          <w:bCs/>
        </w:rPr>
        <w:t>Тема: 22 Религия и религиозные организации</w:t>
      </w:r>
    </w:p>
    <w:p w:rsidR="00382453" w:rsidRPr="00223478" w:rsidRDefault="00382453" w:rsidP="00382453">
      <w:pPr>
        <w:shd w:val="clear" w:color="auto" w:fill="FFFFFF"/>
        <w:jc w:val="both"/>
        <w:rPr>
          <w:bCs/>
        </w:rPr>
      </w:pPr>
      <w:r w:rsidRPr="00223478">
        <w:rPr>
          <w:bCs/>
        </w:rPr>
        <w:t>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w:t>
      </w:r>
    </w:p>
    <w:p w:rsidR="00382453" w:rsidRPr="00223478" w:rsidRDefault="00382453" w:rsidP="00382453">
      <w:pPr>
        <w:shd w:val="clear" w:color="auto" w:fill="FFFFFF"/>
        <w:tabs>
          <w:tab w:val="left" w:pos="142"/>
        </w:tabs>
        <w:rPr>
          <w:b/>
          <w:bCs/>
          <w:color w:val="0F243E"/>
        </w:rPr>
      </w:pPr>
      <w:r w:rsidRPr="00223478">
        <w:rPr>
          <w:i/>
          <w:iCs/>
        </w:rPr>
        <w:t xml:space="preserve">Основные термины и понятия: </w:t>
      </w:r>
      <w:r w:rsidRPr="00223478">
        <w:rPr>
          <w:iCs/>
        </w:rPr>
        <w:t>религия, конфессия, мистерия, церковь</w:t>
      </w:r>
      <w:r w:rsidRPr="00223478">
        <w:rPr>
          <w:i/>
          <w:iCs/>
        </w:rPr>
        <w:t>.</w:t>
      </w:r>
    </w:p>
    <w:p w:rsidR="00382453" w:rsidRPr="00223478" w:rsidRDefault="00382453" w:rsidP="00382453">
      <w:pPr>
        <w:shd w:val="clear" w:color="auto" w:fill="FFFFFF"/>
        <w:tabs>
          <w:tab w:val="left" w:pos="142"/>
        </w:tabs>
        <w:rPr>
          <w:b/>
          <w:bCs/>
        </w:rPr>
      </w:pPr>
    </w:p>
    <w:p w:rsidR="00382453" w:rsidRPr="00223478" w:rsidRDefault="00382453" w:rsidP="00382453">
      <w:pPr>
        <w:shd w:val="clear" w:color="auto" w:fill="FFFFFF"/>
        <w:tabs>
          <w:tab w:val="left" w:pos="142"/>
        </w:tabs>
        <w:rPr>
          <w:b/>
          <w:bCs/>
        </w:rPr>
      </w:pPr>
      <w:r w:rsidRPr="00223478">
        <w:rPr>
          <w:b/>
          <w:bCs/>
        </w:rPr>
        <w:t>Тема: 23 Искусство</w:t>
      </w:r>
    </w:p>
    <w:p w:rsidR="00382453" w:rsidRPr="00223478" w:rsidRDefault="00382453" w:rsidP="00382453">
      <w:pPr>
        <w:shd w:val="clear" w:color="auto" w:fill="FFFFFF"/>
        <w:ind w:left="-284"/>
        <w:rPr>
          <w:b/>
          <w:bCs/>
          <w:color w:val="0F243E"/>
        </w:rPr>
      </w:pPr>
      <w:r w:rsidRPr="00223478">
        <w:rPr>
          <w:b/>
          <w:bCs/>
        </w:rPr>
        <w:t xml:space="preserve">     </w:t>
      </w:r>
      <w:r w:rsidRPr="00223478">
        <w:rPr>
          <w:bCs/>
        </w:rPr>
        <w:t>Что</w:t>
      </w:r>
      <w:r w:rsidRPr="00223478">
        <w:rPr>
          <w:b/>
          <w:bCs/>
        </w:rPr>
        <w:t xml:space="preserve"> </w:t>
      </w:r>
      <w:r w:rsidRPr="00223478">
        <w:rPr>
          <w:bCs/>
        </w:rPr>
        <w:t>такое искусство. Функции, структура искусства. Современное искусство.</w:t>
      </w:r>
    </w:p>
    <w:p w:rsidR="00382453" w:rsidRPr="00223478" w:rsidRDefault="00382453" w:rsidP="00382453">
      <w:pPr>
        <w:shd w:val="clear" w:color="auto" w:fill="FFFFFF"/>
        <w:ind w:left="-284"/>
        <w:rPr>
          <w:b/>
          <w:bCs/>
          <w:color w:val="0F243E"/>
        </w:rPr>
      </w:pPr>
      <w:r w:rsidRPr="00223478">
        <w:rPr>
          <w:i/>
          <w:iCs/>
        </w:rPr>
        <w:t xml:space="preserve">      Основные термины и понятия: </w:t>
      </w:r>
      <w:r w:rsidRPr="00223478">
        <w:rPr>
          <w:iCs/>
        </w:rPr>
        <w:t>искусство, художественная культура, эстетический вкус</w:t>
      </w:r>
    </w:p>
    <w:p w:rsidR="00382453" w:rsidRPr="00223478" w:rsidRDefault="00382453" w:rsidP="00382453">
      <w:pPr>
        <w:shd w:val="clear" w:color="auto" w:fill="FFFFFF"/>
        <w:ind w:left="-284"/>
        <w:jc w:val="both"/>
        <w:rPr>
          <w:b/>
          <w:bCs/>
          <w:color w:val="0F243E"/>
        </w:rPr>
      </w:pPr>
      <w:r w:rsidRPr="00223478">
        <w:rPr>
          <w:b/>
          <w:iCs/>
        </w:rPr>
        <w:t xml:space="preserve">     Тема 24  Массовая культура</w:t>
      </w:r>
    </w:p>
    <w:p w:rsidR="00382453" w:rsidRPr="00223478" w:rsidRDefault="00382453" w:rsidP="00382453">
      <w:pPr>
        <w:shd w:val="clear" w:color="auto" w:fill="FFFFFF"/>
        <w:rPr>
          <w:bCs/>
        </w:rPr>
      </w:pPr>
      <w:r w:rsidRPr="00223478">
        <w:rPr>
          <w:bCs/>
        </w:rPr>
        <w:t>Характерные черты массовой культуры. Причины появления массовой культуры. СМИ и  массовая культура.</w:t>
      </w:r>
    </w:p>
    <w:p w:rsidR="00382453" w:rsidRPr="00223478" w:rsidRDefault="00382453" w:rsidP="00382453">
      <w:pPr>
        <w:shd w:val="clear" w:color="auto" w:fill="FFFFFF"/>
        <w:jc w:val="both"/>
        <w:rPr>
          <w:b/>
          <w:bCs/>
          <w:color w:val="0F243E"/>
        </w:rPr>
      </w:pPr>
      <w:r w:rsidRPr="00223478">
        <w:rPr>
          <w:i/>
          <w:iCs/>
        </w:rPr>
        <w:t xml:space="preserve">Основные термины и понятия: </w:t>
      </w:r>
      <w:r w:rsidRPr="00223478">
        <w:rPr>
          <w:iCs/>
        </w:rPr>
        <w:t>массовая культура, средство массовой информации, таблоид</w:t>
      </w:r>
    </w:p>
    <w:p w:rsidR="00382453" w:rsidRPr="00223478" w:rsidRDefault="00382453" w:rsidP="00382453">
      <w:pPr>
        <w:shd w:val="clear" w:color="auto" w:fill="FFFFFF"/>
        <w:jc w:val="both"/>
        <w:rPr>
          <w:bCs/>
        </w:rPr>
      </w:pPr>
      <w:r w:rsidRPr="00223478">
        <w:rPr>
          <w:b/>
          <w:bCs/>
        </w:rPr>
        <w:t xml:space="preserve">Тема: 25 Повторительно-обобщающий урок </w:t>
      </w:r>
      <w:r w:rsidRPr="00223478">
        <w:rPr>
          <w:bCs/>
        </w:rPr>
        <w:t>по главе 2 «Общество как мир культуры»</w:t>
      </w:r>
    </w:p>
    <w:p w:rsidR="00382453" w:rsidRPr="00223478" w:rsidRDefault="00382453" w:rsidP="00382453">
      <w:pPr>
        <w:shd w:val="clear" w:color="auto" w:fill="FFFFFF"/>
        <w:jc w:val="both"/>
        <w:rPr>
          <w:bCs/>
          <w:color w:val="0F243E"/>
        </w:rPr>
      </w:pPr>
      <w:r w:rsidRPr="00223478">
        <w:rPr>
          <w:bCs/>
        </w:rPr>
        <w:t>Закрепление материалов главы 2 «Общество как мир культуры».</w:t>
      </w:r>
    </w:p>
    <w:p w:rsidR="00382453" w:rsidRPr="00223478" w:rsidRDefault="00382453" w:rsidP="00382453">
      <w:pPr>
        <w:shd w:val="clear" w:color="auto" w:fill="FFFFFF"/>
        <w:jc w:val="center"/>
        <w:rPr>
          <w:b/>
          <w:bCs/>
        </w:rPr>
      </w:pPr>
    </w:p>
    <w:p w:rsidR="00382453" w:rsidRPr="00223478" w:rsidRDefault="00382453" w:rsidP="00382453">
      <w:pPr>
        <w:shd w:val="clear" w:color="auto" w:fill="FFFFFF"/>
        <w:jc w:val="center"/>
        <w:rPr>
          <w:b/>
          <w:bCs/>
          <w:color w:val="0F243E"/>
        </w:rPr>
      </w:pPr>
      <w:r w:rsidRPr="00223478">
        <w:rPr>
          <w:b/>
          <w:bCs/>
        </w:rPr>
        <w:t>Глава 3. Правовое регулирование общественных отношений (11 ч)</w:t>
      </w:r>
    </w:p>
    <w:p w:rsidR="00382453" w:rsidRPr="00223478" w:rsidRDefault="00382453" w:rsidP="00382453">
      <w:pPr>
        <w:shd w:val="clear" w:color="auto" w:fill="FFFFFF"/>
        <w:jc w:val="center"/>
        <w:rPr>
          <w:b/>
          <w:bCs/>
          <w:color w:val="0F243E"/>
        </w:rPr>
      </w:pPr>
    </w:p>
    <w:p w:rsidR="00382453" w:rsidRPr="00223478" w:rsidRDefault="00382453" w:rsidP="00382453">
      <w:pPr>
        <w:shd w:val="clear" w:color="auto" w:fill="FFFFFF"/>
        <w:rPr>
          <w:b/>
          <w:bCs/>
        </w:rPr>
      </w:pPr>
      <w:r w:rsidRPr="00223478">
        <w:rPr>
          <w:b/>
          <w:bCs/>
        </w:rPr>
        <w:t>Тема: 26  Современные подходы к пониманию права</w:t>
      </w:r>
    </w:p>
    <w:p w:rsidR="00382453" w:rsidRPr="00223478" w:rsidRDefault="00382453" w:rsidP="00382453">
      <w:pPr>
        <w:shd w:val="clear" w:color="auto" w:fill="FFFFFF"/>
        <w:rPr>
          <w:bCs/>
          <w:color w:val="0F243E"/>
        </w:rPr>
      </w:pPr>
      <w:r w:rsidRPr="00223478">
        <w:rPr>
          <w:bCs/>
        </w:rPr>
        <w:t>Нормативный подход к праву. Естественно-правовой подход к праву. От идеи к юридической реальности. Взаимосвязь естественного и позитивного права.</w:t>
      </w:r>
    </w:p>
    <w:p w:rsidR="00382453" w:rsidRPr="00223478" w:rsidRDefault="00382453" w:rsidP="00382453">
      <w:pPr>
        <w:shd w:val="clear" w:color="auto" w:fill="FFFFFF"/>
        <w:tabs>
          <w:tab w:val="left" w:pos="709"/>
        </w:tabs>
        <w:ind w:hanging="360"/>
        <w:rPr>
          <w:i/>
          <w:iCs/>
          <w:color w:val="000000"/>
        </w:rPr>
      </w:pPr>
      <w:r w:rsidRPr="00223478">
        <w:rPr>
          <w:i/>
          <w:iCs/>
        </w:rPr>
        <w:t xml:space="preserve">      Основные термины и понятия: </w:t>
      </w:r>
      <w:r w:rsidRPr="00223478">
        <w:rPr>
          <w:iCs/>
        </w:rPr>
        <w:t>права человека, позитивное право, правопонимание</w:t>
      </w:r>
      <w:r w:rsidRPr="00223478">
        <w:rPr>
          <w:i/>
          <w:iCs/>
        </w:rPr>
        <w:t>.</w:t>
      </w:r>
    </w:p>
    <w:p w:rsidR="00382453" w:rsidRPr="00223478" w:rsidRDefault="00382453" w:rsidP="00382453">
      <w:pPr>
        <w:shd w:val="clear" w:color="auto" w:fill="FFFFFF"/>
        <w:tabs>
          <w:tab w:val="left" w:pos="0"/>
        </w:tabs>
        <w:ind w:hanging="426"/>
        <w:rPr>
          <w:b/>
          <w:bCs/>
        </w:rPr>
      </w:pPr>
      <w:r w:rsidRPr="00223478">
        <w:rPr>
          <w:b/>
          <w:bCs/>
        </w:rPr>
        <w:t xml:space="preserve">       Тема: 27 Право в системе социальных норм</w:t>
      </w:r>
    </w:p>
    <w:p w:rsidR="00382453" w:rsidRPr="00223478" w:rsidRDefault="00382453" w:rsidP="00382453">
      <w:pPr>
        <w:shd w:val="clear" w:color="auto" w:fill="FFFFFF"/>
        <w:tabs>
          <w:tab w:val="left" w:pos="0"/>
        </w:tabs>
        <w:ind w:hanging="426"/>
        <w:rPr>
          <w:i/>
          <w:iCs/>
          <w:color w:val="000000"/>
        </w:rPr>
      </w:pPr>
      <w:r w:rsidRPr="00223478">
        <w:rPr>
          <w:b/>
          <w:bCs/>
        </w:rPr>
        <w:t xml:space="preserve">       </w:t>
      </w:r>
      <w:r w:rsidRPr="00223478">
        <w:rPr>
          <w:bCs/>
        </w:rPr>
        <w:t>Основные признаки права. Право и мораль. Система права.</w:t>
      </w:r>
    </w:p>
    <w:p w:rsidR="00382453" w:rsidRPr="00223478" w:rsidRDefault="00382453" w:rsidP="00382453">
      <w:pPr>
        <w:shd w:val="clear" w:color="auto" w:fill="FFFFFF"/>
        <w:tabs>
          <w:tab w:val="left" w:pos="0"/>
        </w:tabs>
        <w:ind w:hanging="426"/>
        <w:rPr>
          <w:b/>
          <w:bCs/>
        </w:rPr>
      </w:pPr>
      <w:r w:rsidRPr="00223478">
        <w:rPr>
          <w:b/>
          <w:bCs/>
        </w:rPr>
        <w:t xml:space="preserve">       </w:t>
      </w:r>
      <w:r w:rsidRPr="00223478">
        <w:rPr>
          <w:i/>
          <w:iCs/>
          <w:color w:val="000000"/>
        </w:rPr>
        <w:t xml:space="preserve">Основные термины и понятия: </w:t>
      </w:r>
      <w:r w:rsidRPr="00223478">
        <w:rPr>
          <w:iCs/>
          <w:color w:val="000000"/>
        </w:rPr>
        <w:t>право, система права</w:t>
      </w:r>
      <w:r w:rsidRPr="00223478">
        <w:rPr>
          <w:i/>
          <w:iCs/>
          <w:color w:val="000000"/>
        </w:rPr>
        <w:t>.</w:t>
      </w:r>
    </w:p>
    <w:p w:rsidR="00382453" w:rsidRPr="00223478" w:rsidRDefault="00382453" w:rsidP="00382453">
      <w:pPr>
        <w:shd w:val="clear" w:color="auto" w:fill="FFFFFF"/>
        <w:tabs>
          <w:tab w:val="left" w:pos="0"/>
        </w:tabs>
        <w:ind w:hanging="426"/>
        <w:rPr>
          <w:i/>
          <w:iCs/>
          <w:color w:val="000000"/>
        </w:rPr>
      </w:pPr>
      <w:r w:rsidRPr="00223478">
        <w:rPr>
          <w:b/>
          <w:bCs/>
        </w:rPr>
        <w:t xml:space="preserve">       Тема: 28 Право в системе социальных норм</w:t>
      </w:r>
    </w:p>
    <w:p w:rsidR="00382453" w:rsidRPr="00223478" w:rsidRDefault="00382453" w:rsidP="00382453">
      <w:pPr>
        <w:shd w:val="clear" w:color="auto" w:fill="FFFFFF"/>
        <w:tabs>
          <w:tab w:val="left" w:pos="0"/>
        </w:tabs>
        <w:ind w:hanging="426"/>
        <w:rPr>
          <w:iCs/>
          <w:color w:val="000000"/>
        </w:rPr>
      </w:pPr>
      <w:r w:rsidRPr="00223478">
        <w:rPr>
          <w:iCs/>
          <w:color w:val="000000"/>
        </w:rPr>
        <w:t xml:space="preserve">       Норма права. Отрасль права. Институт права</w:t>
      </w:r>
    </w:p>
    <w:p w:rsidR="00382453" w:rsidRPr="00223478" w:rsidRDefault="00382453" w:rsidP="00382453">
      <w:pPr>
        <w:shd w:val="clear" w:color="auto" w:fill="FFFFFF"/>
        <w:tabs>
          <w:tab w:val="left" w:pos="0"/>
        </w:tabs>
        <w:ind w:hanging="426"/>
        <w:rPr>
          <w:iCs/>
          <w:color w:val="000000"/>
        </w:rPr>
      </w:pPr>
      <w:r w:rsidRPr="00223478">
        <w:rPr>
          <w:i/>
          <w:iCs/>
          <w:color w:val="000000"/>
        </w:rPr>
        <w:t xml:space="preserve">       Основные термины и понятия : </w:t>
      </w:r>
      <w:r w:rsidRPr="00223478">
        <w:rPr>
          <w:iCs/>
          <w:color w:val="000000"/>
        </w:rPr>
        <w:t>норма права, отрасль права, институт права.</w:t>
      </w:r>
    </w:p>
    <w:p w:rsidR="00382453" w:rsidRPr="00223478" w:rsidRDefault="00382453" w:rsidP="00382453">
      <w:pPr>
        <w:shd w:val="clear" w:color="auto" w:fill="FFFFFF"/>
        <w:tabs>
          <w:tab w:val="left" w:pos="0"/>
        </w:tabs>
        <w:ind w:hanging="426"/>
        <w:rPr>
          <w:b/>
          <w:iCs/>
          <w:color w:val="000000"/>
        </w:rPr>
      </w:pPr>
      <w:r w:rsidRPr="00223478">
        <w:rPr>
          <w:b/>
          <w:iCs/>
          <w:color w:val="000000"/>
        </w:rPr>
        <w:t xml:space="preserve">       Тема 29 Источники права</w:t>
      </w:r>
    </w:p>
    <w:p w:rsidR="00382453" w:rsidRPr="00223478" w:rsidRDefault="00382453" w:rsidP="00382453">
      <w:pPr>
        <w:shd w:val="clear" w:color="auto" w:fill="FFFFFF"/>
        <w:tabs>
          <w:tab w:val="left" w:pos="709"/>
        </w:tabs>
        <w:rPr>
          <w:iCs/>
          <w:color w:val="000000"/>
        </w:rPr>
      </w:pPr>
      <w:r w:rsidRPr="00223478">
        <w:rPr>
          <w:iCs/>
          <w:color w:val="000000"/>
        </w:rPr>
        <w:t>Источники права. Виды нормативных актов. Федеральные законы и законы субъектов РФ.</w:t>
      </w:r>
    </w:p>
    <w:p w:rsidR="00382453" w:rsidRPr="00223478" w:rsidRDefault="00382453" w:rsidP="00382453">
      <w:pPr>
        <w:shd w:val="clear" w:color="auto" w:fill="FFFFFF"/>
        <w:tabs>
          <w:tab w:val="left" w:pos="709"/>
        </w:tabs>
        <w:rPr>
          <w:b/>
          <w:iCs/>
          <w:color w:val="000000"/>
        </w:rPr>
      </w:pPr>
      <w:r w:rsidRPr="00223478">
        <w:rPr>
          <w:i/>
          <w:iCs/>
          <w:color w:val="000000"/>
        </w:rPr>
        <w:lastRenderedPageBreak/>
        <w:t xml:space="preserve">Основные термины и понятия: </w:t>
      </w:r>
      <w:r w:rsidRPr="00223478">
        <w:rPr>
          <w:iCs/>
          <w:color w:val="000000"/>
        </w:rPr>
        <w:t>источники права, нормативно-правовой акт, закон,  подзаконный акт.</w:t>
      </w:r>
    </w:p>
    <w:p w:rsidR="00382453" w:rsidRPr="00223478" w:rsidRDefault="00382453" w:rsidP="00382453">
      <w:pPr>
        <w:shd w:val="clear" w:color="auto" w:fill="FFFFFF"/>
        <w:tabs>
          <w:tab w:val="left" w:pos="0"/>
        </w:tabs>
        <w:ind w:hanging="284"/>
        <w:rPr>
          <w:b/>
          <w:iCs/>
          <w:color w:val="000000"/>
        </w:rPr>
      </w:pPr>
      <w:r w:rsidRPr="00223478">
        <w:rPr>
          <w:b/>
          <w:iCs/>
          <w:color w:val="000000"/>
        </w:rPr>
        <w:t xml:space="preserve">     Тема 30 Источники права</w:t>
      </w:r>
    </w:p>
    <w:p w:rsidR="00382453" w:rsidRPr="00223478" w:rsidRDefault="00382453" w:rsidP="00382453">
      <w:pPr>
        <w:shd w:val="clear" w:color="auto" w:fill="FFFFFF"/>
        <w:tabs>
          <w:tab w:val="left" w:pos="0"/>
        </w:tabs>
        <w:ind w:hanging="284"/>
        <w:rPr>
          <w:iCs/>
          <w:color w:val="000000"/>
        </w:rPr>
      </w:pPr>
      <w:r w:rsidRPr="00223478">
        <w:rPr>
          <w:i/>
          <w:iCs/>
          <w:color w:val="000000"/>
        </w:rPr>
        <w:t xml:space="preserve">     </w:t>
      </w:r>
      <w:r w:rsidRPr="00223478">
        <w:rPr>
          <w:iCs/>
          <w:color w:val="000000"/>
        </w:rPr>
        <w:t>Законотворческий процесс в Российской Федерации</w:t>
      </w:r>
    </w:p>
    <w:p w:rsidR="00382453" w:rsidRPr="00223478" w:rsidRDefault="00382453" w:rsidP="00382453">
      <w:pPr>
        <w:shd w:val="clear" w:color="auto" w:fill="FFFFFF"/>
        <w:tabs>
          <w:tab w:val="left" w:pos="0"/>
        </w:tabs>
        <w:ind w:hanging="284"/>
        <w:rPr>
          <w:iCs/>
          <w:color w:val="000000"/>
        </w:rPr>
      </w:pPr>
      <w:r w:rsidRPr="00223478">
        <w:rPr>
          <w:i/>
          <w:iCs/>
          <w:color w:val="000000"/>
        </w:rPr>
        <w:t xml:space="preserve">     Основные термины и понятия: </w:t>
      </w:r>
      <w:r w:rsidRPr="00223478">
        <w:rPr>
          <w:iCs/>
          <w:color w:val="000000"/>
        </w:rPr>
        <w:t>юридическая сила.</w:t>
      </w:r>
    </w:p>
    <w:p w:rsidR="00382453" w:rsidRPr="00223478" w:rsidRDefault="00382453" w:rsidP="00382453">
      <w:pPr>
        <w:shd w:val="clear" w:color="auto" w:fill="FFFFFF"/>
        <w:tabs>
          <w:tab w:val="left" w:pos="0"/>
        </w:tabs>
        <w:ind w:hanging="284"/>
        <w:rPr>
          <w:i/>
          <w:iCs/>
          <w:color w:val="000000"/>
        </w:rPr>
      </w:pPr>
      <w:r w:rsidRPr="00223478">
        <w:rPr>
          <w:b/>
          <w:iCs/>
          <w:color w:val="000000"/>
        </w:rPr>
        <w:t xml:space="preserve">     Тема 31 Правоотношения и правонарушения.</w:t>
      </w:r>
    </w:p>
    <w:p w:rsidR="00382453" w:rsidRPr="00223478" w:rsidRDefault="00382453" w:rsidP="00382453">
      <w:pPr>
        <w:shd w:val="clear" w:color="auto" w:fill="FFFFFF"/>
        <w:tabs>
          <w:tab w:val="left" w:pos="0"/>
        </w:tabs>
        <w:ind w:left="360" w:hanging="284"/>
        <w:rPr>
          <w:iCs/>
          <w:color w:val="000000"/>
        </w:rPr>
      </w:pPr>
      <w:r w:rsidRPr="00223478">
        <w:rPr>
          <w:iCs/>
          <w:color w:val="000000"/>
        </w:rPr>
        <w:t>Что такое  правоотношение. Понятие правонарушение. Юридическая ответственность.</w:t>
      </w:r>
    </w:p>
    <w:p w:rsidR="00382453" w:rsidRPr="00223478" w:rsidRDefault="00382453" w:rsidP="00382453">
      <w:pPr>
        <w:shd w:val="clear" w:color="auto" w:fill="FFFFFF"/>
        <w:tabs>
          <w:tab w:val="left" w:pos="0"/>
        </w:tabs>
        <w:ind w:left="142" w:hanging="66"/>
        <w:rPr>
          <w:color w:val="0F243E"/>
        </w:rPr>
      </w:pPr>
      <w:r w:rsidRPr="00223478">
        <w:rPr>
          <w:i/>
          <w:iCs/>
          <w:color w:val="000000"/>
        </w:rPr>
        <w:t xml:space="preserve">Основные термины и понятия: </w:t>
      </w:r>
      <w:r w:rsidRPr="00223478">
        <w:rPr>
          <w:iCs/>
          <w:color w:val="000000"/>
        </w:rPr>
        <w:t>правоотношение, субъекты права, правонарушение, проступок, юридическая ответственность.</w:t>
      </w:r>
      <w:r w:rsidRPr="00223478">
        <w:rPr>
          <w:color w:val="0F243E"/>
        </w:rPr>
        <w:t xml:space="preserve">          </w:t>
      </w:r>
    </w:p>
    <w:p w:rsidR="00382453" w:rsidRPr="00223478" w:rsidRDefault="00382453" w:rsidP="00382453">
      <w:pPr>
        <w:shd w:val="clear" w:color="auto" w:fill="FFFFFF"/>
        <w:tabs>
          <w:tab w:val="left" w:pos="0"/>
        </w:tabs>
        <w:ind w:hanging="284"/>
        <w:rPr>
          <w:i/>
          <w:iCs/>
          <w:color w:val="000000"/>
        </w:rPr>
      </w:pPr>
      <w:r w:rsidRPr="00223478">
        <w:rPr>
          <w:b/>
          <w:bCs/>
          <w:color w:val="000000"/>
        </w:rPr>
        <w:t xml:space="preserve">  </w:t>
      </w:r>
      <w:r w:rsidRPr="00223478">
        <w:rPr>
          <w:b/>
          <w:iCs/>
          <w:color w:val="000000"/>
        </w:rPr>
        <w:t xml:space="preserve">    Тема 32 Правоотношения и правонарушения.</w:t>
      </w:r>
    </w:p>
    <w:p w:rsidR="00382453" w:rsidRPr="00223478" w:rsidRDefault="00382453" w:rsidP="00382453">
      <w:pPr>
        <w:shd w:val="clear" w:color="auto" w:fill="FFFFFF"/>
        <w:tabs>
          <w:tab w:val="left" w:pos="0"/>
        </w:tabs>
        <w:ind w:left="360" w:hanging="284"/>
        <w:rPr>
          <w:iCs/>
          <w:color w:val="000000"/>
        </w:rPr>
      </w:pPr>
      <w:r w:rsidRPr="00223478">
        <w:rPr>
          <w:iCs/>
          <w:color w:val="000000"/>
        </w:rPr>
        <w:t xml:space="preserve">Система судебной защиты прав человека. Развитие права в современной России. </w:t>
      </w:r>
    </w:p>
    <w:p w:rsidR="00382453" w:rsidRPr="00223478" w:rsidRDefault="00382453" w:rsidP="00382453">
      <w:pPr>
        <w:shd w:val="clear" w:color="auto" w:fill="FFFFFF"/>
        <w:tabs>
          <w:tab w:val="left" w:pos="142"/>
        </w:tabs>
        <w:rPr>
          <w:color w:val="0F243E"/>
        </w:rPr>
      </w:pPr>
      <w:r w:rsidRPr="00223478">
        <w:rPr>
          <w:i/>
          <w:iCs/>
          <w:color w:val="000000"/>
        </w:rPr>
        <w:t xml:space="preserve"> Основные термины и понятия: </w:t>
      </w:r>
      <w:r w:rsidRPr="00223478">
        <w:rPr>
          <w:iCs/>
          <w:color w:val="000000"/>
        </w:rPr>
        <w:t>судебная защита.</w:t>
      </w:r>
      <w:r w:rsidRPr="00223478">
        <w:rPr>
          <w:color w:val="0F243E"/>
        </w:rPr>
        <w:t xml:space="preserve">          </w:t>
      </w:r>
    </w:p>
    <w:p w:rsidR="00382453" w:rsidRPr="00223478" w:rsidRDefault="00382453" w:rsidP="00382453">
      <w:pPr>
        <w:shd w:val="clear" w:color="auto" w:fill="FFFFFF"/>
        <w:tabs>
          <w:tab w:val="left" w:pos="284"/>
        </w:tabs>
        <w:ind w:left="-142"/>
        <w:rPr>
          <w:b/>
          <w:iCs/>
          <w:color w:val="000000"/>
        </w:rPr>
      </w:pPr>
      <w:r w:rsidRPr="00223478">
        <w:rPr>
          <w:b/>
          <w:bCs/>
          <w:color w:val="000000"/>
        </w:rPr>
        <w:t xml:space="preserve">  </w:t>
      </w:r>
      <w:r w:rsidRPr="00223478">
        <w:rPr>
          <w:b/>
          <w:iCs/>
          <w:color w:val="000000"/>
        </w:rPr>
        <w:t xml:space="preserve"> Тема 33 Предпосылки правомерного поведения</w:t>
      </w:r>
    </w:p>
    <w:p w:rsidR="00382453" w:rsidRPr="00223478" w:rsidRDefault="00382453" w:rsidP="00382453">
      <w:pPr>
        <w:shd w:val="clear" w:color="auto" w:fill="FFFFFF"/>
        <w:ind w:left="-142"/>
        <w:rPr>
          <w:iCs/>
          <w:color w:val="000000"/>
        </w:rPr>
      </w:pPr>
      <w:r w:rsidRPr="00223478">
        <w:rPr>
          <w:iCs/>
          <w:color w:val="000000"/>
        </w:rPr>
        <w:t xml:space="preserve">   Правосознание. Структура правосознания. Уровни правосознания.</w:t>
      </w:r>
    </w:p>
    <w:p w:rsidR="00382453" w:rsidRPr="00223478" w:rsidRDefault="00382453" w:rsidP="00382453">
      <w:pPr>
        <w:shd w:val="clear" w:color="auto" w:fill="FFFFFF"/>
        <w:ind w:left="-142"/>
        <w:rPr>
          <w:i/>
          <w:iCs/>
          <w:color w:val="000000"/>
        </w:rPr>
      </w:pPr>
      <w:r w:rsidRPr="00223478">
        <w:rPr>
          <w:iCs/>
          <w:color w:val="000000"/>
        </w:rPr>
        <w:t xml:space="preserve">   </w:t>
      </w:r>
      <w:r w:rsidRPr="00223478">
        <w:rPr>
          <w:i/>
          <w:iCs/>
          <w:color w:val="000000"/>
        </w:rPr>
        <w:t xml:space="preserve">Основные термины и понятия: </w:t>
      </w:r>
      <w:r w:rsidRPr="00223478">
        <w:rPr>
          <w:iCs/>
          <w:color w:val="000000"/>
        </w:rPr>
        <w:t>правосознание,  правовая идеология</w:t>
      </w:r>
      <w:r w:rsidRPr="00223478">
        <w:rPr>
          <w:i/>
          <w:iCs/>
          <w:color w:val="000000"/>
        </w:rPr>
        <w:t xml:space="preserve"> </w:t>
      </w:r>
    </w:p>
    <w:p w:rsidR="00382453" w:rsidRPr="00223478" w:rsidRDefault="00382453" w:rsidP="00382453">
      <w:pPr>
        <w:shd w:val="clear" w:color="auto" w:fill="FFFFFF"/>
        <w:ind w:left="-142"/>
        <w:rPr>
          <w:b/>
          <w:iCs/>
          <w:color w:val="000000"/>
        </w:rPr>
      </w:pPr>
      <w:r w:rsidRPr="00223478">
        <w:rPr>
          <w:b/>
          <w:iCs/>
          <w:color w:val="000000"/>
        </w:rPr>
        <w:t xml:space="preserve">   Тема 34 Предпосылки правомерного поведения</w:t>
      </w:r>
    </w:p>
    <w:p w:rsidR="00382453" w:rsidRPr="00223478" w:rsidRDefault="00382453" w:rsidP="00382453">
      <w:pPr>
        <w:shd w:val="clear" w:color="auto" w:fill="FFFFFF"/>
        <w:ind w:hanging="38"/>
        <w:rPr>
          <w:iCs/>
          <w:color w:val="000000"/>
        </w:rPr>
      </w:pPr>
      <w:r w:rsidRPr="00223478">
        <w:rPr>
          <w:iCs/>
          <w:color w:val="000000"/>
        </w:rPr>
        <w:t xml:space="preserve"> Правовая культура. Функции правовой культуры. Правомерное поведение. Виды правомерного    поведения.</w:t>
      </w:r>
    </w:p>
    <w:p w:rsidR="00382453" w:rsidRPr="00223478" w:rsidRDefault="00382453" w:rsidP="00382453">
      <w:pPr>
        <w:shd w:val="clear" w:color="auto" w:fill="FFFFFF"/>
        <w:ind w:left="-142"/>
        <w:rPr>
          <w:bCs/>
          <w:color w:val="000000"/>
        </w:rPr>
      </w:pPr>
      <w:r w:rsidRPr="00223478">
        <w:rPr>
          <w:bCs/>
          <w:i/>
          <w:color w:val="000000"/>
        </w:rPr>
        <w:t xml:space="preserve">  Основные термины и понятия</w:t>
      </w:r>
      <w:r w:rsidRPr="00223478">
        <w:rPr>
          <w:bCs/>
          <w:color w:val="000000"/>
        </w:rPr>
        <w:t>: правовая культура общества, правовое воспитание.</w:t>
      </w:r>
    </w:p>
    <w:p w:rsidR="00382453" w:rsidRPr="00223478" w:rsidRDefault="00382453" w:rsidP="00382453">
      <w:pPr>
        <w:shd w:val="clear" w:color="auto" w:fill="FFFFFF"/>
        <w:ind w:left="180" w:right="-284" w:hanging="180"/>
        <w:rPr>
          <w:b/>
          <w:bCs/>
          <w:color w:val="000000"/>
        </w:rPr>
      </w:pPr>
      <w:r w:rsidRPr="00223478">
        <w:rPr>
          <w:b/>
          <w:bCs/>
          <w:color w:val="000000"/>
        </w:rPr>
        <w:t>Тема: 35 Повторительно-обобщающий урок: «</w:t>
      </w:r>
      <w:r w:rsidRPr="00223478">
        <w:rPr>
          <w:bCs/>
        </w:rPr>
        <w:t>Правовое регулирование общественных  отношений</w:t>
      </w:r>
      <w:r w:rsidRPr="00223478">
        <w:rPr>
          <w:b/>
          <w:bCs/>
          <w:color w:val="000000"/>
        </w:rPr>
        <w:t>»</w:t>
      </w:r>
    </w:p>
    <w:p w:rsidR="00382453" w:rsidRPr="00223478" w:rsidRDefault="00382453" w:rsidP="00382453">
      <w:pPr>
        <w:shd w:val="clear" w:color="auto" w:fill="FFFFFF"/>
        <w:ind w:left="-142"/>
        <w:rPr>
          <w:bCs/>
        </w:rPr>
      </w:pPr>
      <w:r w:rsidRPr="00223478">
        <w:rPr>
          <w:bCs/>
        </w:rPr>
        <w:t xml:space="preserve">   Закрепление материалов раздела 3 «Правовое регулирование общественных отношений»</w:t>
      </w:r>
    </w:p>
    <w:p w:rsidR="00382453" w:rsidRPr="00223478" w:rsidRDefault="00382453" w:rsidP="00382453">
      <w:pPr>
        <w:shd w:val="clear" w:color="auto" w:fill="FFFFFF"/>
        <w:tabs>
          <w:tab w:val="left" w:pos="709"/>
        </w:tabs>
        <w:rPr>
          <w:color w:val="0F243E"/>
        </w:rPr>
      </w:pPr>
      <w:r w:rsidRPr="00223478">
        <w:rPr>
          <w:b/>
          <w:bCs/>
          <w:color w:val="000000"/>
        </w:rPr>
        <w:t xml:space="preserve">Тема 36: </w:t>
      </w:r>
      <w:r w:rsidRPr="00223478">
        <w:rPr>
          <w:b/>
          <w:bCs/>
          <w:iCs/>
        </w:rPr>
        <w:t>Итоговое повторение</w:t>
      </w:r>
    </w:p>
    <w:p w:rsidR="00382453" w:rsidRPr="00223478" w:rsidRDefault="00382453" w:rsidP="00382453">
      <w:pPr>
        <w:shd w:val="clear" w:color="auto" w:fill="FFFFFF"/>
        <w:jc w:val="center"/>
        <w:rPr>
          <w:b/>
          <w:bCs/>
          <w:color w:val="0F243E"/>
        </w:rPr>
      </w:pPr>
      <w:r w:rsidRPr="00223478">
        <w:rPr>
          <w:b/>
          <w:bCs/>
          <w:color w:val="0F243E"/>
        </w:rPr>
        <w:t>11 класс (36 ч)</w:t>
      </w:r>
    </w:p>
    <w:p w:rsidR="00382453" w:rsidRPr="00223478" w:rsidRDefault="00382453" w:rsidP="00382453">
      <w:pPr>
        <w:shd w:val="clear" w:color="auto" w:fill="FFFFFF"/>
        <w:jc w:val="center"/>
        <w:rPr>
          <w:b/>
          <w:bCs/>
          <w:color w:val="0F243E"/>
        </w:rPr>
      </w:pPr>
      <w:r w:rsidRPr="00223478">
        <w:rPr>
          <w:b/>
          <w:bCs/>
        </w:rPr>
        <w:t>Глава 3. Правовое регулирование общественных отношений (14 ч)</w:t>
      </w:r>
    </w:p>
    <w:p w:rsidR="00382453" w:rsidRPr="00223478" w:rsidRDefault="00382453" w:rsidP="00382453">
      <w:pPr>
        <w:shd w:val="clear" w:color="auto" w:fill="FFFFFF"/>
        <w:jc w:val="center"/>
        <w:rPr>
          <w:b/>
          <w:bCs/>
          <w:color w:val="0F243E"/>
        </w:rPr>
      </w:pPr>
    </w:p>
    <w:p w:rsidR="00382453" w:rsidRPr="00223478" w:rsidRDefault="00382453" w:rsidP="00382453">
      <w:pPr>
        <w:shd w:val="clear" w:color="auto" w:fill="FFFFFF"/>
        <w:jc w:val="both"/>
      </w:pPr>
      <w:r w:rsidRPr="00223478">
        <w:rPr>
          <w:b/>
          <w:bCs/>
          <w:color w:val="0F243E"/>
        </w:rPr>
        <w:t>Тема 1</w:t>
      </w:r>
      <w:r w:rsidRPr="00223478">
        <w:t xml:space="preserve"> </w:t>
      </w:r>
      <w:r w:rsidRPr="00223478">
        <w:rPr>
          <w:b/>
        </w:rPr>
        <w:t>Гражданин Российской Федерации</w:t>
      </w:r>
    </w:p>
    <w:p w:rsidR="00382453" w:rsidRPr="00223478" w:rsidRDefault="00382453" w:rsidP="00382453">
      <w:pPr>
        <w:shd w:val="clear" w:color="auto" w:fill="FFFFFF"/>
        <w:jc w:val="both"/>
      </w:pPr>
      <w:r w:rsidRPr="00223478">
        <w:t>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w:t>
      </w:r>
    </w:p>
    <w:p w:rsidR="00382453" w:rsidRPr="00223478" w:rsidRDefault="00382453" w:rsidP="00382453">
      <w:pPr>
        <w:shd w:val="clear" w:color="auto" w:fill="FFFFFF"/>
        <w:jc w:val="both"/>
      </w:pPr>
      <w:r w:rsidRPr="00223478">
        <w:rPr>
          <w:i/>
          <w:iCs/>
          <w:color w:val="000000"/>
        </w:rPr>
        <w:t xml:space="preserve">Основные термины и понятия: </w:t>
      </w:r>
      <w:r w:rsidRPr="00223478">
        <w:rPr>
          <w:iCs/>
          <w:color w:val="000000"/>
        </w:rPr>
        <w:t>налогоплательщик.</w:t>
      </w:r>
    </w:p>
    <w:p w:rsidR="00382453" w:rsidRPr="00223478" w:rsidRDefault="00382453" w:rsidP="00382453">
      <w:pPr>
        <w:shd w:val="clear" w:color="auto" w:fill="FFFFFF"/>
        <w:jc w:val="both"/>
      </w:pPr>
      <w:r w:rsidRPr="00223478">
        <w:rPr>
          <w:b/>
          <w:bCs/>
          <w:color w:val="0F243E"/>
        </w:rPr>
        <w:t>Тема: 2 Гражданское право</w:t>
      </w:r>
      <w:r w:rsidRPr="00223478">
        <w:t xml:space="preserve"> </w:t>
      </w:r>
    </w:p>
    <w:p w:rsidR="00382453" w:rsidRPr="00223478" w:rsidRDefault="00382453" w:rsidP="00382453">
      <w:pPr>
        <w:shd w:val="clear" w:color="auto" w:fill="FFFFFF"/>
        <w:jc w:val="both"/>
      </w:pPr>
      <w:r w:rsidRPr="00223478">
        <w:t>Гражданские правоотношения. Субъекты гражданского права. Элементы гражданских правоотношений. Имущественные права.</w:t>
      </w:r>
    </w:p>
    <w:p w:rsidR="00382453" w:rsidRPr="00223478" w:rsidRDefault="00382453" w:rsidP="00382453">
      <w:pPr>
        <w:shd w:val="clear" w:color="auto" w:fill="FFFFFF"/>
        <w:jc w:val="both"/>
        <w:rPr>
          <w:b/>
          <w:bCs/>
          <w:color w:val="0F243E"/>
        </w:rPr>
      </w:pPr>
      <w:r w:rsidRPr="00223478">
        <w:rPr>
          <w:i/>
          <w:iCs/>
          <w:color w:val="000000"/>
        </w:rPr>
        <w:lastRenderedPageBreak/>
        <w:t xml:space="preserve">Основные термины и понятия: </w:t>
      </w:r>
      <w:r w:rsidRPr="00223478">
        <w:rPr>
          <w:iCs/>
          <w:color w:val="000000"/>
        </w:rPr>
        <w:t>гражданские правоотношения (гражданское право), право владения, право пользования, право распоряжения.</w:t>
      </w:r>
    </w:p>
    <w:p w:rsidR="00382453" w:rsidRPr="00223478" w:rsidRDefault="00382453" w:rsidP="00382453">
      <w:pPr>
        <w:shd w:val="clear" w:color="auto" w:fill="FFFFFF"/>
        <w:jc w:val="both"/>
      </w:pPr>
      <w:r w:rsidRPr="00223478">
        <w:rPr>
          <w:b/>
          <w:bCs/>
          <w:color w:val="0F243E"/>
        </w:rPr>
        <w:t>Тема: 3 Гражданское право</w:t>
      </w:r>
    </w:p>
    <w:p w:rsidR="00382453" w:rsidRPr="00223478" w:rsidRDefault="00382453" w:rsidP="00382453">
      <w:pPr>
        <w:shd w:val="clear" w:color="auto" w:fill="FFFFFF"/>
        <w:jc w:val="both"/>
        <w:rPr>
          <w:bCs/>
          <w:color w:val="0F243E"/>
        </w:rPr>
      </w:pPr>
      <w:r w:rsidRPr="00223478">
        <w:rPr>
          <w:bCs/>
          <w:color w:val="0F243E"/>
        </w:rPr>
        <w:t>Личные неимущественные права. Право на результат интеллектуальной деятельности. Наследование. Защита гражданских прав.</w:t>
      </w:r>
    </w:p>
    <w:p w:rsidR="00382453" w:rsidRPr="00223478" w:rsidRDefault="00382453" w:rsidP="00382453">
      <w:pPr>
        <w:shd w:val="clear" w:color="auto" w:fill="FFFFFF"/>
        <w:jc w:val="both"/>
        <w:rPr>
          <w:iCs/>
          <w:color w:val="000000"/>
        </w:rPr>
      </w:pPr>
      <w:r w:rsidRPr="00223478">
        <w:rPr>
          <w:i/>
          <w:iCs/>
          <w:color w:val="000000"/>
        </w:rPr>
        <w:t xml:space="preserve">Основные термины и понятия: </w:t>
      </w:r>
      <w:r w:rsidRPr="00223478">
        <w:rPr>
          <w:iCs/>
          <w:color w:val="000000"/>
        </w:rPr>
        <w:t>личные неимущественные права, авторское право, патентное право, наследование, моральный вред.</w:t>
      </w:r>
    </w:p>
    <w:p w:rsidR="00382453" w:rsidRPr="00223478" w:rsidRDefault="00382453" w:rsidP="00382453">
      <w:pPr>
        <w:shd w:val="clear" w:color="auto" w:fill="FFFFFF"/>
        <w:jc w:val="both"/>
        <w:rPr>
          <w:b/>
          <w:bCs/>
          <w:color w:val="0F243E"/>
        </w:rPr>
      </w:pPr>
      <w:r w:rsidRPr="00223478">
        <w:rPr>
          <w:b/>
          <w:bCs/>
          <w:color w:val="0F243E"/>
        </w:rPr>
        <w:t>Тема: 4 Семейное право</w:t>
      </w:r>
    </w:p>
    <w:p w:rsidR="00382453" w:rsidRPr="00223478" w:rsidRDefault="00382453" w:rsidP="00382453">
      <w:pPr>
        <w:shd w:val="clear" w:color="auto" w:fill="FFFFFF"/>
        <w:jc w:val="both"/>
        <w:rPr>
          <w:bCs/>
          <w:color w:val="0F243E"/>
        </w:rPr>
      </w:pPr>
      <w:r w:rsidRPr="00223478">
        <w:rPr>
          <w:bCs/>
          <w:color w:val="0F243E"/>
        </w:rPr>
        <w:t>Правовая связь членов семьи. Вступление в брак и расторжение брака. Права и обязанности супругов.</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семейное законодательство</w:t>
      </w:r>
    </w:p>
    <w:p w:rsidR="00382453" w:rsidRPr="00223478" w:rsidRDefault="00382453" w:rsidP="00382453">
      <w:pPr>
        <w:shd w:val="clear" w:color="auto" w:fill="FFFFFF"/>
        <w:jc w:val="both"/>
        <w:rPr>
          <w:b/>
          <w:bCs/>
          <w:color w:val="0F243E"/>
        </w:rPr>
      </w:pPr>
      <w:r w:rsidRPr="00223478">
        <w:rPr>
          <w:b/>
          <w:bCs/>
          <w:color w:val="0F243E"/>
        </w:rPr>
        <w:t>Тема: 5 Семейное право</w:t>
      </w:r>
    </w:p>
    <w:p w:rsidR="00382453" w:rsidRPr="00223478" w:rsidRDefault="00382453" w:rsidP="00382453">
      <w:pPr>
        <w:shd w:val="clear" w:color="auto" w:fill="FFFFFF"/>
        <w:jc w:val="both"/>
        <w:rPr>
          <w:bCs/>
          <w:color w:val="0F243E"/>
        </w:rPr>
      </w:pPr>
      <w:r w:rsidRPr="00223478">
        <w:rPr>
          <w:bCs/>
          <w:color w:val="0F243E"/>
        </w:rPr>
        <w:t>Права и обязанности детей и родителей. Воспитание детей, оставшихся без попечения родителей.</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опека, попечительство</w:t>
      </w:r>
      <w:r w:rsidRPr="00223478">
        <w:rPr>
          <w:i/>
          <w:iCs/>
          <w:color w:val="000000"/>
        </w:rPr>
        <w:t>.</w:t>
      </w:r>
    </w:p>
    <w:p w:rsidR="00382453" w:rsidRPr="00223478" w:rsidRDefault="00382453" w:rsidP="00382453">
      <w:pPr>
        <w:shd w:val="clear" w:color="auto" w:fill="FFFFFF"/>
        <w:jc w:val="both"/>
        <w:rPr>
          <w:b/>
          <w:bCs/>
          <w:color w:val="0F243E"/>
        </w:rPr>
      </w:pPr>
      <w:r w:rsidRPr="00223478">
        <w:rPr>
          <w:b/>
          <w:bCs/>
          <w:color w:val="0F243E"/>
        </w:rPr>
        <w:t>Тема: 6 Правовое регулирование занятости и трудоустройства.</w:t>
      </w:r>
    </w:p>
    <w:p w:rsidR="00382453" w:rsidRPr="00223478" w:rsidRDefault="00382453" w:rsidP="00382453">
      <w:pPr>
        <w:shd w:val="clear" w:color="auto" w:fill="FFFFFF"/>
        <w:jc w:val="both"/>
        <w:rPr>
          <w:bCs/>
          <w:color w:val="0F243E"/>
        </w:rPr>
      </w:pPr>
      <w:r w:rsidRPr="00223478">
        <w:rPr>
          <w:bCs/>
          <w:color w:val="0F243E"/>
        </w:rPr>
        <w:t xml:space="preserve">Трудовые правоотношения.  Субъекты трудового права. Порядок приема на работу.  </w:t>
      </w:r>
    </w:p>
    <w:p w:rsidR="00382453" w:rsidRPr="00223478" w:rsidRDefault="00382453" w:rsidP="00382453">
      <w:pPr>
        <w:shd w:val="clear" w:color="auto" w:fill="FFFFFF"/>
        <w:jc w:val="both"/>
        <w:rPr>
          <w:iCs/>
          <w:color w:val="000000"/>
        </w:rPr>
      </w:pPr>
      <w:r w:rsidRPr="00223478">
        <w:rPr>
          <w:i/>
          <w:iCs/>
          <w:color w:val="000000"/>
        </w:rPr>
        <w:t xml:space="preserve">Основные термины и понятия: </w:t>
      </w:r>
      <w:r w:rsidRPr="00223478">
        <w:rPr>
          <w:iCs/>
          <w:color w:val="000000"/>
        </w:rPr>
        <w:t>трудовые правоотношения (трудовое право), трудовой договор, трудовая книжка.</w:t>
      </w:r>
    </w:p>
    <w:p w:rsidR="00382453" w:rsidRPr="00223478" w:rsidRDefault="00382453" w:rsidP="00382453">
      <w:pPr>
        <w:shd w:val="clear" w:color="auto" w:fill="FFFFFF"/>
        <w:jc w:val="both"/>
        <w:rPr>
          <w:b/>
          <w:bCs/>
          <w:color w:val="0F243E"/>
        </w:rPr>
      </w:pPr>
      <w:r w:rsidRPr="00223478">
        <w:rPr>
          <w:b/>
          <w:bCs/>
          <w:color w:val="0F243E"/>
        </w:rPr>
        <w:t>Тема: 7</w:t>
      </w:r>
      <w:r w:rsidRPr="00223478">
        <w:rPr>
          <w:bCs/>
          <w:color w:val="0F243E"/>
        </w:rPr>
        <w:t xml:space="preserve"> </w:t>
      </w:r>
      <w:r w:rsidRPr="00223478">
        <w:rPr>
          <w:b/>
          <w:bCs/>
          <w:color w:val="0F243E"/>
        </w:rPr>
        <w:t>Правовое регулирование занятости и трудоустройства.</w:t>
      </w:r>
    </w:p>
    <w:p w:rsidR="00382453" w:rsidRPr="00223478" w:rsidRDefault="00382453" w:rsidP="00382453">
      <w:pPr>
        <w:shd w:val="clear" w:color="auto" w:fill="FFFFFF"/>
        <w:jc w:val="both"/>
        <w:rPr>
          <w:bCs/>
          <w:color w:val="0F243E"/>
        </w:rPr>
      </w:pPr>
      <w:r w:rsidRPr="00223478">
        <w:rPr>
          <w:bCs/>
          <w:color w:val="0F243E"/>
        </w:rPr>
        <w:t>Занятость населения. Социальная защита и социальное обеспечение. Профессиональное образование.</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занятость, социальное обеспечение</w:t>
      </w:r>
      <w:r w:rsidRPr="00223478">
        <w:rPr>
          <w:i/>
          <w:iCs/>
          <w:color w:val="000000"/>
        </w:rPr>
        <w:t>.</w:t>
      </w:r>
    </w:p>
    <w:p w:rsidR="00382453" w:rsidRPr="00223478" w:rsidRDefault="00382453" w:rsidP="00382453">
      <w:pPr>
        <w:shd w:val="clear" w:color="auto" w:fill="FFFFFF"/>
        <w:jc w:val="both"/>
        <w:rPr>
          <w:b/>
          <w:bCs/>
          <w:color w:val="0F243E"/>
        </w:rPr>
      </w:pPr>
      <w:r w:rsidRPr="00223478">
        <w:rPr>
          <w:b/>
          <w:bCs/>
          <w:color w:val="0F243E"/>
        </w:rPr>
        <w:t>Тема: 8 Экологическое право</w:t>
      </w:r>
    </w:p>
    <w:p w:rsidR="00382453" w:rsidRPr="00223478" w:rsidRDefault="00382453" w:rsidP="00382453">
      <w:pPr>
        <w:shd w:val="clear" w:color="auto" w:fill="FFFFFF"/>
        <w:jc w:val="both"/>
        <w:rPr>
          <w:bCs/>
          <w:color w:val="0F243E"/>
        </w:rPr>
      </w:pPr>
      <w:r w:rsidRPr="00223478">
        <w:rPr>
          <w:bCs/>
          <w:color w:val="0F243E"/>
        </w:rPr>
        <w:t>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w:t>
      </w:r>
    </w:p>
    <w:p w:rsidR="00382453" w:rsidRPr="00223478" w:rsidRDefault="00382453" w:rsidP="00382453">
      <w:pPr>
        <w:shd w:val="clear" w:color="auto" w:fill="FFFFFF"/>
        <w:ind w:right="-283"/>
        <w:jc w:val="both"/>
        <w:rPr>
          <w:bCs/>
          <w:color w:val="0F243E"/>
        </w:rPr>
      </w:pPr>
      <w:r w:rsidRPr="00223478">
        <w:rPr>
          <w:i/>
          <w:iCs/>
          <w:color w:val="000000"/>
        </w:rPr>
        <w:t xml:space="preserve">Основные термины и понятия: </w:t>
      </w:r>
      <w:r w:rsidRPr="00223478">
        <w:rPr>
          <w:iCs/>
          <w:color w:val="000000"/>
        </w:rPr>
        <w:t>экологическое право, вред окружающей среде, окружающая среда.</w:t>
      </w:r>
    </w:p>
    <w:p w:rsidR="00382453" w:rsidRPr="00223478" w:rsidRDefault="00382453" w:rsidP="00382453">
      <w:pPr>
        <w:shd w:val="clear" w:color="auto" w:fill="FFFFFF"/>
        <w:tabs>
          <w:tab w:val="left" w:pos="709"/>
          <w:tab w:val="left" w:pos="1134"/>
        </w:tabs>
        <w:jc w:val="both"/>
        <w:rPr>
          <w:b/>
          <w:bCs/>
          <w:color w:val="0F243E"/>
        </w:rPr>
      </w:pPr>
      <w:r w:rsidRPr="00223478">
        <w:rPr>
          <w:b/>
          <w:bCs/>
          <w:color w:val="0F243E"/>
        </w:rPr>
        <w:t>Тема: 9 Процессуальные отрасли права.</w:t>
      </w:r>
    </w:p>
    <w:p w:rsidR="00382453" w:rsidRPr="00223478" w:rsidRDefault="00382453" w:rsidP="00382453">
      <w:pPr>
        <w:shd w:val="clear" w:color="auto" w:fill="FFFFFF"/>
        <w:tabs>
          <w:tab w:val="left" w:pos="709"/>
          <w:tab w:val="left" w:pos="1134"/>
        </w:tabs>
        <w:jc w:val="both"/>
        <w:rPr>
          <w:bCs/>
          <w:color w:val="0F243E"/>
        </w:rPr>
      </w:pPr>
      <w:r w:rsidRPr="00223478">
        <w:rPr>
          <w:bCs/>
          <w:color w:val="0F243E"/>
        </w:rPr>
        <w:t xml:space="preserve">Процессуальное право. Гражданский процесс. Участники гражданского процесса. Стадии прохождения дела в суде в гражданском процессе. </w:t>
      </w:r>
    </w:p>
    <w:p w:rsidR="00382453" w:rsidRPr="00223478" w:rsidRDefault="00382453" w:rsidP="00382453">
      <w:pPr>
        <w:shd w:val="clear" w:color="auto" w:fill="FFFFFF"/>
        <w:tabs>
          <w:tab w:val="left" w:pos="709"/>
          <w:tab w:val="left" w:pos="1134"/>
        </w:tabs>
        <w:jc w:val="both"/>
        <w:rPr>
          <w:b/>
          <w:bCs/>
          <w:color w:val="0F243E"/>
        </w:rPr>
      </w:pPr>
      <w:r w:rsidRPr="00223478">
        <w:rPr>
          <w:i/>
          <w:iCs/>
          <w:color w:val="000000"/>
        </w:rPr>
        <w:t xml:space="preserve">Основные термины и понятия: </w:t>
      </w:r>
      <w:r w:rsidRPr="00223478">
        <w:rPr>
          <w:iCs/>
          <w:color w:val="000000"/>
        </w:rPr>
        <w:t>процессуальное право, правосудие, судопроизводство</w:t>
      </w:r>
      <w:r w:rsidRPr="00223478">
        <w:rPr>
          <w:i/>
          <w:iCs/>
          <w:color w:val="000000"/>
        </w:rPr>
        <w:t xml:space="preserve">, </w:t>
      </w:r>
    </w:p>
    <w:p w:rsidR="00382453" w:rsidRPr="00223478" w:rsidRDefault="00382453" w:rsidP="00382453">
      <w:pPr>
        <w:shd w:val="clear" w:color="auto" w:fill="FFFFFF"/>
        <w:tabs>
          <w:tab w:val="left" w:pos="709"/>
          <w:tab w:val="left" w:pos="1134"/>
        </w:tabs>
        <w:jc w:val="both"/>
        <w:rPr>
          <w:bCs/>
          <w:color w:val="0F243E"/>
        </w:rPr>
      </w:pPr>
      <w:r w:rsidRPr="00223478">
        <w:rPr>
          <w:b/>
          <w:bCs/>
          <w:color w:val="0F243E"/>
        </w:rPr>
        <w:t>Тема: 10 Процессуальные отрасли права</w:t>
      </w:r>
      <w:r w:rsidRPr="00223478">
        <w:rPr>
          <w:bCs/>
          <w:color w:val="0F243E"/>
        </w:rPr>
        <w:t xml:space="preserve">. </w:t>
      </w:r>
    </w:p>
    <w:p w:rsidR="00382453" w:rsidRPr="00223478" w:rsidRDefault="00382453" w:rsidP="00382453">
      <w:pPr>
        <w:shd w:val="clear" w:color="auto" w:fill="FFFFFF"/>
        <w:tabs>
          <w:tab w:val="left" w:pos="709"/>
          <w:tab w:val="left" w:pos="1134"/>
        </w:tabs>
        <w:jc w:val="both"/>
        <w:rPr>
          <w:bCs/>
          <w:color w:val="0F243E"/>
        </w:rPr>
      </w:pPr>
      <w:r w:rsidRPr="00223478">
        <w:rPr>
          <w:bCs/>
          <w:color w:val="0F243E"/>
        </w:rPr>
        <w:t>Арбитражный процесс. Уголовный процесс. Участники уголовного процесса. Прохождение дела в суде в уголовном процессе. Административная юрисдикция.</w:t>
      </w:r>
    </w:p>
    <w:p w:rsidR="00382453" w:rsidRPr="00223478" w:rsidRDefault="00382453" w:rsidP="00382453">
      <w:pPr>
        <w:shd w:val="clear" w:color="auto" w:fill="FFFFFF"/>
        <w:tabs>
          <w:tab w:val="left" w:pos="709"/>
          <w:tab w:val="left" w:pos="1134"/>
        </w:tabs>
        <w:jc w:val="both"/>
        <w:rPr>
          <w:b/>
          <w:bCs/>
          <w:color w:val="0F243E"/>
        </w:rPr>
      </w:pPr>
      <w:r w:rsidRPr="00223478">
        <w:rPr>
          <w:i/>
          <w:iCs/>
          <w:color w:val="000000"/>
        </w:rPr>
        <w:t xml:space="preserve">Основные термины и понятия: </w:t>
      </w:r>
      <w:r w:rsidRPr="00223478">
        <w:rPr>
          <w:bCs/>
          <w:color w:val="0F243E"/>
        </w:rPr>
        <w:t>арбитражный процесс, уголовно-процессуальный кодекс, презумпция невиновности, приговор.</w:t>
      </w:r>
    </w:p>
    <w:p w:rsidR="00382453" w:rsidRPr="00223478" w:rsidRDefault="00382453" w:rsidP="00382453">
      <w:pPr>
        <w:shd w:val="clear" w:color="auto" w:fill="FFFFFF"/>
        <w:tabs>
          <w:tab w:val="left" w:pos="709"/>
          <w:tab w:val="left" w:pos="1134"/>
        </w:tabs>
        <w:jc w:val="both"/>
        <w:rPr>
          <w:bCs/>
          <w:color w:val="0F243E"/>
        </w:rPr>
      </w:pPr>
      <w:r w:rsidRPr="00223478">
        <w:rPr>
          <w:b/>
          <w:bCs/>
          <w:color w:val="0F243E"/>
        </w:rPr>
        <w:lastRenderedPageBreak/>
        <w:t>Тема: 11 Конституционное судопроизводство</w:t>
      </w:r>
      <w:r w:rsidRPr="00223478">
        <w:rPr>
          <w:bCs/>
          <w:color w:val="0F243E"/>
        </w:rPr>
        <w:t xml:space="preserve">. </w:t>
      </w:r>
    </w:p>
    <w:p w:rsidR="00382453" w:rsidRPr="00223478" w:rsidRDefault="00382453" w:rsidP="00382453">
      <w:pPr>
        <w:shd w:val="clear" w:color="auto" w:fill="FFFFFF"/>
        <w:tabs>
          <w:tab w:val="left" w:pos="709"/>
          <w:tab w:val="left" w:pos="1134"/>
        </w:tabs>
        <w:jc w:val="both"/>
        <w:rPr>
          <w:bCs/>
          <w:color w:val="0F243E"/>
        </w:rPr>
      </w:pPr>
      <w:r w:rsidRPr="00223478">
        <w:rPr>
          <w:bCs/>
          <w:color w:val="0F243E"/>
        </w:rPr>
        <w:t>Конституционное судопроизводство. Судьи конституционного суда. Принципы конституционного судопроизводства. Основные стадии конституционного судопроизводства.</w:t>
      </w:r>
    </w:p>
    <w:p w:rsidR="00382453" w:rsidRPr="00223478" w:rsidRDefault="00382453" w:rsidP="00382453">
      <w:pPr>
        <w:shd w:val="clear" w:color="auto" w:fill="FFFFFF"/>
        <w:tabs>
          <w:tab w:val="left" w:pos="709"/>
          <w:tab w:val="left" w:pos="1134"/>
        </w:tabs>
        <w:jc w:val="both"/>
        <w:rPr>
          <w:b/>
          <w:bCs/>
          <w:color w:val="0F243E"/>
        </w:rPr>
      </w:pPr>
      <w:r w:rsidRPr="00223478">
        <w:rPr>
          <w:i/>
          <w:iCs/>
          <w:color w:val="000000"/>
        </w:rPr>
        <w:t xml:space="preserve">Основные термины и понятия: </w:t>
      </w:r>
      <w:r w:rsidRPr="00223478">
        <w:rPr>
          <w:iCs/>
          <w:color w:val="000000"/>
        </w:rPr>
        <w:t>Конституционный Суд РФ</w:t>
      </w:r>
    </w:p>
    <w:p w:rsidR="00382453" w:rsidRPr="00223478" w:rsidRDefault="00382453" w:rsidP="00382453">
      <w:pPr>
        <w:shd w:val="clear" w:color="auto" w:fill="FFFFFF"/>
        <w:tabs>
          <w:tab w:val="left" w:pos="709"/>
          <w:tab w:val="left" w:pos="1134"/>
        </w:tabs>
        <w:jc w:val="both"/>
        <w:rPr>
          <w:bCs/>
          <w:color w:val="0F243E"/>
        </w:rPr>
      </w:pPr>
      <w:r w:rsidRPr="00223478">
        <w:rPr>
          <w:b/>
          <w:bCs/>
          <w:color w:val="0F243E"/>
        </w:rPr>
        <w:t>Тема: 12 Международная защита прав человека</w:t>
      </w:r>
      <w:r w:rsidRPr="00223478">
        <w:rPr>
          <w:bCs/>
          <w:color w:val="0F243E"/>
        </w:rPr>
        <w:t xml:space="preserve">. </w:t>
      </w:r>
    </w:p>
    <w:p w:rsidR="00382453" w:rsidRPr="00223478" w:rsidRDefault="00382453" w:rsidP="00382453">
      <w:pPr>
        <w:shd w:val="clear" w:color="auto" w:fill="FFFFFF"/>
        <w:tabs>
          <w:tab w:val="left" w:pos="709"/>
          <w:tab w:val="left" w:pos="1134"/>
        </w:tabs>
        <w:jc w:val="both"/>
        <w:rPr>
          <w:bCs/>
          <w:color w:val="0F243E"/>
        </w:rPr>
      </w:pPr>
      <w:r w:rsidRPr="00223478">
        <w:rPr>
          <w:bCs/>
          <w:color w:val="0F243E"/>
        </w:rPr>
        <w:t>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382453" w:rsidRPr="00223478" w:rsidRDefault="00382453" w:rsidP="00382453">
      <w:pPr>
        <w:shd w:val="clear" w:color="auto" w:fill="FFFFFF"/>
        <w:jc w:val="both"/>
        <w:rPr>
          <w:bCs/>
          <w:color w:val="0F243E"/>
        </w:rPr>
      </w:pPr>
      <w:r w:rsidRPr="00223478">
        <w:rPr>
          <w:b/>
          <w:bCs/>
          <w:color w:val="0F243E"/>
        </w:rPr>
        <w:t>Тема: 13 Правовые основы антитеррористической политики Российского государства</w:t>
      </w:r>
      <w:r w:rsidRPr="00223478">
        <w:rPr>
          <w:bCs/>
          <w:color w:val="0F243E"/>
        </w:rPr>
        <w:t xml:space="preserve">. </w:t>
      </w:r>
    </w:p>
    <w:p w:rsidR="00382453" w:rsidRPr="00223478" w:rsidRDefault="00382453" w:rsidP="00382453">
      <w:pPr>
        <w:shd w:val="clear" w:color="auto" w:fill="FFFFFF"/>
        <w:jc w:val="both"/>
        <w:rPr>
          <w:iCs/>
          <w:color w:val="000000"/>
        </w:rPr>
      </w:pPr>
      <w:r w:rsidRPr="00223478">
        <w:rPr>
          <w:iCs/>
          <w:color w:val="000000"/>
        </w:rPr>
        <w:t>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террористический акт, контртеррористическая операция</w:t>
      </w:r>
    </w:p>
    <w:p w:rsidR="00382453" w:rsidRPr="00223478" w:rsidRDefault="00382453" w:rsidP="00382453">
      <w:pPr>
        <w:shd w:val="clear" w:color="auto" w:fill="FFFFFF"/>
        <w:jc w:val="both"/>
        <w:rPr>
          <w:bCs/>
          <w:color w:val="0F243E"/>
        </w:rPr>
      </w:pPr>
      <w:r w:rsidRPr="00223478">
        <w:rPr>
          <w:b/>
        </w:rPr>
        <w:t xml:space="preserve">Тема: 14 Повторительно-обобщающий урок к главе 3 </w:t>
      </w:r>
      <w:r w:rsidRPr="00223478">
        <w:t>«</w:t>
      </w:r>
      <w:r w:rsidRPr="00223478">
        <w:rPr>
          <w:bCs/>
        </w:rPr>
        <w:t>Правовое регулирование общественных отношений</w:t>
      </w:r>
      <w:r w:rsidRPr="00223478">
        <w:t>»</w:t>
      </w:r>
    </w:p>
    <w:p w:rsidR="00382453" w:rsidRPr="00223478" w:rsidRDefault="00382453" w:rsidP="00382453">
      <w:pPr>
        <w:shd w:val="clear" w:color="auto" w:fill="FFFFFF"/>
        <w:jc w:val="center"/>
        <w:rPr>
          <w:b/>
          <w:bCs/>
          <w:color w:val="0F243E"/>
        </w:rPr>
      </w:pPr>
      <w:r w:rsidRPr="00223478">
        <w:rPr>
          <w:b/>
          <w:bCs/>
          <w:color w:val="0F243E"/>
        </w:rPr>
        <w:t>Глава 1. Экономическая жизнь общества (22 ч)</w:t>
      </w:r>
    </w:p>
    <w:p w:rsidR="00382453" w:rsidRPr="00223478" w:rsidRDefault="00382453" w:rsidP="00382453">
      <w:pPr>
        <w:shd w:val="clear" w:color="auto" w:fill="FFFFFF"/>
        <w:jc w:val="both"/>
        <w:rPr>
          <w:bCs/>
          <w:color w:val="0F243E"/>
        </w:rPr>
      </w:pPr>
      <w:r w:rsidRPr="00223478">
        <w:rPr>
          <w:b/>
          <w:bCs/>
          <w:color w:val="0F243E"/>
        </w:rPr>
        <w:t>Тема: 15 Роль экономики в жизни общества</w:t>
      </w:r>
    </w:p>
    <w:p w:rsidR="00382453" w:rsidRPr="00223478" w:rsidRDefault="00382453" w:rsidP="00382453">
      <w:pPr>
        <w:shd w:val="clear" w:color="auto" w:fill="FFFFFF"/>
        <w:jc w:val="both"/>
        <w:rPr>
          <w:bCs/>
          <w:color w:val="0F243E"/>
        </w:rPr>
      </w:pPr>
      <w:r w:rsidRPr="00223478">
        <w:rPr>
          <w:bCs/>
          <w:color w:val="0F243E"/>
        </w:rPr>
        <w:t xml:space="preserve">Экономика как подсистема общества. Экономика и уровень жизни. Экономика и социальная структура общества. Экономика и политика.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уровень бедности, специализация производства</w:t>
      </w:r>
      <w:r w:rsidRPr="00223478">
        <w:rPr>
          <w:i/>
          <w:iCs/>
          <w:color w:val="000000"/>
        </w:rPr>
        <w:t>.</w:t>
      </w:r>
    </w:p>
    <w:p w:rsidR="00382453" w:rsidRPr="00223478" w:rsidRDefault="00382453" w:rsidP="00382453">
      <w:pPr>
        <w:shd w:val="clear" w:color="auto" w:fill="FFFFFF"/>
        <w:jc w:val="both"/>
        <w:rPr>
          <w:bCs/>
          <w:color w:val="0F243E"/>
        </w:rPr>
      </w:pPr>
      <w:r w:rsidRPr="00223478">
        <w:rPr>
          <w:b/>
          <w:bCs/>
          <w:color w:val="0F243E"/>
        </w:rPr>
        <w:t>Тема: 16 Экономика: наука и хозяйство</w:t>
      </w:r>
    </w:p>
    <w:p w:rsidR="00382453" w:rsidRPr="00223478" w:rsidRDefault="00382453" w:rsidP="00382453">
      <w:pPr>
        <w:shd w:val="clear" w:color="auto" w:fill="FFFFFF"/>
        <w:jc w:val="both"/>
        <w:rPr>
          <w:bCs/>
          <w:color w:val="0F243E"/>
        </w:rPr>
      </w:pPr>
      <w:r w:rsidRPr="00223478">
        <w:rPr>
          <w:bCs/>
          <w:color w:val="0F243E"/>
        </w:rPr>
        <w:t xml:space="preserve">Что изучает экономическая наука. Измерители экономической деятельности. Понятие ВВП, ВНП.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экономика, экономическая теория</w:t>
      </w:r>
    </w:p>
    <w:p w:rsidR="00382453" w:rsidRPr="00223478" w:rsidRDefault="00382453" w:rsidP="00382453">
      <w:pPr>
        <w:shd w:val="clear" w:color="auto" w:fill="FFFFFF"/>
        <w:jc w:val="both"/>
        <w:rPr>
          <w:bCs/>
          <w:color w:val="0F243E"/>
        </w:rPr>
      </w:pPr>
      <w:r w:rsidRPr="00223478">
        <w:rPr>
          <w:b/>
          <w:bCs/>
          <w:color w:val="0F243E"/>
        </w:rPr>
        <w:t>Тема: 17 Экономический рост и развитие</w:t>
      </w:r>
    </w:p>
    <w:p w:rsidR="00382453" w:rsidRPr="00223478" w:rsidRDefault="00382453" w:rsidP="00382453">
      <w:pPr>
        <w:shd w:val="clear" w:color="auto" w:fill="FFFFFF"/>
        <w:jc w:val="both"/>
        <w:rPr>
          <w:bCs/>
          <w:color w:val="0F243E"/>
        </w:rPr>
      </w:pPr>
      <w:r w:rsidRPr="00223478">
        <w:rPr>
          <w:bCs/>
          <w:color w:val="0F243E"/>
        </w:rPr>
        <w:t xml:space="preserve">Понятие экономического роста. Факторы экономического роста.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экономический рост</w:t>
      </w:r>
    </w:p>
    <w:p w:rsidR="00382453" w:rsidRPr="00223478" w:rsidRDefault="00382453" w:rsidP="00382453">
      <w:pPr>
        <w:shd w:val="clear" w:color="auto" w:fill="FFFFFF"/>
        <w:jc w:val="both"/>
        <w:rPr>
          <w:bCs/>
          <w:color w:val="0F243E"/>
        </w:rPr>
      </w:pPr>
      <w:r w:rsidRPr="00223478">
        <w:rPr>
          <w:b/>
          <w:bCs/>
          <w:color w:val="0F243E"/>
        </w:rPr>
        <w:t>Тема: 18 Экономический рост и развитие</w:t>
      </w:r>
    </w:p>
    <w:p w:rsidR="00382453" w:rsidRPr="00223478" w:rsidRDefault="00382453" w:rsidP="00382453">
      <w:pPr>
        <w:shd w:val="clear" w:color="auto" w:fill="FFFFFF"/>
        <w:jc w:val="both"/>
        <w:rPr>
          <w:bCs/>
          <w:color w:val="0F243E"/>
        </w:rPr>
      </w:pPr>
      <w:r w:rsidRPr="00223478">
        <w:rPr>
          <w:bCs/>
          <w:color w:val="0F243E"/>
        </w:rPr>
        <w:t xml:space="preserve">Экстенсивный и интенсивный рост. Экономические циклы.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экстенсивный рост, интенсивный рост, экономическое развитие, экономический цикл, неравномерность экономического развития</w:t>
      </w:r>
      <w:r w:rsidRPr="00223478">
        <w:rPr>
          <w:i/>
          <w:iCs/>
          <w:color w:val="000000"/>
        </w:rPr>
        <w:t>.</w:t>
      </w:r>
    </w:p>
    <w:p w:rsidR="00382453" w:rsidRPr="00223478" w:rsidRDefault="00382453" w:rsidP="00382453">
      <w:pPr>
        <w:shd w:val="clear" w:color="auto" w:fill="FFFFFF"/>
        <w:jc w:val="both"/>
        <w:rPr>
          <w:bCs/>
          <w:color w:val="0F243E"/>
        </w:rPr>
      </w:pPr>
      <w:r w:rsidRPr="00223478">
        <w:rPr>
          <w:b/>
          <w:bCs/>
          <w:color w:val="0F243E"/>
        </w:rPr>
        <w:t>Тема: 19 Рыночные отношения в экономике</w:t>
      </w:r>
      <w:r w:rsidRPr="00223478">
        <w:rPr>
          <w:bCs/>
          <w:color w:val="0F243E"/>
        </w:rPr>
        <w:t xml:space="preserve">. </w:t>
      </w:r>
    </w:p>
    <w:p w:rsidR="00382453" w:rsidRPr="00223478" w:rsidRDefault="00382453" w:rsidP="00382453">
      <w:pPr>
        <w:shd w:val="clear" w:color="auto" w:fill="FFFFFF"/>
        <w:jc w:val="both"/>
        <w:rPr>
          <w:bCs/>
          <w:color w:val="0F243E"/>
        </w:rPr>
      </w:pPr>
      <w:r w:rsidRPr="00223478">
        <w:rPr>
          <w:bCs/>
          <w:color w:val="0F243E"/>
        </w:rPr>
        <w:t xml:space="preserve">Рынок и его роль в экономической жизни. Спрос и предложение. Закон  спроса и предложения. </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рыночная экономика, спрос, предложение</w:t>
      </w:r>
      <w:r w:rsidRPr="00223478">
        <w:rPr>
          <w:i/>
          <w:iCs/>
          <w:color w:val="000000"/>
        </w:rPr>
        <w:t xml:space="preserve">. </w:t>
      </w:r>
    </w:p>
    <w:p w:rsidR="00382453" w:rsidRPr="00223478" w:rsidRDefault="00382453" w:rsidP="00382453">
      <w:pPr>
        <w:shd w:val="clear" w:color="auto" w:fill="FFFFFF"/>
        <w:jc w:val="both"/>
        <w:rPr>
          <w:bCs/>
          <w:color w:val="0F243E"/>
        </w:rPr>
      </w:pPr>
      <w:r w:rsidRPr="00223478">
        <w:rPr>
          <w:b/>
          <w:bCs/>
          <w:color w:val="0F243E"/>
        </w:rPr>
        <w:t>Тема: 20 Рыночные отношения в экономике</w:t>
      </w:r>
      <w:r w:rsidRPr="00223478">
        <w:rPr>
          <w:bCs/>
          <w:color w:val="0F243E"/>
        </w:rPr>
        <w:t xml:space="preserve">. </w:t>
      </w:r>
    </w:p>
    <w:p w:rsidR="00382453" w:rsidRPr="00223478" w:rsidRDefault="00382453" w:rsidP="00382453">
      <w:pPr>
        <w:shd w:val="clear" w:color="auto" w:fill="FFFFFF"/>
        <w:jc w:val="both"/>
        <w:rPr>
          <w:b/>
          <w:bCs/>
          <w:color w:val="0F243E"/>
        </w:rPr>
      </w:pPr>
      <w:r w:rsidRPr="00223478">
        <w:rPr>
          <w:bCs/>
          <w:color w:val="0F243E"/>
        </w:rPr>
        <w:lastRenderedPageBreak/>
        <w:t>Рыночная структура и инфраструктура. Конкуренция и монополия. Современная рыночная система.</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фондовый рынок, ценные бумаги, акции, облигации, биржи, конкуренция, свободная конкуренция, монополия, социально ориентированная рыночная экономика</w:t>
      </w:r>
      <w:r w:rsidRPr="00223478">
        <w:rPr>
          <w:i/>
          <w:iCs/>
          <w:color w:val="000000"/>
        </w:rPr>
        <w:t>.</w:t>
      </w:r>
    </w:p>
    <w:p w:rsidR="00382453" w:rsidRPr="00223478" w:rsidRDefault="00382453" w:rsidP="00382453">
      <w:pPr>
        <w:shd w:val="clear" w:color="auto" w:fill="FFFFFF"/>
        <w:jc w:val="both"/>
        <w:rPr>
          <w:bCs/>
          <w:color w:val="0F243E"/>
        </w:rPr>
      </w:pPr>
      <w:r w:rsidRPr="00223478">
        <w:rPr>
          <w:b/>
          <w:bCs/>
          <w:color w:val="0F243E"/>
        </w:rPr>
        <w:t>Тема: 21 Фирмы в экономике.</w:t>
      </w:r>
      <w:r w:rsidRPr="00223478">
        <w:rPr>
          <w:bCs/>
          <w:color w:val="0F243E"/>
        </w:rPr>
        <w:t xml:space="preserve"> </w:t>
      </w:r>
    </w:p>
    <w:p w:rsidR="00382453" w:rsidRPr="00223478" w:rsidRDefault="00382453" w:rsidP="00382453">
      <w:pPr>
        <w:shd w:val="clear" w:color="auto" w:fill="FFFFFF"/>
        <w:jc w:val="both"/>
        <w:rPr>
          <w:bCs/>
          <w:color w:val="0F243E"/>
        </w:rPr>
      </w:pPr>
      <w:r w:rsidRPr="00223478">
        <w:rPr>
          <w:bCs/>
          <w:color w:val="0F243E"/>
        </w:rPr>
        <w:t xml:space="preserve">Факторы производства и факторные доходы.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фирма, капитал, рента, прибыль</w:t>
      </w:r>
    </w:p>
    <w:p w:rsidR="00382453" w:rsidRPr="00223478" w:rsidRDefault="00382453" w:rsidP="00382453">
      <w:pPr>
        <w:shd w:val="clear" w:color="auto" w:fill="FFFFFF"/>
        <w:jc w:val="both"/>
        <w:rPr>
          <w:b/>
          <w:bCs/>
          <w:color w:val="0F243E"/>
        </w:rPr>
      </w:pPr>
      <w:r w:rsidRPr="00223478">
        <w:rPr>
          <w:b/>
          <w:bCs/>
          <w:color w:val="0F243E"/>
        </w:rPr>
        <w:t>Тема: 22 Фирмы в экономике.</w:t>
      </w:r>
    </w:p>
    <w:p w:rsidR="00382453" w:rsidRPr="00223478" w:rsidRDefault="00382453" w:rsidP="00382453">
      <w:pPr>
        <w:shd w:val="clear" w:color="auto" w:fill="FFFFFF"/>
        <w:jc w:val="both"/>
        <w:rPr>
          <w:bCs/>
          <w:color w:val="0F243E"/>
        </w:rPr>
      </w:pPr>
      <w:r w:rsidRPr="00223478">
        <w:rPr>
          <w:bCs/>
          <w:color w:val="0F243E"/>
        </w:rPr>
        <w:t xml:space="preserve">Экономические и бухгалтерские издержки и прибыль. Постоянные и переменные издержки  производства. Налоги, уплачиваемые предприятиями.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издержки производства, экономическая прибыль, постоянные, переменные издержки.</w:t>
      </w:r>
    </w:p>
    <w:p w:rsidR="00382453" w:rsidRPr="00223478" w:rsidRDefault="00382453" w:rsidP="00382453">
      <w:pPr>
        <w:shd w:val="clear" w:color="auto" w:fill="FFFFFF"/>
        <w:jc w:val="both"/>
        <w:rPr>
          <w:b/>
          <w:bCs/>
          <w:color w:val="0F243E"/>
        </w:rPr>
      </w:pPr>
      <w:r w:rsidRPr="00223478">
        <w:rPr>
          <w:b/>
          <w:bCs/>
          <w:color w:val="0F243E"/>
        </w:rPr>
        <w:t>Тема: 23 Правовые основы предпринимательской деятельности</w:t>
      </w:r>
    </w:p>
    <w:p w:rsidR="00382453" w:rsidRPr="00223478" w:rsidRDefault="00382453" w:rsidP="00382453">
      <w:pPr>
        <w:shd w:val="clear" w:color="auto" w:fill="FFFFFF"/>
        <w:jc w:val="both"/>
        <w:rPr>
          <w:bCs/>
          <w:color w:val="0F243E"/>
        </w:rPr>
      </w:pPr>
      <w:r w:rsidRPr="00223478">
        <w:rPr>
          <w:b/>
          <w:bCs/>
          <w:color w:val="0F243E"/>
        </w:rPr>
        <w:t xml:space="preserve"> </w:t>
      </w:r>
      <w:r w:rsidRPr="00223478">
        <w:rPr>
          <w:bCs/>
          <w:color w:val="0F243E"/>
        </w:rPr>
        <w:t xml:space="preserve">Организационно-правовые формы и правовой режим предпринимательской деятельности.  Субъекты предпринимательской деятельности. Как открыть свое дело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предпринимательство, товарищество, ООО, ОАО</w:t>
      </w:r>
    </w:p>
    <w:p w:rsidR="00382453" w:rsidRPr="00223478" w:rsidRDefault="00382453" w:rsidP="00382453">
      <w:pPr>
        <w:shd w:val="clear" w:color="auto" w:fill="FFFFFF"/>
        <w:jc w:val="both"/>
        <w:rPr>
          <w:b/>
          <w:bCs/>
          <w:color w:val="0F243E"/>
        </w:rPr>
      </w:pPr>
      <w:r w:rsidRPr="00223478">
        <w:rPr>
          <w:b/>
          <w:bCs/>
          <w:color w:val="0F243E"/>
        </w:rPr>
        <w:t>Тема: 24 Слагаемые успеха в бизнесе</w:t>
      </w:r>
    </w:p>
    <w:p w:rsidR="00382453" w:rsidRPr="00223478" w:rsidRDefault="00382453" w:rsidP="00382453">
      <w:pPr>
        <w:shd w:val="clear" w:color="auto" w:fill="FFFFFF"/>
        <w:jc w:val="both"/>
        <w:rPr>
          <w:bCs/>
          <w:color w:val="0F243E"/>
        </w:rPr>
      </w:pPr>
      <w:r w:rsidRPr="00223478">
        <w:rPr>
          <w:bCs/>
          <w:color w:val="0F243E"/>
        </w:rPr>
        <w:t xml:space="preserve">Источники финансирования бизнеса. Основные принципы менеджмента.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банковский кредит, менеджмент, маркетинг</w:t>
      </w:r>
    </w:p>
    <w:p w:rsidR="00382453" w:rsidRPr="00223478" w:rsidRDefault="00382453" w:rsidP="00382453">
      <w:pPr>
        <w:shd w:val="clear" w:color="auto" w:fill="FFFFFF"/>
        <w:jc w:val="both"/>
        <w:rPr>
          <w:b/>
          <w:bCs/>
          <w:color w:val="0F243E"/>
        </w:rPr>
      </w:pPr>
      <w:r w:rsidRPr="00223478">
        <w:rPr>
          <w:b/>
          <w:bCs/>
          <w:color w:val="0F243E"/>
        </w:rPr>
        <w:t>Тема: 25 Слагаемые успеха в бизнесе</w:t>
      </w:r>
    </w:p>
    <w:p w:rsidR="00382453" w:rsidRPr="00223478" w:rsidRDefault="00382453" w:rsidP="00382453">
      <w:pPr>
        <w:shd w:val="clear" w:color="auto" w:fill="FFFFFF"/>
        <w:jc w:val="both"/>
        <w:rPr>
          <w:bCs/>
          <w:color w:val="0F243E"/>
        </w:rPr>
      </w:pPr>
      <w:r w:rsidRPr="00223478">
        <w:rPr>
          <w:bCs/>
          <w:color w:val="0F243E"/>
        </w:rPr>
        <w:t>Основы маркетинга. Принципы маркетинга</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маркетинг, маркетинговое исследование</w:t>
      </w:r>
      <w:r w:rsidRPr="00223478">
        <w:rPr>
          <w:i/>
          <w:iCs/>
          <w:color w:val="000000"/>
        </w:rPr>
        <w:t>.</w:t>
      </w:r>
    </w:p>
    <w:p w:rsidR="00382453" w:rsidRPr="00223478" w:rsidRDefault="00382453" w:rsidP="00382453">
      <w:pPr>
        <w:shd w:val="clear" w:color="auto" w:fill="FFFFFF"/>
        <w:jc w:val="both"/>
        <w:rPr>
          <w:b/>
          <w:bCs/>
          <w:color w:val="0F243E"/>
        </w:rPr>
      </w:pPr>
      <w:r w:rsidRPr="00223478">
        <w:rPr>
          <w:b/>
          <w:bCs/>
          <w:color w:val="0F243E"/>
        </w:rPr>
        <w:t>Тема: 26 Экономика и государство</w:t>
      </w:r>
    </w:p>
    <w:p w:rsidR="00382453" w:rsidRPr="00223478" w:rsidRDefault="00382453" w:rsidP="00382453">
      <w:pPr>
        <w:shd w:val="clear" w:color="auto" w:fill="FFFFFF"/>
        <w:jc w:val="both"/>
        <w:rPr>
          <w:bCs/>
          <w:color w:val="0F243E"/>
        </w:rPr>
      </w:pPr>
      <w:r w:rsidRPr="00223478">
        <w:rPr>
          <w:bCs/>
          <w:color w:val="0F243E"/>
        </w:rPr>
        <w:t xml:space="preserve">Роль государства в экономике. Общественные блага. Внешние эффекты.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общественные блага, государственный бюджет</w:t>
      </w:r>
    </w:p>
    <w:p w:rsidR="00382453" w:rsidRPr="00223478" w:rsidRDefault="00382453" w:rsidP="00382453">
      <w:pPr>
        <w:shd w:val="clear" w:color="auto" w:fill="FFFFFF"/>
        <w:jc w:val="both"/>
        <w:rPr>
          <w:b/>
          <w:bCs/>
          <w:color w:val="0F243E"/>
        </w:rPr>
      </w:pPr>
      <w:r w:rsidRPr="00223478">
        <w:rPr>
          <w:b/>
          <w:bCs/>
          <w:color w:val="0F243E"/>
        </w:rPr>
        <w:t>Тема: 27 Экономика и государство</w:t>
      </w:r>
    </w:p>
    <w:p w:rsidR="00382453" w:rsidRPr="00223478" w:rsidRDefault="00382453" w:rsidP="00382453">
      <w:pPr>
        <w:shd w:val="clear" w:color="auto" w:fill="FFFFFF"/>
        <w:jc w:val="both"/>
        <w:rPr>
          <w:b/>
          <w:bCs/>
          <w:color w:val="0F243E"/>
        </w:rPr>
      </w:pPr>
      <w:r w:rsidRPr="00223478">
        <w:rPr>
          <w:bCs/>
          <w:color w:val="0F243E"/>
        </w:rPr>
        <w:t>Денежно-кредитная политика. Бюджетно-налоговая политика. Нужна ли рынку помощь государства. «Электронные деньги».</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государственный бюджет, налоговая политика</w:t>
      </w:r>
    </w:p>
    <w:p w:rsidR="00382453" w:rsidRPr="00223478" w:rsidRDefault="00382453" w:rsidP="00382453">
      <w:pPr>
        <w:shd w:val="clear" w:color="auto" w:fill="FFFFFF"/>
        <w:jc w:val="both"/>
        <w:rPr>
          <w:b/>
          <w:bCs/>
          <w:color w:val="0F243E"/>
        </w:rPr>
      </w:pPr>
      <w:r w:rsidRPr="00223478">
        <w:rPr>
          <w:b/>
          <w:bCs/>
          <w:color w:val="0F243E"/>
        </w:rPr>
        <w:t>Тема: 28 Финансы в экономике</w:t>
      </w:r>
    </w:p>
    <w:p w:rsidR="00382453" w:rsidRPr="00223478" w:rsidRDefault="00382453" w:rsidP="00382453">
      <w:pPr>
        <w:shd w:val="clear" w:color="auto" w:fill="FFFFFF"/>
        <w:jc w:val="both"/>
        <w:rPr>
          <w:bCs/>
          <w:color w:val="0F243E"/>
        </w:rPr>
      </w:pPr>
      <w:r w:rsidRPr="00223478">
        <w:rPr>
          <w:bCs/>
          <w:color w:val="0F243E"/>
        </w:rPr>
        <w:t xml:space="preserve">Банковская система. Роль Центрального банка. Формирование государственного бюджета в Российской Федерации и его исполнение. Основные операции коммерческих банков. Финансовые институты.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банковская система, ЦБ</w:t>
      </w:r>
      <w:r w:rsidRPr="00223478">
        <w:rPr>
          <w:i/>
          <w:iCs/>
          <w:color w:val="000000"/>
        </w:rPr>
        <w:t>.</w:t>
      </w:r>
    </w:p>
    <w:p w:rsidR="00382453" w:rsidRPr="00223478" w:rsidRDefault="00382453" w:rsidP="00382453">
      <w:pPr>
        <w:shd w:val="clear" w:color="auto" w:fill="FFFFFF"/>
        <w:jc w:val="both"/>
        <w:rPr>
          <w:b/>
          <w:bCs/>
          <w:color w:val="0F243E"/>
        </w:rPr>
      </w:pPr>
      <w:r w:rsidRPr="00223478">
        <w:rPr>
          <w:b/>
          <w:bCs/>
          <w:color w:val="0F243E"/>
        </w:rPr>
        <w:lastRenderedPageBreak/>
        <w:t>Тема: 29 Финансы в экономике</w:t>
      </w:r>
    </w:p>
    <w:p w:rsidR="00382453" w:rsidRPr="00223478" w:rsidRDefault="00382453" w:rsidP="00382453">
      <w:pPr>
        <w:shd w:val="clear" w:color="auto" w:fill="FFFFFF"/>
        <w:jc w:val="both"/>
        <w:rPr>
          <w:bCs/>
          <w:color w:val="0F243E"/>
        </w:rPr>
      </w:pPr>
      <w:r w:rsidRPr="00223478">
        <w:rPr>
          <w:bCs/>
          <w:color w:val="0F243E"/>
        </w:rPr>
        <w:t xml:space="preserve">Доходы и расходы: навыки планирования. Виды, причины и последствия инфляции.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инфляция</w:t>
      </w:r>
    </w:p>
    <w:p w:rsidR="00382453" w:rsidRPr="00223478" w:rsidRDefault="00382453" w:rsidP="00382453">
      <w:pPr>
        <w:shd w:val="clear" w:color="auto" w:fill="FFFFFF"/>
        <w:jc w:val="both"/>
        <w:rPr>
          <w:b/>
          <w:bCs/>
          <w:color w:val="0F243E"/>
        </w:rPr>
      </w:pPr>
      <w:r w:rsidRPr="00223478">
        <w:rPr>
          <w:b/>
          <w:bCs/>
          <w:color w:val="0F243E"/>
        </w:rPr>
        <w:t>Тема: 30 Занятость и безработица</w:t>
      </w:r>
    </w:p>
    <w:p w:rsidR="00382453" w:rsidRPr="00223478" w:rsidRDefault="00382453" w:rsidP="00382453">
      <w:pPr>
        <w:shd w:val="clear" w:color="auto" w:fill="FFFFFF"/>
        <w:jc w:val="both"/>
        <w:rPr>
          <w:bCs/>
          <w:color w:val="0F243E"/>
        </w:rPr>
      </w:pPr>
      <w:r w:rsidRPr="00223478">
        <w:rPr>
          <w:b/>
          <w:bCs/>
          <w:color w:val="0F243E"/>
        </w:rPr>
        <w:t xml:space="preserve"> </w:t>
      </w:r>
      <w:r w:rsidRPr="00223478">
        <w:rPr>
          <w:bCs/>
          <w:color w:val="0F243E"/>
        </w:rPr>
        <w:t xml:space="preserve">Рынок труда. Безработица. Причины и экономические последствия безработицы. Государственная политика в области занятости.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рынок труда, занятость, безработица, трудоустройство</w:t>
      </w:r>
    </w:p>
    <w:p w:rsidR="00382453" w:rsidRPr="00223478" w:rsidRDefault="00382453" w:rsidP="00382453">
      <w:pPr>
        <w:shd w:val="clear" w:color="auto" w:fill="FFFFFF"/>
        <w:jc w:val="both"/>
        <w:rPr>
          <w:bCs/>
          <w:color w:val="0F243E"/>
        </w:rPr>
      </w:pPr>
      <w:r w:rsidRPr="00223478">
        <w:rPr>
          <w:b/>
          <w:bCs/>
          <w:color w:val="0F243E"/>
        </w:rPr>
        <w:t>Тема: 31 Мировая экономика.</w:t>
      </w:r>
      <w:r w:rsidRPr="00223478">
        <w:rPr>
          <w:bCs/>
          <w:color w:val="0F243E"/>
        </w:rPr>
        <w:t xml:space="preserve"> </w:t>
      </w:r>
    </w:p>
    <w:p w:rsidR="00382453" w:rsidRPr="00223478" w:rsidRDefault="00382453" w:rsidP="00382453">
      <w:pPr>
        <w:shd w:val="clear" w:color="auto" w:fill="FFFFFF"/>
        <w:jc w:val="both"/>
        <w:rPr>
          <w:bCs/>
          <w:color w:val="0F243E"/>
        </w:rPr>
      </w:pPr>
      <w:r w:rsidRPr="00223478">
        <w:rPr>
          <w:bCs/>
          <w:color w:val="0F243E"/>
        </w:rPr>
        <w:t xml:space="preserve">Мировая экономика. Международная торговля. Государственная политика в области международной торговли.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мировая экономика, экспорт, импорт, протекционизм, свободная торговля, эмбарго</w:t>
      </w:r>
    </w:p>
    <w:p w:rsidR="00382453" w:rsidRPr="00223478" w:rsidRDefault="00382453" w:rsidP="00382453">
      <w:pPr>
        <w:shd w:val="clear" w:color="auto" w:fill="FFFFFF"/>
        <w:jc w:val="both"/>
        <w:rPr>
          <w:bCs/>
          <w:color w:val="0F243E"/>
        </w:rPr>
      </w:pPr>
      <w:r w:rsidRPr="00223478">
        <w:rPr>
          <w:b/>
          <w:bCs/>
          <w:color w:val="0F243E"/>
        </w:rPr>
        <w:t>Тема: 32 Мировая экономика.</w:t>
      </w:r>
      <w:r w:rsidRPr="00223478">
        <w:rPr>
          <w:bCs/>
          <w:color w:val="0F243E"/>
        </w:rPr>
        <w:t xml:space="preserve"> </w:t>
      </w:r>
    </w:p>
    <w:p w:rsidR="00382453" w:rsidRPr="00223478" w:rsidRDefault="00382453" w:rsidP="00382453">
      <w:pPr>
        <w:shd w:val="clear" w:color="auto" w:fill="FFFFFF"/>
        <w:jc w:val="both"/>
        <w:rPr>
          <w:bCs/>
          <w:color w:val="0F243E"/>
        </w:rPr>
      </w:pPr>
      <w:r w:rsidRPr="00223478">
        <w:rPr>
          <w:bCs/>
          <w:color w:val="0F243E"/>
        </w:rPr>
        <w:t>Глобальные проблемы экономики.</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глобализация экономики;</w:t>
      </w:r>
    </w:p>
    <w:p w:rsidR="00382453" w:rsidRPr="00223478" w:rsidRDefault="00382453" w:rsidP="00382453">
      <w:pPr>
        <w:shd w:val="clear" w:color="auto" w:fill="FFFFFF"/>
        <w:jc w:val="both"/>
        <w:rPr>
          <w:bCs/>
          <w:color w:val="0F243E"/>
        </w:rPr>
      </w:pPr>
      <w:r w:rsidRPr="00223478">
        <w:rPr>
          <w:b/>
          <w:bCs/>
          <w:color w:val="0F243E"/>
        </w:rPr>
        <w:t>Тема: 33</w:t>
      </w:r>
      <w:r w:rsidRPr="00223478">
        <w:rPr>
          <w:bCs/>
          <w:color w:val="0F243E"/>
        </w:rPr>
        <w:t xml:space="preserve"> </w:t>
      </w:r>
      <w:r w:rsidRPr="00223478">
        <w:rPr>
          <w:b/>
          <w:bCs/>
          <w:color w:val="0F243E"/>
        </w:rPr>
        <w:t>Экономическая культура</w:t>
      </w:r>
    </w:p>
    <w:p w:rsidR="00382453" w:rsidRPr="00223478" w:rsidRDefault="00382453" w:rsidP="00382453">
      <w:pPr>
        <w:shd w:val="clear" w:color="auto" w:fill="FFFFFF"/>
        <w:jc w:val="both"/>
        <w:rPr>
          <w:bCs/>
          <w:color w:val="0F243E"/>
        </w:rPr>
      </w:pPr>
      <w:r w:rsidRPr="00223478">
        <w:rPr>
          <w:bCs/>
          <w:color w:val="0F243E"/>
        </w:rPr>
        <w:t xml:space="preserve"> 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w:t>
      </w:r>
    </w:p>
    <w:p w:rsidR="00382453" w:rsidRPr="00223478" w:rsidRDefault="00382453" w:rsidP="00382453">
      <w:pPr>
        <w:shd w:val="clear" w:color="auto" w:fill="FFFFFF"/>
        <w:jc w:val="both"/>
        <w:rPr>
          <w:i/>
          <w:iCs/>
          <w:color w:val="000000"/>
        </w:rPr>
      </w:pPr>
      <w:r w:rsidRPr="00223478">
        <w:rPr>
          <w:bCs/>
          <w:color w:val="0F243E"/>
        </w:rPr>
        <w:t xml:space="preserve"> </w:t>
      </w:r>
      <w:r w:rsidRPr="00223478">
        <w:rPr>
          <w:i/>
          <w:iCs/>
          <w:color w:val="000000"/>
        </w:rPr>
        <w:t xml:space="preserve">Основные термины и понятия: </w:t>
      </w:r>
      <w:r w:rsidRPr="00223478">
        <w:rPr>
          <w:iCs/>
          <w:color w:val="000000"/>
        </w:rPr>
        <w:t>экономический интерес, экономическая свобода</w:t>
      </w:r>
      <w:r w:rsidRPr="00223478">
        <w:rPr>
          <w:i/>
          <w:iCs/>
          <w:color w:val="000000"/>
        </w:rPr>
        <w:t>.</w:t>
      </w:r>
    </w:p>
    <w:p w:rsidR="00382453" w:rsidRPr="00223478" w:rsidRDefault="00382453" w:rsidP="00382453">
      <w:pPr>
        <w:shd w:val="clear" w:color="auto" w:fill="FFFFFF"/>
        <w:jc w:val="both"/>
        <w:rPr>
          <w:bCs/>
          <w:color w:val="0F243E"/>
        </w:rPr>
      </w:pPr>
      <w:r w:rsidRPr="00223478">
        <w:rPr>
          <w:i/>
          <w:iCs/>
          <w:color w:val="000000"/>
        </w:rPr>
        <w:t xml:space="preserve"> </w:t>
      </w:r>
      <w:r w:rsidRPr="00223478">
        <w:rPr>
          <w:b/>
          <w:bCs/>
          <w:color w:val="0F243E"/>
        </w:rPr>
        <w:t>Тема: 34</w:t>
      </w:r>
      <w:r w:rsidRPr="00223478">
        <w:rPr>
          <w:bCs/>
          <w:color w:val="0F243E"/>
        </w:rPr>
        <w:t xml:space="preserve"> </w:t>
      </w:r>
      <w:r w:rsidRPr="00223478">
        <w:rPr>
          <w:b/>
          <w:bCs/>
          <w:color w:val="0F243E"/>
        </w:rPr>
        <w:t>Экономическая культура</w:t>
      </w:r>
    </w:p>
    <w:p w:rsidR="00382453" w:rsidRPr="00223478" w:rsidRDefault="00382453" w:rsidP="00382453">
      <w:pPr>
        <w:shd w:val="clear" w:color="auto" w:fill="FFFFFF"/>
        <w:jc w:val="both"/>
        <w:rPr>
          <w:bCs/>
          <w:color w:val="0F243E"/>
        </w:rPr>
      </w:pPr>
      <w:r w:rsidRPr="00223478">
        <w:rPr>
          <w:bCs/>
          <w:color w:val="0F243E"/>
        </w:rPr>
        <w:t xml:space="preserve"> Рациональное поведение участников экономической деятельности</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производитель, потребитель</w:t>
      </w:r>
    </w:p>
    <w:p w:rsidR="00382453" w:rsidRPr="00223478" w:rsidRDefault="00382453" w:rsidP="00382453">
      <w:pPr>
        <w:shd w:val="clear" w:color="auto" w:fill="FFFFFF"/>
        <w:ind w:left="-142"/>
        <w:rPr>
          <w:b/>
          <w:bCs/>
          <w:color w:val="000000"/>
        </w:rPr>
      </w:pPr>
      <w:r w:rsidRPr="00223478">
        <w:rPr>
          <w:b/>
          <w:bCs/>
          <w:color w:val="000000"/>
        </w:rPr>
        <w:t xml:space="preserve">  Тема: 35 Повторительно-обобщающий урок: «</w:t>
      </w:r>
      <w:r w:rsidRPr="00223478">
        <w:rPr>
          <w:bCs/>
          <w:color w:val="0F243E"/>
        </w:rPr>
        <w:t>Экономическая жизнь общества</w:t>
      </w:r>
      <w:r w:rsidRPr="00223478">
        <w:rPr>
          <w:b/>
          <w:bCs/>
          <w:color w:val="000000"/>
        </w:rPr>
        <w:t>»</w:t>
      </w:r>
    </w:p>
    <w:p w:rsidR="00382453" w:rsidRPr="00223478" w:rsidRDefault="00382453" w:rsidP="00382453">
      <w:pPr>
        <w:shd w:val="clear" w:color="auto" w:fill="FFFFFF"/>
        <w:ind w:left="-142"/>
        <w:rPr>
          <w:bCs/>
        </w:rPr>
      </w:pPr>
      <w:r w:rsidRPr="00223478">
        <w:rPr>
          <w:bCs/>
        </w:rPr>
        <w:t xml:space="preserve">   Закрепление материалов главы 1 «</w:t>
      </w:r>
      <w:r w:rsidRPr="00223478">
        <w:rPr>
          <w:bCs/>
          <w:color w:val="0F243E"/>
        </w:rPr>
        <w:t>Экономическая жизнь общества</w:t>
      </w:r>
      <w:r w:rsidRPr="00223478">
        <w:rPr>
          <w:bCs/>
        </w:rPr>
        <w:t>»</w:t>
      </w:r>
    </w:p>
    <w:p w:rsidR="00382453" w:rsidRPr="00223478" w:rsidRDefault="00382453" w:rsidP="00382453">
      <w:pPr>
        <w:shd w:val="clear" w:color="auto" w:fill="FFFFFF"/>
        <w:tabs>
          <w:tab w:val="left" w:pos="709"/>
        </w:tabs>
        <w:rPr>
          <w:color w:val="0F243E"/>
        </w:rPr>
      </w:pPr>
      <w:r w:rsidRPr="00223478">
        <w:rPr>
          <w:b/>
          <w:bCs/>
          <w:color w:val="000000"/>
        </w:rPr>
        <w:t xml:space="preserve">Тема 36: </w:t>
      </w:r>
      <w:r w:rsidRPr="00223478">
        <w:rPr>
          <w:b/>
          <w:bCs/>
          <w:iCs/>
        </w:rPr>
        <w:t>Итоговое повторение</w:t>
      </w:r>
    </w:p>
    <w:p w:rsidR="00382453" w:rsidRPr="00223478" w:rsidRDefault="00382453" w:rsidP="00382453">
      <w:pPr>
        <w:shd w:val="clear" w:color="auto" w:fill="FFFFFF"/>
        <w:jc w:val="center"/>
        <w:rPr>
          <w:b/>
          <w:bCs/>
          <w:color w:val="0F243E"/>
        </w:rPr>
      </w:pPr>
      <w:r w:rsidRPr="00223478">
        <w:rPr>
          <w:b/>
          <w:bCs/>
          <w:color w:val="0F243E"/>
        </w:rPr>
        <w:t>12 класс (36 ч)</w:t>
      </w:r>
    </w:p>
    <w:p w:rsidR="00382453" w:rsidRPr="00223478" w:rsidRDefault="00382453" w:rsidP="00382453">
      <w:pPr>
        <w:shd w:val="clear" w:color="auto" w:fill="FFFFFF"/>
        <w:ind w:right="-141"/>
        <w:jc w:val="center"/>
        <w:rPr>
          <w:bCs/>
          <w:color w:val="0F243E"/>
        </w:rPr>
      </w:pPr>
      <w:r w:rsidRPr="00223478">
        <w:rPr>
          <w:b/>
          <w:bCs/>
          <w:color w:val="0F243E"/>
        </w:rPr>
        <w:t>Глава 2. Социальная сфера (14 ч)</w:t>
      </w:r>
    </w:p>
    <w:p w:rsidR="00382453" w:rsidRPr="00223478" w:rsidRDefault="00382453" w:rsidP="00382453">
      <w:pPr>
        <w:shd w:val="clear" w:color="auto" w:fill="FFFFFF"/>
        <w:jc w:val="both"/>
        <w:rPr>
          <w:bCs/>
          <w:color w:val="0F243E"/>
        </w:rPr>
      </w:pPr>
      <w:r w:rsidRPr="00223478">
        <w:rPr>
          <w:b/>
          <w:bCs/>
          <w:color w:val="0F243E"/>
        </w:rPr>
        <w:t>Тема: 1 Социальная структура общества</w:t>
      </w:r>
    </w:p>
    <w:p w:rsidR="00382453" w:rsidRPr="00223478" w:rsidRDefault="00382453" w:rsidP="00382453">
      <w:pPr>
        <w:shd w:val="clear" w:color="auto" w:fill="FFFFFF"/>
        <w:jc w:val="both"/>
        <w:rPr>
          <w:bCs/>
          <w:color w:val="0F243E"/>
        </w:rPr>
      </w:pPr>
      <w:r w:rsidRPr="00223478">
        <w:rPr>
          <w:bCs/>
          <w:color w:val="0F243E"/>
        </w:rPr>
        <w:t>Многообразие социальных групп. Социальное неравенство. Социальная стратификация. Социальная мобильность. Социальные интересы.</w:t>
      </w:r>
    </w:p>
    <w:p w:rsidR="00382453" w:rsidRPr="00223478" w:rsidRDefault="00382453" w:rsidP="00382453">
      <w:pPr>
        <w:shd w:val="clear" w:color="auto" w:fill="FFFFFF"/>
        <w:jc w:val="both"/>
        <w:rPr>
          <w:iCs/>
          <w:color w:val="000000"/>
        </w:rPr>
      </w:pPr>
      <w:r w:rsidRPr="00223478">
        <w:rPr>
          <w:i/>
          <w:iCs/>
          <w:color w:val="000000"/>
        </w:rPr>
        <w:t xml:space="preserve">Основные термины и понятия: </w:t>
      </w:r>
      <w:r w:rsidRPr="00223478">
        <w:rPr>
          <w:iCs/>
          <w:color w:val="000000"/>
        </w:rPr>
        <w:t>социальная дифференциация, стратификация, закрытое общество, открытое общество.</w:t>
      </w:r>
    </w:p>
    <w:p w:rsidR="00382453" w:rsidRPr="00223478" w:rsidRDefault="00382453" w:rsidP="00382453">
      <w:pPr>
        <w:shd w:val="clear" w:color="auto" w:fill="FFFFFF"/>
        <w:jc w:val="both"/>
        <w:rPr>
          <w:bCs/>
          <w:color w:val="0F243E"/>
        </w:rPr>
      </w:pPr>
      <w:r w:rsidRPr="00223478">
        <w:rPr>
          <w:b/>
          <w:bCs/>
          <w:color w:val="0F243E"/>
        </w:rPr>
        <w:lastRenderedPageBreak/>
        <w:t>Тема: 2 Социальная структура общества</w:t>
      </w:r>
    </w:p>
    <w:p w:rsidR="00382453" w:rsidRPr="00223478" w:rsidRDefault="00382453" w:rsidP="00382453">
      <w:pPr>
        <w:shd w:val="clear" w:color="auto" w:fill="FFFFFF"/>
        <w:jc w:val="both"/>
        <w:rPr>
          <w:bCs/>
          <w:color w:val="0F243E"/>
        </w:rPr>
      </w:pPr>
      <w:r w:rsidRPr="00223478">
        <w:rPr>
          <w:bCs/>
          <w:color w:val="0F243E"/>
        </w:rPr>
        <w:t>Социальная мобильность. Социальные интересы.</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закрытое общество, открытое общество.</w:t>
      </w:r>
    </w:p>
    <w:p w:rsidR="00382453" w:rsidRPr="00223478" w:rsidRDefault="00382453" w:rsidP="00382453">
      <w:pPr>
        <w:shd w:val="clear" w:color="auto" w:fill="FFFFFF"/>
        <w:jc w:val="both"/>
        <w:rPr>
          <w:b/>
          <w:bCs/>
          <w:color w:val="0F243E"/>
        </w:rPr>
      </w:pPr>
      <w:r w:rsidRPr="00223478">
        <w:rPr>
          <w:b/>
          <w:bCs/>
          <w:color w:val="0F243E"/>
        </w:rPr>
        <w:t>Тема: 3 Социальные нормы и отклоняющееся поведение</w:t>
      </w:r>
    </w:p>
    <w:p w:rsidR="00382453" w:rsidRPr="00223478" w:rsidRDefault="00382453" w:rsidP="00382453">
      <w:pPr>
        <w:shd w:val="clear" w:color="auto" w:fill="FFFFFF"/>
        <w:jc w:val="both"/>
        <w:rPr>
          <w:bCs/>
          <w:color w:val="0F243E"/>
        </w:rPr>
      </w:pPr>
      <w:r w:rsidRPr="00223478">
        <w:rPr>
          <w:bCs/>
          <w:color w:val="0F243E"/>
        </w:rPr>
        <w:t>Социальные нормы. Социальный контроль.</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социальные нормы, социальный контроль</w:t>
      </w:r>
    </w:p>
    <w:p w:rsidR="00382453" w:rsidRPr="00223478" w:rsidRDefault="00382453" w:rsidP="00382453">
      <w:pPr>
        <w:shd w:val="clear" w:color="auto" w:fill="FFFFFF"/>
        <w:jc w:val="both"/>
        <w:rPr>
          <w:b/>
          <w:bCs/>
          <w:color w:val="0F243E"/>
        </w:rPr>
      </w:pPr>
      <w:r w:rsidRPr="00223478">
        <w:rPr>
          <w:b/>
          <w:bCs/>
          <w:color w:val="0F243E"/>
        </w:rPr>
        <w:t>Тема: 4 Социальные нормы и отклоняющееся поведение</w:t>
      </w:r>
    </w:p>
    <w:p w:rsidR="00382453" w:rsidRPr="00223478" w:rsidRDefault="00382453" w:rsidP="00382453">
      <w:pPr>
        <w:shd w:val="clear" w:color="auto" w:fill="FFFFFF"/>
        <w:jc w:val="both"/>
        <w:rPr>
          <w:iCs/>
          <w:color w:val="000000"/>
        </w:rPr>
      </w:pPr>
      <w:r w:rsidRPr="00223478">
        <w:rPr>
          <w:iCs/>
          <w:color w:val="000000"/>
        </w:rPr>
        <w:t>Отклоняющееся (девиантное) поведение. Преступность.</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отклоняющееся (девиантное) поведение</w:t>
      </w:r>
    </w:p>
    <w:p w:rsidR="00382453" w:rsidRPr="00223478" w:rsidRDefault="00382453" w:rsidP="00382453">
      <w:pPr>
        <w:shd w:val="clear" w:color="auto" w:fill="FFFFFF"/>
        <w:jc w:val="both"/>
        <w:rPr>
          <w:bCs/>
          <w:color w:val="0F243E"/>
        </w:rPr>
      </w:pPr>
      <w:r w:rsidRPr="00223478">
        <w:rPr>
          <w:b/>
          <w:bCs/>
          <w:color w:val="0F243E"/>
        </w:rPr>
        <w:t xml:space="preserve">Тема:5 Повторительно-обобщающий урок по темам: </w:t>
      </w:r>
      <w:r w:rsidRPr="00223478">
        <w:rPr>
          <w:bCs/>
          <w:color w:val="0F243E"/>
        </w:rPr>
        <w:t xml:space="preserve">«Социальная структура общества», «Социальные нормы и отклоняющееся поведение» </w:t>
      </w:r>
    </w:p>
    <w:p w:rsidR="00382453" w:rsidRPr="00223478" w:rsidRDefault="00382453" w:rsidP="00382453">
      <w:pPr>
        <w:shd w:val="clear" w:color="auto" w:fill="FFFFFF"/>
        <w:jc w:val="both"/>
        <w:rPr>
          <w:b/>
          <w:bCs/>
          <w:color w:val="0F243E"/>
        </w:rPr>
      </w:pPr>
      <w:r w:rsidRPr="00223478">
        <w:rPr>
          <w:b/>
          <w:bCs/>
          <w:color w:val="0F243E"/>
        </w:rPr>
        <w:t>Тема: 6 Нации и межнациональные отношения</w:t>
      </w:r>
    </w:p>
    <w:p w:rsidR="00382453" w:rsidRPr="00223478" w:rsidRDefault="00382453" w:rsidP="00382453">
      <w:pPr>
        <w:shd w:val="clear" w:color="auto" w:fill="FFFFFF"/>
        <w:jc w:val="both"/>
        <w:rPr>
          <w:bCs/>
          <w:color w:val="0F243E"/>
        </w:rPr>
      </w:pPr>
      <w:r w:rsidRPr="00223478">
        <w:rPr>
          <w:bCs/>
          <w:color w:val="0F243E"/>
        </w:rPr>
        <w:t>Что объединяет людей в нацию? Россия-многонациональное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нация, ксенофобия, национальная дискриминация</w:t>
      </w:r>
    </w:p>
    <w:p w:rsidR="00382453" w:rsidRPr="00223478" w:rsidRDefault="00382453" w:rsidP="00382453">
      <w:pPr>
        <w:shd w:val="clear" w:color="auto" w:fill="FFFFFF"/>
        <w:jc w:val="both"/>
        <w:rPr>
          <w:b/>
          <w:bCs/>
          <w:color w:val="0F243E"/>
        </w:rPr>
      </w:pPr>
      <w:r w:rsidRPr="00223478">
        <w:rPr>
          <w:b/>
          <w:bCs/>
          <w:color w:val="0F243E"/>
        </w:rPr>
        <w:t>Тема: 7 Семья и быт</w:t>
      </w:r>
    </w:p>
    <w:p w:rsidR="00382453" w:rsidRPr="00223478" w:rsidRDefault="00382453" w:rsidP="00382453">
      <w:pPr>
        <w:shd w:val="clear" w:color="auto" w:fill="FFFFFF"/>
        <w:jc w:val="both"/>
        <w:rPr>
          <w:bCs/>
          <w:color w:val="0F243E"/>
        </w:rPr>
      </w:pPr>
      <w:r w:rsidRPr="00223478">
        <w:rPr>
          <w:bCs/>
          <w:color w:val="0F243E"/>
        </w:rPr>
        <w:t>Семья как социальный институт. Функции семьи. Семья в современном обществе. Бытовые отношения.</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семья как малая группа, семья как социальный институт</w:t>
      </w:r>
    </w:p>
    <w:p w:rsidR="00382453" w:rsidRPr="00223478" w:rsidRDefault="00382453" w:rsidP="00382453">
      <w:pPr>
        <w:shd w:val="clear" w:color="auto" w:fill="FFFFFF"/>
        <w:jc w:val="both"/>
        <w:rPr>
          <w:b/>
          <w:bCs/>
          <w:color w:val="0F243E"/>
        </w:rPr>
      </w:pPr>
      <w:r w:rsidRPr="00223478">
        <w:rPr>
          <w:b/>
          <w:bCs/>
          <w:color w:val="0F243E"/>
        </w:rPr>
        <w:t>Тема: 8 Семья и быт</w:t>
      </w:r>
    </w:p>
    <w:p w:rsidR="00382453" w:rsidRPr="00223478" w:rsidRDefault="00382453" w:rsidP="00382453">
      <w:pPr>
        <w:shd w:val="clear" w:color="auto" w:fill="FFFFFF"/>
        <w:jc w:val="both"/>
        <w:rPr>
          <w:bCs/>
          <w:color w:val="0F243E"/>
        </w:rPr>
      </w:pPr>
      <w:r w:rsidRPr="00223478">
        <w:rPr>
          <w:bCs/>
          <w:color w:val="0F243E"/>
        </w:rPr>
        <w:t>Семья в современном обществе. Бытовые отношения.</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семья как малая группа, семья как социальный институт, многопоколенная семья, бытовые отношения</w:t>
      </w:r>
    </w:p>
    <w:p w:rsidR="00382453" w:rsidRPr="00223478" w:rsidRDefault="00382453" w:rsidP="00382453">
      <w:pPr>
        <w:shd w:val="clear" w:color="auto" w:fill="FFFFFF"/>
        <w:jc w:val="both"/>
        <w:rPr>
          <w:b/>
          <w:bCs/>
          <w:color w:val="0F243E"/>
        </w:rPr>
      </w:pPr>
      <w:r w:rsidRPr="00223478">
        <w:rPr>
          <w:b/>
          <w:bCs/>
          <w:color w:val="0F243E"/>
        </w:rPr>
        <w:t>Тема: 9 Гендер - социальный пол</w:t>
      </w:r>
    </w:p>
    <w:p w:rsidR="00382453" w:rsidRPr="00223478" w:rsidRDefault="00382453" w:rsidP="00382453">
      <w:pPr>
        <w:shd w:val="clear" w:color="auto" w:fill="FFFFFF"/>
        <w:jc w:val="both"/>
        <w:rPr>
          <w:bCs/>
          <w:color w:val="0F243E"/>
        </w:rPr>
      </w:pPr>
      <w:r w:rsidRPr="00223478">
        <w:rPr>
          <w:bCs/>
          <w:color w:val="0F243E"/>
        </w:rPr>
        <w:t>Гендерные стереотипы и роли. Гендер и социализация. Гендерные отношения в современном обществе.</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гендер, гендерная идентичность, эмансипация</w:t>
      </w:r>
    </w:p>
    <w:p w:rsidR="00382453" w:rsidRPr="00223478" w:rsidRDefault="00382453" w:rsidP="00382453">
      <w:pPr>
        <w:shd w:val="clear" w:color="auto" w:fill="FFFFFF"/>
        <w:jc w:val="both"/>
        <w:rPr>
          <w:b/>
          <w:bCs/>
          <w:color w:val="0F243E"/>
        </w:rPr>
      </w:pPr>
      <w:r w:rsidRPr="00223478">
        <w:rPr>
          <w:b/>
          <w:bCs/>
          <w:color w:val="0F243E"/>
        </w:rPr>
        <w:t>Тема: 10 Молодежь в современном обществе</w:t>
      </w:r>
    </w:p>
    <w:p w:rsidR="00382453" w:rsidRPr="00223478" w:rsidRDefault="00382453" w:rsidP="00382453">
      <w:pPr>
        <w:shd w:val="clear" w:color="auto" w:fill="FFFFFF"/>
        <w:jc w:val="both"/>
        <w:rPr>
          <w:bCs/>
          <w:color w:val="0F243E"/>
        </w:rPr>
      </w:pPr>
      <w:r w:rsidRPr="00223478">
        <w:rPr>
          <w:bCs/>
          <w:color w:val="0F243E"/>
        </w:rPr>
        <w:t>Молодежь как социальная группа. Развитие социальных ролей в юношеском обществе.</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молодежь</w:t>
      </w:r>
    </w:p>
    <w:p w:rsidR="00382453" w:rsidRPr="00223478" w:rsidRDefault="00382453" w:rsidP="00382453">
      <w:pPr>
        <w:shd w:val="clear" w:color="auto" w:fill="FFFFFF"/>
        <w:jc w:val="both"/>
        <w:rPr>
          <w:b/>
          <w:bCs/>
          <w:color w:val="0F243E"/>
        </w:rPr>
      </w:pPr>
      <w:r w:rsidRPr="00223478">
        <w:rPr>
          <w:b/>
          <w:bCs/>
          <w:color w:val="0F243E"/>
        </w:rPr>
        <w:t>Тема: 11 Молодежь в современном обществе</w:t>
      </w:r>
    </w:p>
    <w:p w:rsidR="00382453" w:rsidRPr="00223478" w:rsidRDefault="00382453" w:rsidP="00382453">
      <w:pPr>
        <w:shd w:val="clear" w:color="auto" w:fill="FFFFFF"/>
        <w:jc w:val="both"/>
        <w:rPr>
          <w:bCs/>
          <w:color w:val="0F243E"/>
        </w:rPr>
      </w:pPr>
      <w:r w:rsidRPr="00223478">
        <w:rPr>
          <w:bCs/>
          <w:color w:val="0F243E"/>
        </w:rPr>
        <w:t>Молодежная субкультура.</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субкультура</w:t>
      </w:r>
    </w:p>
    <w:p w:rsidR="00382453" w:rsidRPr="00223478" w:rsidRDefault="00382453" w:rsidP="00382453">
      <w:pPr>
        <w:shd w:val="clear" w:color="auto" w:fill="FFFFFF"/>
        <w:jc w:val="both"/>
        <w:rPr>
          <w:b/>
          <w:bCs/>
          <w:color w:val="0F243E"/>
        </w:rPr>
      </w:pPr>
      <w:r w:rsidRPr="00223478">
        <w:rPr>
          <w:b/>
          <w:bCs/>
          <w:color w:val="0F243E"/>
        </w:rPr>
        <w:lastRenderedPageBreak/>
        <w:t>Тема: 12 Демографическая ситуация в современной России.</w:t>
      </w:r>
    </w:p>
    <w:p w:rsidR="00382453" w:rsidRPr="00223478" w:rsidRDefault="00382453" w:rsidP="00382453">
      <w:pPr>
        <w:shd w:val="clear" w:color="auto" w:fill="FFFFFF"/>
        <w:jc w:val="both"/>
        <w:rPr>
          <w:bCs/>
          <w:color w:val="0F243E"/>
        </w:rPr>
      </w:pPr>
      <w:r w:rsidRPr="00223478">
        <w:rPr>
          <w:bCs/>
          <w:color w:val="0F243E"/>
        </w:rPr>
        <w:t>Изменение численности населения России. Возрастной состав населения, рождаемость и смертность. Миграция.</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демография, депопуляция</w:t>
      </w:r>
    </w:p>
    <w:p w:rsidR="00382453" w:rsidRPr="00223478" w:rsidRDefault="00382453" w:rsidP="00382453">
      <w:pPr>
        <w:shd w:val="clear" w:color="auto" w:fill="FFFFFF"/>
        <w:jc w:val="both"/>
        <w:rPr>
          <w:b/>
          <w:bCs/>
          <w:color w:val="0F243E"/>
        </w:rPr>
      </w:pPr>
      <w:r w:rsidRPr="00223478">
        <w:rPr>
          <w:b/>
          <w:bCs/>
          <w:color w:val="0F243E"/>
        </w:rPr>
        <w:t>Тема: 13 Демографическая ситуация в современной России.</w:t>
      </w:r>
    </w:p>
    <w:p w:rsidR="00382453" w:rsidRPr="00223478" w:rsidRDefault="00382453" w:rsidP="00382453">
      <w:pPr>
        <w:shd w:val="clear" w:color="auto" w:fill="FFFFFF"/>
        <w:jc w:val="both"/>
        <w:rPr>
          <w:bCs/>
          <w:color w:val="0F243E"/>
        </w:rPr>
      </w:pPr>
      <w:r w:rsidRPr="00223478">
        <w:rPr>
          <w:bCs/>
          <w:color w:val="0F243E"/>
        </w:rPr>
        <w:t>Рождаемость и смертность. Миграция.</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рождаемость, смертность, миграция</w:t>
      </w:r>
    </w:p>
    <w:p w:rsidR="00382453" w:rsidRPr="00223478" w:rsidRDefault="00382453" w:rsidP="00382453">
      <w:pPr>
        <w:shd w:val="clear" w:color="auto" w:fill="FFFFFF"/>
        <w:jc w:val="both"/>
        <w:rPr>
          <w:bCs/>
          <w:color w:val="0F243E"/>
        </w:rPr>
      </w:pPr>
      <w:r w:rsidRPr="00223478">
        <w:rPr>
          <w:b/>
          <w:bCs/>
          <w:color w:val="0F243E"/>
        </w:rPr>
        <w:t xml:space="preserve">Тема: 14 Повторительно-обобщающий урок  </w:t>
      </w:r>
      <w:r w:rsidRPr="00223478">
        <w:rPr>
          <w:bCs/>
          <w:color w:val="0F243E"/>
        </w:rPr>
        <w:t>по темам:  «Нации и межнациональные отношения», «Семья и быт», «Молодежь в современном обществе»,</w:t>
      </w:r>
      <w:r w:rsidRPr="00223478">
        <w:rPr>
          <w:b/>
          <w:bCs/>
          <w:color w:val="0F243E"/>
        </w:rPr>
        <w:t xml:space="preserve"> </w:t>
      </w:r>
      <w:r w:rsidRPr="00223478">
        <w:rPr>
          <w:bCs/>
          <w:color w:val="0F243E"/>
        </w:rPr>
        <w:t>«Демографическая ситуация в современной России»</w:t>
      </w:r>
    </w:p>
    <w:p w:rsidR="00382453" w:rsidRPr="00223478" w:rsidRDefault="00382453" w:rsidP="00382453">
      <w:pPr>
        <w:shd w:val="clear" w:color="auto" w:fill="FFFFFF"/>
        <w:jc w:val="center"/>
        <w:rPr>
          <w:b/>
          <w:bCs/>
          <w:color w:val="0F243E"/>
        </w:rPr>
      </w:pPr>
      <w:r w:rsidRPr="00223478">
        <w:rPr>
          <w:b/>
          <w:bCs/>
          <w:color w:val="0F243E"/>
        </w:rPr>
        <w:t>Глава 3 Политическая жизнь общества (22 ч)</w:t>
      </w:r>
    </w:p>
    <w:p w:rsidR="00382453" w:rsidRPr="00223478" w:rsidRDefault="00382453" w:rsidP="00382453">
      <w:pPr>
        <w:shd w:val="clear" w:color="auto" w:fill="FFFFFF"/>
        <w:jc w:val="both"/>
        <w:rPr>
          <w:b/>
          <w:bCs/>
          <w:color w:val="0F243E"/>
        </w:rPr>
      </w:pPr>
    </w:p>
    <w:p w:rsidR="00382453" w:rsidRPr="00223478" w:rsidRDefault="00382453" w:rsidP="00382453">
      <w:pPr>
        <w:shd w:val="clear" w:color="auto" w:fill="FFFFFF"/>
        <w:jc w:val="both"/>
        <w:rPr>
          <w:b/>
          <w:bCs/>
          <w:color w:val="0F243E"/>
        </w:rPr>
      </w:pPr>
      <w:r w:rsidRPr="00223478">
        <w:rPr>
          <w:b/>
          <w:bCs/>
          <w:color w:val="0F243E"/>
        </w:rPr>
        <w:t>Тема: 15 Политика и власть</w:t>
      </w:r>
    </w:p>
    <w:p w:rsidR="00382453" w:rsidRPr="00223478" w:rsidRDefault="00382453" w:rsidP="00382453">
      <w:pPr>
        <w:shd w:val="clear" w:color="auto" w:fill="FFFFFF"/>
        <w:jc w:val="both"/>
        <w:rPr>
          <w:bCs/>
          <w:color w:val="0F243E"/>
        </w:rPr>
      </w:pPr>
      <w:r w:rsidRPr="00223478">
        <w:rPr>
          <w:bCs/>
          <w:color w:val="0F243E"/>
        </w:rPr>
        <w:t>Политическая деятельность и общество. Политическая сфера и политические институты.</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политика</w:t>
      </w:r>
    </w:p>
    <w:p w:rsidR="00382453" w:rsidRPr="00223478" w:rsidRDefault="00382453" w:rsidP="00382453">
      <w:pPr>
        <w:shd w:val="clear" w:color="auto" w:fill="FFFFFF"/>
        <w:jc w:val="both"/>
        <w:rPr>
          <w:b/>
          <w:bCs/>
          <w:color w:val="0F243E"/>
        </w:rPr>
      </w:pPr>
      <w:r w:rsidRPr="00223478">
        <w:rPr>
          <w:b/>
          <w:bCs/>
          <w:color w:val="0F243E"/>
        </w:rPr>
        <w:t>Тема: 16 Политика и власть</w:t>
      </w:r>
    </w:p>
    <w:p w:rsidR="00382453" w:rsidRPr="00223478" w:rsidRDefault="00382453" w:rsidP="00382453">
      <w:pPr>
        <w:shd w:val="clear" w:color="auto" w:fill="FFFFFF"/>
        <w:jc w:val="both"/>
        <w:rPr>
          <w:bCs/>
          <w:color w:val="0F243E"/>
        </w:rPr>
      </w:pPr>
      <w:r w:rsidRPr="00223478">
        <w:rPr>
          <w:bCs/>
          <w:color w:val="0F243E"/>
        </w:rPr>
        <w:t>Политические отношения. Политическая власть.</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политические отношения, власть политическая</w:t>
      </w:r>
      <w:r w:rsidRPr="00223478">
        <w:rPr>
          <w:i/>
          <w:iCs/>
          <w:color w:val="000000"/>
        </w:rPr>
        <w:t>.</w:t>
      </w:r>
    </w:p>
    <w:p w:rsidR="00382453" w:rsidRPr="00223478" w:rsidRDefault="00382453" w:rsidP="00382453">
      <w:pPr>
        <w:shd w:val="clear" w:color="auto" w:fill="FFFFFF"/>
        <w:jc w:val="both"/>
        <w:rPr>
          <w:b/>
          <w:bCs/>
          <w:color w:val="0F243E"/>
        </w:rPr>
      </w:pPr>
      <w:r w:rsidRPr="00223478">
        <w:rPr>
          <w:b/>
          <w:bCs/>
          <w:color w:val="0F243E"/>
        </w:rPr>
        <w:t>Тема: 17 Политическая система</w:t>
      </w:r>
    </w:p>
    <w:p w:rsidR="00382453" w:rsidRPr="00223478" w:rsidRDefault="00382453" w:rsidP="00382453">
      <w:pPr>
        <w:shd w:val="clear" w:color="auto" w:fill="FFFFFF"/>
        <w:jc w:val="both"/>
        <w:rPr>
          <w:bCs/>
          <w:color w:val="0F243E"/>
        </w:rPr>
      </w:pPr>
      <w:r w:rsidRPr="00223478">
        <w:rPr>
          <w:bCs/>
          <w:color w:val="0F243E"/>
        </w:rPr>
        <w:t>Структура и функции политической системы. Государство в политической системе.</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политическая система</w:t>
      </w:r>
    </w:p>
    <w:p w:rsidR="00382453" w:rsidRPr="00223478" w:rsidRDefault="00382453" w:rsidP="00382453">
      <w:pPr>
        <w:shd w:val="clear" w:color="auto" w:fill="FFFFFF"/>
        <w:jc w:val="both"/>
        <w:rPr>
          <w:b/>
          <w:bCs/>
          <w:color w:val="0F243E"/>
        </w:rPr>
      </w:pPr>
      <w:r w:rsidRPr="00223478">
        <w:rPr>
          <w:b/>
          <w:bCs/>
          <w:color w:val="0F243E"/>
        </w:rPr>
        <w:t>Тема: 18 Политическая система</w:t>
      </w:r>
    </w:p>
    <w:p w:rsidR="00382453" w:rsidRPr="00223478" w:rsidRDefault="00382453" w:rsidP="00382453">
      <w:pPr>
        <w:shd w:val="clear" w:color="auto" w:fill="FFFFFF"/>
        <w:jc w:val="both"/>
        <w:rPr>
          <w:iCs/>
          <w:color w:val="000000"/>
        </w:rPr>
      </w:pPr>
      <w:r w:rsidRPr="00223478">
        <w:rPr>
          <w:iCs/>
          <w:color w:val="000000"/>
        </w:rPr>
        <w:t>Политический режим. Демократические перемены в России</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политический режим</w:t>
      </w:r>
    </w:p>
    <w:p w:rsidR="00382453" w:rsidRPr="00223478" w:rsidRDefault="00382453" w:rsidP="00382453">
      <w:pPr>
        <w:shd w:val="clear" w:color="auto" w:fill="FFFFFF"/>
        <w:jc w:val="both"/>
        <w:rPr>
          <w:i/>
          <w:iCs/>
          <w:color w:val="000000"/>
        </w:rPr>
      </w:pPr>
      <w:r w:rsidRPr="00223478">
        <w:rPr>
          <w:b/>
          <w:bCs/>
          <w:color w:val="0F243E"/>
        </w:rPr>
        <w:t>Тема: 19 Гражданское общество и правовое государство</w:t>
      </w:r>
    </w:p>
    <w:p w:rsidR="00382453" w:rsidRPr="00223478" w:rsidRDefault="00382453" w:rsidP="00382453">
      <w:pPr>
        <w:shd w:val="clear" w:color="auto" w:fill="FFFFFF"/>
        <w:jc w:val="both"/>
        <w:rPr>
          <w:iCs/>
          <w:color w:val="000000"/>
        </w:rPr>
      </w:pPr>
      <w:r w:rsidRPr="00223478">
        <w:rPr>
          <w:iCs/>
          <w:color w:val="000000"/>
        </w:rPr>
        <w:t xml:space="preserve">Сущность правового государства. Гражданское общество. Местное самоуправление </w:t>
      </w:r>
    </w:p>
    <w:p w:rsidR="00382453" w:rsidRPr="00223478" w:rsidRDefault="00382453" w:rsidP="00382453">
      <w:pPr>
        <w:shd w:val="clear" w:color="auto" w:fill="FFFFFF"/>
        <w:jc w:val="both"/>
        <w:rPr>
          <w:iCs/>
          <w:color w:val="000000"/>
        </w:rPr>
      </w:pPr>
      <w:r w:rsidRPr="00223478">
        <w:rPr>
          <w:i/>
          <w:iCs/>
          <w:color w:val="000000"/>
        </w:rPr>
        <w:t xml:space="preserve">Основные термины и понятия: </w:t>
      </w:r>
      <w:r w:rsidRPr="00223478">
        <w:rPr>
          <w:iCs/>
          <w:color w:val="000000"/>
        </w:rPr>
        <w:t>правовое государство, гражданское общество, муниципальная коммуна</w:t>
      </w:r>
    </w:p>
    <w:p w:rsidR="00382453" w:rsidRPr="00223478" w:rsidRDefault="00382453" w:rsidP="00382453">
      <w:pPr>
        <w:shd w:val="clear" w:color="auto" w:fill="FFFFFF"/>
        <w:jc w:val="both"/>
        <w:rPr>
          <w:b/>
          <w:bCs/>
          <w:color w:val="0F243E"/>
        </w:rPr>
      </w:pPr>
      <w:r w:rsidRPr="00223478">
        <w:rPr>
          <w:b/>
          <w:bCs/>
          <w:color w:val="0F243E"/>
        </w:rPr>
        <w:t>Тема: 20 Демократические выборы</w:t>
      </w:r>
    </w:p>
    <w:p w:rsidR="00382453" w:rsidRPr="00223478" w:rsidRDefault="00382453" w:rsidP="00382453">
      <w:pPr>
        <w:shd w:val="clear" w:color="auto" w:fill="FFFFFF"/>
        <w:jc w:val="both"/>
        <w:rPr>
          <w:iCs/>
          <w:color w:val="000000"/>
        </w:rPr>
      </w:pPr>
      <w:r w:rsidRPr="00223478">
        <w:rPr>
          <w:iCs/>
          <w:color w:val="000000"/>
        </w:rPr>
        <w:t>Избирательная система. Типы избирательных систем.</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избирательная система, заградительный барьер</w:t>
      </w:r>
    </w:p>
    <w:p w:rsidR="00382453" w:rsidRPr="00223478" w:rsidRDefault="00382453" w:rsidP="00382453">
      <w:pPr>
        <w:shd w:val="clear" w:color="auto" w:fill="FFFFFF"/>
        <w:jc w:val="both"/>
        <w:rPr>
          <w:b/>
          <w:bCs/>
          <w:color w:val="0F243E"/>
        </w:rPr>
      </w:pPr>
      <w:r w:rsidRPr="00223478">
        <w:rPr>
          <w:b/>
          <w:bCs/>
          <w:color w:val="0F243E"/>
        </w:rPr>
        <w:t>Тема: 21 Демократические выборы</w:t>
      </w:r>
    </w:p>
    <w:p w:rsidR="00382453" w:rsidRPr="00223478" w:rsidRDefault="00382453" w:rsidP="00382453">
      <w:pPr>
        <w:shd w:val="clear" w:color="auto" w:fill="FFFFFF"/>
        <w:jc w:val="both"/>
        <w:rPr>
          <w:iCs/>
          <w:color w:val="000000"/>
        </w:rPr>
      </w:pPr>
      <w:r w:rsidRPr="00223478">
        <w:rPr>
          <w:iCs/>
          <w:color w:val="000000"/>
        </w:rPr>
        <w:lastRenderedPageBreak/>
        <w:t>Избирательная компания.</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выборы, избирательная компания</w:t>
      </w:r>
    </w:p>
    <w:p w:rsidR="00382453" w:rsidRPr="00223478" w:rsidRDefault="00382453" w:rsidP="00382453">
      <w:pPr>
        <w:shd w:val="clear" w:color="auto" w:fill="FFFFFF"/>
        <w:jc w:val="both"/>
        <w:rPr>
          <w:b/>
          <w:bCs/>
          <w:color w:val="0F243E"/>
        </w:rPr>
      </w:pPr>
      <w:r w:rsidRPr="00223478">
        <w:rPr>
          <w:b/>
          <w:bCs/>
          <w:color w:val="0F243E"/>
        </w:rPr>
        <w:t xml:space="preserve">Тема: 22 Повторительно-обобщающий урок по темам: </w:t>
      </w:r>
      <w:r w:rsidRPr="00223478">
        <w:rPr>
          <w:bCs/>
          <w:color w:val="0F243E"/>
        </w:rPr>
        <w:t>«Политика и власть», «Политическая система», «Гражданское общество и правовое государство»,</w:t>
      </w:r>
      <w:r w:rsidRPr="00223478">
        <w:rPr>
          <w:b/>
          <w:bCs/>
          <w:color w:val="0F243E"/>
        </w:rPr>
        <w:t xml:space="preserve"> «</w:t>
      </w:r>
      <w:r w:rsidRPr="00223478">
        <w:rPr>
          <w:bCs/>
          <w:color w:val="0F243E"/>
        </w:rPr>
        <w:t>Демократические выборы».</w:t>
      </w:r>
    </w:p>
    <w:p w:rsidR="00382453" w:rsidRPr="00223478" w:rsidRDefault="00382453" w:rsidP="00382453">
      <w:pPr>
        <w:shd w:val="clear" w:color="auto" w:fill="FFFFFF"/>
        <w:jc w:val="both"/>
        <w:rPr>
          <w:b/>
          <w:bCs/>
          <w:color w:val="0F243E"/>
        </w:rPr>
      </w:pPr>
      <w:r w:rsidRPr="00223478">
        <w:rPr>
          <w:b/>
          <w:bCs/>
          <w:color w:val="0F243E"/>
        </w:rPr>
        <w:t>Тема: 23 Политические партии и партийные системы</w:t>
      </w:r>
    </w:p>
    <w:p w:rsidR="00382453" w:rsidRPr="00223478" w:rsidRDefault="00382453" w:rsidP="00382453">
      <w:pPr>
        <w:shd w:val="clear" w:color="auto" w:fill="FFFFFF"/>
        <w:jc w:val="both"/>
        <w:rPr>
          <w:bCs/>
          <w:color w:val="0F243E"/>
        </w:rPr>
      </w:pPr>
      <w:r w:rsidRPr="00223478">
        <w:rPr>
          <w:bCs/>
          <w:color w:val="0F243E"/>
        </w:rPr>
        <w:t>Понятие политической партии и движения. Типология и функции политических партий.</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политическая партия, электорат</w:t>
      </w:r>
    </w:p>
    <w:p w:rsidR="00382453" w:rsidRPr="00223478" w:rsidRDefault="00382453" w:rsidP="00382453">
      <w:pPr>
        <w:shd w:val="clear" w:color="auto" w:fill="FFFFFF"/>
        <w:jc w:val="both"/>
        <w:rPr>
          <w:b/>
          <w:bCs/>
          <w:color w:val="0F243E"/>
        </w:rPr>
      </w:pPr>
      <w:r w:rsidRPr="00223478">
        <w:rPr>
          <w:b/>
          <w:bCs/>
          <w:color w:val="0F243E"/>
        </w:rPr>
        <w:t>Тема: 24 Политические партии и партийные системы</w:t>
      </w:r>
    </w:p>
    <w:p w:rsidR="00382453" w:rsidRPr="00223478" w:rsidRDefault="00382453" w:rsidP="00382453">
      <w:pPr>
        <w:shd w:val="clear" w:color="auto" w:fill="FFFFFF"/>
        <w:jc w:val="both"/>
        <w:rPr>
          <w:bCs/>
          <w:color w:val="0F243E"/>
        </w:rPr>
      </w:pPr>
      <w:r w:rsidRPr="00223478">
        <w:rPr>
          <w:bCs/>
          <w:color w:val="0F243E"/>
        </w:rPr>
        <w:t>Типы партийных систем</w:t>
      </w:r>
    </w:p>
    <w:p w:rsidR="00382453" w:rsidRPr="00223478" w:rsidRDefault="00382453" w:rsidP="00382453">
      <w:pPr>
        <w:shd w:val="clear" w:color="auto" w:fill="FFFFFF"/>
        <w:jc w:val="both"/>
        <w:rPr>
          <w:b/>
          <w:bCs/>
          <w:color w:val="0F243E"/>
        </w:rPr>
      </w:pPr>
      <w:r w:rsidRPr="00223478">
        <w:rPr>
          <w:b/>
          <w:iCs/>
          <w:color w:val="000000"/>
        </w:rPr>
        <w:t xml:space="preserve">Тема: 25 </w:t>
      </w:r>
      <w:r w:rsidRPr="00223478">
        <w:rPr>
          <w:b/>
          <w:bCs/>
          <w:color w:val="0F243E"/>
        </w:rPr>
        <w:t>Политическая элита и политическое лидерство</w:t>
      </w:r>
    </w:p>
    <w:p w:rsidR="00382453" w:rsidRPr="00223478" w:rsidRDefault="00382453" w:rsidP="00382453">
      <w:pPr>
        <w:shd w:val="clear" w:color="auto" w:fill="FFFFFF"/>
        <w:jc w:val="both"/>
        <w:rPr>
          <w:bCs/>
          <w:color w:val="0F243E"/>
        </w:rPr>
      </w:pPr>
      <w:r w:rsidRPr="00223478">
        <w:rPr>
          <w:bCs/>
          <w:color w:val="0F243E"/>
        </w:rPr>
        <w:t xml:space="preserve">Политическая элита. Особенности ее формирования в современной России. </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политическая элита</w:t>
      </w:r>
    </w:p>
    <w:p w:rsidR="00382453" w:rsidRPr="00223478" w:rsidRDefault="00382453" w:rsidP="00382453">
      <w:pPr>
        <w:shd w:val="clear" w:color="auto" w:fill="FFFFFF"/>
        <w:jc w:val="both"/>
        <w:rPr>
          <w:bCs/>
          <w:color w:val="0F243E"/>
        </w:rPr>
      </w:pPr>
      <w:r w:rsidRPr="00223478">
        <w:rPr>
          <w:b/>
          <w:bCs/>
          <w:color w:val="0F243E"/>
        </w:rPr>
        <w:t>Тема: 26 Политическая элита и политическое лидерство</w:t>
      </w:r>
    </w:p>
    <w:p w:rsidR="00382453" w:rsidRPr="00223478" w:rsidRDefault="00382453" w:rsidP="00382453">
      <w:pPr>
        <w:shd w:val="clear" w:color="auto" w:fill="FFFFFF"/>
        <w:jc w:val="both"/>
        <w:rPr>
          <w:bCs/>
          <w:color w:val="0F243E"/>
        </w:rPr>
      </w:pPr>
      <w:r w:rsidRPr="00223478">
        <w:rPr>
          <w:bCs/>
          <w:color w:val="0F243E"/>
        </w:rPr>
        <w:t>Политическое лидерство. Типология лидерства. Роль политического лидера.</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политический лидер, традиционное, легальное, харизматическое лидерство.</w:t>
      </w:r>
    </w:p>
    <w:p w:rsidR="00382453" w:rsidRPr="00223478" w:rsidRDefault="00382453" w:rsidP="00382453">
      <w:pPr>
        <w:shd w:val="clear" w:color="auto" w:fill="FFFFFF"/>
        <w:jc w:val="both"/>
        <w:rPr>
          <w:b/>
          <w:iCs/>
          <w:color w:val="000000"/>
        </w:rPr>
      </w:pPr>
      <w:r w:rsidRPr="00223478">
        <w:rPr>
          <w:b/>
          <w:bCs/>
          <w:color w:val="0F243E"/>
        </w:rPr>
        <w:t>Тема: 27 Политическое сознание</w:t>
      </w:r>
    </w:p>
    <w:p w:rsidR="00382453" w:rsidRPr="00223478" w:rsidRDefault="00382453" w:rsidP="00382453">
      <w:pPr>
        <w:shd w:val="clear" w:color="auto" w:fill="FFFFFF"/>
        <w:jc w:val="both"/>
        <w:rPr>
          <w:iCs/>
          <w:color w:val="000000"/>
        </w:rPr>
      </w:pPr>
      <w:r w:rsidRPr="00223478">
        <w:rPr>
          <w:iCs/>
          <w:color w:val="000000"/>
        </w:rPr>
        <w:t>Обыденное и теоретическое сознание. Что такое идеология. Современные политические идеологии.</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политическое сознание, политическая идеология</w:t>
      </w:r>
    </w:p>
    <w:p w:rsidR="00382453" w:rsidRPr="00223478" w:rsidRDefault="00382453" w:rsidP="00382453">
      <w:pPr>
        <w:shd w:val="clear" w:color="auto" w:fill="FFFFFF"/>
        <w:jc w:val="both"/>
        <w:rPr>
          <w:b/>
          <w:iCs/>
          <w:color w:val="000000"/>
        </w:rPr>
      </w:pPr>
      <w:r w:rsidRPr="00223478">
        <w:rPr>
          <w:b/>
          <w:bCs/>
          <w:color w:val="0F243E"/>
        </w:rPr>
        <w:t>Тема: 28 Политическое сознание</w:t>
      </w:r>
    </w:p>
    <w:p w:rsidR="00382453" w:rsidRPr="00223478" w:rsidRDefault="00382453" w:rsidP="00382453">
      <w:pPr>
        <w:shd w:val="clear" w:color="auto" w:fill="FFFFFF"/>
        <w:jc w:val="both"/>
        <w:rPr>
          <w:iCs/>
          <w:color w:val="000000"/>
        </w:rPr>
      </w:pPr>
      <w:r w:rsidRPr="00223478">
        <w:rPr>
          <w:iCs/>
          <w:color w:val="000000"/>
        </w:rPr>
        <w:t>Роль идеологии в политической жизни. Политическая психология. СМИ и политическое сознание.</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политическая психология, политическая пропаганда.</w:t>
      </w:r>
    </w:p>
    <w:p w:rsidR="00382453" w:rsidRPr="00223478" w:rsidRDefault="00382453" w:rsidP="00382453">
      <w:pPr>
        <w:shd w:val="clear" w:color="auto" w:fill="FFFFFF"/>
        <w:jc w:val="both"/>
        <w:rPr>
          <w:bCs/>
          <w:color w:val="0F243E"/>
        </w:rPr>
      </w:pPr>
      <w:r w:rsidRPr="00223478">
        <w:rPr>
          <w:b/>
          <w:bCs/>
          <w:color w:val="0F243E"/>
        </w:rPr>
        <w:t xml:space="preserve">Тема: 29 Повторительно-обобщающий урок по темам: </w:t>
      </w:r>
      <w:r w:rsidRPr="00223478">
        <w:rPr>
          <w:bCs/>
          <w:color w:val="0F243E"/>
        </w:rPr>
        <w:t>«Политические партии и партийные системы», «Политическая элита и политическое лидерство», «Политическое сознание».</w:t>
      </w:r>
    </w:p>
    <w:p w:rsidR="00382453" w:rsidRPr="00223478" w:rsidRDefault="00382453" w:rsidP="00382453">
      <w:pPr>
        <w:shd w:val="clear" w:color="auto" w:fill="FFFFFF"/>
        <w:jc w:val="both"/>
        <w:rPr>
          <w:b/>
          <w:bCs/>
          <w:color w:val="0F243E"/>
        </w:rPr>
      </w:pPr>
      <w:r w:rsidRPr="00223478">
        <w:rPr>
          <w:b/>
          <w:bCs/>
          <w:color w:val="0F243E"/>
        </w:rPr>
        <w:t>Тема: 30 Политическое поведение</w:t>
      </w:r>
    </w:p>
    <w:p w:rsidR="00382453" w:rsidRPr="00223478" w:rsidRDefault="00382453" w:rsidP="00382453">
      <w:pPr>
        <w:shd w:val="clear" w:color="auto" w:fill="FFFFFF"/>
        <w:jc w:val="both"/>
        <w:rPr>
          <w:bCs/>
          <w:color w:val="0F243E"/>
        </w:rPr>
      </w:pPr>
      <w:r w:rsidRPr="00223478">
        <w:rPr>
          <w:bCs/>
          <w:color w:val="0F243E"/>
        </w:rPr>
        <w:t xml:space="preserve">Многообразие форм политического поведения. </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политическое поведение</w:t>
      </w:r>
    </w:p>
    <w:p w:rsidR="00382453" w:rsidRPr="00223478" w:rsidRDefault="00382453" w:rsidP="00382453">
      <w:pPr>
        <w:shd w:val="clear" w:color="auto" w:fill="FFFFFF"/>
        <w:jc w:val="both"/>
        <w:rPr>
          <w:b/>
          <w:bCs/>
          <w:color w:val="0F243E"/>
        </w:rPr>
      </w:pPr>
      <w:r w:rsidRPr="00223478">
        <w:rPr>
          <w:b/>
          <w:bCs/>
          <w:color w:val="0F243E"/>
        </w:rPr>
        <w:t>Тема: 31 Политическое поведение</w:t>
      </w:r>
    </w:p>
    <w:p w:rsidR="00382453" w:rsidRPr="00223478" w:rsidRDefault="00382453" w:rsidP="00382453">
      <w:pPr>
        <w:shd w:val="clear" w:color="auto" w:fill="FFFFFF"/>
        <w:jc w:val="both"/>
        <w:rPr>
          <w:bCs/>
          <w:color w:val="0F243E"/>
        </w:rPr>
      </w:pPr>
      <w:r w:rsidRPr="00223478">
        <w:rPr>
          <w:bCs/>
          <w:color w:val="0F243E"/>
        </w:rPr>
        <w:t>Политический терроризм. Регулирование политического поведения.</w:t>
      </w:r>
    </w:p>
    <w:p w:rsidR="00382453" w:rsidRPr="00223478" w:rsidRDefault="00382453" w:rsidP="00382453">
      <w:pPr>
        <w:shd w:val="clear" w:color="auto" w:fill="FFFFFF"/>
        <w:jc w:val="both"/>
        <w:rPr>
          <w:i/>
          <w:iCs/>
          <w:color w:val="000000"/>
        </w:rPr>
      </w:pPr>
      <w:r w:rsidRPr="00223478">
        <w:rPr>
          <w:i/>
          <w:iCs/>
          <w:color w:val="000000"/>
        </w:rPr>
        <w:t xml:space="preserve">Основные термины и понятия: </w:t>
      </w:r>
      <w:r w:rsidRPr="00223478">
        <w:rPr>
          <w:iCs/>
          <w:color w:val="000000"/>
        </w:rPr>
        <w:t>экстремизм</w:t>
      </w:r>
    </w:p>
    <w:p w:rsidR="00382453" w:rsidRPr="00223478" w:rsidRDefault="00382453" w:rsidP="00382453">
      <w:pPr>
        <w:shd w:val="clear" w:color="auto" w:fill="FFFFFF"/>
        <w:jc w:val="both"/>
        <w:rPr>
          <w:b/>
          <w:bCs/>
          <w:color w:val="0F243E"/>
        </w:rPr>
      </w:pPr>
      <w:r w:rsidRPr="00223478">
        <w:rPr>
          <w:b/>
          <w:bCs/>
          <w:color w:val="0F243E"/>
        </w:rPr>
        <w:t>Тема: 32 Политический процесс и культура политического участия</w:t>
      </w:r>
    </w:p>
    <w:p w:rsidR="00382453" w:rsidRPr="00223478" w:rsidRDefault="00382453" w:rsidP="00382453">
      <w:pPr>
        <w:shd w:val="clear" w:color="auto" w:fill="FFFFFF"/>
        <w:jc w:val="both"/>
        <w:rPr>
          <w:bCs/>
          <w:color w:val="0F243E"/>
        </w:rPr>
      </w:pPr>
      <w:r w:rsidRPr="00223478">
        <w:rPr>
          <w:bCs/>
          <w:color w:val="0F243E"/>
        </w:rPr>
        <w:lastRenderedPageBreak/>
        <w:t>Сущность и этапы политического процесса. Политическое участие.</w:t>
      </w:r>
    </w:p>
    <w:p w:rsidR="00382453" w:rsidRPr="00223478" w:rsidRDefault="00382453" w:rsidP="00382453">
      <w:pPr>
        <w:shd w:val="clear" w:color="auto" w:fill="FFFFFF"/>
        <w:jc w:val="both"/>
        <w:rPr>
          <w:b/>
          <w:bCs/>
          <w:color w:val="0F243E"/>
        </w:rPr>
      </w:pPr>
      <w:r w:rsidRPr="00223478">
        <w:rPr>
          <w:i/>
          <w:iCs/>
          <w:color w:val="000000"/>
        </w:rPr>
        <w:t xml:space="preserve">Основные термины и понятия: </w:t>
      </w:r>
      <w:r w:rsidRPr="00223478">
        <w:rPr>
          <w:iCs/>
          <w:color w:val="000000"/>
        </w:rPr>
        <w:t>политический процесс, политическое участие</w:t>
      </w:r>
    </w:p>
    <w:p w:rsidR="00382453" w:rsidRPr="00223478" w:rsidRDefault="00382453" w:rsidP="00382453">
      <w:pPr>
        <w:shd w:val="clear" w:color="auto" w:fill="FFFFFF"/>
        <w:jc w:val="both"/>
        <w:rPr>
          <w:b/>
          <w:bCs/>
          <w:color w:val="0F243E"/>
        </w:rPr>
      </w:pPr>
      <w:r w:rsidRPr="00223478">
        <w:rPr>
          <w:b/>
          <w:bCs/>
          <w:color w:val="0F243E"/>
        </w:rPr>
        <w:t>Тема: 33 Политический процесс и культура политического участия</w:t>
      </w:r>
    </w:p>
    <w:p w:rsidR="00382453" w:rsidRPr="00223478" w:rsidRDefault="00382453" w:rsidP="00382453">
      <w:pPr>
        <w:shd w:val="clear" w:color="auto" w:fill="FFFFFF"/>
        <w:jc w:val="both"/>
        <w:rPr>
          <w:bCs/>
          <w:color w:val="0F243E"/>
        </w:rPr>
      </w:pPr>
      <w:r w:rsidRPr="00223478">
        <w:rPr>
          <w:bCs/>
          <w:color w:val="0F243E"/>
        </w:rPr>
        <w:t>Политическая культура. Политическая культура современной России.</w:t>
      </w:r>
    </w:p>
    <w:p w:rsidR="00382453" w:rsidRPr="00223478" w:rsidRDefault="00382453" w:rsidP="00382453">
      <w:pPr>
        <w:shd w:val="clear" w:color="auto" w:fill="FFFFFF"/>
        <w:jc w:val="both"/>
        <w:rPr>
          <w:bCs/>
          <w:color w:val="0F243E"/>
        </w:rPr>
      </w:pPr>
      <w:r w:rsidRPr="00223478">
        <w:rPr>
          <w:i/>
          <w:iCs/>
          <w:color w:val="000000"/>
        </w:rPr>
        <w:t xml:space="preserve">Основные термины и понятия: </w:t>
      </w:r>
      <w:r w:rsidRPr="00223478">
        <w:rPr>
          <w:iCs/>
          <w:color w:val="000000"/>
        </w:rPr>
        <w:t>политическая культура</w:t>
      </w:r>
    </w:p>
    <w:p w:rsidR="00382453" w:rsidRPr="00223478" w:rsidRDefault="00382453" w:rsidP="00382453">
      <w:pPr>
        <w:shd w:val="clear" w:color="auto" w:fill="FFFFFF"/>
        <w:ind w:right="990"/>
        <w:jc w:val="both"/>
        <w:rPr>
          <w:bCs/>
          <w:color w:val="0F243E"/>
        </w:rPr>
      </w:pPr>
      <w:r w:rsidRPr="00223478">
        <w:rPr>
          <w:b/>
          <w:bCs/>
          <w:color w:val="000000"/>
        </w:rPr>
        <w:t xml:space="preserve">Тема: 34 Повторительно-обобщающий урок по темам: </w:t>
      </w:r>
      <w:r w:rsidRPr="00223478">
        <w:rPr>
          <w:bCs/>
          <w:color w:val="000000"/>
        </w:rPr>
        <w:t>«</w:t>
      </w:r>
      <w:r w:rsidRPr="00223478">
        <w:rPr>
          <w:bCs/>
          <w:color w:val="0F243E"/>
        </w:rPr>
        <w:t>Политическое поведение», «Политический процесс и культура политического участия»</w:t>
      </w:r>
    </w:p>
    <w:p w:rsidR="00382453" w:rsidRPr="00223478" w:rsidRDefault="00382453" w:rsidP="00382453">
      <w:pPr>
        <w:shd w:val="clear" w:color="auto" w:fill="FFFFFF"/>
        <w:jc w:val="both"/>
        <w:rPr>
          <w:bCs/>
          <w:color w:val="0F243E"/>
        </w:rPr>
      </w:pPr>
      <w:r w:rsidRPr="00223478">
        <w:rPr>
          <w:b/>
          <w:bCs/>
          <w:color w:val="0F243E"/>
        </w:rPr>
        <w:t>Тема: 35 Заключение. Взгляд в будущее</w:t>
      </w:r>
      <w:r w:rsidRPr="00223478">
        <w:rPr>
          <w:bCs/>
          <w:color w:val="0F243E"/>
        </w:rPr>
        <w:t>.</w:t>
      </w:r>
    </w:p>
    <w:p w:rsidR="00382453" w:rsidRPr="00223478" w:rsidRDefault="00382453" w:rsidP="00382453">
      <w:pPr>
        <w:shd w:val="clear" w:color="auto" w:fill="FFFFFF"/>
        <w:jc w:val="both"/>
        <w:rPr>
          <w:bCs/>
          <w:color w:val="0F243E"/>
        </w:rPr>
      </w:pPr>
      <w:r w:rsidRPr="00223478">
        <w:rPr>
          <w:bCs/>
          <w:color w:val="0F243E"/>
        </w:rPr>
        <w:t>Общество перед лицом угроз и вызовов ХХ</w:t>
      </w:r>
      <w:r w:rsidRPr="00223478">
        <w:rPr>
          <w:bCs/>
          <w:color w:val="0F243E"/>
          <w:lang w:val="en-US"/>
        </w:rPr>
        <w:t>I</w:t>
      </w:r>
      <w:r w:rsidRPr="00223478">
        <w:rPr>
          <w:bCs/>
          <w:color w:val="0F243E"/>
        </w:rPr>
        <w:t xml:space="preserve"> века. Постиндустриальное (информационное) общество.</w:t>
      </w:r>
    </w:p>
    <w:p w:rsidR="00382453" w:rsidRPr="00223478" w:rsidRDefault="00382453" w:rsidP="00382453">
      <w:pPr>
        <w:shd w:val="clear" w:color="auto" w:fill="FFFFFF"/>
        <w:ind w:left="-142"/>
        <w:rPr>
          <w:color w:val="0F243E"/>
        </w:rPr>
      </w:pPr>
      <w:r w:rsidRPr="00223478">
        <w:rPr>
          <w:bCs/>
          <w:color w:val="0F243E"/>
        </w:rPr>
        <w:t xml:space="preserve">  </w:t>
      </w:r>
      <w:r w:rsidRPr="00223478">
        <w:rPr>
          <w:b/>
          <w:bCs/>
          <w:color w:val="000000"/>
        </w:rPr>
        <w:t xml:space="preserve">Тема 36: </w:t>
      </w:r>
      <w:r w:rsidRPr="00223478">
        <w:rPr>
          <w:b/>
          <w:bCs/>
          <w:iCs/>
        </w:rPr>
        <w:t>Итоговое повторение</w:t>
      </w:r>
    </w:p>
    <w:p w:rsidR="00382453" w:rsidRPr="00223478" w:rsidRDefault="00382453" w:rsidP="00382453">
      <w:pPr>
        <w:shd w:val="clear" w:color="auto" w:fill="FFFFFF"/>
        <w:ind w:left="426"/>
        <w:jc w:val="both"/>
        <w:rPr>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pPr>
    </w:p>
    <w:p w:rsidR="00382453" w:rsidRPr="00223478" w:rsidRDefault="00382453" w:rsidP="00382453">
      <w:pPr>
        <w:shd w:val="clear" w:color="auto" w:fill="FFFFFF"/>
        <w:ind w:left="426"/>
        <w:jc w:val="center"/>
        <w:rPr>
          <w:b/>
          <w:bCs/>
          <w:color w:val="0F243E"/>
        </w:rPr>
        <w:sectPr w:rsidR="00382453" w:rsidRPr="00223478" w:rsidSect="00A22147">
          <w:headerReference w:type="default" r:id="rId21"/>
          <w:pgSz w:w="11906" w:h="16838"/>
          <w:pgMar w:top="567" w:right="707" w:bottom="567" w:left="851" w:header="709" w:footer="709" w:gutter="0"/>
          <w:cols w:space="708"/>
          <w:titlePg/>
          <w:docGrid w:linePitch="360"/>
        </w:sectPr>
      </w:pPr>
    </w:p>
    <w:p w:rsidR="00382453" w:rsidRPr="00223478" w:rsidRDefault="00382453" w:rsidP="00382453">
      <w:pPr>
        <w:shd w:val="clear" w:color="auto" w:fill="FFFFFF"/>
        <w:ind w:left="426"/>
        <w:jc w:val="center"/>
        <w:rPr>
          <w:b/>
          <w:bCs/>
          <w:color w:val="0F243E"/>
        </w:rPr>
      </w:pPr>
      <w:r w:rsidRPr="00223478">
        <w:rPr>
          <w:b/>
          <w:bCs/>
          <w:color w:val="0F243E"/>
        </w:rPr>
        <w:lastRenderedPageBreak/>
        <w:t>3. Тематическое планирование</w:t>
      </w:r>
    </w:p>
    <w:p w:rsidR="00382453" w:rsidRPr="00223478" w:rsidRDefault="00382453" w:rsidP="00382453">
      <w:pPr>
        <w:autoSpaceDE w:val="0"/>
        <w:autoSpaceDN w:val="0"/>
        <w:adjustRightInd w:val="0"/>
        <w:ind w:left="-142"/>
        <w:jc w:val="center"/>
        <w:rPr>
          <w:bCs/>
        </w:rPr>
      </w:pPr>
      <w:r w:rsidRPr="00223478">
        <w:rPr>
          <w:rFonts w:eastAsia="Arial Unicode MS"/>
        </w:rPr>
        <w:tab/>
      </w:r>
      <w:r w:rsidRPr="00223478">
        <w:rPr>
          <w:bCs/>
        </w:rPr>
        <w:t xml:space="preserve">1 </w:t>
      </w:r>
      <w:r w:rsidRPr="00223478">
        <w:t xml:space="preserve">ч.  в неделю в </w:t>
      </w:r>
      <w:r w:rsidRPr="00223478">
        <w:rPr>
          <w:bCs/>
        </w:rPr>
        <w:t>10 -12</w:t>
      </w:r>
      <w:r w:rsidRPr="00223478">
        <w:t xml:space="preserve"> классах</w:t>
      </w:r>
    </w:p>
    <w:p w:rsidR="00382453" w:rsidRPr="00223478" w:rsidRDefault="00382453" w:rsidP="00382453">
      <w:pPr>
        <w:autoSpaceDE w:val="0"/>
        <w:autoSpaceDN w:val="0"/>
        <w:adjustRightInd w:val="0"/>
        <w:ind w:left="-142"/>
        <w:jc w:val="center"/>
      </w:pPr>
      <w:r w:rsidRPr="00223478">
        <w:t>Всего 108</w:t>
      </w:r>
      <w:r w:rsidRPr="00223478">
        <w:rPr>
          <w:bCs/>
        </w:rPr>
        <w:t xml:space="preserve"> </w:t>
      </w:r>
      <w:r w:rsidRPr="00223478">
        <w:t>ч.</w:t>
      </w:r>
    </w:p>
    <w:tbl>
      <w:tblPr>
        <w:tblpPr w:leftFromText="180" w:rightFromText="180" w:vertAnchor="text" w:tblpY="1"/>
        <w:tblOverlap w:val="never"/>
        <w:tblW w:w="148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6095"/>
        <w:gridCol w:w="6379"/>
      </w:tblGrid>
      <w:tr w:rsidR="00382453" w:rsidRPr="00223478" w:rsidTr="00A22147">
        <w:trPr>
          <w:cantSplit/>
          <w:trHeight w:val="885"/>
        </w:trPr>
        <w:tc>
          <w:tcPr>
            <w:tcW w:w="1843" w:type="dxa"/>
          </w:tcPr>
          <w:p w:rsidR="00382453" w:rsidRPr="00223478" w:rsidRDefault="00382453" w:rsidP="00A22147">
            <w:pPr>
              <w:autoSpaceDE w:val="0"/>
              <w:autoSpaceDN w:val="0"/>
              <w:adjustRightInd w:val="0"/>
              <w:ind w:left="-142"/>
              <w:jc w:val="center"/>
            </w:pPr>
            <w:r w:rsidRPr="00223478">
              <w:t>Темы, входящие</w:t>
            </w:r>
            <w:r w:rsidRPr="00223478">
              <w:br/>
              <w:t xml:space="preserve">в разделы </w:t>
            </w:r>
            <w:r w:rsidRPr="00223478">
              <w:br/>
              <w:t>программы</w:t>
            </w:r>
          </w:p>
        </w:tc>
        <w:tc>
          <w:tcPr>
            <w:tcW w:w="567" w:type="dxa"/>
          </w:tcPr>
          <w:p w:rsidR="00382453" w:rsidRPr="00223478" w:rsidRDefault="00382453" w:rsidP="00A22147">
            <w:pPr>
              <w:autoSpaceDE w:val="0"/>
              <w:autoSpaceDN w:val="0"/>
              <w:adjustRightInd w:val="0"/>
              <w:ind w:left="-142"/>
              <w:jc w:val="center"/>
            </w:pPr>
            <w:r w:rsidRPr="00223478">
              <w:t xml:space="preserve">Кол-во </w:t>
            </w:r>
          </w:p>
          <w:p w:rsidR="00382453" w:rsidRPr="00223478" w:rsidRDefault="00382453" w:rsidP="00A22147">
            <w:pPr>
              <w:autoSpaceDE w:val="0"/>
              <w:autoSpaceDN w:val="0"/>
              <w:adjustRightInd w:val="0"/>
              <w:ind w:left="-142"/>
              <w:jc w:val="center"/>
            </w:pPr>
            <w:r w:rsidRPr="00223478">
              <w:t>час.</w:t>
            </w:r>
          </w:p>
        </w:tc>
        <w:tc>
          <w:tcPr>
            <w:tcW w:w="6095" w:type="dxa"/>
          </w:tcPr>
          <w:p w:rsidR="00382453" w:rsidRPr="00223478" w:rsidRDefault="00382453" w:rsidP="00A22147">
            <w:pPr>
              <w:autoSpaceDE w:val="0"/>
              <w:autoSpaceDN w:val="0"/>
              <w:adjustRightInd w:val="0"/>
              <w:ind w:left="-142"/>
              <w:jc w:val="center"/>
            </w:pPr>
            <w:r w:rsidRPr="00223478">
              <w:t>Основное содержание</w:t>
            </w:r>
            <w:r w:rsidRPr="00223478">
              <w:br/>
              <w:t>по темам</w:t>
            </w:r>
          </w:p>
        </w:tc>
        <w:tc>
          <w:tcPr>
            <w:tcW w:w="6379" w:type="dxa"/>
          </w:tcPr>
          <w:p w:rsidR="00382453" w:rsidRPr="00223478" w:rsidRDefault="00382453" w:rsidP="00A22147">
            <w:pPr>
              <w:autoSpaceDE w:val="0"/>
              <w:autoSpaceDN w:val="0"/>
              <w:adjustRightInd w:val="0"/>
              <w:ind w:left="-142"/>
              <w:jc w:val="center"/>
            </w:pPr>
            <w:r w:rsidRPr="00223478">
              <w:t>Характеристика основных видов</w:t>
            </w:r>
            <w:r w:rsidRPr="00223478">
              <w:br/>
              <w:t xml:space="preserve">деятельности ученика (на уровне учебных действий) </w:t>
            </w:r>
          </w:p>
        </w:tc>
      </w:tr>
      <w:tr w:rsidR="00382453" w:rsidRPr="00223478" w:rsidTr="00A22147">
        <w:trPr>
          <w:trHeight w:val="303"/>
        </w:trPr>
        <w:tc>
          <w:tcPr>
            <w:tcW w:w="14884" w:type="dxa"/>
            <w:gridSpan w:val="4"/>
          </w:tcPr>
          <w:p w:rsidR="00382453" w:rsidRPr="00223478" w:rsidRDefault="00382453" w:rsidP="00A22147">
            <w:pPr>
              <w:autoSpaceDE w:val="0"/>
              <w:autoSpaceDN w:val="0"/>
              <w:adjustRightInd w:val="0"/>
              <w:ind w:left="-142"/>
              <w:jc w:val="center"/>
              <w:rPr>
                <w:b/>
                <w:bCs/>
              </w:rPr>
            </w:pPr>
            <w:r w:rsidRPr="00223478">
              <w:rPr>
                <w:b/>
                <w:bCs/>
              </w:rPr>
              <w:t xml:space="preserve">10 класс </w:t>
            </w:r>
          </w:p>
        </w:tc>
      </w:tr>
      <w:tr w:rsidR="00382453" w:rsidRPr="00223478" w:rsidTr="00A22147">
        <w:tc>
          <w:tcPr>
            <w:tcW w:w="14884" w:type="dxa"/>
            <w:gridSpan w:val="4"/>
          </w:tcPr>
          <w:p w:rsidR="00382453" w:rsidRPr="00223478" w:rsidRDefault="00382453" w:rsidP="00A22147">
            <w:pPr>
              <w:autoSpaceDE w:val="0"/>
              <w:autoSpaceDN w:val="0"/>
              <w:adjustRightInd w:val="0"/>
              <w:ind w:left="-142"/>
              <w:jc w:val="center"/>
              <w:rPr>
                <w:b/>
                <w:bCs/>
              </w:rPr>
            </w:pPr>
            <w:r w:rsidRPr="00223478">
              <w:rPr>
                <w:b/>
                <w:bCs/>
              </w:rPr>
              <w:t>Глава 1. Человек в обществе (15 ч.)</w:t>
            </w:r>
          </w:p>
        </w:tc>
      </w:tr>
      <w:tr w:rsidR="00382453" w:rsidRPr="00223478" w:rsidTr="00A22147">
        <w:trPr>
          <w:trHeight w:val="2505"/>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
                <w:bCs/>
                <w:sz w:val="20"/>
              </w:rPr>
            </w:pPr>
            <w:r w:rsidRPr="00223478">
              <w:rPr>
                <w:bCs/>
                <w:sz w:val="20"/>
              </w:rPr>
              <w:t>Что такое общество</w:t>
            </w:r>
            <w:r w:rsidRPr="00223478">
              <w:rPr>
                <w:b/>
                <w:bCs/>
                <w:sz w:val="20"/>
              </w:rPr>
              <w:t>?</w:t>
            </w:r>
          </w:p>
          <w:p w:rsidR="00382453" w:rsidRPr="00223478" w:rsidRDefault="00382453" w:rsidP="00A22147">
            <w:pPr>
              <w:keepNext/>
              <w:keepLines/>
              <w:widowControl w:val="0"/>
              <w:spacing w:line="274" w:lineRule="exact"/>
              <w:ind w:left="-42"/>
              <w:jc w:val="center"/>
              <w:outlineLvl w:val="1"/>
              <w:rPr>
                <w:rFonts w:eastAsia="Arial Unicode MS"/>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sz w:val="20"/>
              </w:rPr>
              <w:t>Общество как совместная жизнедеятельность людей. Общество и природа. Общество и культура.</w:t>
            </w:r>
          </w:p>
          <w:p w:rsidR="00382453" w:rsidRPr="00223478" w:rsidRDefault="00382453" w:rsidP="00A22147">
            <w:pPr>
              <w:shd w:val="clear" w:color="auto" w:fill="FFFFFF"/>
              <w:ind w:right="176"/>
              <w:jc w:val="both"/>
              <w:rPr>
                <w:bCs/>
                <w:sz w:val="20"/>
              </w:rPr>
            </w:pPr>
            <w:r w:rsidRPr="00223478">
              <w:rPr>
                <w:bCs/>
                <w:sz w:val="20"/>
              </w:rPr>
              <w:t>Науки об обществе.</w:t>
            </w:r>
          </w:p>
          <w:p w:rsidR="00382453" w:rsidRPr="00223478" w:rsidRDefault="00382453" w:rsidP="00A22147">
            <w:pPr>
              <w:widowControl w:val="0"/>
              <w:ind w:left="-180"/>
              <w:jc w:val="both"/>
              <w:rPr>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left="175" w:right="176"/>
              <w:jc w:val="both"/>
              <w:rPr>
                <w:sz w:val="20"/>
              </w:rPr>
            </w:pPr>
            <w:r w:rsidRPr="00223478">
              <w:rPr>
                <w:sz w:val="20"/>
              </w:rPr>
              <w:t>Уметь высказывать свое мнение, работать с текстом учебника, отвечать на поставленные вопросы, давать определение понятию «общество», выделяя его характерные признаки;</w:t>
            </w:r>
          </w:p>
          <w:p w:rsidR="00382453" w:rsidRPr="00223478" w:rsidRDefault="00382453" w:rsidP="00A22147">
            <w:pPr>
              <w:pStyle w:val="Default"/>
              <w:ind w:left="175"/>
              <w:rPr>
                <w:sz w:val="20"/>
              </w:rPr>
            </w:pPr>
            <w:r w:rsidRPr="00223478">
              <w:rPr>
                <w:sz w:val="20"/>
              </w:rPr>
              <w:t xml:space="preserve">Называть формы объединения людей. Характеризовать особенности деятельности человека, её отличия от любых форм активности животных. Объяснять природу и характер общественных отношений. Раскрывать соотношение «природа» и «общество»; «общество» и «культура». С помощью причинно-следственного анализа устанавливать взаимосвязь общества и природы. Исследовать практические ситуации, связанные с влиянием общества на природу. </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right="164"/>
              <w:jc w:val="center"/>
              <w:rPr>
                <w:bCs/>
                <w:sz w:val="20"/>
              </w:rPr>
            </w:pPr>
            <w:r w:rsidRPr="00223478">
              <w:rPr>
                <w:bCs/>
                <w:sz w:val="20"/>
              </w:rPr>
              <w:t>Общество как сложная динамическая система.</w:t>
            </w:r>
          </w:p>
          <w:p w:rsidR="00382453" w:rsidRPr="00223478" w:rsidRDefault="00382453" w:rsidP="00A22147">
            <w:pPr>
              <w:shd w:val="clear" w:color="auto" w:fill="FFFFFF"/>
              <w:ind w:left="-108" w:right="34"/>
              <w:jc w:val="center"/>
              <w:rPr>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108" w:right="176"/>
              <w:jc w:val="both"/>
              <w:rPr>
                <w:bCs/>
                <w:sz w:val="20"/>
              </w:rPr>
            </w:pPr>
            <w:r w:rsidRPr="00223478">
              <w:rPr>
                <w:sz w:val="20"/>
              </w:rPr>
              <w:t>Общее понятие системы. Характерные черты общества как системы, её основные функции. Особенности социальной системы. Социальные институты: понятие, виды. Характеристика основных признаков социального института на примере семьи, образования, науки</w:t>
            </w:r>
            <w:r w:rsidRPr="00223478">
              <w:rPr>
                <w:bCs/>
                <w:sz w:val="20"/>
              </w:rPr>
              <w:t xml:space="preserve">. </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Описывать общество как социальную систему. Иллюстрировать примерами связи между подсистемами и элементами общества. Раскрывать смысл понятия «социальный институт». Объяснять роль социальных институтов в жизни общества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Динамика общественного развития</w:t>
            </w:r>
          </w:p>
          <w:p w:rsidR="00382453" w:rsidRPr="00223478" w:rsidRDefault="00382453" w:rsidP="00A22147">
            <w:pPr>
              <w:shd w:val="clear" w:color="auto" w:fill="FFFFFF"/>
              <w:ind w:left="-108" w:right="34"/>
              <w:jc w:val="center"/>
              <w:rPr>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sz w:val="20"/>
              </w:rPr>
              <w:t>Многовариантность общественного развития. Целостность и противоречивость современного мира. Проблема общественного прогресса.</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Раскрывать смысл понятий «глобализация», «общественный прогресс»», «общественный регресс», и конкретизировать их примерами. Высказывать суждения о причинах и последствии глобализации. Характеризовать сущность глобализации, глобальных проблем с помощью примеров. Описывать противоречивость социального прогресса, конкретизировать проявления прогрессивных и </w:t>
            </w:r>
            <w:r w:rsidRPr="00223478">
              <w:rPr>
                <w:sz w:val="20"/>
              </w:rPr>
              <w:lastRenderedPageBreak/>
              <w:t xml:space="preserve">регрессивных изменений с привлечением материала курса истории. Выявлять причинно- следственные связи в динамике социальных изменений. </w:t>
            </w:r>
          </w:p>
          <w:p w:rsidR="00382453" w:rsidRPr="00223478" w:rsidRDefault="00382453" w:rsidP="00A22147">
            <w:pPr>
              <w:widowControl w:val="0"/>
              <w:ind w:right="176"/>
              <w:rPr>
                <w:sz w:val="20"/>
              </w:rPr>
            </w:pP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lastRenderedPageBreak/>
              <w:t>Социальная сущность человека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sz w:val="20"/>
              </w:rPr>
              <w:t>Биологическое и социальное в человеке. Социальные качества личности. Самосознание и самореализация.</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Описывать современные представления о природе человека и конкретизировать фактами социальной жизни её проявления. Характеризовать человека как личность. Раскрывать сущность процессов самосознания и самореализации. С опорой на личный опыт называть и конкретизировать примерами ориентиры достижения жизненного успеха</w:t>
            </w:r>
          </w:p>
        </w:tc>
      </w:tr>
      <w:tr w:rsidR="00382453" w:rsidRPr="00223478" w:rsidTr="00A22147">
        <w:trPr>
          <w:trHeight w:val="1275"/>
        </w:trPr>
        <w:tc>
          <w:tcPr>
            <w:tcW w:w="1843" w:type="dxa"/>
            <w:tcBorders>
              <w:top w:val="single" w:sz="4" w:space="0" w:color="auto"/>
              <w:bottom w:val="single" w:sz="4" w:space="0" w:color="auto"/>
            </w:tcBorders>
          </w:tcPr>
          <w:p w:rsidR="00382453" w:rsidRPr="00223478" w:rsidRDefault="00382453" w:rsidP="00A22147">
            <w:pPr>
              <w:shd w:val="clear" w:color="auto" w:fill="FFFFFF"/>
              <w:ind w:left="34" w:right="-108"/>
              <w:jc w:val="center"/>
              <w:rPr>
                <w:bCs/>
                <w:sz w:val="20"/>
              </w:rPr>
            </w:pPr>
            <w:r w:rsidRPr="00223478">
              <w:rPr>
                <w:bCs/>
                <w:sz w:val="20"/>
              </w:rPr>
              <w:t>Деятельность - способ существования людей</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34"/>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right="176"/>
              <w:jc w:val="both"/>
              <w:rPr>
                <w:bCs/>
                <w:sz w:val="20"/>
              </w:rPr>
            </w:pPr>
          </w:p>
          <w:p w:rsidR="00382453" w:rsidRPr="00223478" w:rsidRDefault="00382453" w:rsidP="00A22147">
            <w:pPr>
              <w:shd w:val="clear" w:color="auto" w:fill="FFFFFF"/>
              <w:ind w:left="34" w:right="176"/>
              <w:jc w:val="both"/>
              <w:rPr>
                <w:bCs/>
                <w:sz w:val="20"/>
              </w:rPr>
            </w:pPr>
            <w:r w:rsidRPr="00223478">
              <w:rPr>
                <w:bCs/>
                <w:sz w:val="20"/>
              </w:rPr>
              <w:t xml:space="preserve">Деятельность человека: основные характеристики. Структура деятельности и ее мотивация. Многообразие деятельности. Сознание и деятельность. </w:t>
            </w:r>
          </w:p>
          <w:p w:rsidR="00382453" w:rsidRPr="00223478" w:rsidRDefault="00382453" w:rsidP="00A22147">
            <w:pPr>
              <w:shd w:val="clear" w:color="auto" w:fill="FFFFFF"/>
              <w:ind w:left="34" w:right="176"/>
              <w:jc w:val="both"/>
              <w:rPr>
                <w:bCs/>
                <w:sz w:val="20"/>
              </w:rPr>
            </w:pPr>
            <w:r w:rsidRPr="00223478">
              <w:rPr>
                <w:bCs/>
                <w:sz w:val="20"/>
              </w:rPr>
              <w:t xml:space="preserve">Многообразие деятельности. Сознание и деятельность. </w:t>
            </w:r>
          </w:p>
          <w:p w:rsidR="00382453" w:rsidRPr="00223478" w:rsidRDefault="00382453" w:rsidP="00A22147">
            <w:pPr>
              <w:shd w:val="clear" w:color="auto" w:fill="FFFFFF"/>
              <w:ind w:left="34" w:right="176"/>
              <w:jc w:val="both"/>
              <w:rPr>
                <w:bCs/>
                <w:sz w:val="20"/>
              </w:rPr>
            </w:pPr>
            <w:r w:rsidRPr="00223478">
              <w:rPr>
                <w:bCs/>
                <w:sz w:val="20"/>
              </w:rPr>
              <w:t xml:space="preserve"> </w:t>
            </w: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Раскрывать смысл понятий «потребности» и «деятельность». Описывать представления о потребностях человека, подходы к их классификации. Характеризовать и конкретизировать примерами, фактами, ситуациями сущность деятельности, её мотивы и многообразие. Выделять основания различных классификаций видов деятельности. Сравнивать различные подходы к характеристике сознания. Обосновывать единство сознания и деятельности. </w:t>
            </w:r>
          </w:p>
          <w:p w:rsidR="00382453" w:rsidRPr="00223478" w:rsidRDefault="00382453" w:rsidP="00A22147">
            <w:pPr>
              <w:widowControl w:val="0"/>
              <w:ind w:right="176"/>
              <w:rPr>
                <w:sz w:val="20"/>
              </w:rPr>
            </w:pPr>
          </w:p>
        </w:tc>
      </w:tr>
      <w:tr w:rsidR="00382453" w:rsidRPr="00223478" w:rsidTr="00A22147">
        <w:trPr>
          <w:trHeight w:val="988"/>
        </w:trPr>
        <w:tc>
          <w:tcPr>
            <w:tcW w:w="1843" w:type="dxa"/>
            <w:tcBorders>
              <w:top w:val="single" w:sz="4" w:space="0" w:color="auto"/>
              <w:bottom w:val="single" w:sz="4" w:space="0" w:color="auto"/>
            </w:tcBorders>
          </w:tcPr>
          <w:p w:rsidR="00382453" w:rsidRPr="00223478" w:rsidRDefault="00382453" w:rsidP="00A22147">
            <w:pPr>
              <w:shd w:val="clear" w:color="auto" w:fill="FFFFFF"/>
              <w:ind w:left="34" w:right="34"/>
              <w:jc w:val="center"/>
              <w:rPr>
                <w:bCs/>
                <w:sz w:val="20"/>
              </w:rPr>
            </w:pPr>
            <w:r w:rsidRPr="00223478">
              <w:rPr>
                <w:bCs/>
                <w:sz w:val="20"/>
              </w:rPr>
              <w:t>Познавательная и коммуникативная деятельность</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34"/>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right="176"/>
              <w:jc w:val="both"/>
              <w:rPr>
                <w:bCs/>
                <w:sz w:val="20"/>
              </w:rPr>
            </w:pPr>
            <w:r w:rsidRPr="00223478">
              <w:rPr>
                <w:bCs/>
                <w:sz w:val="20"/>
              </w:rPr>
              <w:t xml:space="preserve">Познаваем ли мир? Познание чувственное и рациональное. </w:t>
            </w:r>
          </w:p>
          <w:p w:rsidR="00382453" w:rsidRPr="00223478" w:rsidRDefault="00382453" w:rsidP="00A22147">
            <w:pPr>
              <w:shd w:val="clear" w:color="auto" w:fill="FFFFFF"/>
              <w:ind w:left="34" w:right="176"/>
              <w:jc w:val="both"/>
              <w:rPr>
                <w:bCs/>
                <w:sz w:val="20"/>
              </w:rPr>
            </w:pPr>
            <w:r w:rsidRPr="00223478">
              <w:rPr>
                <w:bCs/>
                <w:sz w:val="20"/>
              </w:rPr>
              <w:t>Истина и её критерии. Особенности научного познания. Социальные и гуманитарные знания. Многообразие человеческого знания. Познание и коммуникативная деятельность.</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Излагать сущность различных подходов к вопросу познаваемости мира.</w:t>
            </w:r>
          </w:p>
        </w:tc>
      </w:tr>
      <w:tr w:rsidR="00382453" w:rsidRPr="00223478" w:rsidTr="00A22147">
        <w:trPr>
          <w:trHeight w:val="1555"/>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Свобода и необходимость в деятельности человека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 xml:space="preserve">  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34"/>
              <w:jc w:val="both"/>
              <w:rPr>
                <w:bCs/>
                <w:sz w:val="20"/>
              </w:rPr>
            </w:pPr>
            <w:r w:rsidRPr="00223478">
              <w:rPr>
                <w:bCs/>
                <w:sz w:val="20"/>
              </w:rPr>
              <w:t>Свобода есть осознанная необходимость. Свобода и ответственность. Что такое свободное общество.</w:t>
            </w:r>
          </w:p>
          <w:p w:rsidR="00382453" w:rsidRPr="00223478" w:rsidRDefault="00382453" w:rsidP="00A22147">
            <w:pPr>
              <w:shd w:val="clear" w:color="auto" w:fill="FFFFFF"/>
              <w:ind w:right="34"/>
              <w:jc w:val="both"/>
              <w:rPr>
                <w:b/>
                <w:bCs/>
                <w:sz w:val="20"/>
              </w:rPr>
            </w:pPr>
          </w:p>
          <w:p w:rsidR="00382453" w:rsidRPr="00223478" w:rsidRDefault="00382453" w:rsidP="00A22147">
            <w:pPr>
              <w:shd w:val="clear" w:color="auto" w:fill="FFFFFF"/>
              <w:ind w:right="34"/>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Излагать различные трактовки понимания свободы человека. Раскрывать смысл понятий «свобода человека» и «свободное общество». Описывать внешние ограничители свободы и внутренние регуляторы поведения человека. Объяснять невозможность абсолютной свободы человека в обществе. Выявлять основания свободного выбора. Характеризовать свободное общество.</w:t>
            </w:r>
          </w:p>
        </w:tc>
      </w:tr>
      <w:tr w:rsidR="00382453" w:rsidRPr="00223478" w:rsidTr="00A22147">
        <w:trPr>
          <w:trHeight w:val="1975"/>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lastRenderedPageBreak/>
              <w:t>Современное общество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 xml:space="preserve">   2</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34"/>
              <w:jc w:val="both"/>
              <w:rPr>
                <w:bCs/>
                <w:sz w:val="20"/>
              </w:rPr>
            </w:pPr>
            <w:r w:rsidRPr="00223478">
              <w:rPr>
                <w:bCs/>
                <w:sz w:val="20"/>
              </w:rPr>
              <w:t>Глобализация как явление современности. Современное информационное пространство</w:t>
            </w:r>
          </w:p>
          <w:p w:rsidR="00382453" w:rsidRPr="00223478" w:rsidRDefault="00382453" w:rsidP="00A22147">
            <w:pPr>
              <w:shd w:val="clear" w:color="auto" w:fill="FFFFFF"/>
              <w:ind w:right="34"/>
              <w:jc w:val="both"/>
              <w:rPr>
                <w:bCs/>
                <w:sz w:val="20"/>
              </w:rPr>
            </w:pPr>
            <w:r w:rsidRPr="00223478">
              <w:rPr>
                <w:bCs/>
                <w:sz w:val="20"/>
              </w:rPr>
              <w:t>Глобальная информационная экономика. Социально-политическое измерение информационного общества.</w:t>
            </w:r>
          </w:p>
          <w:p w:rsidR="00382453" w:rsidRPr="00223478" w:rsidRDefault="00382453" w:rsidP="00A22147">
            <w:pPr>
              <w:shd w:val="clear" w:color="auto" w:fill="FFFFFF"/>
              <w:ind w:right="34"/>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rPr>
                <w:sz w:val="20"/>
              </w:rPr>
            </w:pPr>
            <w:r w:rsidRPr="00223478">
              <w:rPr>
                <w:sz w:val="20"/>
              </w:rPr>
              <w:t>Называть и иллюстрировать примерами противоречия глобализации. Раскрывать понятия «информация», «информатизация», «информационное общество». Описывать единое мировое пространство. Излагать</w:t>
            </w:r>
            <w:r w:rsidRPr="00223478">
              <w:t xml:space="preserve"> </w:t>
            </w:r>
            <w:r w:rsidRPr="00223478">
              <w:rPr>
                <w:sz w:val="20"/>
              </w:rPr>
              <w:t>различные подходы к вопросу регулирования глобальных информационных потоков. Характеризовать информационную экономику современного общества. Объяснять связь развития гражданского общества и информатизационных процессов. Перечислять критерии развития информационного общества.</w:t>
            </w:r>
          </w:p>
        </w:tc>
      </w:tr>
      <w:tr w:rsidR="00382453" w:rsidRPr="00223478" w:rsidTr="00A22147">
        <w:trPr>
          <w:trHeight w:val="1691"/>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Глобальная угроза международного терроризма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 xml:space="preserve">   2</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34"/>
              <w:jc w:val="both"/>
              <w:rPr>
                <w:bCs/>
                <w:sz w:val="20"/>
              </w:rPr>
            </w:pPr>
            <w:r w:rsidRPr="00223478">
              <w:rPr>
                <w:bCs/>
                <w:sz w:val="20"/>
              </w:rPr>
              <w:t>Международный терроризм: понятие и признаки. Глобализация и международный терроризм.</w:t>
            </w:r>
          </w:p>
          <w:p w:rsidR="00382453" w:rsidRPr="00223478" w:rsidRDefault="00382453" w:rsidP="00A22147">
            <w:pPr>
              <w:shd w:val="clear" w:color="auto" w:fill="FFFFFF"/>
              <w:ind w:right="34"/>
              <w:jc w:val="both"/>
              <w:rPr>
                <w:bCs/>
                <w:sz w:val="20"/>
              </w:rPr>
            </w:pPr>
            <w:r w:rsidRPr="00223478">
              <w:rPr>
                <w:bCs/>
                <w:sz w:val="20"/>
              </w:rPr>
              <w:t>Идеология насилия и международный терроризм. Противодействие международному терроризму.</w:t>
            </w:r>
          </w:p>
          <w:p w:rsidR="00382453" w:rsidRPr="00223478" w:rsidRDefault="00382453" w:rsidP="00A22147">
            <w:pPr>
              <w:shd w:val="clear" w:color="auto" w:fill="FFFFFF"/>
              <w:ind w:right="34"/>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Раскрывать понятия «международный терроризм». Устанавливать связь международного терроризма с процессом глобализации и научно-техническим прогрессом. Характеризовать идеологические основы террористической деятельности. Объяснять особую опасность международного терроризма, обосновывать необходимость борьбы с ним. Описывать антитеррористическую деятельность международного сообщества.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«Человек в обществе»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 xml:space="preserve">   1</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jc w:val="both"/>
              <w:rPr>
                <w:bCs/>
              </w:rPr>
            </w:pPr>
            <w:r w:rsidRPr="00223478">
              <w:rPr>
                <w:bCs/>
                <w:sz w:val="20"/>
              </w:rPr>
              <w:t xml:space="preserve"> 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rPr>
          <w:trHeight w:val="361"/>
        </w:trPr>
        <w:tc>
          <w:tcPr>
            <w:tcW w:w="14884" w:type="dxa"/>
            <w:gridSpan w:val="4"/>
            <w:tcBorders>
              <w:top w:val="single" w:sz="4" w:space="0" w:color="auto"/>
              <w:bottom w:val="single" w:sz="4" w:space="0" w:color="auto"/>
            </w:tcBorders>
          </w:tcPr>
          <w:p w:rsidR="00382453" w:rsidRPr="00223478" w:rsidRDefault="00382453" w:rsidP="00A22147">
            <w:pPr>
              <w:shd w:val="clear" w:color="auto" w:fill="FFFFFF"/>
              <w:ind w:left="360" w:right="-283"/>
              <w:jc w:val="center"/>
              <w:rPr>
                <w:b/>
                <w:bCs/>
              </w:rPr>
            </w:pPr>
            <w:r w:rsidRPr="00223478">
              <w:rPr>
                <w:b/>
                <w:bCs/>
              </w:rPr>
              <w:t>Глава 2. Общество как мир культуры (10 ч)</w:t>
            </w:r>
          </w:p>
        </w:tc>
      </w:tr>
      <w:tr w:rsidR="00382453" w:rsidRPr="00223478" w:rsidTr="00A22147">
        <w:trPr>
          <w:trHeight w:val="566"/>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Духовная культура общества</w:t>
            </w:r>
          </w:p>
          <w:p w:rsidR="00382453" w:rsidRPr="00223478" w:rsidRDefault="00382453" w:rsidP="00A22147">
            <w:pPr>
              <w:shd w:val="clear" w:color="auto" w:fill="FFFFFF"/>
              <w:ind w:left="-108" w:right="34"/>
              <w:jc w:val="center"/>
              <w:rPr>
                <w:bCs/>
                <w:sz w:val="20"/>
              </w:rPr>
            </w:pPr>
          </w:p>
          <w:p w:rsidR="00382453" w:rsidRPr="00223478" w:rsidRDefault="00382453" w:rsidP="00A22147">
            <w:pPr>
              <w:shd w:val="clear" w:color="auto" w:fill="FFFFFF"/>
              <w:ind w:left="-108" w:right="34"/>
              <w:jc w:val="center"/>
              <w:rPr>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p w:rsidR="00382453" w:rsidRPr="00223478" w:rsidRDefault="00382453" w:rsidP="00A22147">
            <w:pPr>
              <w:autoSpaceDE w:val="0"/>
              <w:autoSpaceDN w:val="0"/>
              <w:adjustRightInd w:val="0"/>
              <w:ind w:left="-142"/>
              <w:jc w:val="center"/>
              <w:rPr>
                <w:sz w:val="20"/>
              </w:rPr>
            </w:pPr>
          </w:p>
          <w:p w:rsidR="00382453" w:rsidRPr="00223478" w:rsidRDefault="00382453" w:rsidP="00A22147">
            <w:pPr>
              <w:autoSpaceDE w:val="0"/>
              <w:autoSpaceDN w:val="0"/>
              <w:adjustRightInd w:val="0"/>
              <w:ind w:left="-142"/>
              <w:jc w:val="center"/>
              <w:rPr>
                <w:sz w:val="20"/>
              </w:rPr>
            </w:pPr>
          </w:p>
          <w:p w:rsidR="00382453" w:rsidRPr="00223478" w:rsidRDefault="00382453" w:rsidP="00A22147">
            <w:pPr>
              <w:autoSpaceDE w:val="0"/>
              <w:autoSpaceDN w:val="0"/>
              <w:adjustRightInd w:val="0"/>
              <w:ind w:left="-142"/>
              <w:jc w:val="center"/>
              <w:rPr>
                <w:sz w:val="20"/>
              </w:rPr>
            </w:pPr>
          </w:p>
        </w:tc>
        <w:tc>
          <w:tcPr>
            <w:tcW w:w="6095" w:type="dxa"/>
            <w:tcBorders>
              <w:top w:val="single" w:sz="4" w:space="0" w:color="auto"/>
              <w:bottom w:val="single" w:sz="4" w:space="0" w:color="auto"/>
            </w:tcBorders>
          </w:tcPr>
          <w:p w:rsidR="00382453" w:rsidRPr="00223478" w:rsidRDefault="00382453" w:rsidP="00A22147">
            <w:pPr>
              <w:shd w:val="clear" w:color="auto" w:fill="FFFFFF"/>
              <w:ind w:right="34"/>
              <w:jc w:val="both"/>
              <w:rPr>
                <w:bCs/>
                <w:sz w:val="20"/>
              </w:rPr>
            </w:pPr>
            <w:r w:rsidRPr="00223478">
              <w:rPr>
                <w:bCs/>
                <w:sz w:val="20"/>
              </w:rPr>
              <w:t>Понятие «Духовная культура». Культурные ценности и нормы.       Институты культуры. Многообразие культур.</w:t>
            </w:r>
          </w:p>
          <w:p w:rsidR="00382453" w:rsidRPr="00223478" w:rsidRDefault="00382453" w:rsidP="00A22147">
            <w:pPr>
              <w:shd w:val="clear" w:color="auto" w:fill="FFFFFF"/>
              <w:ind w:right="-283"/>
              <w:jc w:val="both"/>
              <w:rPr>
                <w:bCs/>
                <w:sz w:val="20"/>
              </w:rPr>
            </w:pPr>
          </w:p>
          <w:p w:rsidR="00382453" w:rsidRPr="00223478" w:rsidRDefault="00382453" w:rsidP="00A22147">
            <w:pPr>
              <w:shd w:val="clear" w:color="auto" w:fill="FFFFFF"/>
              <w:ind w:right="34"/>
              <w:jc w:val="both"/>
              <w:rPr>
                <w:bCs/>
                <w:color w:val="0F243E"/>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Различать понятия «духовная культура» и «материальная культура»</w:t>
            </w:r>
            <w:r w:rsidRPr="00223478">
              <w:rPr>
                <w:i/>
                <w:iCs/>
                <w:sz w:val="20"/>
              </w:rPr>
              <w:t xml:space="preserve">. </w:t>
            </w:r>
            <w:r w:rsidRPr="00223478">
              <w:rPr>
                <w:sz w:val="20"/>
              </w:rPr>
              <w:t xml:space="preserve">Раскрывать, опираясь на примеры, смысл понятия «духовная культура». Описывать основные духовные ценности. Характеризовать институты культуры и их функции. Распознавать формы культуры по их признакам. Иллюстрировать примерами многообразие культур, проявления массовой, народной, элитарной культур, а также субкультур и контркультур в обществе. </w:t>
            </w:r>
          </w:p>
          <w:p w:rsidR="00382453" w:rsidRPr="00223478" w:rsidRDefault="00382453" w:rsidP="00A22147">
            <w:pPr>
              <w:widowControl w:val="0"/>
              <w:ind w:right="176"/>
            </w:pP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 xml:space="preserve">Духовный мир личности      </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p w:rsidR="00382453" w:rsidRPr="00223478" w:rsidRDefault="00382453" w:rsidP="00A22147">
            <w:pPr>
              <w:autoSpaceDE w:val="0"/>
              <w:autoSpaceDN w:val="0"/>
              <w:adjustRightInd w:val="0"/>
              <w:ind w:left="-142"/>
              <w:jc w:val="center"/>
              <w:rPr>
                <w:sz w:val="20"/>
              </w:rPr>
            </w:pP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color w:val="0F243E"/>
                <w:sz w:val="20"/>
              </w:rPr>
              <w:t>Человек как духовное существо. Духовные ориентиры личности Мировоззрение и его роль в жизни человека</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 xml:space="preserve">Раскрывать смысл понятий «духовная жизнь человека», «духовность», «мировоззрение». Выявлять составляющие духовного мира личности. Описывать возможности самовоспитания в сфере нравственности. Характеризовать мировоззрение, его место в </w:t>
            </w:r>
            <w:r w:rsidRPr="00223478">
              <w:rPr>
                <w:sz w:val="20"/>
              </w:rPr>
              <w:lastRenderedPageBreak/>
              <w:t>духовном мире человека.</w:t>
            </w:r>
          </w:p>
        </w:tc>
      </w:tr>
      <w:tr w:rsidR="00382453" w:rsidRPr="00223478" w:rsidTr="00A22147">
        <w:trPr>
          <w:trHeight w:val="1365"/>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lastRenderedPageBreak/>
              <w:t>Мораль</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rPr>
                <w:bCs/>
                <w:color w:val="0F243E"/>
                <w:sz w:val="20"/>
              </w:rPr>
            </w:pPr>
            <w:r w:rsidRPr="00223478">
              <w:rPr>
                <w:bCs/>
                <w:sz w:val="20"/>
              </w:rPr>
              <w:t>Возникновение морали. Устойчивость и изменчивость моральных норм. Что заставляет нас   делать выбор в пользу добра</w:t>
            </w:r>
          </w:p>
          <w:p w:rsidR="00382453" w:rsidRPr="00223478" w:rsidRDefault="00382453" w:rsidP="00A22147">
            <w:pPr>
              <w:shd w:val="clear" w:color="auto" w:fill="FFFFFF"/>
              <w:ind w:left="34"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Раскрывать смысл понятий «мораль», «нравственная культура личности». Называть моральные категории. Характеризовать изменчивость моральных норм, особенности принципов морали и значение моральной регуляции отношений в обществе. Давать моральную оценку конкретных поступков людей и их отношений. Аргументировать собственный моральный выбор. </w:t>
            </w:r>
          </w:p>
          <w:p w:rsidR="00382453" w:rsidRPr="00223478" w:rsidRDefault="00382453" w:rsidP="00A22147">
            <w:pPr>
              <w:widowControl w:val="0"/>
              <w:ind w:right="176"/>
            </w:pP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Наука и образование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jc w:val="both"/>
              <w:rPr>
                <w:bCs/>
                <w:color w:val="0F243E"/>
                <w:sz w:val="20"/>
              </w:rPr>
            </w:pPr>
            <w:r w:rsidRPr="00223478">
              <w:rPr>
                <w:bCs/>
                <w:sz w:val="20"/>
              </w:rPr>
              <w:t xml:space="preserve">   Наука и ее функции в обществе. Современная наука. Образование в современном обществе. Образование как система.</w:t>
            </w:r>
          </w:p>
          <w:p w:rsidR="00382453" w:rsidRPr="00223478" w:rsidRDefault="00382453" w:rsidP="00A22147">
            <w:pPr>
              <w:shd w:val="clear" w:color="auto" w:fill="FFFFFF"/>
              <w:ind w:left="34"/>
              <w:jc w:val="both"/>
              <w:rPr>
                <w:b/>
                <w:bCs/>
                <w:sz w:val="20"/>
              </w:rPr>
            </w:pPr>
            <w:r w:rsidRPr="00223478">
              <w:rPr>
                <w:i/>
                <w:iCs/>
                <w:sz w:val="20"/>
              </w:rPr>
              <w:t xml:space="preserve">   </w:t>
            </w:r>
          </w:p>
          <w:p w:rsidR="00382453" w:rsidRPr="00223478" w:rsidRDefault="00382453" w:rsidP="00A22147">
            <w:pPr>
              <w:shd w:val="clear" w:color="auto" w:fill="FFFFFF"/>
              <w:ind w:left="34"/>
              <w:jc w:val="center"/>
              <w:rPr>
                <w:b/>
                <w:bCs/>
                <w:sz w:val="20"/>
              </w:rPr>
            </w:pPr>
          </w:p>
          <w:p w:rsidR="00382453" w:rsidRPr="00223478" w:rsidRDefault="00382453" w:rsidP="00A22147">
            <w:pPr>
              <w:shd w:val="clear" w:color="auto" w:fill="FFFFFF"/>
              <w:ind w:left="34"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Раскрывать сущность, основные функции и общественную значимость науки и образования. Описывать особенности науки и образования в современном обществе, иллюстрировать их примерами. Объяснять социальный смысл моральных требований к научному труду. Выявлять связь науки и образования. Характеризовать ступени и уровни образовательной подготовки в системе образования РФ.</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Религия и религиозные организации</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sz w:val="20"/>
              </w:rPr>
            </w:pPr>
            <w:r w:rsidRPr="00223478">
              <w:rPr>
                <w:bCs/>
                <w:sz w:val="20"/>
              </w:rPr>
              <w:t>Особенности религиозного сознания. Религия как общественный институт. Религия и религиозные организации в современной России. Проблема поддержания межрелигиозного мира.</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Раскрывать смысл понятий «религия», «религиозное сознание». Характеризовать религию как форму культуры, особенности религии как социального института. Сравнивать светское и религиозное сознание. Различать мировые и национальные религии. Описывать отношения государства и религии в РФ. Выявлять влияние религиозных объединений на общественную жизнь. Анализировать факторы, угрожающие межрелигиозному миру и согласию. Объяснять смысл и значение свободы совести для развития человека и общества.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Искусство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sz w:val="20"/>
              </w:rPr>
              <w:t>Что</w:t>
            </w:r>
            <w:r w:rsidRPr="00223478">
              <w:rPr>
                <w:b/>
                <w:bCs/>
                <w:sz w:val="20"/>
              </w:rPr>
              <w:t xml:space="preserve"> </w:t>
            </w:r>
            <w:r w:rsidRPr="00223478">
              <w:rPr>
                <w:bCs/>
                <w:sz w:val="20"/>
              </w:rPr>
              <w:t>такое искусство. Функции, структура искусства. Современное искусство.</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Характеризовать искусство, его место в жизни общества. Сравнивать искусство с другими формами духовной культуры и выявить его отличительные черты. Описывать многообразие функций искусства. Различать виды искусства, излагать различные подходы к их классификации. Перечислять и конкретизировать фактами духовной жизни жанры искусства.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iCs/>
                <w:sz w:val="20"/>
              </w:rPr>
              <w:t>Массовая культура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rPr>
                <w:bCs/>
                <w:sz w:val="20"/>
              </w:rPr>
            </w:pPr>
            <w:r w:rsidRPr="00223478">
              <w:rPr>
                <w:bCs/>
                <w:sz w:val="20"/>
              </w:rPr>
              <w:t>Характерные черты массовой культуры. Причины появления массовой культуры. СМИ и массовая культура.</w:t>
            </w:r>
          </w:p>
          <w:p w:rsidR="00382453" w:rsidRPr="00223478" w:rsidRDefault="00382453" w:rsidP="00A22147">
            <w:pPr>
              <w:shd w:val="clear" w:color="auto" w:fill="FFFFFF"/>
              <w:ind w:left="34"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Характеризовать массовую культуру, этапы её становления. Устанавливать связь возникновения массовой культуры с общественными изменениями, характерными для индустриального общества. Выявлять влияние технических достижений на развитие массовой культуры.</w:t>
            </w:r>
            <w:r w:rsidRPr="00223478">
              <w:t xml:space="preserve"> </w:t>
            </w:r>
            <w:r w:rsidRPr="00223478">
              <w:rPr>
                <w:sz w:val="20"/>
              </w:rPr>
              <w:t xml:space="preserve">Раскрывать смысл понятия «средства массовой </w:t>
            </w:r>
            <w:r w:rsidRPr="00223478">
              <w:rPr>
                <w:sz w:val="20"/>
              </w:rPr>
              <w:lastRenderedPageBreak/>
              <w:t>культуры»</w:t>
            </w:r>
          </w:p>
        </w:tc>
      </w:tr>
      <w:tr w:rsidR="00382453" w:rsidRPr="00223478" w:rsidTr="00A22147">
        <w:trPr>
          <w:trHeight w:val="634"/>
        </w:trPr>
        <w:tc>
          <w:tcPr>
            <w:tcW w:w="1843" w:type="dxa"/>
            <w:tcBorders>
              <w:top w:val="single" w:sz="4" w:space="0" w:color="auto"/>
              <w:bottom w:val="single" w:sz="4" w:space="0" w:color="auto"/>
            </w:tcBorders>
          </w:tcPr>
          <w:p w:rsidR="00382453" w:rsidRPr="00223478" w:rsidRDefault="00382453" w:rsidP="00A22147">
            <w:pPr>
              <w:shd w:val="clear" w:color="auto" w:fill="FFFFFF"/>
              <w:ind w:right="317"/>
              <w:jc w:val="both"/>
              <w:rPr>
                <w:bCs/>
                <w:sz w:val="20"/>
              </w:rPr>
            </w:pPr>
            <w:r w:rsidRPr="00223478">
              <w:rPr>
                <w:bCs/>
                <w:sz w:val="20"/>
              </w:rPr>
              <w:lastRenderedPageBreak/>
              <w:t>«Общество как мир культуры»</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1"/>
                <w:szCs w:val="21"/>
              </w:rPr>
            </w:pPr>
            <w:r w:rsidRPr="00223478">
              <w:rPr>
                <w:sz w:val="21"/>
                <w:szCs w:val="21"/>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left="34"/>
              <w:jc w:val="both"/>
              <w:rPr>
                <w:bCs/>
                <w:color w:val="0F243E"/>
                <w:sz w:val="20"/>
              </w:rPr>
            </w:pPr>
            <w:r w:rsidRPr="00223478">
              <w:rPr>
                <w:bCs/>
                <w:sz w:val="20"/>
              </w:rPr>
              <w:t xml:space="preserve">    Повторительно-обобщающий урок </w:t>
            </w:r>
          </w:p>
          <w:p w:rsidR="00382453" w:rsidRPr="00223478" w:rsidRDefault="00382453" w:rsidP="00A22147">
            <w:pPr>
              <w:shd w:val="clear" w:color="auto" w:fill="FFFFFF"/>
              <w:ind w:left="34"/>
              <w:rPr>
                <w:bCs/>
                <w:sz w:val="20"/>
              </w:rPr>
            </w:pPr>
            <w:r w:rsidRPr="00223478">
              <w:rPr>
                <w:bCs/>
                <w:sz w:val="20"/>
              </w:rPr>
              <w:t xml:space="preserve"> </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rPr>
          <w:trHeight w:val="416"/>
        </w:trPr>
        <w:tc>
          <w:tcPr>
            <w:tcW w:w="14884" w:type="dxa"/>
            <w:gridSpan w:val="4"/>
            <w:tcBorders>
              <w:top w:val="single" w:sz="4" w:space="0" w:color="auto"/>
              <w:bottom w:val="single" w:sz="4" w:space="0" w:color="auto"/>
            </w:tcBorders>
          </w:tcPr>
          <w:p w:rsidR="00382453" w:rsidRPr="00223478" w:rsidRDefault="00382453" w:rsidP="00A22147">
            <w:pPr>
              <w:shd w:val="clear" w:color="auto" w:fill="FFFFFF"/>
              <w:jc w:val="center"/>
              <w:rPr>
                <w:b/>
                <w:bCs/>
                <w:color w:val="0F243E"/>
                <w:sz w:val="20"/>
              </w:rPr>
            </w:pPr>
            <w:r w:rsidRPr="00223478">
              <w:rPr>
                <w:b/>
                <w:bCs/>
                <w:sz w:val="20"/>
              </w:rPr>
              <w:t>Глава 3. Правовое регулирование общественных отношений (11 ч)</w:t>
            </w:r>
          </w:p>
          <w:p w:rsidR="00382453" w:rsidRPr="00223478" w:rsidRDefault="00382453" w:rsidP="00A22147">
            <w:pPr>
              <w:widowControl w:val="0"/>
              <w:ind w:right="176"/>
            </w:pPr>
          </w:p>
        </w:tc>
      </w:tr>
      <w:tr w:rsidR="00382453" w:rsidRPr="00223478" w:rsidTr="00A22147">
        <w:trPr>
          <w:trHeight w:val="1443"/>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Современные подходы к пониманию права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rPr>
                <w:bCs/>
                <w:color w:val="0F243E"/>
                <w:sz w:val="20"/>
              </w:rPr>
            </w:pPr>
            <w:r w:rsidRPr="00223478">
              <w:rPr>
                <w:bCs/>
                <w:sz w:val="20"/>
              </w:rPr>
              <w:t>Нормативный подход к праву. Естественно-правовой подход к праву. От идеи к юридической реальности. Взаимосвязь естественного и позитивного права.</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Излагать различные подходы к пониманию права. Выявлять достоинства и недостатки естественно-правового и нормативного подходов. Характеризовать особенности естественного права. Перечислять естественные права человека. Объяснять взаимосвязь естественного и позитивного права. Раскрывать гуманистический смысл естественного права. </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sz w:val="20"/>
              </w:rPr>
              <w:t>Право в системе социальных норм</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s>
              <w:rPr>
                <w:i/>
                <w:iCs/>
                <w:color w:val="000000"/>
                <w:sz w:val="20"/>
              </w:rPr>
            </w:pPr>
            <w:r w:rsidRPr="00223478">
              <w:rPr>
                <w:bCs/>
                <w:sz w:val="20"/>
              </w:rPr>
              <w:t>Основные признаки права. Право и мораль. Система права.</w:t>
            </w:r>
            <w:r w:rsidRPr="00223478">
              <w:rPr>
                <w:iCs/>
                <w:color w:val="000000"/>
                <w:sz w:val="20"/>
              </w:rPr>
              <w:t xml:space="preserve"> Норма права. Отрасль права. Институт права</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Раскрывать смысл понятий «право», «система права», «отрасль права», «институт права». Различать понятия «право» и «закон», иллюстрировать различия права и закона на примерах. Сопоставлять право с другими социальными нормами. Перечислять признаки, объединяющие различные социальные регуляторы и признаки, отличающие правовые нормы от других видов норм. Классифицировать нормы и отрасли права. Называть основные отрасли права и сферы отношений, ими регулируемых. Выявлять отличие института права от отрасли права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iCs/>
                <w:color w:val="000000"/>
                <w:sz w:val="20"/>
              </w:rPr>
              <w:t>Источники права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s>
              <w:rPr>
                <w:iCs/>
                <w:color w:val="000000"/>
                <w:sz w:val="20"/>
              </w:rPr>
            </w:pPr>
            <w:r w:rsidRPr="00223478">
              <w:rPr>
                <w:iCs/>
                <w:color w:val="000000"/>
                <w:sz w:val="20"/>
              </w:rPr>
              <w:t>Источники права. Виды нормативных актов. Федеральные законы и законы субъектов РФ. Законотворческий процесс в Российской Федерации</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Раскрывать понятия «источник права», «законодательная инициатива». Называть и характеризовать источники российского права. Иллюстрировать примерами различные источники права. Выявлять преимущества нормативного акта перед другими источниками. Различать юридическую силу различных видов нормативных актов, выстраивать иерархию. Называть предметы ведения РФ, субъектов РФ и их совместного ведения. Описывать законотворческий процесс, его стадии, особенности принятия конституционных законов. Перечислять участников законотворческого процесса и раскрывать их функции.</w:t>
            </w:r>
          </w:p>
        </w:tc>
      </w:tr>
      <w:tr w:rsidR="00382453" w:rsidRPr="00223478" w:rsidTr="00A22147">
        <w:trPr>
          <w:trHeight w:val="830"/>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iCs/>
                <w:color w:val="000000"/>
                <w:sz w:val="20"/>
              </w:rPr>
              <w:lastRenderedPageBreak/>
              <w:t>Правоотношения и правонарушения.</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rPr>
                <w:iCs/>
                <w:color w:val="000000"/>
                <w:sz w:val="20"/>
              </w:rPr>
            </w:pPr>
            <w:r w:rsidRPr="00223478">
              <w:rPr>
                <w:iCs/>
                <w:color w:val="000000"/>
                <w:sz w:val="20"/>
              </w:rPr>
              <w:t xml:space="preserve">Что такое правоотношение. Понятие правонарушение. Юридическая ответственность. Система судебной защиты прав человека. Развитие права в современной России. </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Раскрывать смысл понятий «правоотношение», «субъект права», «правонарушение», «юридическая ответственность». Показывать на примерах отличия правоотношений от других видов социальных отношений. Перечислять и конкретизировать фактами социальной жизни признаки правонарушения. Выявлять специфику преступления как вида правонарушения. Называть признаки юридической ответственности и её основные виды. Описывать судебную систему РФ.</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iCs/>
                <w:color w:val="000000"/>
                <w:sz w:val="20"/>
              </w:rPr>
            </w:pPr>
            <w:r w:rsidRPr="00223478">
              <w:rPr>
                <w:iCs/>
                <w:color w:val="000000"/>
                <w:sz w:val="20"/>
              </w:rPr>
              <w:t>Предпосылки правомерного поведения</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rPr>
                <w:iCs/>
                <w:color w:val="000000"/>
                <w:sz w:val="20"/>
              </w:rPr>
            </w:pPr>
            <w:r w:rsidRPr="00223478">
              <w:rPr>
                <w:iCs/>
                <w:color w:val="000000"/>
                <w:sz w:val="20"/>
              </w:rPr>
              <w:t>Правосознание. Структура правосознания. Уровни правосознания. Правовая культура. Функции правовой культуры. Правомерное поведение. Виды правомерного   поведения</w:t>
            </w:r>
          </w:p>
          <w:p w:rsidR="00382453" w:rsidRPr="00223478" w:rsidRDefault="00382453" w:rsidP="00A22147">
            <w:pPr>
              <w:shd w:val="clear" w:color="auto" w:fill="FFFFFF"/>
              <w:rPr>
                <w:iCs/>
                <w:color w:val="000000"/>
                <w:sz w:val="20"/>
              </w:rPr>
            </w:pPr>
          </w:p>
        </w:tc>
        <w:tc>
          <w:tcPr>
            <w:tcW w:w="6379" w:type="dxa"/>
          </w:tcPr>
          <w:p w:rsidR="00382453" w:rsidRPr="00223478" w:rsidRDefault="00382453" w:rsidP="00A22147">
            <w:pPr>
              <w:pStyle w:val="Default"/>
              <w:rPr>
                <w:sz w:val="20"/>
              </w:rPr>
            </w:pPr>
            <w:r w:rsidRPr="00223478">
              <w:rPr>
                <w:sz w:val="20"/>
              </w:rPr>
              <w:t>Раскрывать смысл понятий «правосознание», «правомерное поведение», «правовая культура». Описывать структуру и уровни правосознания. Называть элементы правовой культуры, показывать их взаимосвязь. Перечислять функции правовой культуры. Различать правовую культуру личности и правовую культуру общества. Выявлять специфику современной правовой культуры. Объяснять причины правового нигилизма и раскрывать способы его преодоления. Классифицировать и иллюстрировать примерами виды правомерного поведения. Характеризовать предпосылки формирования правомерного поведения.</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00000"/>
                <w:sz w:val="20"/>
              </w:rPr>
              <w:t>«</w:t>
            </w:r>
            <w:r w:rsidRPr="00223478">
              <w:rPr>
                <w:bCs/>
                <w:sz w:val="20"/>
              </w:rPr>
              <w:t>Правовое регулирование общественных отношений</w:t>
            </w:r>
            <w:r w:rsidRPr="00223478">
              <w:rPr>
                <w:bCs/>
                <w:color w:val="000000"/>
                <w:sz w:val="20"/>
              </w:rPr>
              <w:t>»</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s>
              <w:rPr>
                <w:bCs/>
                <w:color w:val="000000"/>
                <w:sz w:val="20"/>
              </w:rPr>
            </w:pPr>
            <w:r w:rsidRPr="00223478">
              <w:rPr>
                <w:bCs/>
                <w:sz w:val="20"/>
              </w:rPr>
              <w:t xml:space="preserve">    </w:t>
            </w:r>
            <w:r w:rsidRPr="00223478">
              <w:rPr>
                <w:bCs/>
                <w:color w:val="000000"/>
                <w:sz w:val="20"/>
              </w:rPr>
              <w:t xml:space="preserve"> Повторительно-обобщающий урок: </w:t>
            </w:r>
          </w:p>
          <w:p w:rsidR="00382453" w:rsidRPr="00223478" w:rsidRDefault="00382453" w:rsidP="00A22147">
            <w:pPr>
              <w:shd w:val="clear" w:color="auto" w:fill="FFFFFF"/>
              <w:tabs>
                <w:tab w:val="left" w:pos="709"/>
              </w:tabs>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iCs/>
                <w:sz w:val="20"/>
              </w:rPr>
              <w:t>Итоговое повторение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rPr>
          <w:trHeight w:val="559"/>
        </w:trPr>
        <w:tc>
          <w:tcPr>
            <w:tcW w:w="14884" w:type="dxa"/>
            <w:gridSpan w:val="4"/>
            <w:tcBorders>
              <w:top w:val="single" w:sz="4" w:space="0" w:color="auto"/>
              <w:bottom w:val="single" w:sz="4" w:space="0" w:color="auto"/>
            </w:tcBorders>
          </w:tcPr>
          <w:p w:rsidR="00382453" w:rsidRPr="00223478" w:rsidRDefault="00382453" w:rsidP="00A22147">
            <w:pPr>
              <w:shd w:val="clear" w:color="auto" w:fill="FFFFFF"/>
              <w:jc w:val="center"/>
              <w:rPr>
                <w:b/>
                <w:bCs/>
                <w:color w:val="0F243E"/>
                <w:sz w:val="20"/>
              </w:rPr>
            </w:pPr>
            <w:r w:rsidRPr="00223478">
              <w:rPr>
                <w:b/>
                <w:bCs/>
                <w:color w:val="0F243E"/>
                <w:sz w:val="20"/>
              </w:rPr>
              <w:t>11 класс (36 ч)</w:t>
            </w:r>
          </w:p>
          <w:p w:rsidR="00382453" w:rsidRPr="00223478" w:rsidRDefault="00382453" w:rsidP="00A22147">
            <w:pPr>
              <w:shd w:val="clear" w:color="auto" w:fill="FFFFFF"/>
              <w:jc w:val="center"/>
              <w:rPr>
                <w:b/>
                <w:bCs/>
                <w:color w:val="0F243E"/>
                <w:sz w:val="20"/>
              </w:rPr>
            </w:pPr>
            <w:r w:rsidRPr="00223478">
              <w:rPr>
                <w:b/>
                <w:bCs/>
                <w:sz w:val="20"/>
              </w:rPr>
              <w:t>Глава 3. Правовое регулирование общественных отношений (14 ч)</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sz w:val="20"/>
              </w:rPr>
              <w:t>Гражданин Российской Федерации</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sz w:val="20"/>
              </w:rPr>
            </w:pPr>
            <w:r w:rsidRPr="00223478">
              <w:rPr>
                <w:sz w:val="20"/>
              </w:rPr>
              <w:t>Гражданство Российской Федерации. Права и обязанности гражданина России. Воинская обязанность. Альтернативная гражданская служба. Права и обязанности налогоплательщика.</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Раскрывать смысл понятия «гражданство». Называть основы приобретения гражданства в РФ. Различать понятия «права человека» и «права гражданина». Перечислять конституционные права гражданина РФ. Характеризовать воинскую обязанность, возможности альтернативной службы, права и обязанности налогоплательщика. Обосновывать взаимосвязь между правами и обязанностями, иллюстрировать эту связь примерами. Выражать собственное </w:t>
            </w:r>
            <w:r w:rsidRPr="00223478">
              <w:rPr>
                <w:sz w:val="20"/>
              </w:rPr>
              <w:lastRenderedPageBreak/>
              <w:t>отношение к лицам, уклоняющимся от воинской обязанности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Гражданское право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sz w:val="20"/>
              </w:rPr>
              <w:t>Гражданские правоотношения. Субъекты гражданского права. Элементы гражданских правоотношений. Имущественные права.</w:t>
            </w:r>
            <w:r w:rsidRPr="00223478">
              <w:rPr>
                <w:bCs/>
                <w:color w:val="0F243E"/>
                <w:sz w:val="20"/>
              </w:rPr>
              <w:t xml:space="preserve"> Личные неимущественные права. Право на результат интеллектуальной деятельности. Наследование. Защита гражданских прав.</w:t>
            </w:r>
          </w:p>
        </w:tc>
        <w:tc>
          <w:tcPr>
            <w:tcW w:w="6379" w:type="dxa"/>
          </w:tcPr>
          <w:p w:rsidR="00382453" w:rsidRPr="00223478" w:rsidRDefault="00382453" w:rsidP="00A22147">
            <w:pPr>
              <w:pStyle w:val="Default"/>
              <w:rPr>
                <w:sz w:val="20"/>
              </w:rPr>
            </w:pPr>
            <w:r w:rsidRPr="00223478">
              <w:rPr>
                <w:sz w:val="20"/>
              </w:rPr>
              <w:t>Раскрывать смысл понятий «гражданские правоотношения», «субъекты гражданского права», «юридические лица», «гражданская дееспособность». Называть участников гражданских правоотношений. Раскрывать содержание гражданских правоотношений, объяснять , как возникают гражданские правоотношения. Классифицировать объекты имущественных гражданских правоотношений. Характеризовать право на результаты интеллектуальной деятельности как сочетание имущественных и неимущественных гражданских прав. Различать виды наследования. Характеризовать способы защиты гражданских прав.</w:t>
            </w:r>
          </w:p>
        </w:tc>
      </w:tr>
      <w:tr w:rsidR="00382453" w:rsidRPr="00223478" w:rsidTr="00A22147">
        <w:trPr>
          <w:trHeight w:val="564"/>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Семейное право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w:t>
            </w:r>
          </w:p>
        </w:tc>
        <w:tc>
          <w:tcPr>
            <w:tcW w:w="6379" w:type="dxa"/>
          </w:tcPr>
          <w:p w:rsidR="00382453" w:rsidRPr="00223478" w:rsidRDefault="00382453" w:rsidP="00A22147">
            <w:pPr>
              <w:pStyle w:val="Default"/>
              <w:rPr>
                <w:sz w:val="20"/>
              </w:rPr>
            </w:pPr>
            <w:r w:rsidRPr="00223478">
              <w:rPr>
                <w:sz w:val="20"/>
              </w:rPr>
              <w:t xml:space="preserve">Раскрывать смысл понятия «семейные правоотношения». Определять субъекты и объекты семейных правоотношений. Называть необходимые условия заключения брака и расторжения брака. Согласно Семейному кодексу РФ. Объяснять причины имеющихся ограничений для заключения брака. Раскрывать права и обязанности супругов, родителей и детей. Характеризовать пути и способы воспитания детей, оставшихся без попечения родителей. </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jc w:val="center"/>
              <w:rPr>
                <w:bCs/>
                <w:color w:val="0F243E"/>
                <w:sz w:val="20"/>
              </w:rPr>
            </w:pPr>
            <w:r w:rsidRPr="00223478">
              <w:rPr>
                <w:bCs/>
                <w:color w:val="0F243E"/>
                <w:sz w:val="20"/>
              </w:rPr>
              <w:t>Правовое регулирование занятости и трудоустройства.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Трудовые правоотношения.  Субъекты трудового права. Порядок приема на работу.  Занятость населения. Социальная защита и социальное обеспечение. Профессиональное образование</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Раскрывать смысл понятий «трудовые правоотношения», «работник», «работодатель», «занятость», «социальное обеспечение». Определять особенности трудовых правоотношений. Характеризовать и конкретизировать фактами социальной жизни порядок заключения, изменения, и расторжения трудового договора, обязательные и дополнительные условия, включаемые в трудовой договор. Называть иллюстрировать примерами виды социального обеспечения. Описывать возможности получения профессионального образования</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Экологическое право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Общая характеристика экологического права. Право человека на благоприятную окружающую среду. Способы защиты экологических прав, экологические правонарушения.</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 xml:space="preserve">Раскрывать смысл понятий «экологические отношения», «благоприятная окружающая среда», «экологическое правонарушение». Выявлять специфику экологических отношений. Описывать структуру экологического права. Перечислять объекты экологического права и основные экологические права граждан. Характеризовать способы защиты экологических прав. Называть источники экологического права и виды юридической ответственности за нарушение законодательства об окружающей среде. </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Процессуальные отрасли права.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 w:val="left" w:pos="1134"/>
              </w:tabs>
              <w:jc w:val="both"/>
              <w:rPr>
                <w:bCs/>
                <w:color w:val="0F243E"/>
                <w:sz w:val="20"/>
              </w:rPr>
            </w:pPr>
            <w:r w:rsidRPr="00223478">
              <w:rPr>
                <w:bCs/>
                <w:color w:val="0F243E"/>
                <w:sz w:val="20"/>
              </w:rPr>
              <w:t xml:space="preserve">Процессуальное право. Гражданский процесс. Участники гражданского процесса. Стадии прохождения дела в суде в гражданском процессе. </w:t>
            </w:r>
          </w:p>
          <w:p w:rsidR="00382453" w:rsidRPr="00223478" w:rsidRDefault="00382453" w:rsidP="00A22147">
            <w:pPr>
              <w:shd w:val="clear" w:color="auto" w:fill="FFFFFF"/>
              <w:tabs>
                <w:tab w:val="left" w:pos="709"/>
                <w:tab w:val="left" w:pos="1134"/>
              </w:tabs>
              <w:jc w:val="both"/>
              <w:rPr>
                <w:bCs/>
                <w:color w:val="0F243E"/>
                <w:sz w:val="20"/>
              </w:rPr>
            </w:pPr>
            <w:r w:rsidRPr="00223478">
              <w:rPr>
                <w:bCs/>
                <w:color w:val="0F243E"/>
                <w:sz w:val="20"/>
              </w:rPr>
              <w:t xml:space="preserve">Арбитражный процесс. Уголовный процесс. Участники уголовного процесса. Прохождение дела в суде в уголовном процессе. </w:t>
            </w:r>
            <w:r w:rsidRPr="00223478">
              <w:rPr>
                <w:bCs/>
                <w:color w:val="0F243E"/>
                <w:sz w:val="20"/>
              </w:rPr>
              <w:lastRenderedPageBreak/>
              <w:t>Административная юрисдикция.</w:t>
            </w:r>
          </w:p>
          <w:p w:rsidR="00382453" w:rsidRPr="00223478" w:rsidRDefault="00382453" w:rsidP="00A22147">
            <w:pPr>
              <w:shd w:val="clear" w:color="auto" w:fill="FFFFFF"/>
              <w:tabs>
                <w:tab w:val="left" w:pos="709"/>
                <w:tab w:val="left" w:pos="1134"/>
              </w:tabs>
              <w:jc w:val="both"/>
              <w:rPr>
                <w:bCs/>
                <w:sz w:val="20"/>
              </w:rPr>
            </w:pPr>
          </w:p>
        </w:tc>
        <w:tc>
          <w:tcPr>
            <w:tcW w:w="6379" w:type="dxa"/>
          </w:tcPr>
          <w:p w:rsidR="00382453" w:rsidRPr="00223478" w:rsidRDefault="00382453" w:rsidP="00A22147">
            <w:pPr>
              <w:pStyle w:val="Default"/>
              <w:rPr>
                <w:sz w:val="20"/>
              </w:rPr>
            </w:pPr>
            <w:r w:rsidRPr="00223478">
              <w:rPr>
                <w:sz w:val="20"/>
              </w:rPr>
              <w:lastRenderedPageBreak/>
              <w:t xml:space="preserve">Раскрывать смысл понятий «процессуальное право», «судопроизводство», «гражданский процесс», «арбитражный процесс», «уголовный процесс», «административная юрисдикция». Описывать основные принципы гражданского и уголовного производства. Называть законодательные акты, представляющие правила гражданского, арбитражного, уголовного судопроизводства. Перечислять участников процессуального права. Характеризовать ход, стадии прохождения дела в суде в гражданском и уголовном </w:t>
            </w:r>
            <w:r w:rsidRPr="00223478">
              <w:rPr>
                <w:sz w:val="20"/>
              </w:rPr>
              <w:lastRenderedPageBreak/>
              <w:t>процессах, меры обеспечения производства и особенности возбуждения дел об административных правонарушениях.</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Конституционное судопроизводство.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 w:val="left" w:pos="1134"/>
              </w:tabs>
              <w:jc w:val="both"/>
              <w:rPr>
                <w:bCs/>
                <w:color w:val="0F243E"/>
                <w:sz w:val="20"/>
              </w:rPr>
            </w:pPr>
            <w:r w:rsidRPr="00223478">
              <w:rPr>
                <w:bCs/>
                <w:color w:val="0F243E"/>
                <w:sz w:val="20"/>
              </w:rPr>
              <w:t>Конституционное судопроизводство. Судьи конституционного суда. Принципы конституционного судопроизводства. Основные стадии конституционного судопроизводства.</w:t>
            </w:r>
          </w:p>
          <w:p w:rsidR="00382453" w:rsidRPr="00223478" w:rsidRDefault="00382453" w:rsidP="00A22147">
            <w:pPr>
              <w:shd w:val="clear" w:color="auto" w:fill="FFFFFF"/>
              <w:jc w:val="center"/>
              <w:rPr>
                <w:bCs/>
                <w:color w:val="0F243E"/>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Default"/>
              <w:rPr>
                <w:sz w:val="20"/>
              </w:rPr>
            </w:pPr>
            <w:r w:rsidRPr="00223478">
              <w:rPr>
                <w:sz w:val="20"/>
              </w:rPr>
              <w:t xml:space="preserve">Раскрывать содержание и объяснять цель конституционного судопроизводства в РФ. Характеризовать требования, предъявляемые к судьям Конституционного суда, и сферу их компетенции. Описывать основные стадии конституционного судопроизводства. Называть и иллюстрировать примерами принципы конституционного судопроизводства. </w:t>
            </w:r>
          </w:p>
          <w:p w:rsidR="00382453" w:rsidRPr="00223478" w:rsidRDefault="00382453" w:rsidP="00A22147">
            <w:pPr>
              <w:widowControl w:val="0"/>
              <w:ind w:right="176"/>
              <w:rPr>
                <w:sz w:val="20"/>
              </w:rPr>
            </w:pP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tabs>
                <w:tab w:val="left" w:pos="709"/>
                <w:tab w:val="left" w:pos="1134"/>
              </w:tabs>
              <w:jc w:val="both"/>
              <w:rPr>
                <w:bCs/>
                <w:color w:val="0F243E"/>
                <w:sz w:val="20"/>
              </w:rPr>
            </w:pPr>
            <w:r w:rsidRPr="00223478">
              <w:rPr>
                <w:bCs/>
                <w:color w:val="0F243E"/>
                <w:sz w:val="20"/>
              </w:rPr>
              <w:t xml:space="preserve">Международная защита прав человека. </w:t>
            </w:r>
          </w:p>
          <w:p w:rsidR="00382453" w:rsidRPr="00223478" w:rsidRDefault="00382453" w:rsidP="00A22147">
            <w:pPr>
              <w:shd w:val="clear" w:color="auto" w:fill="FFFFFF"/>
              <w:ind w:left="-108" w:right="34"/>
              <w:jc w:val="center"/>
              <w:rPr>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tabs>
                <w:tab w:val="left" w:pos="709"/>
                <w:tab w:val="left" w:pos="1134"/>
              </w:tabs>
              <w:jc w:val="both"/>
              <w:rPr>
                <w:bCs/>
                <w:color w:val="0F243E"/>
                <w:sz w:val="20"/>
              </w:rPr>
            </w:pPr>
            <w:r w:rsidRPr="00223478">
              <w:rPr>
                <w:bCs/>
                <w:color w:val="0F243E"/>
                <w:sz w:val="20"/>
              </w:rPr>
              <w:t>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 Перспективы развития механизмов международной защиты прав и свобод человека.</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Характеризовать функции и полномочия ООН и её структурных подразделений в области прав человека. Описывать структуру и компетенции организаций, защищающих права человека в рамках Совета Европы. Объяснять основную идею международных документов, направленных на защиту прав и свобод. Называть виды международных преступлений. Выявлять особенности международного уголовного суда и специфику судебного преследования за совершение международных преступлений.</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jc w:val="center"/>
              <w:rPr>
                <w:bCs/>
                <w:color w:val="0F243E"/>
                <w:sz w:val="20"/>
              </w:rPr>
            </w:pPr>
            <w:r w:rsidRPr="00223478">
              <w:rPr>
                <w:bCs/>
                <w:color w:val="0F243E"/>
                <w:sz w:val="20"/>
              </w:rPr>
              <w:t>Правовые основы антитеррористической политики Российского государства.</w:t>
            </w:r>
          </w:p>
          <w:p w:rsidR="00382453" w:rsidRPr="00223478" w:rsidRDefault="00382453" w:rsidP="00A22147">
            <w:pPr>
              <w:shd w:val="clear" w:color="auto" w:fill="FFFFFF"/>
              <w:ind w:left="-108" w:right="34"/>
              <w:jc w:val="center"/>
              <w:rPr>
                <w:bCs/>
                <w:sz w:val="20"/>
              </w:rPr>
            </w:pP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iCs/>
                <w:color w:val="000000"/>
                <w:sz w:val="20"/>
              </w:rPr>
              <w:t>Правовая база противодействия терроризму в России. Органы власти, проводящие политику противодействия терроризму. Роль СМИ и гражданского общества в противодействии терроризму.</w:t>
            </w:r>
          </w:p>
          <w:p w:rsidR="00382453" w:rsidRPr="00223478" w:rsidRDefault="00382453" w:rsidP="00A22147">
            <w:pPr>
              <w:shd w:val="clear" w:color="auto" w:fill="FFFFFF"/>
              <w:ind w:right="176"/>
              <w:jc w:val="both"/>
              <w:rPr>
                <w:bCs/>
                <w:sz w:val="20"/>
              </w:rPr>
            </w:pPr>
          </w:p>
        </w:tc>
        <w:tc>
          <w:tcPr>
            <w:tcW w:w="6379" w:type="dxa"/>
          </w:tcPr>
          <w:p w:rsidR="00382453" w:rsidRPr="00223478" w:rsidRDefault="00382453" w:rsidP="00A22147">
            <w:pPr>
              <w:pStyle w:val="Default"/>
              <w:rPr>
                <w:sz w:val="20"/>
              </w:rPr>
            </w:pPr>
            <w:r w:rsidRPr="00223478">
              <w:rPr>
                <w:sz w:val="20"/>
              </w:rPr>
              <w:t xml:space="preserve">Характеризовать российское законодательство, регулирующее общественные отношения в сфере противодействия терроризму. Описывать полномочия органов власти по противодействию терроризму. Называть и конкретизировать основные направления деятельности Национального антитеррористического комитета. Раскрывать роль СМИ и гражданского общества в противодействии терроризму. </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sz w:val="20"/>
              </w:rPr>
              <w:t>«</w:t>
            </w:r>
            <w:r w:rsidRPr="00223478">
              <w:rPr>
                <w:bCs/>
                <w:sz w:val="20"/>
              </w:rPr>
              <w:t>Правовое регулирование общественных отношений</w:t>
            </w:r>
            <w:r w:rsidRPr="00223478">
              <w:rPr>
                <w:sz w:val="20"/>
              </w:rPr>
              <w:t>»</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4884" w:type="dxa"/>
            <w:gridSpan w:val="4"/>
            <w:tcBorders>
              <w:top w:val="single" w:sz="4" w:space="0" w:color="auto"/>
              <w:bottom w:val="single" w:sz="4" w:space="0" w:color="auto"/>
            </w:tcBorders>
          </w:tcPr>
          <w:p w:rsidR="00382453" w:rsidRPr="00223478" w:rsidRDefault="00382453" w:rsidP="00A22147">
            <w:pPr>
              <w:shd w:val="clear" w:color="auto" w:fill="FFFFFF"/>
              <w:jc w:val="center"/>
              <w:rPr>
                <w:b/>
                <w:bCs/>
                <w:color w:val="0F243E"/>
              </w:rPr>
            </w:pPr>
            <w:r w:rsidRPr="00223478">
              <w:rPr>
                <w:b/>
                <w:bCs/>
                <w:color w:val="0F243E"/>
              </w:rPr>
              <w:t>Глава 1. Экономическая жизнь общества (22 ч)</w:t>
            </w:r>
          </w:p>
          <w:p w:rsidR="00382453" w:rsidRPr="00223478" w:rsidRDefault="00382453" w:rsidP="00A22147">
            <w:pPr>
              <w:widowControl w:val="0"/>
              <w:ind w:right="176"/>
              <w:rPr>
                <w:sz w:val="20"/>
              </w:rPr>
            </w:pP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Роль экономики в жизни общества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Экономика как подсистема общества. Экономика и уровень жизни. Экономика и социальная структура общества. Экономика и политика. </w:t>
            </w:r>
          </w:p>
          <w:p w:rsidR="00382453" w:rsidRPr="00223478" w:rsidRDefault="00382453" w:rsidP="00A22147">
            <w:pPr>
              <w:shd w:val="clear" w:color="auto" w:fill="FFFFFF"/>
              <w:tabs>
                <w:tab w:val="left" w:pos="709"/>
              </w:tabs>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«экономика, уровень жизни, уровень бедности». Умение устанавливать связи между развитием общества и его экономической жизнью, между экономикой и другими сторонами жизни общества. Способность определять свою позицию по отношению к экономическим преобразованиям в нашей стране и в мире в целом.</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Экономика: наука и хозяйство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Что изучает экономическая наука. Измерители экономической деятельности. Понятие ВВП, ВНП. </w:t>
            </w:r>
          </w:p>
          <w:p w:rsidR="00382453" w:rsidRPr="00223478" w:rsidRDefault="00382453" w:rsidP="00A22147">
            <w:pPr>
              <w:shd w:val="clear" w:color="auto" w:fill="FFFFFF"/>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«экономическая наука, макроэкономика, микроэкономика, мировая экономика, валовой внутренний продукт». Раскрывать на примерах изученные теоретические положения. Развитие умения объяснять с опорой на ключевые экономические понятия явления социальной действительности. Понимание проблемы ограниченности экономических ресурсов и способов её решения.</w:t>
            </w:r>
          </w:p>
        </w:tc>
      </w:tr>
      <w:tr w:rsidR="00382453" w:rsidRPr="00223478" w:rsidTr="00A22147">
        <w:trPr>
          <w:trHeight w:val="976"/>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Экономический рост и развитие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Понятие экономического роста. Факторы экономического роста. Экстенсивный и интенсивный рост. Экономические циклы. </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Овладение понятиями «экономический рост, экономическое развитие, экономический цикл». Раскрывать на примерах изученные теоретические положения. Умение определять и оценивать последствия цикличности развития экономики для личности и общества. Умение искать и использовать информацию, характеризующую уровень благосостояния граждан.</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Рыночные отношения в экономике.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
                <w:bCs/>
                <w:color w:val="0F243E"/>
                <w:sz w:val="20"/>
              </w:rPr>
            </w:pPr>
            <w:r w:rsidRPr="00223478">
              <w:rPr>
                <w:bCs/>
                <w:color w:val="0F243E"/>
                <w:sz w:val="20"/>
              </w:rPr>
              <w:t>Рынок и его роль в экономической жизни. Спрос и предложение. Закон  спроса и предложения. Рыночная структура и инфраструктура. Конкуренция и монополия. Современная рыночная система.</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«спрос, предложение, рыночное равновесие, конкуренция, монополия. Раскрывать на примерах изученные теоретические положения. Умение находить и использовать информацию для характеристики ситуации на рынке.</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Фирмы в экономике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Факторы производства и факторные доходы. Экономические и бухгалтерские издержки и прибыль. Постоянные и переменные издержки производства. Налоги, уплачиваемые предприятиями. </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«фирма, факторы производства, издержки производства, прибыль». Развитие умения моделировать практические ситуации, связанные с расчётами показателей экономической деятельности. Сформированность умений использовать экономическую информацию для оценки конкретных ситуаций и выбора стратегии эффективного экономического поведения.</w:t>
            </w:r>
          </w:p>
        </w:tc>
      </w:tr>
      <w:tr w:rsidR="00382453" w:rsidRPr="00223478" w:rsidTr="00A22147">
        <w:trPr>
          <w:trHeight w:val="1160"/>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Правовые основы предпринимательской деятельности</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Организационно-правовые формы и правовой режим предпринимательской деятельности.  Субъекты предпринимательской деятельности. Как открыть свое дело </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shd w:val="clear" w:color="auto" w:fill="FFFFFF"/>
              <w:rPr>
                <w:color w:val="000000"/>
                <w:sz w:val="20"/>
              </w:rPr>
            </w:pPr>
            <w:r w:rsidRPr="00223478">
              <w:rPr>
                <w:rStyle w:val="c2"/>
                <w:color w:val="000000"/>
                <w:sz w:val="20"/>
              </w:rPr>
              <w:t>Владение понятиями «предпринимательские правоотношения, принципы предпринимательского права, лицензирование, государственная регистрация».</w:t>
            </w:r>
          </w:p>
          <w:p w:rsidR="00382453" w:rsidRPr="00223478" w:rsidRDefault="00382453" w:rsidP="00A22147">
            <w:pPr>
              <w:shd w:val="clear" w:color="auto" w:fill="FFFFFF"/>
              <w:rPr>
                <w:color w:val="000000"/>
                <w:sz w:val="20"/>
              </w:rPr>
            </w:pPr>
            <w:r w:rsidRPr="00223478">
              <w:rPr>
                <w:color w:val="000000"/>
                <w:sz w:val="20"/>
              </w:rPr>
              <w:t>Умение объяснять явления социальной действительности с опорой на базовые понятия права.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Слагаемые успеха в бизнесе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Источники финансирования бизнеса. Основные принципы менеджмента. Основы маркетинга. Принципы маркетинга</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«менеджмент, маркетинг, банковский кредит». Развитие умения применять экономические знания для решения типичных задач в области экономических отношений, анализа и объяснения экономических процессов. Оценивание возможности собственного участия в предпринимательской деятельности.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color w:val="0F243E"/>
                <w:sz w:val="20"/>
              </w:rPr>
            </w:pPr>
            <w:r w:rsidRPr="00223478">
              <w:rPr>
                <w:bCs/>
                <w:color w:val="0F243E"/>
                <w:sz w:val="20"/>
              </w:rPr>
              <w:t>Экономика и государство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
                <w:bCs/>
                <w:color w:val="0F243E"/>
                <w:sz w:val="20"/>
              </w:rPr>
            </w:pPr>
            <w:r w:rsidRPr="00223478">
              <w:rPr>
                <w:bCs/>
                <w:color w:val="0F243E"/>
                <w:sz w:val="20"/>
              </w:rPr>
              <w:t>Роль государства в экономике. Общественные блага. Внешние эффекты. Денежно-кредитная политика. Бюджетно-налоговая политика. Нужна ли рынку помощь государства. «Электронные деньги».</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монетарная и фискальная политика. Знание важнейших механизмов государственного регулирования экономики. Совершенствование умений поиска информации для характеристики проявлений государственной экономической политики.</w:t>
            </w:r>
          </w:p>
        </w:tc>
      </w:tr>
      <w:tr w:rsidR="00382453" w:rsidRPr="00223478" w:rsidTr="00A22147">
        <w:tc>
          <w:tcPr>
            <w:tcW w:w="1843" w:type="dxa"/>
            <w:tcBorders>
              <w:top w:val="single" w:sz="4" w:space="0" w:color="auto"/>
              <w:bottom w:val="single" w:sz="4" w:space="0" w:color="auto"/>
            </w:tcBorders>
          </w:tcPr>
          <w:p w:rsidR="00382453" w:rsidRPr="0082757B" w:rsidRDefault="00382453" w:rsidP="00A22147">
            <w:pPr>
              <w:shd w:val="clear" w:color="auto" w:fill="FFFFFF"/>
              <w:ind w:left="-108" w:right="34"/>
              <w:jc w:val="center"/>
              <w:rPr>
                <w:bCs/>
                <w:color w:val="0F243E"/>
                <w:sz w:val="20"/>
                <w:highlight w:val="yellow"/>
              </w:rPr>
            </w:pPr>
            <w:r w:rsidRPr="0082757B">
              <w:rPr>
                <w:bCs/>
                <w:color w:val="0F243E"/>
                <w:sz w:val="20"/>
                <w:highlight w:val="yellow"/>
              </w:rPr>
              <w:t>Финансы в экономике</w:t>
            </w:r>
          </w:p>
        </w:tc>
        <w:tc>
          <w:tcPr>
            <w:tcW w:w="567" w:type="dxa"/>
            <w:tcBorders>
              <w:top w:val="single" w:sz="4" w:space="0" w:color="auto"/>
              <w:bottom w:val="single" w:sz="4" w:space="0" w:color="auto"/>
            </w:tcBorders>
          </w:tcPr>
          <w:p w:rsidR="00382453" w:rsidRPr="0082757B" w:rsidRDefault="00382453" w:rsidP="00A22147">
            <w:pPr>
              <w:autoSpaceDE w:val="0"/>
              <w:autoSpaceDN w:val="0"/>
              <w:adjustRightInd w:val="0"/>
              <w:ind w:left="-142"/>
              <w:jc w:val="center"/>
              <w:rPr>
                <w:sz w:val="20"/>
                <w:highlight w:val="yellow"/>
              </w:rPr>
            </w:pPr>
            <w:r w:rsidRPr="0082757B">
              <w:rPr>
                <w:sz w:val="20"/>
                <w:highlight w:val="yellow"/>
              </w:rPr>
              <w:t>2</w:t>
            </w:r>
          </w:p>
        </w:tc>
        <w:tc>
          <w:tcPr>
            <w:tcW w:w="6095" w:type="dxa"/>
            <w:tcBorders>
              <w:top w:val="single" w:sz="4" w:space="0" w:color="auto"/>
              <w:bottom w:val="single" w:sz="4" w:space="0" w:color="auto"/>
            </w:tcBorders>
          </w:tcPr>
          <w:p w:rsidR="00382453" w:rsidRPr="0082757B" w:rsidRDefault="00382453" w:rsidP="00A22147">
            <w:pPr>
              <w:shd w:val="clear" w:color="auto" w:fill="FFFFFF"/>
              <w:jc w:val="both"/>
              <w:rPr>
                <w:bCs/>
                <w:color w:val="0F243E"/>
                <w:sz w:val="20"/>
                <w:highlight w:val="yellow"/>
              </w:rPr>
            </w:pPr>
            <w:r w:rsidRPr="0082757B">
              <w:rPr>
                <w:bCs/>
                <w:color w:val="0F243E"/>
                <w:sz w:val="20"/>
                <w:highlight w:val="yellow"/>
              </w:rPr>
              <w:t xml:space="preserve">Банковская система. Роль Центрального банка. Основные операции коммерческих банков. Формирование государственного бюджета Российской Федерации и его исполнение. Финансовые институты. Доходы и расходы, навыки планирования.Виды, причины и последствия инфляции. </w:t>
            </w:r>
          </w:p>
          <w:p w:rsidR="00382453" w:rsidRPr="0082757B" w:rsidRDefault="00382453" w:rsidP="00A22147">
            <w:pPr>
              <w:shd w:val="clear" w:color="auto" w:fill="FFFFFF"/>
              <w:jc w:val="both"/>
              <w:rPr>
                <w:bCs/>
                <w:color w:val="0F243E"/>
                <w:sz w:val="20"/>
                <w:highlight w:val="yellow"/>
              </w:rPr>
            </w:pPr>
          </w:p>
          <w:p w:rsidR="00382453" w:rsidRPr="0082757B" w:rsidRDefault="00382453" w:rsidP="00A22147">
            <w:pPr>
              <w:shd w:val="clear" w:color="auto" w:fill="FFFFFF"/>
              <w:jc w:val="both"/>
              <w:rPr>
                <w:bCs/>
                <w:color w:val="0F243E"/>
                <w:sz w:val="20"/>
                <w:highlight w:val="yellow"/>
              </w:rPr>
            </w:pPr>
          </w:p>
        </w:tc>
        <w:tc>
          <w:tcPr>
            <w:tcW w:w="6379" w:type="dxa"/>
            <w:tcBorders>
              <w:top w:val="single" w:sz="4" w:space="0" w:color="auto"/>
              <w:bottom w:val="single" w:sz="4" w:space="0" w:color="auto"/>
            </w:tcBorders>
            <w:shd w:val="clear" w:color="auto" w:fill="auto"/>
          </w:tcPr>
          <w:p w:rsidR="00382453" w:rsidRPr="0082757B" w:rsidRDefault="00382453" w:rsidP="00A22147">
            <w:pPr>
              <w:widowControl w:val="0"/>
              <w:ind w:right="176"/>
              <w:rPr>
                <w:sz w:val="20"/>
                <w:highlight w:val="yellow"/>
              </w:rPr>
            </w:pPr>
            <w:r w:rsidRPr="0082757B">
              <w:rPr>
                <w:color w:val="000000"/>
                <w:sz w:val="20"/>
                <w:highlight w:val="yellow"/>
                <w:shd w:val="clear" w:color="auto" w:fill="FFFFFF"/>
              </w:rPr>
              <w:t>Владение понятиями «финансы, банковская система, инфляция, финансовые институты». Развитие умения выявлять связи между отдельными экономическими явлениями и состоянием экономики в целом. Совершенствование умений формулировать свою точку зрения о влиянии инфляционных процессов в стране на уровень жизни населения. Сформированность представлений о роли финансовой темы в экономике.</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color w:val="0F243E"/>
                <w:sz w:val="20"/>
              </w:rPr>
            </w:pPr>
            <w:r w:rsidRPr="00223478">
              <w:rPr>
                <w:bCs/>
                <w:color w:val="0F243E"/>
                <w:sz w:val="20"/>
              </w:rPr>
              <w:t>Занятость и безработица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Рынок труда. Безработица. Причины и экономические последствия безработицы. Государственная политика в области занятости.</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 xml:space="preserve">Умение поиска и выделения необходимой информации для выбора способа рационального поведения в условиях рынка труда. Умение различать экономические и социальные последствия безработицы. Понимание проблем социально – трудовой сферы жизни общества и способность определять собственное отношение к ним. Сформированность представлений о роли государства в обеспечении </w:t>
            </w:r>
            <w:r w:rsidRPr="00223478">
              <w:rPr>
                <w:color w:val="000000"/>
                <w:sz w:val="20"/>
                <w:shd w:val="clear" w:color="auto" w:fill="FFFFFF"/>
              </w:rPr>
              <w:lastRenderedPageBreak/>
              <w:t>занятости.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color w:val="0F243E"/>
                <w:sz w:val="20"/>
              </w:rPr>
            </w:pPr>
            <w:r w:rsidRPr="00223478">
              <w:rPr>
                <w:bCs/>
                <w:color w:val="0F243E"/>
                <w:sz w:val="20"/>
              </w:rPr>
              <w:lastRenderedPageBreak/>
              <w:t>Мировая экономика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Мировая экономика. Международная торговля. Государственная политика в области международной торговли.  Глобальные проблемы экономики.</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jc w:val="both"/>
              <w:rPr>
                <w:bCs/>
                <w:color w:val="0F243E"/>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«мировая экономика, глобализация, международное разделение труда». Представление о месте и роли России в мировом хозяйстве, взгляд на мировую экономику с точки зрения интересов нашей страны. Способность выявлять связи между проблемами глобализации и состоянием мирового хозяйства, состоянием национальных экономик и развитием мировой экономики в целом.</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color w:val="0F243E"/>
                <w:sz w:val="20"/>
              </w:rPr>
            </w:pPr>
            <w:r w:rsidRPr="00223478">
              <w:rPr>
                <w:bCs/>
                <w:color w:val="0F243E"/>
                <w:sz w:val="20"/>
              </w:rPr>
              <w:t>Экономическая культура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Экономическая культура: сущность и структура. Экономические отношения и интересы. Экономическая свобода и социальная ответственность. Связь экономической культуры и деятельности. Рациональное поведение участников экономической деятельности</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«экономическая культура, экономический интерес, экономическая свобода». Понимание проблемы зависимости цели, характера и результатов экономической деятельности от уровня развития экономической культуры. Сформированность целостного представления о рациональной модели поведения в экономической сфере жизни общества. Развитие умения устанавливать взаимосвязь между экономической свободой и социальной ответственностью хозяйствующих субъектов.</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00000"/>
                <w:sz w:val="20"/>
              </w:rPr>
              <w:t>«</w:t>
            </w:r>
            <w:r w:rsidRPr="00223478">
              <w:rPr>
                <w:bCs/>
                <w:color w:val="0F243E"/>
                <w:sz w:val="20"/>
              </w:rPr>
              <w:t>Экономическая жизнь общества</w:t>
            </w:r>
            <w:r w:rsidRPr="00223478">
              <w:rPr>
                <w:bCs/>
                <w:color w:val="000000"/>
                <w:sz w:val="20"/>
              </w:rPr>
              <w:t>»</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00000"/>
                <w:sz w:val="20"/>
              </w:rPr>
              <w:t>Повторительно-обобщающий урок</w:t>
            </w:r>
          </w:p>
          <w:p w:rsidR="00382453" w:rsidRPr="00223478" w:rsidRDefault="00382453" w:rsidP="00A22147">
            <w:pPr>
              <w:shd w:val="clear" w:color="auto" w:fill="FFFFFF"/>
              <w:jc w:val="both"/>
              <w:rPr>
                <w:i/>
                <w:iCs/>
                <w:color w:val="000000"/>
                <w:sz w:val="20"/>
              </w:rPr>
            </w:pPr>
          </w:p>
          <w:p w:rsidR="00382453" w:rsidRPr="00223478" w:rsidRDefault="00382453" w:rsidP="00A22147">
            <w:pPr>
              <w:shd w:val="clear" w:color="auto" w:fill="FFFFFF"/>
              <w:ind w:left="-142"/>
              <w:rPr>
                <w:bCs/>
                <w:sz w:val="20"/>
              </w:rPr>
            </w:pPr>
            <w:r w:rsidRPr="00223478">
              <w:rPr>
                <w:b/>
                <w:bCs/>
                <w:color w:val="000000"/>
                <w:sz w:val="20"/>
              </w:rPr>
              <w:t xml:space="preserve">  </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Применять социально-экономические знания в процессе решения познавательных задач по актуальным социальным проблемам.</w:t>
            </w:r>
          </w:p>
        </w:tc>
      </w:tr>
      <w:tr w:rsidR="00382453" w:rsidRPr="00223478" w:rsidTr="00A22147">
        <w:trPr>
          <w:trHeight w:val="1052"/>
        </w:trPr>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iCs/>
                <w:sz w:val="20"/>
              </w:rPr>
              <w:t>Итоговое повторение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shd w:val="clear" w:color="auto" w:fill="FFFFFF"/>
              <w:rPr>
                <w:color w:val="000000"/>
                <w:sz w:val="20"/>
              </w:rPr>
            </w:pPr>
            <w:r w:rsidRPr="00223478">
              <w:rPr>
                <w:sz w:val="20"/>
              </w:rPr>
              <w:t xml:space="preserve">Объяснять явления, примеры, сравнивать, анализировать, решать практические задачи, раскрывать смысл понятий, аргументировать свою точку зрения. </w:t>
            </w:r>
            <w:r w:rsidRPr="00223478">
              <w:rPr>
                <w:rStyle w:val="c2"/>
                <w:color w:val="000000"/>
                <w:sz w:val="20"/>
              </w:rPr>
              <w:t>Правильное использование основных экономические и правовые термины.</w:t>
            </w:r>
          </w:p>
        </w:tc>
      </w:tr>
      <w:tr w:rsidR="00382453" w:rsidRPr="00223478" w:rsidTr="00A22147">
        <w:tc>
          <w:tcPr>
            <w:tcW w:w="14884" w:type="dxa"/>
            <w:gridSpan w:val="4"/>
            <w:tcBorders>
              <w:top w:val="single" w:sz="4" w:space="0" w:color="auto"/>
              <w:bottom w:val="single" w:sz="4" w:space="0" w:color="auto"/>
            </w:tcBorders>
          </w:tcPr>
          <w:p w:rsidR="00382453" w:rsidRPr="00223478" w:rsidRDefault="00382453" w:rsidP="00A22147">
            <w:pPr>
              <w:shd w:val="clear" w:color="auto" w:fill="FFFFFF"/>
              <w:jc w:val="center"/>
              <w:rPr>
                <w:b/>
                <w:bCs/>
                <w:color w:val="0F243E"/>
              </w:rPr>
            </w:pPr>
            <w:r w:rsidRPr="00223478">
              <w:rPr>
                <w:b/>
                <w:bCs/>
                <w:color w:val="0F243E"/>
              </w:rPr>
              <w:t>12 класс</w:t>
            </w:r>
          </w:p>
          <w:p w:rsidR="00382453" w:rsidRPr="00223478" w:rsidRDefault="00382453" w:rsidP="00A22147">
            <w:pPr>
              <w:shd w:val="clear" w:color="auto" w:fill="FFFFFF"/>
              <w:ind w:right="-141"/>
              <w:jc w:val="center"/>
              <w:rPr>
                <w:b/>
                <w:bCs/>
                <w:color w:val="0F243E"/>
                <w:sz w:val="20"/>
              </w:rPr>
            </w:pPr>
            <w:r w:rsidRPr="00223478">
              <w:rPr>
                <w:b/>
                <w:bCs/>
                <w:color w:val="0F243E"/>
              </w:rPr>
              <w:t>Глава 2. Социальная сфера (14 ч)</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Социальная структура общества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Многообразие социальных групп. Социальное неравенство. Социальная стратификация. Социальная мобильность. Социальные </w:t>
            </w:r>
            <w:r w:rsidRPr="00223478">
              <w:rPr>
                <w:bCs/>
                <w:color w:val="0F243E"/>
                <w:sz w:val="20"/>
              </w:rPr>
              <w:lastRenderedPageBreak/>
              <w:t>интересы. Социальная мобильность. Социальные интересы.</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lastRenderedPageBreak/>
              <w:t xml:space="preserve">Знание понятий «социальная структура, социальная дифференциация, социальное неравенство, социальная стратификация». Понимание особенностей маргинальных групп и </w:t>
            </w:r>
            <w:r w:rsidRPr="00223478">
              <w:rPr>
                <w:color w:val="000000"/>
                <w:sz w:val="20"/>
                <w:shd w:val="clear" w:color="auto" w:fill="FFFFFF"/>
              </w:rPr>
              <w:lastRenderedPageBreak/>
              <w:t>связанных с ними рисков. Целостное представление о социальной структуре общества.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Социальные нормы и отклоняющееся поведение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bCs/>
                <w:color w:val="0F243E"/>
                <w:sz w:val="20"/>
              </w:rPr>
              <w:t>Социальные нормы. Социальный контроль.</w:t>
            </w:r>
            <w:r w:rsidRPr="00223478">
              <w:rPr>
                <w:iCs/>
                <w:color w:val="000000"/>
                <w:sz w:val="20"/>
              </w:rPr>
              <w:t xml:space="preserve"> Отклоняющееся (девиантное) поведение. Преступность.</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Умение определять и пояснять смысл понятий «социальные нормы, социальный контроль, отклоняющееся (девиантное) поведение, самоконтроль». Указывать элементы социального контроля, раскрывать роль социального контроля в жизни общества. Называть признаки отклоняющегося поведения. Формулировать свою точку зрения на причины возникновения отклоняющегося поведения.</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108"/>
              <w:jc w:val="center"/>
              <w:rPr>
                <w:bCs/>
                <w:sz w:val="20"/>
              </w:rPr>
            </w:pPr>
            <w:r w:rsidRPr="00223478">
              <w:rPr>
                <w:bCs/>
                <w:color w:val="0F243E"/>
                <w:sz w:val="20"/>
              </w:rPr>
              <w:t>«Социальная струк-тура общества», «Социальные нормы и отклоняющееся поведение»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color w:val="0F243E"/>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Нации и межнациональные отношения</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Что объединяет людей в нацию? Россия-многонациональное общество и единый народ. Межнациональные конфликты и пути их преодоления. Пути межнационального сближения. Национальная политика в России.</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базовыми понятиями «нация, межнациональные отношения, толерантность». Развитие навыков оценивания социальной информации о нациях и межнациональных отношениях, умений поиска информации в источниках разного типа с целью объяснения и оценки разнообразных проявлений межнациональных отношений. Владение умениями применять полученные знания в повседневной жизни.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Семья и быт</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Семья как социальный институт. Функции семьи. Семья в современном обществе. Бытовые отношения. Семья в современном обществе. Бытовые отношения.</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rPr>
                <w:sz w:val="20"/>
              </w:rPr>
            </w:pPr>
            <w:r w:rsidRPr="00223478">
              <w:rPr>
                <w:sz w:val="20"/>
              </w:rPr>
              <w:t>Знание базового понятия «семья как социальный институт», владение понятиями «нуклеарная семья», «многопоколенная семья», «социальный институт брака». Знание социальных функций семьи. Понимание взаимосвязи семьи и общества.</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 xml:space="preserve">Гендер - </w:t>
            </w:r>
            <w:r w:rsidRPr="00223478">
              <w:rPr>
                <w:bCs/>
                <w:color w:val="0F243E"/>
                <w:sz w:val="20"/>
              </w:rPr>
              <w:lastRenderedPageBreak/>
              <w:t>социальный пол</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lastRenderedPageBreak/>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Гендерные стереотипы и роли. Гендер и социализация. Гендерные </w:t>
            </w:r>
            <w:r w:rsidRPr="00223478">
              <w:rPr>
                <w:bCs/>
                <w:color w:val="0F243E"/>
                <w:sz w:val="20"/>
              </w:rPr>
              <w:lastRenderedPageBreak/>
              <w:t>отношения в современном обществе.</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rPr>
                <w:sz w:val="20"/>
              </w:rPr>
            </w:pPr>
            <w:r w:rsidRPr="00223478">
              <w:rPr>
                <w:color w:val="000000"/>
                <w:sz w:val="20"/>
                <w:shd w:val="clear" w:color="auto" w:fill="FFFFFF"/>
              </w:rPr>
              <w:lastRenderedPageBreak/>
              <w:t xml:space="preserve">Владение базовыми понятиями «гендер, гендерная идентичность». Умение выявлять причинно–следственные связи поступков и </w:t>
            </w:r>
            <w:r w:rsidRPr="00223478">
              <w:rPr>
                <w:color w:val="000000"/>
                <w:sz w:val="20"/>
                <w:shd w:val="clear" w:color="auto" w:fill="FFFFFF"/>
              </w:rPr>
              <w:lastRenderedPageBreak/>
              <w:t>поведения с учётом традиционных гендерных предписаний. Навыки оценивания социальной информации о гендерном поведении гендерных стереотипах.</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Молодежь в современном обществе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Молодежь как социальная группа. Развитие социальных ролей в юношеском обществе. Молодежная субкультура.</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базовыми понятиями «молодёжь, субкультура, молодёжная субкультура». Умение применять полученные знания о молодёжи и молодёжной субкультуре в повседневной жизни. Навыки оценивания социальной информации по молодёжной тематике, поиска информации в источниках различного типа (нормативных правовых актах).</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Демографическая ситуация в современной России.</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Изменение численности населения России. Возрастной состав населения, рождаемость и смертность. Миграция.</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Знание базовых понятий «демографическая ситуация, рождаемость, смертность, депопуляция, иммиграция». Понимание взаимосвязи демографических процессов и социальной политики. Целостное представление о демографических процессах. Понимание влияния демографических процессов на роль России в многообразном глобальном мире.</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«Нации и межнациональные отношения», «Семья и быт», «Молодежь в современном обществе», «Демографическая ситуация в современной России»</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color w:val="0F243E"/>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4884" w:type="dxa"/>
            <w:gridSpan w:val="4"/>
            <w:tcBorders>
              <w:top w:val="single" w:sz="4" w:space="0" w:color="auto"/>
              <w:bottom w:val="single" w:sz="4" w:space="0" w:color="auto"/>
            </w:tcBorders>
          </w:tcPr>
          <w:p w:rsidR="00382453" w:rsidRPr="00223478" w:rsidRDefault="00382453" w:rsidP="00A22147">
            <w:pPr>
              <w:widowControl w:val="0"/>
              <w:ind w:right="176"/>
              <w:jc w:val="center"/>
              <w:rPr>
                <w:b/>
              </w:rPr>
            </w:pPr>
            <w:r w:rsidRPr="00223478">
              <w:rPr>
                <w:b/>
                <w:bCs/>
                <w:color w:val="0F243E"/>
              </w:rPr>
              <w:t>Глава 3 Политическая жизнь общества (22 ч)</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Политика и власть</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Политическая деятельность и общество. Политическая сфера и политические институты. Политические отношения. Политическая власть.</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lastRenderedPageBreak/>
              <w:t xml:space="preserve">Владение базовыми понятиями политологии «политика» и «власть». Умение поиска политической информации в источниках различного типа с целью объяснения и оценки разнообразных явлений и </w:t>
            </w:r>
            <w:r w:rsidRPr="00223478">
              <w:rPr>
                <w:color w:val="000000"/>
                <w:sz w:val="20"/>
                <w:shd w:val="clear" w:color="auto" w:fill="FFFFFF"/>
              </w:rPr>
              <w:lastRenderedPageBreak/>
              <w:t>процессов общественного развития.</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Политическая система</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bCs/>
                <w:color w:val="0F243E"/>
                <w:sz w:val="20"/>
              </w:rPr>
              <w:t>Структура и функции политической системы. Государство в политической системе.</w:t>
            </w:r>
            <w:r w:rsidRPr="00223478">
              <w:rPr>
                <w:iCs/>
                <w:color w:val="000000"/>
                <w:sz w:val="20"/>
              </w:rPr>
              <w:t xml:space="preserve"> Политический режим. Демократические перемены в России</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базовыми понятиями «система, государство, политический режим». Сформированность навыков оценивания политической информации. Владение умением применять полученные знания, прогнозировать последствия принимаемых решений.</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Гражданское общество и правовое государство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iCs/>
                <w:color w:val="000000"/>
                <w:sz w:val="20"/>
              </w:rPr>
              <w:t xml:space="preserve">Сущность правового государства. Гражданское общество. Местное самоуправление </w:t>
            </w: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«правовое государство, гражданское общество». Умение выявлять взаимосвязи правового государства и гражданского общества, личности и государства. Умение применять знания о правовом государстве и гражданском обществе в повседневной жизни.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Демократические выборы</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iCs/>
                <w:color w:val="000000"/>
                <w:sz w:val="20"/>
              </w:rPr>
              <w:t>Избирательная система. Типы избирательных систем. Избирательная компания.</w:t>
            </w:r>
          </w:p>
          <w:p w:rsidR="00382453" w:rsidRPr="00223478" w:rsidRDefault="00382453" w:rsidP="00A22147">
            <w:pPr>
              <w:shd w:val="clear" w:color="auto" w:fill="FFFFFF"/>
              <w:jc w:val="both"/>
              <w:rPr>
                <w:iCs/>
                <w:color w:val="000000"/>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понятием «демократические выборы». Умение критически воспринимать предвыборную информацию из различных источников, делать самостоятельные выводы. Умение оценивать предвыборные программы и заявления кандидатов с точки зрения их актуальности и реалистичности, соответствия собственным взглядам и ожиданиям.</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«Политика и власть», «Политическая система», «Гражданское общество и правовое государство», «Демократические выборы».</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color w:val="0F243E"/>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color w:val="0F243E"/>
                <w:sz w:val="20"/>
              </w:rPr>
            </w:pPr>
            <w:r w:rsidRPr="00223478">
              <w:rPr>
                <w:bCs/>
                <w:color w:val="0F243E"/>
                <w:sz w:val="20"/>
              </w:rPr>
              <w:t xml:space="preserve">Политические партии и </w:t>
            </w:r>
            <w:r w:rsidRPr="00223478">
              <w:rPr>
                <w:bCs/>
                <w:color w:val="0F243E"/>
                <w:sz w:val="20"/>
              </w:rPr>
              <w:lastRenderedPageBreak/>
              <w:t>партийные системы</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lastRenderedPageBreak/>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 xml:space="preserve">Понятие политической партии и движения. Типология и функции </w:t>
            </w:r>
            <w:r w:rsidRPr="00223478">
              <w:rPr>
                <w:bCs/>
                <w:color w:val="0F243E"/>
                <w:sz w:val="20"/>
              </w:rPr>
              <w:lastRenderedPageBreak/>
              <w:t>политических партий. Типы партийных систем</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color w:val="0F243E"/>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lastRenderedPageBreak/>
              <w:t xml:space="preserve">Владение понятиями «политическая партия, общественно – политическое движение, партийная система». Умение давать оценку </w:t>
            </w:r>
            <w:r w:rsidRPr="00223478">
              <w:rPr>
                <w:color w:val="000000"/>
                <w:sz w:val="20"/>
                <w:shd w:val="clear" w:color="auto" w:fill="FFFFFF"/>
              </w:rPr>
              <w:lastRenderedPageBreak/>
              <w:t>деятельности политических партий и общественно – политических движений с позиций демократических ценностей и норм. Умение применять полученные знания о российской многопартийности в повседневной жизни.</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Политическая элита и политическое лидерство</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Политическая элита. Особенности ее формирования в современной России. Политическое лидерство. Типология лидерства. Роль политического лидера.</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«политическая элита, политическое лидерство, политический лидер». Владение умениями применять полученные знания о политической элите и политическом лидерстве в общественно – политической жизни. Сформированность навыков оценивания политической информации, её поиска в источниках политико-идеологического характера для объяснения и оценки политических явлений и процессов.</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Политическое сознание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iCs/>
                <w:color w:val="000000"/>
                <w:sz w:val="20"/>
              </w:rPr>
            </w:pPr>
            <w:r w:rsidRPr="00223478">
              <w:rPr>
                <w:iCs/>
                <w:color w:val="000000"/>
                <w:sz w:val="20"/>
              </w:rPr>
              <w:t>Обыденное и теоретическое сознание. Что такое идеология. Современные политические идеологии. Роль идеологии в политической жизни. Политическая психология. СМИ и политическое сознание.</w:t>
            </w:r>
          </w:p>
          <w:p w:rsidR="00382453" w:rsidRPr="00223478" w:rsidRDefault="00382453" w:rsidP="00A22147">
            <w:pPr>
              <w:shd w:val="clear" w:color="auto" w:fill="FFFFFF"/>
              <w:jc w:val="both"/>
              <w:rPr>
                <w:iCs/>
                <w:color w:val="000000"/>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«политическое сознание, политическая идеология, политическая психология». Умение оценивать деятельность политических институтов и политиков (цели, методы, эффективность), а также прогнозировать последствия принимаемых ими решений. Умение применять полученные знания при оценке текущих и исторических событий.</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«Политические партии и партийные системы», «Политическая элита и политическое лидерство», «Политическое сознание».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r w:rsidRPr="00223478">
              <w:rPr>
                <w:bCs/>
                <w:color w:val="0F243E"/>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Политическое поведение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Многообразие форм политического поведения. Политический терроризм. Регулирование политического поведения.</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lastRenderedPageBreak/>
              <w:t xml:space="preserve">Владение понятиями «политическое поведение, политическое участие, политический экстремизм», классификация форм политического поведения и способов его регулирования. Умение </w:t>
            </w:r>
            <w:r w:rsidRPr="00223478">
              <w:rPr>
                <w:color w:val="000000"/>
                <w:sz w:val="20"/>
                <w:shd w:val="clear" w:color="auto" w:fill="FFFFFF"/>
              </w:rPr>
              <w:lastRenderedPageBreak/>
              <w:t>анализировать политическое поведение и давать ему оценку в зависимости от формы. Умение применять полученные знания о многообразных формах политического поведения при оценке текущих и исторических событий и при выборе собственной формы политического поведения.</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lastRenderedPageBreak/>
              <w:t>Политический процесс и культура политического участия</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2</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Сущность и этапы политического процесса. Политическое участие. Политическая культура. Политическая культура современной России.</w:t>
            </w:r>
          </w:p>
          <w:p w:rsidR="00382453" w:rsidRPr="00223478" w:rsidRDefault="00382453" w:rsidP="00A22147">
            <w:pPr>
              <w:shd w:val="clear" w:color="auto" w:fill="FFFFFF"/>
              <w:jc w:val="both"/>
              <w:rPr>
                <w:bCs/>
                <w:color w:val="0F243E"/>
                <w:sz w:val="20"/>
              </w:rPr>
            </w:pPr>
          </w:p>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«политический процесс, политическое участие, политическая культура». Умение выявлять связи между политическим процессом, участием в нём граждан и уровнем их политической культуры. Умение применять знания о возможных формах участия гражданина в политическом процессе для выбора адекватных целей и средств собственных политических действий.</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00000"/>
                <w:sz w:val="20"/>
              </w:rPr>
              <w:t>«</w:t>
            </w:r>
            <w:r w:rsidRPr="00223478">
              <w:rPr>
                <w:bCs/>
                <w:color w:val="0F243E"/>
                <w:sz w:val="20"/>
              </w:rPr>
              <w:t>Политическое поведение», «Политический процесс и культура политического участия»</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sz w:val="20"/>
              </w:rPr>
            </w:pPr>
            <w:r w:rsidRPr="00223478">
              <w:rPr>
                <w:bCs/>
                <w:color w:val="000000"/>
                <w:sz w:val="20"/>
              </w:rPr>
              <w:t>Повторительно-обобщающий урок</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sz w:val="20"/>
              </w:rPr>
              <w:t>Обобщить и систематизировать знания по пройденной теме. Решение тестовых заданий. Обобщать события и явления; делать выводы.</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color w:val="0F243E"/>
                <w:sz w:val="20"/>
              </w:rPr>
              <w:t>Заключение. Взгляд в будущее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jc w:val="both"/>
              <w:rPr>
                <w:bCs/>
                <w:color w:val="0F243E"/>
                <w:sz w:val="20"/>
              </w:rPr>
            </w:pPr>
            <w:r w:rsidRPr="00223478">
              <w:rPr>
                <w:bCs/>
                <w:color w:val="0F243E"/>
                <w:sz w:val="20"/>
              </w:rPr>
              <w:t>Общество перед лицом угроз и вызовов ХХ</w:t>
            </w:r>
            <w:r w:rsidRPr="00223478">
              <w:rPr>
                <w:bCs/>
                <w:color w:val="0F243E"/>
                <w:sz w:val="20"/>
                <w:lang w:val="en-US"/>
              </w:rPr>
              <w:t>I</w:t>
            </w:r>
            <w:r w:rsidRPr="00223478">
              <w:rPr>
                <w:bCs/>
                <w:color w:val="0F243E"/>
                <w:sz w:val="20"/>
              </w:rPr>
              <w:t xml:space="preserve"> века. Постиндустриальное (информационное) общество.</w:t>
            </w:r>
          </w:p>
        </w:tc>
        <w:tc>
          <w:tcPr>
            <w:tcW w:w="6379" w:type="dxa"/>
            <w:tcBorders>
              <w:top w:val="single" w:sz="4" w:space="0" w:color="auto"/>
              <w:bottom w:val="single" w:sz="4" w:space="0" w:color="auto"/>
            </w:tcBorders>
            <w:shd w:val="clear" w:color="auto" w:fill="auto"/>
          </w:tcPr>
          <w:p w:rsidR="00382453" w:rsidRPr="00223478" w:rsidRDefault="00382453" w:rsidP="00A22147">
            <w:pPr>
              <w:widowControl w:val="0"/>
              <w:ind w:right="176"/>
              <w:rPr>
                <w:sz w:val="20"/>
              </w:rPr>
            </w:pPr>
            <w:r w:rsidRPr="00223478">
              <w:rPr>
                <w:color w:val="000000"/>
                <w:sz w:val="20"/>
                <w:shd w:val="clear" w:color="auto" w:fill="FFFFFF"/>
              </w:rPr>
              <w:t>Владение понятиями «угрозы и вызовы 21 века, постиндустриальное общество».</w:t>
            </w:r>
          </w:p>
        </w:tc>
      </w:tr>
      <w:tr w:rsidR="00382453" w:rsidRPr="00223478" w:rsidTr="00A22147">
        <w:tc>
          <w:tcPr>
            <w:tcW w:w="1843" w:type="dxa"/>
            <w:tcBorders>
              <w:top w:val="single" w:sz="4" w:space="0" w:color="auto"/>
              <w:bottom w:val="single" w:sz="4" w:space="0" w:color="auto"/>
            </w:tcBorders>
          </w:tcPr>
          <w:p w:rsidR="00382453" w:rsidRPr="00223478" w:rsidRDefault="00382453" w:rsidP="00A22147">
            <w:pPr>
              <w:shd w:val="clear" w:color="auto" w:fill="FFFFFF"/>
              <w:ind w:left="-108" w:right="34"/>
              <w:jc w:val="center"/>
              <w:rPr>
                <w:bCs/>
                <w:sz w:val="20"/>
              </w:rPr>
            </w:pPr>
            <w:r w:rsidRPr="00223478">
              <w:rPr>
                <w:bCs/>
                <w:iCs/>
                <w:sz w:val="20"/>
              </w:rPr>
              <w:t>Итоговое повторение</w:t>
            </w:r>
          </w:p>
        </w:tc>
        <w:tc>
          <w:tcPr>
            <w:tcW w:w="567" w:type="dxa"/>
            <w:tcBorders>
              <w:top w:val="single" w:sz="4" w:space="0" w:color="auto"/>
              <w:bottom w:val="single" w:sz="4" w:space="0" w:color="auto"/>
            </w:tcBorders>
          </w:tcPr>
          <w:p w:rsidR="00382453" w:rsidRPr="00223478" w:rsidRDefault="00382453" w:rsidP="00A22147">
            <w:pPr>
              <w:autoSpaceDE w:val="0"/>
              <w:autoSpaceDN w:val="0"/>
              <w:adjustRightInd w:val="0"/>
              <w:ind w:left="-142"/>
              <w:jc w:val="center"/>
              <w:rPr>
                <w:sz w:val="20"/>
              </w:rPr>
            </w:pPr>
            <w:r w:rsidRPr="00223478">
              <w:rPr>
                <w:sz w:val="20"/>
              </w:rPr>
              <w:t>1</w:t>
            </w:r>
          </w:p>
        </w:tc>
        <w:tc>
          <w:tcPr>
            <w:tcW w:w="6095" w:type="dxa"/>
            <w:tcBorders>
              <w:top w:val="single" w:sz="4" w:space="0" w:color="auto"/>
              <w:bottom w:val="single" w:sz="4" w:space="0" w:color="auto"/>
            </w:tcBorders>
          </w:tcPr>
          <w:p w:rsidR="00382453" w:rsidRPr="00223478" w:rsidRDefault="00382453" w:rsidP="00A22147">
            <w:pPr>
              <w:shd w:val="clear" w:color="auto" w:fill="FFFFFF"/>
              <w:ind w:right="176"/>
              <w:jc w:val="both"/>
              <w:rPr>
                <w:bCs/>
                <w:sz w:val="20"/>
              </w:rPr>
            </w:pPr>
          </w:p>
        </w:tc>
        <w:tc>
          <w:tcPr>
            <w:tcW w:w="6379" w:type="dxa"/>
            <w:tcBorders>
              <w:top w:val="single" w:sz="4" w:space="0" w:color="auto"/>
              <w:bottom w:val="single" w:sz="4" w:space="0" w:color="auto"/>
            </w:tcBorders>
            <w:shd w:val="clear" w:color="auto" w:fill="auto"/>
          </w:tcPr>
          <w:p w:rsidR="00382453" w:rsidRPr="00223478" w:rsidRDefault="00382453" w:rsidP="00A22147">
            <w:pPr>
              <w:pStyle w:val="c64"/>
              <w:spacing w:before="0" w:beforeAutospacing="0" w:after="0" w:afterAutospacing="0"/>
              <w:rPr>
                <w:color w:val="000000"/>
                <w:sz w:val="20"/>
                <w:szCs w:val="20"/>
              </w:rPr>
            </w:pPr>
            <w:r w:rsidRPr="00223478">
              <w:rPr>
                <w:rStyle w:val="c2"/>
                <w:color w:val="000000"/>
                <w:sz w:val="20"/>
                <w:szCs w:val="20"/>
              </w:rPr>
              <w:t>Характеризовать основные социальные группы российского общества, распознавать их сущностные признаки.</w:t>
            </w:r>
          </w:p>
          <w:p w:rsidR="00382453" w:rsidRPr="00223478" w:rsidRDefault="00382453" w:rsidP="00A22147">
            <w:pPr>
              <w:pStyle w:val="c64"/>
              <w:spacing w:before="0" w:beforeAutospacing="0" w:after="0" w:afterAutospacing="0"/>
              <w:rPr>
                <w:color w:val="000000"/>
                <w:sz w:val="20"/>
                <w:szCs w:val="20"/>
              </w:rPr>
            </w:pPr>
            <w:r w:rsidRPr="00223478">
              <w:rPr>
                <w:rStyle w:val="c2"/>
                <w:color w:val="000000"/>
                <w:sz w:val="20"/>
                <w:szCs w:val="20"/>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382453" w:rsidRPr="00223478" w:rsidRDefault="00382453" w:rsidP="00A22147">
            <w:pPr>
              <w:pStyle w:val="c64"/>
              <w:spacing w:before="0" w:beforeAutospacing="0" w:after="0" w:afterAutospacing="0"/>
              <w:rPr>
                <w:color w:val="000000"/>
                <w:sz w:val="20"/>
                <w:szCs w:val="20"/>
              </w:rPr>
            </w:pPr>
            <w:r w:rsidRPr="00223478">
              <w:rPr>
                <w:rStyle w:val="c2"/>
                <w:color w:val="000000"/>
                <w:sz w:val="20"/>
                <w:szCs w:val="20"/>
              </w:rPr>
              <w:t>Анализировать несложные практические ситуации, связанные с гражданскими, семейными, трудовыми правоотношениями.</w:t>
            </w:r>
          </w:p>
          <w:p w:rsidR="00382453" w:rsidRPr="00223478" w:rsidRDefault="00382453" w:rsidP="00A22147">
            <w:pPr>
              <w:shd w:val="clear" w:color="auto" w:fill="FFFFFF"/>
              <w:rPr>
                <w:color w:val="000000"/>
                <w:sz w:val="20"/>
              </w:rPr>
            </w:pPr>
            <w:r w:rsidRPr="00223478">
              <w:rPr>
                <w:rStyle w:val="c2"/>
                <w:color w:val="000000"/>
                <w:sz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w:t>
            </w:r>
          </w:p>
          <w:p w:rsidR="00382453" w:rsidRPr="00223478" w:rsidRDefault="00382453" w:rsidP="00A22147">
            <w:pPr>
              <w:widowControl w:val="0"/>
              <w:ind w:right="176"/>
              <w:rPr>
                <w:sz w:val="20"/>
              </w:rPr>
            </w:pPr>
          </w:p>
        </w:tc>
      </w:tr>
    </w:tbl>
    <w:p w:rsidR="00382453" w:rsidRPr="00223478" w:rsidRDefault="00382453" w:rsidP="00382453">
      <w:pPr>
        <w:shd w:val="clear" w:color="auto" w:fill="FFFFFF"/>
        <w:ind w:left="426"/>
        <w:jc w:val="both"/>
        <w:rPr>
          <w:bCs/>
          <w:color w:val="0F243E"/>
        </w:rPr>
      </w:pPr>
    </w:p>
    <w:p w:rsidR="00382453" w:rsidRPr="00223478" w:rsidRDefault="00382453" w:rsidP="00382453">
      <w:pPr>
        <w:widowControl w:val="0"/>
        <w:spacing w:line="268" w:lineRule="auto"/>
        <w:ind w:right="-289"/>
        <w:jc w:val="center"/>
      </w:pPr>
    </w:p>
    <w:p w:rsidR="00382453" w:rsidRPr="00223478" w:rsidRDefault="00382453" w:rsidP="00382453">
      <w:pPr>
        <w:widowControl w:val="0"/>
        <w:spacing w:line="268" w:lineRule="auto"/>
        <w:ind w:right="-289"/>
        <w:jc w:val="center"/>
        <w:sectPr w:rsidR="00382453" w:rsidRPr="00223478" w:rsidSect="00A22147">
          <w:pgSz w:w="16838" w:h="11906" w:orient="landscape"/>
          <w:pgMar w:top="851" w:right="567" w:bottom="851" w:left="567" w:header="709" w:footer="709" w:gutter="0"/>
          <w:cols w:space="708"/>
          <w:titlePg/>
          <w:docGrid w:linePitch="360"/>
        </w:sectPr>
      </w:pPr>
    </w:p>
    <w:p w:rsidR="00382453" w:rsidRPr="00223478" w:rsidRDefault="00382453" w:rsidP="00382453">
      <w:pPr>
        <w:shd w:val="clear" w:color="auto" w:fill="FFFFFF"/>
        <w:jc w:val="both"/>
        <w:rPr>
          <w:b/>
          <w:bCs/>
          <w:color w:val="0F243E"/>
        </w:rPr>
      </w:pPr>
      <w:r w:rsidRPr="00223478">
        <w:rPr>
          <w:b/>
          <w:bCs/>
          <w:color w:val="0F243E"/>
        </w:rPr>
        <w:lastRenderedPageBreak/>
        <w:t xml:space="preserve">                                4. Список рекомендуемой учебно-методической литературы</w:t>
      </w:r>
    </w:p>
    <w:p w:rsidR="00382453" w:rsidRPr="00223478" w:rsidRDefault="00382453" w:rsidP="00382453">
      <w:pPr>
        <w:shd w:val="clear" w:color="auto" w:fill="FFFFFF"/>
        <w:jc w:val="both"/>
        <w:rPr>
          <w:b/>
          <w:bCs/>
          <w:color w:val="0F243E"/>
        </w:rPr>
      </w:pPr>
    </w:p>
    <w:p w:rsidR="00382453" w:rsidRPr="00223478" w:rsidRDefault="00382453" w:rsidP="00104472">
      <w:pPr>
        <w:pStyle w:val="aff4"/>
        <w:numPr>
          <w:ilvl w:val="0"/>
          <w:numId w:val="222"/>
        </w:numPr>
        <w:tabs>
          <w:tab w:val="clear" w:pos="720"/>
          <w:tab w:val="num" w:pos="360"/>
        </w:tabs>
        <w:autoSpaceDE w:val="0"/>
        <w:autoSpaceDN w:val="0"/>
        <w:adjustRightInd w:val="0"/>
        <w:spacing w:after="0" w:line="240" w:lineRule="auto"/>
        <w:ind w:left="0" w:firstLine="426"/>
        <w:contextualSpacing/>
        <w:jc w:val="both"/>
        <w:rPr>
          <w:i/>
          <w:iCs/>
          <w:color w:val="0F243E"/>
        </w:rPr>
      </w:pPr>
      <w:r w:rsidRPr="00223478">
        <w:rPr>
          <w:iCs/>
          <w:color w:val="0F243E"/>
        </w:rPr>
        <w:t>Боголюбов Л.Н., Аверьянов Ю.И.</w:t>
      </w:r>
      <w:r w:rsidRPr="00223478">
        <w:rPr>
          <w:i/>
          <w:iCs/>
          <w:color w:val="0F243E"/>
        </w:rPr>
        <w:t xml:space="preserve">  </w:t>
      </w:r>
      <w:r w:rsidRPr="00223478">
        <w:rPr>
          <w:color w:val="0F243E"/>
        </w:rPr>
        <w:t>Обществознание. 10 класс. Базовый уровень. Рекомендован Министерством образования и науки Российской Федерации. Москва, «Просвещение».</w:t>
      </w:r>
    </w:p>
    <w:p w:rsidR="00382453" w:rsidRPr="00223478" w:rsidRDefault="00382453" w:rsidP="00104472">
      <w:pPr>
        <w:pStyle w:val="aff4"/>
        <w:numPr>
          <w:ilvl w:val="0"/>
          <w:numId w:val="222"/>
        </w:numPr>
        <w:tabs>
          <w:tab w:val="clear" w:pos="720"/>
          <w:tab w:val="num" w:pos="360"/>
        </w:tabs>
        <w:autoSpaceDE w:val="0"/>
        <w:autoSpaceDN w:val="0"/>
        <w:adjustRightInd w:val="0"/>
        <w:spacing w:after="0" w:line="240" w:lineRule="auto"/>
        <w:ind w:left="0" w:firstLine="426"/>
        <w:contextualSpacing/>
        <w:jc w:val="both"/>
        <w:rPr>
          <w:i/>
          <w:iCs/>
          <w:color w:val="0F243E"/>
        </w:rPr>
      </w:pPr>
      <w:r w:rsidRPr="00223478">
        <w:rPr>
          <w:iCs/>
          <w:color w:val="0F243E"/>
        </w:rPr>
        <w:t>Боголюбов Л.Н., Городецкая Н.И, Матвеева А.И.</w:t>
      </w:r>
      <w:r w:rsidRPr="00223478">
        <w:rPr>
          <w:i/>
          <w:iCs/>
          <w:color w:val="0F243E"/>
        </w:rPr>
        <w:t xml:space="preserve">  </w:t>
      </w:r>
      <w:r w:rsidRPr="00223478">
        <w:rPr>
          <w:color w:val="0F243E"/>
        </w:rPr>
        <w:t>Обществознание.11 класс. Базовый уровень. Рекомендован Министерством образования и науки Российской Федерации. Москва, «Просвещение»</w:t>
      </w:r>
      <w:r w:rsidRPr="00223478">
        <w:rPr>
          <w:i/>
          <w:iCs/>
          <w:color w:val="0F243E"/>
        </w:rPr>
        <w:t>.</w:t>
      </w:r>
    </w:p>
    <w:p w:rsidR="00382453" w:rsidRPr="00223478" w:rsidRDefault="00382453" w:rsidP="00104472">
      <w:pPr>
        <w:pStyle w:val="aff4"/>
        <w:numPr>
          <w:ilvl w:val="0"/>
          <w:numId w:val="222"/>
        </w:numPr>
        <w:tabs>
          <w:tab w:val="clear" w:pos="720"/>
          <w:tab w:val="num" w:pos="360"/>
        </w:tabs>
        <w:autoSpaceDE w:val="0"/>
        <w:autoSpaceDN w:val="0"/>
        <w:adjustRightInd w:val="0"/>
        <w:spacing w:after="0" w:line="240" w:lineRule="auto"/>
        <w:ind w:left="0" w:firstLine="426"/>
        <w:contextualSpacing/>
        <w:jc w:val="both"/>
        <w:rPr>
          <w:iCs/>
          <w:color w:val="0F243E"/>
        </w:rPr>
      </w:pPr>
      <w:r w:rsidRPr="00223478">
        <w:rPr>
          <w:iCs/>
          <w:color w:val="0F243E"/>
        </w:rPr>
        <w:t>Рутковская В.Л. В.С., Короткова, Королёва Г.Э. ЕГЭ Обществознание. Сборник заданий. Москва, «Эксмо».</w:t>
      </w:r>
    </w:p>
    <w:p w:rsidR="00382453" w:rsidRPr="00223478" w:rsidRDefault="00382453" w:rsidP="00104472">
      <w:pPr>
        <w:pStyle w:val="aff4"/>
        <w:numPr>
          <w:ilvl w:val="0"/>
          <w:numId w:val="222"/>
        </w:numPr>
        <w:autoSpaceDE w:val="0"/>
        <w:autoSpaceDN w:val="0"/>
        <w:adjustRightInd w:val="0"/>
        <w:spacing w:after="0" w:line="240" w:lineRule="auto"/>
        <w:ind w:hanging="294"/>
        <w:contextualSpacing/>
        <w:jc w:val="both"/>
        <w:rPr>
          <w:b/>
          <w:bCs/>
          <w:color w:val="0F243E"/>
        </w:rPr>
      </w:pPr>
      <w:r w:rsidRPr="00223478">
        <w:rPr>
          <w:color w:val="0F243E"/>
        </w:rPr>
        <w:t>Кишенкова О.В., Обществознание. Задания с развернутым ответом. Москва, «Эксмо».</w:t>
      </w:r>
    </w:p>
    <w:p w:rsidR="00382453" w:rsidRPr="00223478" w:rsidRDefault="00382453" w:rsidP="00104472">
      <w:pPr>
        <w:pStyle w:val="aff4"/>
        <w:numPr>
          <w:ilvl w:val="0"/>
          <w:numId w:val="222"/>
        </w:numPr>
        <w:autoSpaceDE w:val="0"/>
        <w:autoSpaceDN w:val="0"/>
        <w:adjustRightInd w:val="0"/>
        <w:spacing w:after="0" w:line="240" w:lineRule="auto"/>
        <w:ind w:hanging="294"/>
        <w:contextualSpacing/>
        <w:jc w:val="both"/>
        <w:rPr>
          <w:b/>
          <w:bCs/>
          <w:color w:val="0F243E"/>
        </w:rPr>
      </w:pPr>
      <w:r w:rsidRPr="00223478">
        <w:rPr>
          <w:color w:val="0F243E"/>
        </w:rPr>
        <w:t>Баранов П.А. Обществознание в таблицах и схемах, справочное пособие. Москва, «АСТ».</w:t>
      </w:r>
    </w:p>
    <w:p w:rsidR="00382453" w:rsidRPr="00223478" w:rsidRDefault="00382453" w:rsidP="00104472">
      <w:pPr>
        <w:pStyle w:val="aff4"/>
        <w:numPr>
          <w:ilvl w:val="0"/>
          <w:numId w:val="222"/>
        </w:numPr>
        <w:tabs>
          <w:tab w:val="clear" w:pos="720"/>
          <w:tab w:val="num" w:pos="426"/>
        </w:tabs>
        <w:autoSpaceDE w:val="0"/>
        <w:autoSpaceDN w:val="0"/>
        <w:adjustRightInd w:val="0"/>
        <w:spacing w:after="0" w:line="240" w:lineRule="auto"/>
        <w:ind w:left="0" w:firstLine="426"/>
        <w:contextualSpacing/>
        <w:jc w:val="both"/>
        <w:rPr>
          <w:b/>
          <w:bCs/>
          <w:color w:val="0F243E"/>
        </w:rPr>
      </w:pPr>
      <w:r w:rsidRPr="00223478">
        <w:rPr>
          <w:color w:val="0F243E"/>
        </w:rPr>
        <w:t>Чернышева О.А. Обществознание 9-11 классы. Задания с графиками, диаграммами, таблицами.</w:t>
      </w:r>
    </w:p>
    <w:p w:rsidR="00382453" w:rsidRPr="00223478" w:rsidRDefault="00382453" w:rsidP="00104472">
      <w:pPr>
        <w:pStyle w:val="aff4"/>
        <w:numPr>
          <w:ilvl w:val="0"/>
          <w:numId w:val="222"/>
        </w:numPr>
        <w:tabs>
          <w:tab w:val="clear" w:pos="720"/>
          <w:tab w:val="num" w:pos="426"/>
        </w:tabs>
        <w:autoSpaceDE w:val="0"/>
        <w:autoSpaceDN w:val="0"/>
        <w:adjustRightInd w:val="0"/>
        <w:spacing w:after="0" w:line="240" w:lineRule="auto"/>
        <w:ind w:left="0" w:firstLine="426"/>
        <w:contextualSpacing/>
        <w:jc w:val="both"/>
        <w:rPr>
          <w:b/>
          <w:bCs/>
          <w:color w:val="0F243E"/>
        </w:rPr>
      </w:pPr>
      <w:r w:rsidRPr="00223478">
        <w:rPr>
          <w:color w:val="0F243E"/>
        </w:rPr>
        <w:t>Баранов П.А. Обществознание раздел «Челоек и общество» на ЕГЭ.</w:t>
      </w:r>
    </w:p>
    <w:p w:rsidR="00382453" w:rsidRPr="00223478" w:rsidRDefault="00382453" w:rsidP="00382453">
      <w:pPr>
        <w:pStyle w:val="aff4"/>
        <w:autoSpaceDE w:val="0"/>
        <w:autoSpaceDN w:val="0"/>
        <w:adjustRightInd w:val="0"/>
        <w:jc w:val="both"/>
        <w:rPr>
          <w:color w:val="0F243E"/>
        </w:rPr>
      </w:pPr>
    </w:p>
    <w:p w:rsidR="00382453" w:rsidRPr="00223478" w:rsidRDefault="00382453" w:rsidP="00382453">
      <w:pPr>
        <w:pStyle w:val="aff4"/>
        <w:autoSpaceDE w:val="0"/>
        <w:autoSpaceDN w:val="0"/>
        <w:adjustRightInd w:val="0"/>
        <w:ind w:left="0"/>
        <w:jc w:val="center"/>
        <w:rPr>
          <w:color w:val="0F243E"/>
        </w:rPr>
      </w:pPr>
      <w:r w:rsidRPr="00223478">
        <w:rPr>
          <w:b/>
          <w:color w:val="0F243E"/>
        </w:rPr>
        <w:t>Учебно-информационные ресурсы</w:t>
      </w:r>
      <w:r w:rsidRPr="00223478">
        <w:rPr>
          <w:color w:val="0F243E"/>
        </w:rPr>
        <w:t>.</w:t>
      </w:r>
    </w:p>
    <w:p w:rsidR="00382453" w:rsidRPr="00223478" w:rsidRDefault="00B5038E" w:rsidP="00382453">
      <w:pPr>
        <w:pStyle w:val="aff4"/>
        <w:autoSpaceDE w:val="0"/>
        <w:autoSpaceDN w:val="0"/>
        <w:adjustRightInd w:val="0"/>
        <w:ind w:left="0"/>
        <w:jc w:val="both"/>
        <w:rPr>
          <w:color w:val="0F243E"/>
        </w:rPr>
      </w:pPr>
      <w:hyperlink r:id="rId22" w:history="1">
        <w:r w:rsidR="00382453" w:rsidRPr="00223478">
          <w:rPr>
            <w:rStyle w:val="a6"/>
          </w:rPr>
          <w:t>http://www.jurizdat.ru/editions/official/lcrf</w:t>
        </w:r>
      </w:hyperlink>
      <w:r w:rsidR="00382453" w:rsidRPr="00223478">
        <w:rPr>
          <w:color w:val="0F243E"/>
        </w:rPr>
        <w:t xml:space="preserve">  — Собрание законодательства РФ</w:t>
      </w:r>
    </w:p>
    <w:p w:rsidR="00382453" w:rsidRPr="00223478" w:rsidRDefault="00B5038E" w:rsidP="00382453">
      <w:pPr>
        <w:pStyle w:val="aff4"/>
        <w:autoSpaceDE w:val="0"/>
        <w:autoSpaceDN w:val="0"/>
        <w:adjustRightInd w:val="0"/>
        <w:ind w:left="0"/>
        <w:jc w:val="both"/>
        <w:rPr>
          <w:color w:val="0F243E"/>
        </w:rPr>
      </w:pPr>
      <w:hyperlink r:id="rId23" w:history="1">
        <w:r w:rsidR="00382453" w:rsidRPr="00223478">
          <w:rPr>
            <w:rStyle w:val="a6"/>
          </w:rPr>
          <w:t>http://www.fipi.ru</w:t>
        </w:r>
      </w:hyperlink>
      <w:r w:rsidR="00382453" w:rsidRPr="00223478">
        <w:rPr>
          <w:color w:val="0F243E"/>
        </w:rPr>
        <w:t xml:space="preserve">  – Портал ФИПИ – Федеральный институт педагогических измерений;</w:t>
      </w:r>
    </w:p>
    <w:p w:rsidR="00382453" w:rsidRPr="00223478" w:rsidRDefault="00B5038E" w:rsidP="00382453">
      <w:pPr>
        <w:pStyle w:val="aff4"/>
        <w:autoSpaceDE w:val="0"/>
        <w:autoSpaceDN w:val="0"/>
        <w:adjustRightInd w:val="0"/>
        <w:ind w:left="0"/>
        <w:jc w:val="both"/>
        <w:rPr>
          <w:color w:val="0F243E"/>
        </w:rPr>
      </w:pPr>
      <w:hyperlink r:id="rId24" w:history="1">
        <w:r w:rsidR="00382453" w:rsidRPr="00223478">
          <w:rPr>
            <w:rStyle w:val="a6"/>
          </w:rPr>
          <w:t>http://www.ege.edu.ru</w:t>
        </w:r>
      </w:hyperlink>
      <w:r w:rsidR="00382453" w:rsidRPr="00223478">
        <w:rPr>
          <w:color w:val="0F243E"/>
        </w:rPr>
        <w:t xml:space="preserve">  – Портал ЕГЭ (информационной поддержки ЕГЭ);</w:t>
      </w:r>
    </w:p>
    <w:p w:rsidR="00382453" w:rsidRPr="00223478" w:rsidRDefault="00B5038E" w:rsidP="00382453">
      <w:pPr>
        <w:pStyle w:val="aff4"/>
        <w:autoSpaceDE w:val="0"/>
        <w:autoSpaceDN w:val="0"/>
        <w:adjustRightInd w:val="0"/>
        <w:ind w:left="0"/>
        <w:jc w:val="both"/>
        <w:rPr>
          <w:color w:val="0F243E"/>
        </w:rPr>
      </w:pPr>
      <w:hyperlink r:id="rId25" w:history="1">
        <w:r w:rsidR="00382453" w:rsidRPr="00223478">
          <w:rPr>
            <w:rStyle w:val="a6"/>
          </w:rPr>
          <w:t>http://www.probaege.edu.ru</w:t>
        </w:r>
      </w:hyperlink>
      <w:r w:rsidR="00382453" w:rsidRPr="00223478">
        <w:rPr>
          <w:color w:val="0F243E"/>
        </w:rPr>
        <w:t xml:space="preserve">  – Портал Единый экзамен;</w:t>
      </w:r>
    </w:p>
    <w:p w:rsidR="00382453" w:rsidRPr="00223478" w:rsidRDefault="00B5038E" w:rsidP="00382453">
      <w:pPr>
        <w:pStyle w:val="aff4"/>
        <w:autoSpaceDE w:val="0"/>
        <w:autoSpaceDN w:val="0"/>
        <w:adjustRightInd w:val="0"/>
        <w:ind w:left="0"/>
        <w:jc w:val="both"/>
        <w:rPr>
          <w:color w:val="0F243E"/>
        </w:rPr>
      </w:pPr>
      <w:hyperlink r:id="rId26" w:history="1">
        <w:r w:rsidR="00382453" w:rsidRPr="00223478">
          <w:rPr>
            <w:rStyle w:val="a6"/>
          </w:rPr>
          <w:t>http://www.infomarker.ru/top8.html</w:t>
        </w:r>
      </w:hyperlink>
      <w:r w:rsidR="00382453" w:rsidRPr="00223478">
        <w:rPr>
          <w:color w:val="0F243E"/>
        </w:rPr>
        <w:t xml:space="preserve">  - RUSTEST.RU-федеральный центр тестирования.</w:t>
      </w:r>
    </w:p>
    <w:p w:rsidR="00382453" w:rsidRPr="00223478" w:rsidRDefault="00382453" w:rsidP="00382453">
      <w:pPr>
        <w:pStyle w:val="aff4"/>
        <w:autoSpaceDE w:val="0"/>
        <w:autoSpaceDN w:val="0"/>
        <w:adjustRightInd w:val="0"/>
        <w:ind w:left="0"/>
        <w:jc w:val="both"/>
        <w:rPr>
          <w:color w:val="0F243E"/>
        </w:rPr>
      </w:pPr>
      <w:r w:rsidRPr="00223478">
        <w:rPr>
          <w:color w:val="0F243E"/>
        </w:rPr>
        <w:t>Сайты для учителя:</w:t>
      </w:r>
    </w:p>
    <w:p w:rsidR="00382453" w:rsidRPr="00223478" w:rsidRDefault="00B5038E" w:rsidP="00382453">
      <w:pPr>
        <w:pStyle w:val="aff4"/>
        <w:autoSpaceDE w:val="0"/>
        <w:autoSpaceDN w:val="0"/>
        <w:adjustRightInd w:val="0"/>
        <w:ind w:left="0"/>
        <w:jc w:val="both"/>
        <w:rPr>
          <w:color w:val="0F243E"/>
        </w:rPr>
      </w:pPr>
      <w:hyperlink r:id="rId27" w:history="1">
        <w:r w:rsidR="00382453" w:rsidRPr="00223478">
          <w:rPr>
            <w:rStyle w:val="a6"/>
          </w:rPr>
          <w:t>http://www.socionet.ru</w:t>
        </w:r>
      </w:hyperlink>
      <w:r w:rsidR="00382453" w:rsidRPr="00223478">
        <w:rPr>
          <w:color w:val="0F243E"/>
        </w:rPr>
        <w:t xml:space="preserve">  — Соционет: информационное пространство по общественным наукам.</w:t>
      </w:r>
    </w:p>
    <w:p w:rsidR="00382453" w:rsidRPr="00223478" w:rsidRDefault="00B5038E" w:rsidP="00382453">
      <w:pPr>
        <w:pStyle w:val="aff4"/>
        <w:autoSpaceDE w:val="0"/>
        <w:autoSpaceDN w:val="0"/>
        <w:adjustRightInd w:val="0"/>
        <w:ind w:left="0"/>
        <w:jc w:val="both"/>
        <w:rPr>
          <w:color w:val="0F243E"/>
        </w:rPr>
      </w:pPr>
      <w:hyperlink r:id="rId28" w:history="1">
        <w:r w:rsidR="00382453" w:rsidRPr="00223478">
          <w:rPr>
            <w:rStyle w:val="a6"/>
          </w:rPr>
          <w:t>http://www.alleng.ru/edu/social2.htm</w:t>
        </w:r>
      </w:hyperlink>
      <w:r w:rsidR="00382453" w:rsidRPr="00223478">
        <w:rPr>
          <w:color w:val="0F243E"/>
        </w:rPr>
        <w:t xml:space="preserve"> -Образовательные ресурсы Интернета - обществознание.</w:t>
      </w:r>
    </w:p>
    <w:p w:rsidR="00382453" w:rsidRPr="00223478" w:rsidRDefault="00B5038E" w:rsidP="00382453">
      <w:pPr>
        <w:pStyle w:val="aff4"/>
        <w:autoSpaceDE w:val="0"/>
        <w:autoSpaceDN w:val="0"/>
        <w:adjustRightInd w:val="0"/>
        <w:ind w:left="0"/>
        <w:jc w:val="both"/>
        <w:rPr>
          <w:color w:val="0F243E"/>
        </w:rPr>
      </w:pPr>
      <w:hyperlink r:id="rId29" w:history="1">
        <w:r w:rsidR="00382453" w:rsidRPr="00223478">
          <w:rPr>
            <w:rStyle w:val="a6"/>
          </w:rPr>
          <w:t>http://www.hpo.org</w:t>
        </w:r>
      </w:hyperlink>
      <w:r w:rsidR="00382453" w:rsidRPr="00223478">
        <w:rPr>
          <w:color w:val="0F243E"/>
        </w:rPr>
        <w:t xml:space="preserve">  – Права человека в России</w:t>
      </w:r>
    </w:p>
    <w:p w:rsidR="00382453" w:rsidRPr="00223478" w:rsidRDefault="00B5038E" w:rsidP="00382453">
      <w:pPr>
        <w:pStyle w:val="aff4"/>
        <w:autoSpaceDE w:val="0"/>
        <w:autoSpaceDN w:val="0"/>
        <w:adjustRightInd w:val="0"/>
        <w:ind w:left="0"/>
        <w:jc w:val="both"/>
        <w:rPr>
          <w:color w:val="0F243E"/>
        </w:rPr>
      </w:pPr>
      <w:hyperlink r:id="rId30" w:history="1">
        <w:r w:rsidR="00382453" w:rsidRPr="00223478">
          <w:rPr>
            <w:rStyle w:val="a6"/>
          </w:rPr>
          <w:t>http://www.ant-m.ucoz.ru/</w:t>
        </w:r>
      </w:hyperlink>
      <w:r w:rsidR="00382453" w:rsidRPr="00223478">
        <w:rPr>
          <w:color w:val="0F243E"/>
        </w:rPr>
        <w:t xml:space="preserve">  -"Виртуальный кабинет истории и обществознания"</w:t>
      </w:r>
    </w:p>
    <w:p w:rsidR="00382453" w:rsidRPr="00223478" w:rsidRDefault="00B5038E" w:rsidP="00382453">
      <w:pPr>
        <w:pStyle w:val="aff4"/>
        <w:autoSpaceDE w:val="0"/>
        <w:autoSpaceDN w:val="0"/>
        <w:adjustRightInd w:val="0"/>
        <w:ind w:left="0"/>
        <w:jc w:val="both"/>
        <w:rPr>
          <w:color w:val="0F243E"/>
        </w:rPr>
      </w:pPr>
      <w:hyperlink r:id="rId31" w:history="1">
        <w:r w:rsidR="00382453" w:rsidRPr="00223478">
          <w:rPr>
            <w:rStyle w:val="a6"/>
          </w:rPr>
          <w:t>http://www.probaege.edu.ru</w:t>
        </w:r>
      </w:hyperlink>
      <w:r w:rsidR="00382453" w:rsidRPr="00223478">
        <w:rPr>
          <w:color w:val="0F243E"/>
        </w:rPr>
        <w:t xml:space="preserve">  – Федеральный портал «Российское образование»</w:t>
      </w:r>
    </w:p>
    <w:p w:rsidR="00382453" w:rsidRPr="00223478" w:rsidRDefault="00B5038E" w:rsidP="00382453">
      <w:pPr>
        <w:pStyle w:val="aff4"/>
        <w:autoSpaceDE w:val="0"/>
        <w:autoSpaceDN w:val="0"/>
        <w:adjustRightInd w:val="0"/>
        <w:ind w:left="0"/>
        <w:jc w:val="both"/>
        <w:rPr>
          <w:color w:val="0F243E"/>
        </w:rPr>
      </w:pPr>
      <w:hyperlink r:id="rId32" w:history="1">
        <w:r w:rsidR="00382453" w:rsidRPr="00223478">
          <w:rPr>
            <w:rStyle w:val="a6"/>
          </w:rPr>
          <w:t>http://www.rusedu.ru/</w:t>
        </w:r>
      </w:hyperlink>
      <w:r w:rsidR="00382453" w:rsidRPr="00223478">
        <w:rPr>
          <w:color w:val="0F243E"/>
        </w:rPr>
        <w:t xml:space="preserve"> - Архив учебных программ и презентаций</w:t>
      </w:r>
    </w:p>
    <w:p w:rsidR="00382453" w:rsidRPr="00223478" w:rsidRDefault="00B5038E" w:rsidP="00382453">
      <w:pPr>
        <w:pStyle w:val="aff4"/>
        <w:autoSpaceDE w:val="0"/>
        <w:autoSpaceDN w:val="0"/>
        <w:adjustRightInd w:val="0"/>
        <w:ind w:left="0"/>
        <w:jc w:val="both"/>
        <w:rPr>
          <w:color w:val="0F243E"/>
        </w:rPr>
      </w:pPr>
      <w:hyperlink r:id="rId33" w:history="1">
        <w:r w:rsidR="00382453" w:rsidRPr="00223478">
          <w:rPr>
            <w:rStyle w:val="a6"/>
          </w:rPr>
          <w:t>http://www.uchportal.ru/</w:t>
        </w:r>
      </w:hyperlink>
      <w:r w:rsidR="00382453" w:rsidRPr="00223478">
        <w:rPr>
          <w:color w:val="0F243E"/>
        </w:rPr>
        <w:t xml:space="preserve">  -Учительский портал</w:t>
      </w:r>
    </w:p>
    <w:p w:rsidR="00382453" w:rsidRPr="00B65638" w:rsidRDefault="00382453" w:rsidP="00382453">
      <w:pPr>
        <w:tabs>
          <w:tab w:val="left" w:pos="0"/>
        </w:tabs>
        <w:rPr>
          <w:b/>
          <w:color w:val="FF0000"/>
          <w:sz w:val="28"/>
          <w:szCs w:val="28"/>
        </w:rPr>
      </w:pPr>
    </w:p>
    <w:p w:rsidR="00382453" w:rsidRPr="00B65638" w:rsidRDefault="00382453" w:rsidP="00382453">
      <w:pPr>
        <w:rPr>
          <w:b/>
          <w:color w:val="FF0000"/>
          <w:sz w:val="28"/>
          <w:szCs w:val="28"/>
        </w:rPr>
      </w:pPr>
    </w:p>
    <w:p w:rsidR="00382453" w:rsidRPr="002A2D31" w:rsidRDefault="00382453" w:rsidP="00382453">
      <w:pPr>
        <w:jc w:val="both"/>
        <w:rPr>
          <w:b/>
          <w:sz w:val="28"/>
          <w:szCs w:val="28"/>
        </w:rPr>
      </w:pPr>
    </w:p>
    <w:p w:rsidR="00382453" w:rsidRPr="002A2D31" w:rsidRDefault="00382453" w:rsidP="00382453">
      <w:pPr>
        <w:jc w:val="both"/>
        <w:rPr>
          <w:b/>
          <w:sz w:val="28"/>
          <w:szCs w:val="28"/>
        </w:rPr>
      </w:pPr>
      <w:r w:rsidRPr="002A2D31">
        <w:rPr>
          <w:b/>
          <w:sz w:val="28"/>
          <w:szCs w:val="28"/>
        </w:rPr>
        <w:t>2.2.9. Рабочая программа уче</w:t>
      </w:r>
      <w:r w:rsidR="002A2D31">
        <w:rPr>
          <w:b/>
          <w:sz w:val="28"/>
          <w:szCs w:val="28"/>
        </w:rPr>
        <w:t>бного предмета «Алгебра» 10 - 12</w:t>
      </w:r>
      <w:r w:rsidRPr="002A2D31">
        <w:rPr>
          <w:b/>
          <w:sz w:val="28"/>
          <w:szCs w:val="28"/>
        </w:rPr>
        <w:t xml:space="preserve"> классы. Базовый уровень (под редакцией Никольский С.М. и др).</w:t>
      </w:r>
    </w:p>
    <w:p w:rsidR="00382453" w:rsidRPr="002A2D31" w:rsidRDefault="00382453" w:rsidP="00382453">
      <w:pPr>
        <w:jc w:val="both"/>
        <w:rPr>
          <w:b/>
          <w:sz w:val="28"/>
          <w:szCs w:val="28"/>
        </w:rPr>
      </w:pPr>
      <w:r w:rsidRPr="002A2D31">
        <w:rPr>
          <w:b/>
          <w:sz w:val="28"/>
          <w:szCs w:val="28"/>
        </w:rPr>
        <w:t>Планируемые результаты учебного предмета «Алгебра»</w:t>
      </w:r>
    </w:p>
    <w:p w:rsidR="00382453" w:rsidRPr="002A2D31" w:rsidRDefault="00382453" w:rsidP="00382453">
      <w:pPr>
        <w:jc w:val="both"/>
        <w:rPr>
          <w:b/>
          <w:sz w:val="28"/>
          <w:szCs w:val="28"/>
        </w:rPr>
      </w:pPr>
      <w:r w:rsidRPr="002A2D31">
        <w:rPr>
          <w:b/>
          <w:sz w:val="28"/>
          <w:szCs w:val="28"/>
        </w:rPr>
        <w:t>10 класс</w:t>
      </w:r>
    </w:p>
    <w:p w:rsidR="00382453" w:rsidRPr="005C41D0" w:rsidRDefault="00382453" w:rsidP="00382453">
      <w:pPr>
        <w:pStyle w:val="c18"/>
        <w:shd w:val="clear" w:color="auto" w:fill="FFFFFF"/>
        <w:spacing w:before="0" w:beforeAutospacing="0" w:after="0" w:afterAutospacing="0"/>
        <w:jc w:val="both"/>
        <w:rPr>
          <w:color w:val="000000"/>
          <w:sz w:val="28"/>
          <w:szCs w:val="28"/>
        </w:rPr>
      </w:pPr>
      <w:r w:rsidRPr="005C41D0">
        <w:rPr>
          <w:rStyle w:val="c10"/>
          <w:rFonts w:eastAsia="SimSun"/>
          <w:b/>
          <w:bCs/>
          <w:color w:val="000000"/>
          <w:sz w:val="28"/>
          <w:szCs w:val="28"/>
        </w:rPr>
        <w:lastRenderedPageBreak/>
        <w:t>Компетентностный</w:t>
      </w:r>
      <w:r w:rsidRPr="005C41D0">
        <w:rPr>
          <w:rStyle w:val="c4"/>
          <w:rFonts w:eastAsiaTheme="majorEastAsia"/>
          <w:color w:val="000000"/>
          <w:sz w:val="28"/>
          <w:szCs w:val="28"/>
        </w:rPr>
        <w:t> подход определяет следующие  особенности предъявления содержания образования: оно представлено в виде трех тематических блоков, обеспечивающих формирование компетенций. В первом блоке представлены дидактические единицы, обеспечивающие совершенствование  математических навыков. Во втором — дидактические единицы, которые содержат сведения о способах добывания и практическом применении математических знаний. Это содержание обучения является базой для развития коммуникативно - информационной компетенции учащихся. В третьем блоке представлены дидактические единицы, отражающие основные достижения и обеспечивающие  развитие учебно-познавательной и рефлексивной компетенции. Таким образом, календарно - тематическое планирование обеспечивает взаимосвязанное развитие и совершенствование ключевых, общепредметных и предметных компетенций.</w:t>
      </w:r>
    </w:p>
    <w:p w:rsidR="00382453" w:rsidRPr="005C41D0" w:rsidRDefault="00382453" w:rsidP="00382453">
      <w:pPr>
        <w:pStyle w:val="c18"/>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Принципы отбора содержания связаны с преемственностью целей образования на различных ступенях и уровнях обучения, логикой внутрипредметных связей, а также с возрастными особенностями развития учащихся.  Профильное изучение алгебры и начал анализа включает подготовку учащихся к осознанному выбору путей продолжения образования и будущей профессиональной деятельности.  </w:t>
      </w:r>
    </w:p>
    <w:p w:rsidR="00382453" w:rsidRPr="005C41D0" w:rsidRDefault="00382453" w:rsidP="00382453">
      <w:pPr>
        <w:pStyle w:val="c18"/>
        <w:shd w:val="clear" w:color="auto" w:fill="FFFFFF"/>
        <w:spacing w:before="0" w:beforeAutospacing="0" w:after="0" w:afterAutospacing="0"/>
        <w:jc w:val="both"/>
        <w:rPr>
          <w:color w:val="000000"/>
          <w:sz w:val="28"/>
          <w:szCs w:val="28"/>
        </w:rPr>
      </w:pPr>
      <w:r w:rsidRPr="005C41D0">
        <w:rPr>
          <w:rStyle w:val="c10"/>
          <w:rFonts w:eastAsia="SimSun"/>
          <w:b/>
          <w:bCs/>
          <w:color w:val="000000"/>
          <w:sz w:val="28"/>
          <w:szCs w:val="28"/>
        </w:rPr>
        <w:t>Личностная ориентация</w:t>
      </w:r>
      <w:r w:rsidRPr="005C41D0">
        <w:rPr>
          <w:rStyle w:val="c4"/>
          <w:rFonts w:eastAsiaTheme="majorEastAsia"/>
          <w:color w:val="000000"/>
          <w:sz w:val="28"/>
          <w:szCs w:val="28"/>
        </w:rPr>
        <w:t> образовательного процесса выявляет приоритет воспитательных и развивающих целей обучения. Способность учащихся  понимать причины и логику развития математических процессов открывает возможность для осмысленного восприятия всего разнообразия мировоззренческих,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382453" w:rsidRPr="005C41D0" w:rsidRDefault="00382453" w:rsidP="00382453">
      <w:pPr>
        <w:pStyle w:val="c18"/>
        <w:shd w:val="clear" w:color="auto" w:fill="FFFFFF"/>
        <w:spacing w:before="0" w:beforeAutospacing="0" w:after="0" w:afterAutospacing="0"/>
        <w:jc w:val="both"/>
        <w:rPr>
          <w:color w:val="000000"/>
          <w:sz w:val="28"/>
          <w:szCs w:val="28"/>
        </w:rPr>
      </w:pPr>
      <w:r w:rsidRPr="005C41D0">
        <w:rPr>
          <w:rStyle w:val="c10"/>
          <w:rFonts w:eastAsia="SimSun"/>
          <w:b/>
          <w:bCs/>
          <w:color w:val="000000"/>
          <w:sz w:val="28"/>
          <w:szCs w:val="28"/>
        </w:rPr>
        <w:t>Деятельностный подход</w:t>
      </w:r>
      <w:r w:rsidRPr="005C41D0">
        <w:rPr>
          <w:rStyle w:val="c4"/>
          <w:rFonts w:eastAsiaTheme="majorEastAsia"/>
          <w:color w:val="000000"/>
          <w:sz w:val="28"/>
          <w:szCs w:val="28"/>
        </w:rPr>
        <w:t>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зависят от позитивного отношения к новациям, самостоятельности мышления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взаимодействию с людьми.</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     Изучение алгебры и начал математического анализа в старшей школе даёт возможность достижения обучающимися следующих результатов.</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10c1"/>
          <w:rFonts w:eastAsia="SimSun"/>
          <w:b/>
          <w:bCs/>
          <w:i/>
          <w:iCs/>
          <w:color w:val="000000"/>
          <w:sz w:val="28"/>
          <w:szCs w:val="28"/>
        </w:rPr>
        <w:t>Личностные</w:t>
      </w:r>
      <w:r w:rsidRPr="005C41D0">
        <w:rPr>
          <w:rStyle w:val="c15c10"/>
          <w:rFonts w:eastAsia="SimSun"/>
          <w:b/>
          <w:bCs/>
          <w:color w:val="000000"/>
          <w:sz w:val="28"/>
          <w:szCs w:val="28"/>
        </w:rPr>
        <w:t>:</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lastRenderedPageBreak/>
        <w:t>1)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4)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5) эстетическое отношение к миру, включая эстетику быта, научного и технического творчества;</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0"/>
          <w:b/>
          <w:bCs/>
          <w:i/>
          <w:iCs/>
          <w:color w:val="000000"/>
          <w:sz w:val="28"/>
          <w:szCs w:val="28"/>
        </w:rPr>
        <w:t>Метапредметные:</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5)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 6) владение языковыми средствами — умение ясно, логично и точно излагать свою точку зрения, использовать адекватные  языковые средства;</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0"/>
          <w:b/>
          <w:bCs/>
          <w:i/>
          <w:iCs/>
          <w:color w:val="000000"/>
          <w:sz w:val="28"/>
          <w:szCs w:val="28"/>
        </w:rPr>
        <w:lastRenderedPageBreak/>
        <w:t>Предметные</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15c10"/>
          <w:rFonts w:eastAsia="SimSun"/>
          <w:b/>
          <w:bCs/>
          <w:color w:val="000000"/>
          <w:sz w:val="28"/>
          <w:szCs w:val="28"/>
        </w:rPr>
        <w:t>Базовый уровень</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 а предметные результаты освоения курса алгебры и начал математического анализа на базовом уровне ориентированы на обеспечение преимущественно общеобразовательной  и общекультурной подготовки. Они предполагают:</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1) 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2)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3) владение методами доказательств и алгоритмов решения; умение их применять, проводить доказательные рассуждения  в ходе решения задач;</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4) 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5) сформированность представлений об основных понятиях, идеях  и методах математического анализа;</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6) 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сформированность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382453" w:rsidRPr="005C41D0" w:rsidRDefault="00382453" w:rsidP="00382453">
      <w:pPr>
        <w:pStyle w:val="c18c20"/>
        <w:shd w:val="clear" w:color="auto" w:fill="FFFFFF"/>
        <w:spacing w:before="0" w:beforeAutospacing="0" w:after="0" w:afterAutospacing="0"/>
        <w:jc w:val="both"/>
        <w:rPr>
          <w:color w:val="000000"/>
          <w:sz w:val="28"/>
          <w:szCs w:val="28"/>
        </w:rPr>
      </w:pPr>
      <w:r w:rsidRPr="005C41D0">
        <w:rPr>
          <w:rStyle w:val="c4"/>
          <w:rFonts w:eastAsiaTheme="majorEastAsia"/>
          <w:color w:val="000000"/>
          <w:sz w:val="28"/>
          <w:szCs w:val="28"/>
        </w:rPr>
        <w:t>7) владение навыками использования готовых компьютерных программ при решении задач.</w:t>
      </w: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Содержание  учебного предмета «Алгебра»</w:t>
      </w:r>
    </w:p>
    <w:p w:rsidR="00382453" w:rsidRPr="005C41D0" w:rsidRDefault="00382453" w:rsidP="00382453">
      <w:pPr>
        <w:jc w:val="both"/>
        <w:rPr>
          <w:b/>
          <w:sz w:val="28"/>
          <w:szCs w:val="28"/>
        </w:rPr>
      </w:pPr>
      <w:r w:rsidRPr="005C41D0">
        <w:rPr>
          <w:b/>
          <w:sz w:val="28"/>
          <w:szCs w:val="28"/>
        </w:rPr>
        <w:t>10 класс</w:t>
      </w:r>
    </w:p>
    <w:p w:rsidR="00382453" w:rsidRPr="005C41D0" w:rsidRDefault="00382453" w:rsidP="00382453">
      <w:pPr>
        <w:shd w:val="clear" w:color="auto" w:fill="FFFFFF"/>
        <w:rPr>
          <w:color w:val="000000"/>
          <w:sz w:val="28"/>
          <w:szCs w:val="28"/>
        </w:rPr>
      </w:pPr>
      <w:r w:rsidRPr="005C41D0">
        <w:rPr>
          <w:b/>
          <w:bCs/>
          <w:color w:val="000000"/>
          <w:sz w:val="28"/>
          <w:szCs w:val="28"/>
        </w:rPr>
        <w:t xml:space="preserve">    Действительные числа </w:t>
      </w:r>
    </w:p>
    <w:p w:rsidR="00382453" w:rsidRPr="005C41D0" w:rsidRDefault="00382453" w:rsidP="00382453">
      <w:pPr>
        <w:shd w:val="clear" w:color="auto" w:fill="FFFFFF"/>
        <w:rPr>
          <w:color w:val="000000"/>
          <w:sz w:val="28"/>
          <w:szCs w:val="28"/>
        </w:rPr>
      </w:pPr>
      <w:r w:rsidRPr="005C41D0">
        <w:rPr>
          <w:color w:val="000000"/>
          <w:sz w:val="28"/>
          <w:szCs w:val="28"/>
        </w:rPr>
        <w:t>         Понятие действительного числа. Свойства действительных чисел. Множества чисел и    операции над множествами чисел. Доказательство неравенств. Неравенство о среднем арифметическом и среднем геометрическом двух чисел.</w:t>
      </w:r>
    </w:p>
    <w:p w:rsidR="00382453" w:rsidRPr="005C41D0" w:rsidRDefault="00382453" w:rsidP="00382453">
      <w:pPr>
        <w:shd w:val="clear" w:color="auto" w:fill="FFFFFF"/>
        <w:jc w:val="both"/>
        <w:rPr>
          <w:color w:val="000000"/>
          <w:sz w:val="28"/>
          <w:szCs w:val="28"/>
        </w:rPr>
      </w:pPr>
      <w:r w:rsidRPr="005C41D0">
        <w:rPr>
          <w:color w:val="000000"/>
          <w:sz w:val="28"/>
          <w:szCs w:val="28"/>
        </w:rPr>
        <w:lastRenderedPageBreak/>
        <w:t>Поочередный и одновременный выбор нескольких элементов из конечного множества. Формулы числа перестановок, сочетаний, размещений. Решение комбинаторных задач.</w:t>
      </w:r>
    </w:p>
    <w:p w:rsidR="00382453" w:rsidRPr="005C41D0" w:rsidRDefault="00382453" w:rsidP="00382453">
      <w:pPr>
        <w:shd w:val="clear" w:color="auto" w:fill="FFFFFF"/>
        <w:jc w:val="both"/>
        <w:rPr>
          <w:color w:val="000000"/>
          <w:sz w:val="28"/>
          <w:szCs w:val="28"/>
        </w:rPr>
      </w:pPr>
      <w:r w:rsidRPr="005C41D0">
        <w:rPr>
          <w:color w:val="000000"/>
          <w:sz w:val="28"/>
          <w:szCs w:val="28"/>
        </w:rPr>
        <w:t> </w:t>
      </w:r>
    </w:p>
    <w:p w:rsidR="00382453" w:rsidRPr="005C41D0" w:rsidRDefault="00382453" w:rsidP="00382453">
      <w:pPr>
        <w:shd w:val="clear" w:color="auto" w:fill="FFFFFF"/>
        <w:jc w:val="both"/>
        <w:rPr>
          <w:color w:val="000000"/>
          <w:sz w:val="28"/>
          <w:szCs w:val="28"/>
        </w:rPr>
      </w:pPr>
      <w:r w:rsidRPr="005C41D0">
        <w:rPr>
          <w:b/>
          <w:bCs/>
          <w:color w:val="000000"/>
          <w:sz w:val="28"/>
          <w:szCs w:val="28"/>
        </w:rPr>
        <w:t>       Рациональные уравнения и неравенства</w:t>
      </w:r>
      <w:r w:rsidRPr="005C41D0">
        <w:rPr>
          <w:color w:val="000000"/>
          <w:sz w:val="28"/>
          <w:szCs w:val="28"/>
        </w:rPr>
        <w:t> </w:t>
      </w:r>
      <w:r w:rsidRPr="005C41D0">
        <w:rPr>
          <w:b/>
          <w:bCs/>
          <w:color w:val="000000"/>
          <w:sz w:val="28"/>
          <w:szCs w:val="28"/>
        </w:rPr>
        <w:t>.</w:t>
      </w:r>
    </w:p>
    <w:p w:rsidR="00382453" w:rsidRPr="005C41D0" w:rsidRDefault="00382453" w:rsidP="00382453">
      <w:pPr>
        <w:shd w:val="clear" w:color="auto" w:fill="FFFFFF"/>
        <w:jc w:val="both"/>
        <w:rPr>
          <w:color w:val="000000"/>
          <w:sz w:val="28"/>
          <w:szCs w:val="28"/>
        </w:rPr>
      </w:pPr>
      <w:r w:rsidRPr="005C41D0">
        <w:rPr>
          <w:color w:val="000000"/>
          <w:sz w:val="28"/>
          <w:szCs w:val="28"/>
        </w:rPr>
        <w:t>Рациональные выражения. Формула бинома Ньютона, свойства биноминальных коэффициентов, треугольник Паскаля, формулы разности и суммы степеней.</w:t>
      </w:r>
    </w:p>
    <w:p w:rsidR="00382453" w:rsidRPr="005C41D0" w:rsidRDefault="00382453" w:rsidP="00382453">
      <w:pPr>
        <w:shd w:val="clear" w:color="auto" w:fill="FFFFFF"/>
        <w:jc w:val="both"/>
        <w:rPr>
          <w:color w:val="000000"/>
          <w:sz w:val="28"/>
          <w:szCs w:val="28"/>
        </w:rPr>
      </w:pPr>
      <w:r w:rsidRPr="005C41D0">
        <w:rPr>
          <w:color w:val="000000"/>
          <w:sz w:val="28"/>
          <w:szCs w:val="28"/>
        </w:rPr>
        <w:t>Многочлены от одной переменной. Деление многочленов. Деление многочленов с остатком. Рациональные корни многочленов с целыми коэффициентами. Решение    целых алгебраических уравнений. </w:t>
      </w:r>
      <w:r w:rsidRPr="005C41D0">
        <w:rPr>
          <w:i/>
          <w:iCs/>
          <w:color w:val="000000"/>
          <w:sz w:val="28"/>
          <w:szCs w:val="28"/>
        </w:rPr>
        <w:t>Схема Горнера</w:t>
      </w:r>
      <w:r w:rsidRPr="005C41D0">
        <w:rPr>
          <w:color w:val="000000"/>
          <w:sz w:val="28"/>
          <w:szCs w:val="28"/>
        </w:rPr>
        <w:t>. Теорема Безу. Число корней многочлена.</w:t>
      </w:r>
    </w:p>
    <w:p w:rsidR="00382453" w:rsidRPr="005C41D0" w:rsidRDefault="00382453" w:rsidP="00382453">
      <w:pPr>
        <w:shd w:val="clear" w:color="auto" w:fill="FFFFFF"/>
        <w:jc w:val="both"/>
        <w:rPr>
          <w:color w:val="000000"/>
          <w:sz w:val="28"/>
          <w:szCs w:val="28"/>
        </w:rPr>
      </w:pPr>
      <w:r w:rsidRPr="005C41D0">
        <w:rPr>
          <w:color w:val="000000"/>
          <w:sz w:val="28"/>
          <w:szCs w:val="28"/>
        </w:rPr>
        <w:t>      Рациональные уравнения и неравенства, системы рациональных неравенств.</w:t>
      </w:r>
    </w:p>
    <w:p w:rsidR="00382453" w:rsidRPr="005C41D0" w:rsidRDefault="00382453" w:rsidP="00382453">
      <w:pPr>
        <w:shd w:val="clear" w:color="auto" w:fill="FFFFFF"/>
        <w:jc w:val="both"/>
        <w:rPr>
          <w:color w:val="000000"/>
          <w:sz w:val="28"/>
          <w:szCs w:val="28"/>
        </w:rPr>
      </w:pPr>
      <w:r w:rsidRPr="005C41D0">
        <w:rPr>
          <w:b/>
          <w:bCs/>
          <w:color w:val="000000"/>
          <w:sz w:val="28"/>
          <w:szCs w:val="28"/>
        </w:rPr>
        <w:t>   Корень степени n</w:t>
      </w:r>
      <w:r w:rsidRPr="005C41D0">
        <w:rPr>
          <w:color w:val="000000"/>
          <w:sz w:val="28"/>
          <w:szCs w:val="28"/>
        </w:rPr>
        <w:t> </w:t>
      </w:r>
    </w:p>
    <w:p w:rsidR="00382453" w:rsidRPr="005C41D0" w:rsidRDefault="00382453" w:rsidP="00382453">
      <w:pPr>
        <w:shd w:val="clear" w:color="auto" w:fill="FFFFFF"/>
        <w:jc w:val="both"/>
        <w:rPr>
          <w:color w:val="000000"/>
          <w:sz w:val="28"/>
          <w:szCs w:val="28"/>
        </w:rPr>
      </w:pPr>
      <w:r w:rsidRPr="005C41D0">
        <w:rPr>
          <w:color w:val="000000"/>
          <w:sz w:val="28"/>
          <w:szCs w:val="28"/>
        </w:rPr>
        <w:t>   Понятие функции, ее области определения и множества значений. Функция y = x</w:t>
      </w:r>
      <w:r w:rsidRPr="005C41D0">
        <w:rPr>
          <w:color w:val="000000"/>
          <w:sz w:val="28"/>
          <w:szCs w:val="28"/>
          <w:vertAlign w:val="superscript"/>
        </w:rPr>
        <w:t>n</w:t>
      </w:r>
      <w:r w:rsidRPr="005C41D0">
        <w:rPr>
          <w:color w:val="000000"/>
          <w:sz w:val="28"/>
          <w:szCs w:val="28"/>
        </w:rPr>
        <w:t>, где n</w:t>
      </w:r>
      <w:r w:rsidR="00B5038E">
        <w:rPr>
          <w:color w:val="000000"/>
          <w:sz w:val="28"/>
          <w:szCs w:val="28"/>
        </w:rPr>
      </w:r>
      <w:r w:rsidR="00B5038E">
        <w:rPr>
          <w:color w:val="000000"/>
          <w:sz w:val="28"/>
          <w:szCs w:val="28"/>
        </w:rPr>
        <w:pict>
          <v:rect id="AutoShape 2" o:spid="_x0000_s1028" alt="https://lh4.googleusercontent.com/X3D0Xjn5k1g90V8W317VnN5Pfr44MNV04HQNv7HPJHbbagKorXTvWf_nxfijXWheSUMtuTQ4ShE-vu7NT_Hvked-pJmjqEX5ru5NESKhNCJi6Uo-cXmblhYWOoNwA-t87689fPqqwWs3z9twrA" style="width:24pt;height:24pt;mso-left-percent:-10001;mso-top-percent:-10001;mso-position-horizontal:absolute;mso-position-horizontal-relative:char;mso-position-vertical:absolute;mso-position-vertical-relative:line;mso-left-percent:-10001;mso-top-percent:-10001" filled="f" stroked="f">
            <o:lock v:ext="edit" aspectratio="t"/>
            <w10:anchorlock/>
          </v:rect>
        </w:pict>
      </w:r>
      <w:r w:rsidRPr="005C41D0">
        <w:rPr>
          <w:color w:val="000000"/>
          <w:sz w:val="28"/>
          <w:szCs w:val="28"/>
        </w:rPr>
        <w:t>N, ее свойства и график. Понятие корня степени n&gt;1 и его свойства, понятие арифметического корня.</w:t>
      </w:r>
    </w:p>
    <w:p w:rsidR="00382453" w:rsidRPr="005C41D0" w:rsidRDefault="00382453" w:rsidP="00382453">
      <w:pPr>
        <w:shd w:val="clear" w:color="auto" w:fill="FFFFFF"/>
        <w:jc w:val="both"/>
        <w:rPr>
          <w:color w:val="000000"/>
          <w:sz w:val="28"/>
          <w:szCs w:val="28"/>
        </w:rPr>
      </w:pPr>
      <w:r w:rsidRPr="005C41D0">
        <w:rPr>
          <w:b/>
          <w:bCs/>
          <w:color w:val="000000"/>
          <w:sz w:val="28"/>
          <w:szCs w:val="28"/>
        </w:rPr>
        <w:t>  Степень положительного числа</w:t>
      </w:r>
      <w:r w:rsidRPr="005C41D0">
        <w:rPr>
          <w:color w:val="000000"/>
          <w:sz w:val="28"/>
          <w:szCs w:val="28"/>
        </w:rPr>
        <w:t>   Понятие степени с рациональным показателем, свойства степени с рациональным показателем. Понятие о пределе последовательности. Теоремы о пределах последовательностей. Существование предела монотонной и ограниченной. Ряды, бесконечная геометрическая прогрессия и ее сумма. Число e. Понятие степени с иррациональным показателем. Преобразование выражений, содержащих возведение в степень. Показательная функция, ее свойства и график.</w:t>
      </w:r>
    </w:p>
    <w:p w:rsidR="00382453" w:rsidRPr="005C41D0" w:rsidRDefault="00382453" w:rsidP="00382453">
      <w:pPr>
        <w:shd w:val="clear" w:color="auto" w:fill="FFFFFF"/>
        <w:jc w:val="both"/>
        <w:rPr>
          <w:color w:val="000000"/>
          <w:sz w:val="28"/>
          <w:szCs w:val="28"/>
        </w:rPr>
      </w:pPr>
      <w:r w:rsidRPr="005C41D0">
        <w:rPr>
          <w:b/>
          <w:bCs/>
          <w:color w:val="000000"/>
          <w:sz w:val="28"/>
          <w:szCs w:val="28"/>
        </w:rPr>
        <w:t xml:space="preserve">         Логарифмы </w:t>
      </w:r>
    </w:p>
    <w:p w:rsidR="00382453" w:rsidRPr="005C41D0" w:rsidRDefault="00382453" w:rsidP="00382453">
      <w:pPr>
        <w:shd w:val="clear" w:color="auto" w:fill="FFFFFF"/>
        <w:jc w:val="both"/>
        <w:rPr>
          <w:color w:val="000000"/>
          <w:sz w:val="28"/>
          <w:szCs w:val="28"/>
        </w:rPr>
      </w:pPr>
      <w:r w:rsidRPr="005C41D0">
        <w:rPr>
          <w:color w:val="000000"/>
          <w:sz w:val="28"/>
          <w:szCs w:val="28"/>
        </w:rPr>
        <w:t>   Логарифм числа. Основное логарифмическое тождество. Логарифм произведения, частного, степени, переход к новому основанию. Десятичный и натуральный логарифмы. Преобразование выражений, содержащих логарифмы.</w:t>
      </w:r>
    </w:p>
    <w:p w:rsidR="00382453" w:rsidRPr="005C41D0" w:rsidRDefault="00382453" w:rsidP="00382453">
      <w:pPr>
        <w:shd w:val="clear" w:color="auto" w:fill="FFFFFF"/>
        <w:jc w:val="both"/>
        <w:rPr>
          <w:color w:val="000000"/>
          <w:sz w:val="28"/>
          <w:szCs w:val="28"/>
        </w:rPr>
      </w:pPr>
      <w:r w:rsidRPr="005C41D0">
        <w:rPr>
          <w:color w:val="000000"/>
          <w:sz w:val="28"/>
          <w:szCs w:val="28"/>
        </w:rPr>
        <w:t>Логарифмическая функция, ее свойства и график.</w:t>
      </w:r>
    </w:p>
    <w:p w:rsidR="00382453" w:rsidRPr="005C41D0" w:rsidRDefault="00382453" w:rsidP="00382453">
      <w:pPr>
        <w:shd w:val="clear" w:color="auto" w:fill="FFFFFF"/>
        <w:jc w:val="both"/>
        <w:rPr>
          <w:color w:val="000000"/>
          <w:sz w:val="28"/>
          <w:szCs w:val="28"/>
        </w:rPr>
      </w:pPr>
      <w:r w:rsidRPr="005C41D0">
        <w:rPr>
          <w:b/>
          <w:bCs/>
          <w:color w:val="000000"/>
          <w:sz w:val="28"/>
          <w:szCs w:val="28"/>
        </w:rPr>
        <w:lastRenderedPageBreak/>
        <w:t>   Простейшие показательные и логарифмические уравнения и неравенства  методы их решения.</w:t>
      </w:r>
    </w:p>
    <w:p w:rsidR="00382453" w:rsidRPr="005C41D0" w:rsidRDefault="00382453" w:rsidP="00382453">
      <w:pPr>
        <w:shd w:val="clear" w:color="auto" w:fill="FFFFFF"/>
        <w:jc w:val="both"/>
        <w:rPr>
          <w:color w:val="000000"/>
          <w:sz w:val="28"/>
          <w:szCs w:val="28"/>
        </w:rPr>
      </w:pPr>
      <w:r w:rsidRPr="005C41D0">
        <w:rPr>
          <w:color w:val="000000"/>
          <w:sz w:val="28"/>
          <w:szCs w:val="28"/>
        </w:rPr>
        <w:t>   Показательные и логарифмические уравнения и неравенства  и методы их решения.</w:t>
      </w:r>
    </w:p>
    <w:p w:rsidR="00382453" w:rsidRPr="005C41D0" w:rsidRDefault="00382453" w:rsidP="00382453">
      <w:pPr>
        <w:shd w:val="clear" w:color="auto" w:fill="FFFFFF"/>
        <w:jc w:val="both"/>
        <w:rPr>
          <w:color w:val="000000"/>
          <w:sz w:val="28"/>
          <w:szCs w:val="28"/>
        </w:rPr>
      </w:pPr>
      <w:r w:rsidRPr="005C41D0">
        <w:rPr>
          <w:b/>
          <w:bCs/>
          <w:color w:val="000000"/>
          <w:sz w:val="28"/>
          <w:szCs w:val="28"/>
        </w:rPr>
        <w:t>  Синус и косинус угла.</w:t>
      </w:r>
    </w:p>
    <w:p w:rsidR="00382453" w:rsidRPr="005C41D0" w:rsidRDefault="00382453" w:rsidP="00382453">
      <w:pPr>
        <w:shd w:val="clear" w:color="auto" w:fill="FFFFFF"/>
        <w:rPr>
          <w:color w:val="000000"/>
          <w:sz w:val="28"/>
          <w:szCs w:val="28"/>
        </w:rPr>
      </w:pPr>
      <w:r w:rsidRPr="005C41D0">
        <w:rPr>
          <w:color w:val="000000"/>
          <w:sz w:val="28"/>
          <w:szCs w:val="28"/>
        </w:rPr>
        <w:t>       Радианная мера угла. Синус, косинус, тангенс и котангенс произвольного угла и   действительного числа. Основное тригонометрическое тождество для синуса и косинуса. Понятия арксинуса, арккосинуса.</w:t>
      </w:r>
    </w:p>
    <w:p w:rsidR="00382453" w:rsidRPr="005C41D0" w:rsidRDefault="00382453" w:rsidP="00382453">
      <w:pPr>
        <w:shd w:val="clear" w:color="auto" w:fill="FFFFFF"/>
        <w:jc w:val="both"/>
        <w:rPr>
          <w:color w:val="000000"/>
          <w:sz w:val="28"/>
          <w:szCs w:val="28"/>
        </w:rPr>
      </w:pPr>
      <w:r w:rsidRPr="005C41D0">
        <w:rPr>
          <w:b/>
          <w:bCs/>
          <w:color w:val="000000"/>
          <w:sz w:val="28"/>
          <w:szCs w:val="28"/>
        </w:rPr>
        <w:t xml:space="preserve">      Тангенс и котангенс угла </w:t>
      </w:r>
    </w:p>
    <w:p w:rsidR="00382453" w:rsidRPr="005C41D0" w:rsidRDefault="00382453" w:rsidP="00382453">
      <w:pPr>
        <w:shd w:val="clear" w:color="auto" w:fill="FFFFFF"/>
        <w:jc w:val="both"/>
        <w:rPr>
          <w:color w:val="000000"/>
          <w:sz w:val="28"/>
          <w:szCs w:val="28"/>
        </w:rPr>
      </w:pPr>
      <w:r w:rsidRPr="005C41D0">
        <w:rPr>
          <w:color w:val="000000"/>
          <w:sz w:val="28"/>
          <w:szCs w:val="28"/>
        </w:rPr>
        <w:t>     Тангенс и котангенс угла и числа. Основные тригонометрические тождества для тангенса и котангенса. Понятие арктангенса и арккотангенса.</w:t>
      </w:r>
    </w:p>
    <w:p w:rsidR="00382453" w:rsidRPr="005C41D0" w:rsidRDefault="00382453" w:rsidP="00382453">
      <w:pPr>
        <w:shd w:val="clear" w:color="auto" w:fill="FFFFFF"/>
        <w:rPr>
          <w:color w:val="000000"/>
          <w:sz w:val="28"/>
          <w:szCs w:val="28"/>
        </w:rPr>
      </w:pPr>
      <w:r w:rsidRPr="005C41D0">
        <w:rPr>
          <w:b/>
          <w:bCs/>
          <w:color w:val="000000"/>
          <w:sz w:val="28"/>
          <w:szCs w:val="28"/>
        </w:rPr>
        <w:t>Формулы сложения</w:t>
      </w:r>
      <w:r w:rsidRPr="005C41D0">
        <w:rPr>
          <w:color w:val="000000"/>
          <w:sz w:val="28"/>
          <w:szCs w:val="28"/>
        </w:rPr>
        <w:t> </w:t>
      </w:r>
    </w:p>
    <w:p w:rsidR="00382453" w:rsidRPr="005C41D0" w:rsidRDefault="00382453" w:rsidP="00382453">
      <w:pPr>
        <w:shd w:val="clear" w:color="auto" w:fill="FFFFFF"/>
        <w:jc w:val="both"/>
        <w:rPr>
          <w:color w:val="000000"/>
          <w:sz w:val="28"/>
          <w:szCs w:val="28"/>
        </w:rPr>
      </w:pPr>
      <w:r w:rsidRPr="005C41D0">
        <w:rPr>
          <w:color w:val="000000"/>
          <w:sz w:val="28"/>
          <w:szCs w:val="28"/>
        </w:rPr>
        <w:t>     Синус, косинус и тангенс суммы и разности двух аргументов. Формулы  приведения. Синус и косинус двойного аргумента. </w:t>
      </w:r>
      <w:r w:rsidRPr="005C41D0">
        <w:rPr>
          <w:i/>
          <w:iCs/>
          <w:color w:val="000000"/>
          <w:sz w:val="28"/>
          <w:szCs w:val="28"/>
        </w:rPr>
        <w:t>Формулы половинного аргумента.</w:t>
      </w:r>
      <w:r w:rsidRPr="005C41D0">
        <w:rPr>
          <w:color w:val="000000"/>
          <w:sz w:val="28"/>
          <w:szCs w:val="28"/>
        </w:rPr>
        <w:t>  Преобразование суммы тригонометрических функций в произведения и произведения  в сумму. </w:t>
      </w:r>
      <w:r w:rsidRPr="005C41D0">
        <w:rPr>
          <w:i/>
          <w:iCs/>
          <w:color w:val="000000"/>
          <w:sz w:val="28"/>
          <w:szCs w:val="28"/>
        </w:rPr>
        <w:t>Выражение тригонометрических функций через тангенс половинного  аргумента.</w:t>
      </w:r>
      <w:r w:rsidRPr="005C41D0">
        <w:rPr>
          <w:color w:val="000000"/>
          <w:sz w:val="28"/>
          <w:szCs w:val="28"/>
        </w:rPr>
        <w:t> Преобразование тригонометрических выражений.</w:t>
      </w:r>
    </w:p>
    <w:p w:rsidR="00382453" w:rsidRPr="005C41D0" w:rsidRDefault="00382453" w:rsidP="00382453">
      <w:pPr>
        <w:shd w:val="clear" w:color="auto" w:fill="FFFFFF"/>
        <w:jc w:val="both"/>
        <w:rPr>
          <w:color w:val="000000"/>
          <w:sz w:val="28"/>
          <w:szCs w:val="28"/>
        </w:rPr>
      </w:pPr>
      <w:r w:rsidRPr="005C41D0">
        <w:rPr>
          <w:b/>
          <w:bCs/>
          <w:color w:val="000000"/>
          <w:sz w:val="28"/>
          <w:szCs w:val="28"/>
        </w:rPr>
        <w:t>      Тригонометрические функции числового аргумента.</w:t>
      </w:r>
    </w:p>
    <w:p w:rsidR="00382453" w:rsidRPr="005C41D0" w:rsidRDefault="00382453" w:rsidP="00382453">
      <w:pPr>
        <w:shd w:val="clear" w:color="auto" w:fill="FFFFFF"/>
        <w:rPr>
          <w:color w:val="000000"/>
          <w:sz w:val="28"/>
          <w:szCs w:val="28"/>
        </w:rPr>
      </w:pPr>
      <w:r w:rsidRPr="005C41D0">
        <w:rPr>
          <w:color w:val="000000"/>
          <w:sz w:val="28"/>
          <w:szCs w:val="28"/>
        </w:rPr>
        <w:t>Тригонометрические функции, их свойства и графики, периодичность, основной период.</w:t>
      </w:r>
    </w:p>
    <w:p w:rsidR="00382453" w:rsidRPr="005C41D0" w:rsidRDefault="00382453" w:rsidP="00382453">
      <w:pPr>
        <w:shd w:val="clear" w:color="auto" w:fill="FFFFFF"/>
        <w:jc w:val="both"/>
        <w:rPr>
          <w:color w:val="000000"/>
          <w:sz w:val="28"/>
          <w:szCs w:val="28"/>
        </w:rPr>
      </w:pPr>
      <w:r w:rsidRPr="005C41D0">
        <w:rPr>
          <w:b/>
          <w:bCs/>
          <w:color w:val="000000"/>
          <w:sz w:val="28"/>
          <w:szCs w:val="28"/>
        </w:rPr>
        <w:t>Тригонометрические уравнения и неравенства.</w:t>
      </w:r>
    </w:p>
    <w:p w:rsidR="00382453" w:rsidRPr="005C41D0" w:rsidRDefault="00382453" w:rsidP="00382453">
      <w:pPr>
        <w:shd w:val="clear" w:color="auto" w:fill="FFFFFF"/>
        <w:jc w:val="both"/>
        <w:rPr>
          <w:color w:val="000000"/>
          <w:sz w:val="28"/>
          <w:szCs w:val="28"/>
        </w:rPr>
      </w:pPr>
      <w:r w:rsidRPr="005C41D0">
        <w:rPr>
          <w:color w:val="000000"/>
          <w:sz w:val="28"/>
          <w:szCs w:val="28"/>
        </w:rPr>
        <w:t>      Решение простейших тригонометрических уравнений и неравенств. Основные  способы решения уравнений. </w:t>
      </w:r>
      <w:r w:rsidRPr="005C41D0">
        <w:rPr>
          <w:i/>
          <w:iCs/>
          <w:color w:val="000000"/>
          <w:sz w:val="28"/>
          <w:szCs w:val="28"/>
        </w:rPr>
        <w:t>Решение тригонометрических неравенств</w:t>
      </w:r>
      <w:r w:rsidRPr="005C41D0">
        <w:rPr>
          <w:color w:val="000000"/>
          <w:sz w:val="28"/>
          <w:szCs w:val="28"/>
        </w:rPr>
        <w:t>.</w:t>
      </w:r>
    </w:p>
    <w:p w:rsidR="00382453" w:rsidRPr="005C41D0" w:rsidRDefault="00382453" w:rsidP="00382453">
      <w:pPr>
        <w:shd w:val="clear" w:color="auto" w:fill="FFFFFF"/>
        <w:jc w:val="both"/>
        <w:rPr>
          <w:color w:val="000000"/>
          <w:sz w:val="28"/>
          <w:szCs w:val="28"/>
        </w:rPr>
      </w:pPr>
      <w:r w:rsidRPr="005C41D0">
        <w:rPr>
          <w:b/>
          <w:bCs/>
          <w:color w:val="000000"/>
          <w:sz w:val="28"/>
          <w:szCs w:val="28"/>
        </w:rPr>
        <w:t>Элементы теории вероятностей.</w:t>
      </w:r>
    </w:p>
    <w:p w:rsidR="00382453" w:rsidRPr="005C41D0" w:rsidRDefault="00382453" w:rsidP="00382453">
      <w:pPr>
        <w:shd w:val="clear" w:color="auto" w:fill="FFFFFF"/>
        <w:jc w:val="both"/>
        <w:rPr>
          <w:color w:val="000000"/>
          <w:sz w:val="28"/>
          <w:szCs w:val="28"/>
        </w:rPr>
      </w:pPr>
      <w:r w:rsidRPr="005C41D0">
        <w:rPr>
          <w:color w:val="000000"/>
          <w:sz w:val="28"/>
          <w:szCs w:val="28"/>
        </w:rPr>
        <w:t>Табличное и графическое представление данных</w:t>
      </w:r>
      <w:r w:rsidRPr="005C41D0">
        <w:rPr>
          <w:b/>
          <w:bCs/>
          <w:i/>
          <w:iCs/>
          <w:color w:val="000000"/>
          <w:sz w:val="28"/>
          <w:szCs w:val="28"/>
        </w:rPr>
        <w:t>. </w:t>
      </w:r>
      <w:r w:rsidRPr="005C41D0">
        <w:rPr>
          <w:i/>
          <w:iCs/>
          <w:color w:val="000000"/>
          <w:sz w:val="28"/>
          <w:szCs w:val="28"/>
        </w:rPr>
        <w:t>Числовые характеристики рядов данных.</w:t>
      </w:r>
    </w:p>
    <w:p w:rsidR="00382453" w:rsidRPr="005C41D0" w:rsidRDefault="00382453" w:rsidP="00382453">
      <w:pPr>
        <w:shd w:val="clear" w:color="auto" w:fill="FFFFFF"/>
        <w:jc w:val="both"/>
        <w:rPr>
          <w:color w:val="000000"/>
          <w:sz w:val="28"/>
          <w:szCs w:val="28"/>
        </w:rPr>
      </w:pPr>
      <w:r w:rsidRPr="005C41D0">
        <w:rPr>
          <w:color w:val="000000"/>
          <w:sz w:val="28"/>
          <w:szCs w:val="28"/>
        </w:rPr>
        <w:lastRenderedPageBreak/>
        <w:t>Элементарные и сложные события. Рассмотрение случаев и вероятность суммы несовместных событий</w:t>
      </w:r>
      <w:r w:rsidRPr="005C41D0">
        <w:rPr>
          <w:b/>
          <w:bCs/>
          <w:color w:val="000000"/>
          <w:sz w:val="28"/>
          <w:szCs w:val="28"/>
        </w:rPr>
        <w:t>, </w:t>
      </w:r>
      <w:r w:rsidRPr="005C41D0">
        <w:rPr>
          <w:color w:val="000000"/>
          <w:sz w:val="28"/>
          <w:szCs w:val="28"/>
        </w:rPr>
        <w:t>вероятность противоположного события</w:t>
      </w:r>
      <w:r w:rsidRPr="005C41D0">
        <w:rPr>
          <w:b/>
          <w:bCs/>
          <w:color w:val="000000"/>
          <w:sz w:val="28"/>
          <w:szCs w:val="28"/>
        </w:rPr>
        <w:t>. </w:t>
      </w:r>
      <w:r w:rsidRPr="005C41D0">
        <w:rPr>
          <w:i/>
          <w:iCs/>
          <w:color w:val="000000"/>
          <w:sz w:val="28"/>
          <w:szCs w:val="28"/>
        </w:rPr>
        <w:t>Понятие о независимости событий. Вероятность и статистическая частота наступления события.</w:t>
      </w:r>
    </w:p>
    <w:p w:rsidR="00382453" w:rsidRPr="005C41D0" w:rsidRDefault="00382453" w:rsidP="00382453">
      <w:pPr>
        <w:shd w:val="clear" w:color="auto" w:fill="FFFFFF"/>
        <w:jc w:val="both"/>
        <w:rPr>
          <w:b/>
          <w:bCs/>
          <w:color w:val="000000"/>
          <w:sz w:val="28"/>
          <w:szCs w:val="28"/>
        </w:rPr>
      </w:pPr>
      <w:r w:rsidRPr="005C41D0">
        <w:rPr>
          <w:b/>
          <w:bCs/>
          <w:color w:val="000000"/>
          <w:sz w:val="28"/>
          <w:szCs w:val="28"/>
        </w:rPr>
        <w:t xml:space="preserve">Повторение курса алгебры и математического анализа за 10 класс </w:t>
      </w:r>
    </w:p>
    <w:p w:rsidR="00382453" w:rsidRPr="005C41D0" w:rsidRDefault="00382453" w:rsidP="00382453">
      <w:pPr>
        <w:shd w:val="clear" w:color="auto" w:fill="FFFFFF"/>
        <w:jc w:val="both"/>
        <w:rPr>
          <w:b/>
          <w:bCs/>
          <w:color w:val="000000"/>
          <w:sz w:val="28"/>
          <w:szCs w:val="28"/>
        </w:rPr>
      </w:pPr>
      <w:r w:rsidRPr="005C41D0">
        <w:rPr>
          <w:b/>
          <w:bCs/>
          <w:color w:val="000000"/>
          <w:sz w:val="28"/>
          <w:szCs w:val="28"/>
        </w:rPr>
        <w:t>11</w:t>
      </w:r>
      <w:r w:rsidR="002A2D31">
        <w:rPr>
          <w:b/>
          <w:bCs/>
          <w:color w:val="000000"/>
          <w:sz w:val="28"/>
          <w:szCs w:val="28"/>
        </w:rPr>
        <w:t>-12</w:t>
      </w:r>
      <w:r w:rsidRPr="005C41D0">
        <w:rPr>
          <w:b/>
          <w:bCs/>
          <w:color w:val="000000"/>
          <w:sz w:val="28"/>
          <w:szCs w:val="28"/>
        </w:rPr>
        <w:t xml:space="preserve"> класс</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23"/>
          <w:b/>
          <w:bCs/>
          <w:color w:val="000000"/>
          <w:sz w:val="28"/>
          <w:szCs w:val="28"/>
        </w:rPr>
        <w:t xml:space="preserve">1. Функции и графики </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3"/>
          <w:color w:val="000000"/>
          <w:sz w:val="28"/>
          <w:szCs w:val="28"/>
        </w:rPr>
        <w:t>Функции. Область определения и множество значений. График функции. Построение графиков функций, заданных различными способами. Свойства функций: монотонность, четность и нечетность, периодичность, ограниченность. Промежутки возрастания и убывания, наибольшее и наименьшее значения, точки экстремума (локального максимума и минимума). Графическая интерпретация. Примеры функциональных зависимостей в реальных процессах и явлениях.</w:t>
      </w:r>
    </w:p>
    <w:p w:rsidR="00382453" w:rsidRPr="005C41D0" w:rsidRDefault="00382453" w:rsidP="00382453">
      <w:pPr>
        <w:pStyle w:val="c55"/>
        <w:shd w:val="clear" w:color="auto" w:fill="FFFFFF"/>
        <w:spacing w:before="0" w:beforeAutospacing="0" w:after="0" w:afterAutospacing="0"/>
        <w:ind w:firstLine="566"/>
        <w:rPr>
          <w:color w:val="000000"/>
          <w:sz w:val="28"/>
          <w:szCs w:val="28"/>
        </w:rPr>
      </w:pPr>
      <w:r w:rsidRPr="005C41D0">
        <w:rPr>
          <w:rStyle w:val="c3"/>
          <w:color w:val="000000"/>
          <w:sz w:val="28"/>
          <w:szCs w:val="28"/>
        </w:rPr>
        <w:t>Преобразования графиков: параллельный перенос, симметрия относительно осей координат </w:t>
      </w:r>
      <w:r w:rsidRPr="005C41D0">
        <w:rPr>
          <w:rStyle w:val="c34"/>
          <w:iCs/>
          <w:color w:val="000000"/>
          <w:sz w:val="28"/>
          <w:szCs w:val="28"/>
        </w:rPr>
        <w:t>и симметрия относительно начала координат, симметрия относительно прямой ,  растяжение и сжатие вдоль осей координат</w:t>
      </w:r>
      <w:r w:rsidRPr="005C41D0">
        <w:rPr>
          <w:rStyle w:val="c3"/>
          <w:color w:val="000000"/>
          <w:sz w:val="28"/>
          <w:szCs w:val="28"/>
        </w:rPr>
        <w:t>.</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34"/>
          <w:iCs/>
          <w:color w:val="000000"/>
          <w:sz w:val="28"/>
          <w:szCs w:val="28"/>
        </w:rPr>
        <w:t>Вертикальные и горизонтальные асимптоты графиков. Графики дробно-линейных функций</w:t>
      </w:r>
      <w:r w:rsidRPr="005C41D0">
        <w:rPr>
          <w:rStyle w:val="c3"/>
          <w:color w:val="000000"/>
          <w:sz w:val="28"/>
          <w:szCs w:val="28"/>
        </w:rPr>
        <w:t>.</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3"/>
          <w:color w:val="000000"/>
          <w:sz w:val="28"/>
          <w:szCs w:val="28"/>
        </w:rPr>
        <w:t>Обратная функция. </w:t>
      </w:r>
      <w:r w:rsidRPr="005C41D0">
        <w:rPr>
          <w:rStyle w:val="c34"/>
          <w:iCs/>
          <w:color w:val="000000"/>
          <w:sz w:val="28"/>
          <w:szCs w:val="28"/>
        </w:rPr>
        <w:t>Область определения и область значений обратной функции</w:t>
      </w:r>
      <w:r w:rsidRPr="005C41D0">
        <w:rPr>
          <w:rStyle w:val="c3"/>
          <w:color w:val="000000"/>
          <w:sz w:val="28"/>
          <w:szCs w:val="28"/>
        </w:rPr>
        <w:t xml:space="preserve">. График обратной функции. </w:t>
      </w:r>
      <w:r w:rsidRPr="005C41D0">
        <w:rPr>
          <w:rStyle w:val="c34"/>
          <w:iCs/>
          <w:color w:val="000000"/>
          <w:sz w:val="28"/>
          <w:szCs w:val="28"/>
        </w:rPr>
        <w:t>Понятие о непрерывности функции</w:t>
      </w:r>
      <w:r w:rsidRPr="005C41D0">
        <w:rPr>
          <w:rStyle w:val="c3"/>
          <w:color w:val="000000"/>
          <w:sz w:val="28"/>
          <w:szCs w:val="28"/>
        </w:rPr>
        <w:t>.</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23"/>
          <w:b/>
          <w:bCs/>
          <w:color w:val="000000"/>
          <w:sz w:val="28"/>
          <w:szCs w:val="28"/>
        </w:rPr>
        <w:t xml:space="preserve">2. Производная функции и ее применение </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3"/>
          <w:color w:val="000000"/>
          <w:sz w:val="28"/>
          <w:szCs w:val="28"/>
        </w:rPr>
        <w:t>Понятие о производной функции, физический и геометрический смысл производной.</w:t>
      </w:r>
      <w:r w:rsidRPr="005C41D0">
        <w:rPr>
          <w:rStyle w:val="c34"/>
          <w:i/>
          <w:iCs/>
          <w:color w:val="000000"/>
          <w:sz w:val="28"/>
          <w:szCs w:val="28"/>
        </w:rPr>
        <w:t> </w:t>
      </w:r>
      <w:r w:rsidRPr="005C41D0">
        <w:rPr>
          <w:rStyle w:val="c3"/>
          <w:color w:val="000000"/>
          <w:sz w:val="28"/>
          <w:szCs w:val="28"/>
        </w:rPr>
        <w:t>Уравнение касательной к графику функции. Производные суммы, разности, произведения, частного. Производные основных элементарных функций.</w:t>
      </w:r>
      <w:r w:rsidRPr="005C41D0">
        <w:rPr>
          <w:rStyle w:val="c34"/>
          <w:i/>
          <w:iCs/>
          <w:color w:val="000000"/>
          <w:sz w:val="28"/>
          <w:szCs w:val="28"/>
        </w:rPr>
        <w:t> </w:t>
      </w:r>
      <w:r w:rsidRPr="005C41D0">
        <w:rPr>
          <w:rStyle w:val="c3"/>
          <w:color w:val="000000"/>
          <w:sz w:val="28"/>
          <w:szCs w:val="28"/>
        </w:rPr>
        <w:t>Применение производной к исследованию функций и построению графиков. </w:t>
      </w:r>
      <w:r w:rsidRPr="005C41D0">
        <w:rPr>
          <w:rStyle w:val="c34"/>
          <w:iCs/>
          <w:color w:val="000000"/>
          <w:sz w:val="28"/>
          <w:szCs w:val="28"/>
        </w:rPr>
        <w:t>Производные обратной функции и композиции данной функции с линейной.</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3"/>
          <w:color w:val="000000"/>
          <w:sz w:val="28"/>
          <w:szCs w:val="28"/>
        </w:rPr>
        <w:t>Примеры использования производной для нахождения наилучшего решения в прикладных, в том числе социально-экономических, задачах. Нахождение скорости для процесса, заданного формулой или графиком. Вторая производная и ее физический смысл.</w:t>
      </w:r>
    </w:p>
    <w:p w:rsidR="00382453" w:rsidRPr="005C41D0" w:rsidRDefault="00382453" w:rsidP="00382453">
      <w:pPr>
        <w:pStyle w:val="c55"/>
        <w:shd w:val="clear" w:color="auto" w:fill="FFFFFF"/>
        <w:spacing w:before="0" w:beforeAutospacing="0" w:after="0" w:afterAutospacing="0"/>
        <w:ind w:firstLine="566"/>
        <w:rPr>
          <w:color w:val="000000"/>
          <w:sz w:val="28"/>
          <w:szCs w:val="28"/>
        </w:rPr>
      </w:pPr>
      <w:r w:rsidRPr="005C41D0">
        <w:rPr>
          <w:rStyle w:val="c23"/>
          <w:b/>
          <w:bCs/>
          <w:color w:val="000000"/>
          <w:sz w:val="28"/>
          <w:szCs w:val="28"/>
        </w:rPr>
        <w:t xml:space="preserve">3. Первообразная и интеграл </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34"/>
          <w:iCs/>
          <w:color w:val="000000"/>
          <w:sz w:val="28"/>
          <w:szCs w:val="28"/>
        </w:rPr>
        <w:t>Понятие об определенном интеграле как площади криволинейной трапеции</w:t>
      </w:r>
      <w:r w:rsidRPr="005C41D0">
        <w:rPr>
          <w:rStyle w:val="c3"/>
          <w:color w:val="000000"/>
          <w:sz w:val="28"/>
          <w:szCs w:val="28"/>
        </w:rPr>
        <w:t>.</w:t>
      </w:r>
      <w:r w:rsidRPr="005C41D0">
        <w:rPr>
          <w:rStyle w:val="c34"/>
          <w:i/>
          <w:iCs/>
          <w:color w:val="000000"/>
          <w:sz w:val="28"/>
          <w:szCs w:val="28"/>
        </w:rPr>
        <w:t> </w:t>
      </w:r>
      <w:r w:rsidRPr="005C41D0">
        <w:rPr>
          <w:rStyle w:val="c3"/>
          <w:color w:val="000000"/>
          <w:sz w:val="28"/>
          <w:szCs w:val="28"/>
        </w:rPr>
        <w:t>Первообразная. Формула Ньютона-Лейбница.</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3"/>
          <w:color w:val="000000"/>
          <w:sz w:val="28"/>
          <w:szCs w:val="28"/>
        </w:rPr>
        <w:t>Примеры применения интеграла в физике и геометрии.</w:t>
      </w:r>
      <w:r w:rsidRPr="005C41D0">
        <w:rPr>
          <w:rStyle w:val="c34"/>
          <w:i/>
          <w:iCs/>
          <w:color w:val="000000"/>
          <w:sz w:val="28"/>
          <w:szCs w:val="28"/>
        </w:rPr>
        <w:t> </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23"/>
          <w:b/>
          <w:bCs/>
          <w:color w:val="000000"/>
          <w:sz w:val="28"/>
          <w:szCs w:val="28"/>
        </w:rPr>
        <w:t>4. Уравнения и неравенства .</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15"/>
          <w:sz w:val="28"/>
          <w:szCs w:val="28"/>
        </w:rPr>
        <w:t>Основные приемы решения систем уравнений: подстановка, алгебраическое сложение, введение новых переменных. Равносильность уравнений, неравенств, систем. Решение простейших систем уравнений с двумя неизвестными. Решение систем неравенств с одной переменной.</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15"/>
          <w:sz w:val="28"/>
          <w:szCs w:val="28"/>
        </w:rPr>
        <w:lastRenderedPageBreak/>
        <w:t>Использование свойств и графиков функций при решении уравнений и неравенств. Метод интервалов. Изображение на координатной плоскости множества решений уравнений и неравенств с двумя переменными и их систем.</w:t>
      </w:r>
    </w:p>
    <w:p w:rsidR="00382453" w:rsidRPr="005C41D0" w:rsidRDefault="00382453" w:rsidP="00382453">
      <w:pPr>
        <w:pStyle w:val="c42"/>
        <w:shd w:val="clear" w:color="auto" w:fill="FFFFFF"/>
        <w:spacing w:before="0" w:beforeAutospacing="0" w:after="0" w:afterAutospacing="0"/>
        <w:ind w:firstLine="568"/>
        <w:rPr>
          <w:color w:val="000000"/>
          <w:sz w:val="28"/>
          <w:szCs w:val="28"/>
        </w:rPr>
      </w:pPr>
      <w:r w:rsidRPr="005C41D0">
        <w:rPr>
          <w:rStyle w:val="c15"/>
          <w:sz w:val="28"/>
          <w:szCs w:val="28"/>
        </w:rPr>
        <w:t>Применение математических методов для решения содержательных задач из различных областей науки и практики. Интерпретация результата, учет реальных ограничений.</w:t>
      </w:r>
    </w:p>
    <w:p w:rsidR="00382453" w:rsidRPr="005C41D0" w:rsidRDefault="00382453" w:rsidP="00382453">
      <w:pPr>
        <w:pStyle w:val="c6"/>
        <w:shd w:val="clear" w:color="auto" w:fill="FFFFFF"/>
        <w:spacing w:before="0" w:beforeAutospacing="0" w:after="0" w:afterAutospacing="0"/>
        <w:ind w:firstLine="568"/>
        <w:jc w:val="both"/>
        <w:rPr>
          <w:color w:val="000000"/>
          <w:sz w:val="28"/>
          <w:szCs w:val="28"/>
        </w:rPr>
      </w:pPr>
      <w:r w:rsidRPr="005C41D0">
        <w:rPr>
          <w:rStyle w:val="c23"/>
          <w:b/>
          <w:bCs/>
          <w:color w:val="000000"/>
          <w:sz w:val="28"/>
          <w:szCs w:val="28"/>
        </w:rPr>
        <w:t>5. Повторение курса алгебры и математического анализа (.</w:t>
      </w:r>
    </w:p>
    <w:p w:rsidR="00382453" w:rsidRPr="005C41D0" w:rsidRDefault="00382453" w:rsidP="00382453">
      <w:pPr>
        <w:pStyle w:val="c12"/>
        <w:shd w:val="clear" w:color="auto" w:fill="FFFFFF"/>
        <w:spacing w:before="0" w:beforeAutospacing="0" w:after="0" w:afterAutospacing="0"/>
        <w:ind w:firstLine="568"/>
        <w:jc w:val="both"/>
        <w:rPr>
          <w:color w:val="000000"/>
          <w:sz w:val="28"/>
          <w:szCs w:val="28"/>
        </w:rPr>
      </w:pPr>
      <w:r w:rsidRPr="005C41D0">
        <w:rPr>
          <w:rStyle w:val="c34"/>
          <w:i/>
          <w:iCs/>
          <w:color w:val="000000"/>
          <w:sz w:val="28"/>
          <w:szCs w:val="28"/>
        </w:rPr>
        <w:t>(Курсивом</w:t>
      </w:r>
      <w:r w:rsidRPr="005C41D0">
        <w:rPr>
          <w:rStyle w:val="c23"/>
          <w:b/>
          <w:bCs/>
          <w:color w:val="000000"/>
          <w:sz w:val="28"/>
          <w:szCs w:val="28"/>
        </w:rPr>
        <w:t> </w:t>
      </w:r>
      <w:r w:rsidRPr="005C41D0">
        <w:rPr>
          <w:rStyle w:val="c3"/>
          <w:color w:val="000000"/>
          <w:sz w:val="28"/>
          <w:szCs w:val="28"/>
        </w:rPr>
        <w:t>выделен материал, который подлежит изучению, но </w:t>
      </w:r>
      <w:r w:rsidRPr="005C41D0">
        <w:rPr>
          <w:rStyle w:val="c23"/>
          <w:b/>
          <w:bCs/>
          <w:color w:val="000000"/>
          <w:sz w:val="28"/>
          <w:szCs w:val="28"/>
        </w:rPr>
        <w:t>не включается</w:t>
      </w:r>
      <w:r w:rsidRPr="005C41D0">
        <w:rPr>
          <w:rStyle w:val="c3"/>
          <w:color w:val="000000"/>
          <w:sz w:val="28"/>
          <w:szCs w:val="28"/>
        </w:rPr>
        <w:t> в Требования к уровню подготовки выпускников)</w:t>
      </w:r>
    </w:p>
    <w:p w:rsidR="00382453" w:rsidRPr="005C41D0" w:rsidRDefault="00382453" w:rsidP="00382453">
      <w:pPr>
        <w:shd w:val="clear" w:color="auto" w:fill="FFFFFF"/>
        <w:ind w:firstLine="710"/>
        <w:jc w:val="center"/>
        <w:rPr>
          <w:sz w:val="28"/>
          <w:szCs w:val="28"/>
        </w:rPr>
      </w:pPr>
      <w:r w:rsidRPr="005C41D0">
        <w:rPr>
          <w:b/>
          <w:bCs/>
          <w:sz w:val="28"/>
          <w:szCs w:val="28"/>
        </w:rPr>
        <w:t>Планируемые  результаты изучения учебного предмета</w:t>
      </w:r>
    </w:p>
    <w:p w:rsidR="00382453" w:rsidRPr="005C41D0" w:rsidRDefault="00382453" w:rsidP="00382453">
      <w:pPr>
        <w:shd w:val="clear" w:color="auto" w:fill="FFFFFF"/>
        <w:ind w:firstLine="710"/>
        <w:jc w:val="both"/>
        <w:rPr>
          <w:sz w:val="28"/>
          <w:szCs w:val="28"/>
        </w:rPr>
      </w:pPr>
      <w:r w:rsidRPr="005C41D0">
        <w:rPr>
          <w:sz w:val="28"/>
          <w:szCs w:val="28"/>
        </w:rPr>
        <w:t> Изучение математики в старшей школе даёт возможность достижения обучающимися следующих результатов.</w:t>
      </w:r>
    </w:p>
    <w:p w:rsidR="00382453" w:rsidRPr="005C41D0" w:rsidRDefault="00382453" w:rsidP="00382453">
      <w:pPr>
        <w:shd w:val="clear" w:color="auto" w:fill="FFFFFF"/>
        <w:ind w:firstLine="710"/>
        <w:jc w:val="both"/>
        <w:rPr>
          <w:sz w:val="28"/>
          <w:szCs w:val="28"/>
        </w:rPr>
      </w:pPr>
      <w:r w:rsidRPr="005C41D0">
        <w:rPr>
          <w:i/>
          <w:iCs/>
          <w:sz w:val="28"/>
          <w:szCs w:val="28"/>
        </w:rPr>
        <w:t>Личностные</w:t>
      </w:r>
      <w:r w:rsidRPr="005C41D0">
        <w:rPr>
          <w:sz w:val="28"/>
          <w:szCs w:val="28"/>
        </w:rPr>
        <w:t>:</w:t>
      </w:r>
    </w:p>
    <w:p w:rsidR="00382453" w:rsidRPr="005C41D0" w:rsidRDefault="00382453" w:rsidP="00382453">
      <w:pPr>
        <w:shd w:val="clear" w:color="auto" w:fill="FFFFFF"/>
        <w:ind w:firstLine="710"/>
        <w:jc w:val="both"/>
        <w:rPr>
          <w:sz w:val="28"/>
          <w:szCs w:val="28"/>
        </w:rPr>
      </w:pPr>
      <w:r w:rsidRPr="005C41D0">
        <w:rPr>
          <w:sz w:val="28"/>
          <w:szCs w:val="28"/>
        </w:rPr>
        <w:t>1) 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382453" w:rsidRPr="005C41D0" w:rsidRDefault="00382453" w:rsidP="00382453">
      <w:pPr>
        <w:shd w:val="clear" w:color="auto" w:fill="FFFFFF"/>
        <w:ind w:firstLine="710"/>
        <w:jc w:val="both"/>
        <w:rPr>
          <w:sz w:val="28"/>
          <w:szCs w:val="28"/>
        </w:rPr>
      </w:pPr>
      <w:r w:rsidRPr="005C41D0">
        <w:rPr>
          <w:sz w:val="28"/>
          <w:szCs w:val="28"/>
        </w:rPr>
        <w:t>2)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382453" w:rsidRPr="005C41D0" w:rsidRDefault="00382453" w:rsidP="00382453">
      <w:pPr>
        <w:shd w:val="clear" w:color="auto" w:fill="FFFFFF"/>
        <w:ind w:firstLine="710"/>
        <w:jc w:val="both"/>
        <w:rPr>
          <w:sz w:val="28"/>
          <w:szCs w:val="28"/>
        </w:rPr>
      </w:pPr>
      <w:r w:rsidRPr="005C41D0">
        <w:rPr>
          <w:sz w:val="28"/>
          <w:szCs w:val="28"/>
        </w:rPr>
        <w:t>3)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2453" w:rsidRPr="005C41D0" w:rsidRDefault="00382453" w:rsidP="00382453">
      <w:pPr>
        <w:shd w:val="clear" w:color="auto" w:fill="FFFFFF"/>
        <w:ind w:firstLine="710"/>
        <w:jc w:val="both"/>
        <w:rPr>
          <w:sz w:val="28"/>
          <w:szCs w:val="28"/>
        </w:rPr>
      </w:pPr>
      <w:r w:rsidRPr="005C41D0">
        <w:rPr>
          <w:sz w:val="28"/>
          <w:szCs w:val="28"/>
        </w:rPr>
        <w:t>4) готовность и способность к образованию, в том числе</w:t>
      </w:r>
    </w:p>
    <w:p w:rsidR="00382453" w:rsidRPr="005C41D0" w:rsidRDefault="00382453" w:rsidP="00382453">
      <w:pPr>
        <w:shd w:val="clear" w:color="auto" w:fill="FFFFFF"/>
        <w:ind w:firstLine="710"/>
        <w:jc w:val="both"/>
        <w:rPr>
          <w:sz w:val="28"/>
          <w:szCs w:val="28"/>
        </w:rPr>
      </w:pPr>
      <w:r w:rsidRPr="005C41D0">
        <w:rPr>
          <w:sz w:val="28"/>
          <w:szCs w:val="28"/>
        </w:rPr>
        <w:t>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2453" w:rsidRPr="005C41D0" w:rsidRDefault="00382453" w:rsidP="00382453">
      <w:pPr>
        <w:shd w:val="clear" w:color="auto" w:fill="FFFFFF"/>
        <w:ind w:firstLine="710"/>
        <w:jc w:val="both"/>
        <w:rPr>
          <w:sz w:val="28"/>
          <w:szCs w:val="28"/>
        </w:rPr>
      </w:pPr>
      <w:r w:rsidRPr="005C41D0">
        <w:rPr>
          <w:sz w:val="28"/>
          <w:szCs w:val="28"/>
        </w:rPr>
        <w:t>5) эстетическое отношение к миру, включая эстетику быта, научного и технического творчества;</w:t>
      </w:r>
    </w:p>
    <w:p w:rsidR="00382453" w:rsidRPr="005C41D0" w:rsidRDefault="00382453" w:rsidP="00382453">
      <w:pPr>
        <w:shd w:val="clear" w:color="auto" w:fill="FFFFFF"/>
        <w:ind w:firstLine="710"/>
        <w:jc w:val="both"/>
        <w:rPr>
          <w:sz w:val="28"/>
          <w:szCs w:val="28"/>
        </w:rPr>
      </w:pPr>
      <w:r w:rsidRPr="005C41D0">
        <w:rPr>
          <w:sz w:val="28"/>
          <w:szCs w:val="28"/>
        </w:rPr>
        <w:t>6)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82453" w:rsidRPr="005C41D0" w:rsidRDefault="00382453" w:rsidP="00382453">
      <w:pPr>
        <w:shd w:val="clear" w:color="auto" w:fill="FFFFFF"/>
        <w:ind w:firstLine="710"/>
        <w:jc w:val="both"/>
        <w:rPr>
          <w:sz w:val="28"/>
          <w:szCs w:val="28"/>
        </w:rPr>
      </w:pPr>
      <w:r w:rsidRPr="005C41D0">
        <w:rPr>
          <w:i/>
          <w:iCs/>
          <w:sz w:val="28"/>
          <w:szCs w:val="28"/>
        </w:rPr>
        <w:t>Метапредметные:</w:t>
      </w:r>
    </w:p>
    <w:p w:rsidR="00382453" w:rsidRPr="005C41D0" w:rsidRDefault="00382453" w:rsidP="00382453">
      <w:pPr>
        <w:shd w:val="clear" w:color="auto" w:fill="FFFFFF"/>
        <w:ind w:firstLine="710"/>
        <w:jc w:val="both"/>
        <w:rPr>
          <w:sz w:val="28"/>
          <w:szCs w:val="28"/>
        </w:rPr>
      </w:pPr>
      <w:r w:rsidRPr="005C41D0">
        <w:rPr>
          <w:sz w:val="28"/>
          <w:szCs w:val="28"/>
        </w:rPr>
        <w:lastRenderedPageBreak/>
        <w:t>1)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382453" w:rsidRPr="005C41D0" w:rsidRDefault="00382453" w:rsidP="00382453">
      <w:pPr>
        <w:shd w:val="clear" w:color="auto" w:fill="FFFFFF"/>
        <w:ind w:firstLine="710"/>
        <w:jc w:val="both"/>
        <w:rPr>
          <w:sz w:val="28"/>
          <w:szCs w:val="28"/>
        </w:rPr>
      </w:pPr>
      <w:r w:rsidRPr="005C41D0">
        <w:rPr>
          <w:sz w:val="28"/>
          <w:szCs w:val="28"/>
        </w:rPr>
        <w:t>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82453" w:rsidRPr="005C41D0" w:rsidRDefault="00382453" w:rsidP="00382453">
      <w:pPr>
        <w:shd w:val="clear" w:color="auto" w:fill="FFFFFF"/>
        <w:ind w:firstLine="710"/>
        <w:jc w:val="both"/>
        <w:rPr>
          <w:sz w:val="28"/>
          <w:szCs w:val="28"/>
        </w:rPr>
      </w:pPr>
      <w:r w:rsidRPr="005C41D0">
        <w:rPr>
          <w:sz w:val="28"/>
          <w:szCs w:val="28"/>
        </w:rPr>
        <w:t>3) овладение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382453" w:rsidRPr="005C41D0" w:rsidRDefault="00382453" w:rsidP="00382453">
      <w:pPr>
        <w:shd w:val="clear" w:color="auto" w:fill="FFFFFF"/>
        <w:ind w:firstLine="710"/>
        <w:jc w:val="both"/>
        <w:rPr>
          <w:sz w:val="28"/>
          <w:szCs w:val="28"/>
        </w:rPr>
      </w:pPr>
      <w:r w:rsidRPr="005C41D0">
        <w:rPr>
          <w:sz w:val="28"/>
          <w:szCs w:val="28"/>
        </w:rPr>
        <w:t>4) 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82453" w:rsidRPr="005C41D0" w:rsidRDefault="00382453" w:rsidP="00382453">
      <w:pPr>
        <w:shd w:val="clear" w:color="auto" w:fill="FFFFFF"/>
        <w:ind w:firstLine="710"/>
        <w:jc w:val="both"/>
        <w:rPr>
          <w:sz w:val="28"/>
          <w:szCs w:val="28"/>
        </w:rPr>
      </w:pPr>
      <w:r w:rsidRPr="005C41D0">
        <w:rPr>
          <w:sz w:val="28"/>
          <w:szCs w:val="28"/>
        </w:rPr>
        <w:t>5) умение использовать средства информационных и коммуникационных технологий (далее—ИКТ)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2453" w:rsidRPr="005C41D0" w:rsidRDefault="00382453" w:rsidP="00382453">
      <w:pPr>
        <w:shd w:val="clear" w:color="auto" w:fill="FFFFFF"/>
        <w:ind w:firstLine="710"/>
        <w:jc w:val="both"/>
        <w:rPr>
          <w:sz w:val="28"/>
          <w:szCs w:val="28"/>
        </w:rPr>
      </w:pPr>
      <w:r w:rsidRPr="005C41D0">
        <w:rPr>
          <w:sz w:val="28"/>
          <w:szCs w:val="28"/>
        </w:rPr>
        <w:t>6)        владение языковыми средствами — умение ясно, логично и точно излагать свою точку зрения, использовать адекватные языковые средства;</w:t>
      </w:r>
    </w:p>
    <w:p w:rsidR="00382453" w:rsidRPr="005C41D0" w:rsidRDefault="00382453" w:rsidP="00382453">
      <w:pPr>
        <w:shd w:val="clear" w:color="auto" w:fill="FFFFFF"/>
        <w:ind w:firstLine="710"/>
        <w:jc w:val="both"/>
        <w:rPr>
          <w:sz w:val="28"/>
          <w:szCs w:val="28"/>
        </w:rPr>
      </w:pPr>
      <w:r w:rsidRPr="005C41D0">
        <w:rPr>
          <w:sz w:val="28"/>
          <w:szCs w:val="28"/>
        </w:rPr>
        <w:t>7)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82453" w:rsidRPr="005C41D0" w:rsidRDefault="00382453" w:rsidP="00382453">
      <w:pPr>
        <w:shd w:val="clear" w:color="auto" w:fill="FFFFFF"/>
        <w:ind w:firstLine="710"/>
        <w:jc w:val="both"/>
        <w:rPr>
          <w:sz w:val="28"/>
          <w:szCs w:val="28"/>
        </w:rPr>
      </w:pPr>
      <w:r w:rsidRPr="005C41D0">
        <w:rPr>
          <w:sz w:val="28"/>
          <w:szCs w:val="28"/>
        </w:rPr>
        <w:t>8)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82453" w:rsidRPr="005C41D0" w:rsidRDefault="00382453" w:rsidP="00382453">
      <w:pPr>
        <w:shd w:val="clear" w:color="auto" w:fill="FFFFFF"/>
        <w:ind w:firstLine="710"/>
        <w:jc w:val="both"/>
        <w:rPr>
          <w:sz w:val="28"/>
          <w:szCs w:val="28"/>
        </w:rPr>
      </w:pPr>
      <w:r w:rsidRPr="005C41D0">
        <w:rPr>
          <w:sz w:val="28"/>
          <w:szCs w:val="28"/>
        </w:rPr>
        <w:t xml:space="preserve">9) умение соотносить свои действия с планируемыми результатами, осуществлять контроль своей деятельности в процессе достижения результата, </w:t>
      </w:r>
      <w:r w:rsidRPr="005C41D0">
        <w:rPr>
          <w:sz w:val="28"/>
          <w:szCs w:val="28"/>
        </w:rPr>
        <w:lastRenderedPageBreak/>
        <w:t>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2453" w:rsidRPr="005C41D0" w:rsidRDefault="00382453" w:rsidP="00382453">
      <w:pPr>
        <w:shd w:val="clear" w:color="auto" w:fill="FFFFFF"/>
        <w:ind w:firstLine="710"/>
        <w:jc w:val="both"/>
        <w:rPr>
          <w:sz w:val="28"/>
          <w:szCs w:val="28"/>
        </w:rPr>
      </w:pPr>
      <w:r w:rsidRPr="005C41D0">
        <w:rPr>
          <w:sz w:val="28"/>
          <w:szCs w:val="28"/>
        </w:rPr>
        <w:t>10) умение оценивать правильность выполнения учебной задачи, собственные возможности её решения;</w:t>
      </w:r>
    </w:p>
    <w:p w:rsidR="00382453" w:rsidRPr="005C41D0" w:rsidRDefault="00382453" w:rsidP="00382453">
      <w:pPr>
        <w:shd w:val="clear" w:color="auto" w:fill="FFFFFF"/>
        <w:ind w:firstLine="710"/>
        <w:jc w:val="both"/>
        <w:rPr>
          <w:sz w:val="28"/>
          <w:szCs w:val="28"/>
        </w:rPr>
      </w:pPr>
      <w:r w:rsidRPr="005C41D0">
        <w:rPr>
          <w:sz w:val="28"/>
          <w:szCs w:val="28"/>
        </w:rPr>
        <w:t> 11) владение основами самоконтроля, самооценки, принятия решений и осуществления осознанного выбора в учебной и познавательной деятельности.</w:t>
      </w:r>
    </w:p>
    <w:p w:rsidR="00382453" w:rsidRPr="005C41D0" w:rsidRDefault="00382453" w:rsidP="00382453">
      <w:pPr>
        <w:shd w:val="clear" w:color="auto" w:fill="FFFFFF"/>
        <w:ind w:firstLine="710"/>
        <w:jc w:val="both"/>
        <w:rPr>
          <w:sz w:val="28"/>
          <w:szCs w:val="28"/>
        </w:rPr>
      </w:pPr>
      <w:r w:rsidRPr="005C41D0">
        <w:rPr>
          <w:i/>
          <w:iCs/>
          <w:sz w:val="28"/>
          <w:szCs w:val="28"/>
        </w:rPr>
        <w:t>Предметные</w:t>
      </w:r>
    </w:p>
    <w:p w:rsidR="00382453" w:rsidRPr="005C41D0" w:rsidRDefault="00382453" w:rsidP="00382453">
      <w:pPr>
        <w:shd w:val="clear" w:color="auto" w:fill="FFFFFF"/>
        <w:ind w:firstLine="710"/>
        <w:jc w:val="both"/>
        <w:rPr>
          <w:sz w:val="28"/>
          <w:szCs w:val="28"/>
        </w:rPr>
      </w:pPr>
      <w:r w:rsidRPr="005C41D0">
        <w:rPr>
          <w:sz w:val="28"/>
          <w:szCs w:val="28"/>
        </w:rPr>
        <w:t>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метапредметной основе,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 Они предполагают:</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сформированность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владение методами доказательств и алгоритмов решения; умение их применять, проводить доказательные рассуждения в ходе решения задач;</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сформированность представлений об основных понятиях, идеях и методах математического анализа;</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 xml:space="preserve">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w:t>
      </w:r>
      <w:r w:rsidRPr="005C41D0">
        <w:rPr>
          <w:sz w:val="28"/>
          <w:szCs w:val="28"/>
        </w:rPr>
        <w:lastRenderedPageBreak/>
        <w:t>применение изученных свойств геометрических фигур и формул для решения геометрических задач и задач с практическим содержанием;</w:t>
      </w:r>
    </w:p>
    <w:p w:rsidR="00382453" w:rsidRPr="005C41D0" w:rsidRDefault="00382453" w:rsidP="00104472">
      <w:pPr>
        <w:numPr>
          <w:ilvl w:val="0"/>
          <w:numId w:val="127"/>
        </w:numPr>
        <w:shd w:val="clear" w:color="auto" w:fill="FFFFFF"/>
        <w:spacing w:after="0" w:line="240" w:lineRule="auto"/>
        <w:ind w:left="0" w:firstLine="710"/>
        <w:jc w:val="both"/>
        <w:rPr>
          <w:sz w:val="28"/>
          <w:szCs w:val="28"/>
        </w:rPr>
      </w:pPr>
      <w:r w:rsidRPr="005C41D0">
        <w:rPr>
          <w:sz w:val="28"/>
          <w:szCs w:val="28"/>
        </w:rPr>
        <w:t>сформированность представлений о процессах и явлениях, имеющих вероятностный характер, о статистических закономерностях в реальном мире, об основных понятиях.</w:t>
      </w:r>
    </w:p>
    <w:p w:rsidR="00382453" w:rsidRPr="005C41D0" w:rsidRDefault="00382453" w:rsidP="00382453">
      <w:pPr>
        <w:shd w:val="clear" w:color="auto" w:fill="FFFFFF"/>
        <w:jc w:val="both"/>
        <w:rPr>
          <w:color w:val="000000"/>
          <w:sz w:val="28"/>
          <w:szCs w:val="28"/>
        </w:rPr>
      </w:pP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Тематическое планирование учебного предмета «Алгебра»</w:t>
      </w:r>
    </w:p>
    <w:p w:rsidR="00382453" w:rsidRPr="005C41D0" w:rsidRDefault="00382453" w:rsidP="00382453">
      <w:pPr>
        <w:jc w:val="both"/>
        <w:rPr>
          <w:b/>
          <w:sz w:val="28"/>
          <w:szCs w:val="28"/>
        </w:rPr>
      </w:pPr>
      <w:r w:rsidRPr="005C41D0">
        <w:rPr>
          <w:b/>
          <w:sz w:val="28"/>
          <w:szCs w:val="28"/>
        </w:rPr>
        <w:t>10 класс</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63"/>
        <w:gridCol w:w="3173"/>
      </w:tblGrid>
      <w:tr w:rsidR="00382453" w:rsidRPr="005C41D0" w:rsidTr="00A22147">
        <w:trPr>
          <w:trHeight w:val="315"/>
        </w:trPr>
        <w:tc>
          <w:tcPr>
            <w:tcW w:w="6663" w:type="dxa"/>
          </w:tcPr>
          <w:p w:rsidR="00382453" w:rsidRPr="005C41D0" w:rsidRDefault="00382453" w:rsidP="00A22147">
            <w:pPr>
              <w:widowControl w:val="0"/>
              <w:autoSpaceDE w:val="0"/>
              <w:autoSpaceDN w:val="0"/>
              <w:adjustRightInd w:val="0"/>
              <w:jc w:val="center"/>
              <w:rPr>
                <w:bCs/>
                <w:sz w:val="28"/>
                <w:szCs w:val="28"/>
              </w:rPr>
            </w:pPr>
            <w:r w:rsidRPr="005C41D0">
              <w:rPr>
                <w:bCs/>
                <w:sz w:val="28"/>
                <w:szCs w:val="28"/>
              </w:rPr>
              <w:t>Название темы</w:t>
            </w:r>
          </w:p>
        </w:tc>
        <w:tc>
          <w:tcPr>
            <w:tcW w:w="3173" w:type="dxa"/>
          </w:tcPr>
          <w:p w:rsidR="00382453" w:rsidRPr="005C41D0" w:rsidRDefault="00382453" w:rsidP="00A22147">
            <w:pPr>
              <w:widowControl w:val="0"/>
              <w:autoSpaceDE w:val="0"/>
              <w:autoSpaceDN w:val="0"/>
              <w:adjustRightInd w:val="0"/>
              <w:jc w:val="center"/>
              <w:rPr>
                <w:bCs/>
                <w:sz w:val="28"/>
                <w:szCs w:val="28"/>
              </w:rPr>
            </w:pPr>
            <w:r w:rsidRPr="005C41D0">
              <w:rPr>
                <w:sz w:val="28"/>
                <w:szCs w:val="28"/>
              </w:rPr>
              <w:t>Всего часов</w:t>
            </w:r>
          </w:p>
        </w:tc>
      </w:tr>
      <w:tr w:rsidR="00382453" w:rsidRPr="005C41D0" w:rsidTr="00A22147">
        <w:trPr>
          <w:trHeight w:val="354"/>
        </w:trPr>
        <w:tc>
          <w:tcPr>
            <w:tcW w:w="6663" w:type="dxa"/>
          </w:tcPr>
          <w:p w:rsidR="00382453" w:rsidRPr="005C41D0" w:rsidRDefault="00382453" w:rsidP="00A22147">
            <w:pPr>
              <w:widowControl w:val="0"/>
              <w:autoSpaceDE w:val="0"/>
              <w:autoSpaceDN w:val="0"/>
              <w:adjustRightInd w:val="0"/>
              <w:rPr>
                <w:bCs/>
                <w:sz w:val="28"/>
                <w:szCs w:val="28"/>
              </w:rPr>
            </w:pPr>
            <w:r w:rsidRPr="005C41D0">
              <w:rPr>
                <w:bCs/>
                <w:sz w:val="28"/>
                <w:szCs w:val="28"/>
              </w:rPr>
              <w:t>Глава 1. Корни, степени, логарифмы</w:t>
            </w:r>
          </w:p>
        </w:tc>
        <w:tc>
          <w:tcPr>
            <w:tcW w:w="3173" w:type="dxa"/>
          </w:tcPr>
          <w:p w:rsidR="00382453" w:rsidRPr="005C41D0" w:rsidRDefault="00382453" w:rsidP="00A22147">
            <w:pPr>
              <w:widowControl w:val="0"/>
              <w:autoSpaceDE w:val="0"/>
              <w:autoSpaceDN w:val="0"/>
              <w:adjustRightInd w:val="0"/>
              <w:rPr>
                <w:bCs/>
                <w:sz w:val="28"/>
                <w:szCs w:val="28"/>
              </w:rPr>
            </w:pPr>
            <w:r w:rsidRPr="005C41D0">
              <w:rPr>
                <w:bCs/>
                <w:sz w:val="28"/>
                <w:szCs w:val="28"/>
              </w:rPr>
              <w:t xml:space="preserve">  4</w:t>
            </w:r>
            <w:r w:rsidR="00B55BFC">
              <w:rPr>
                <w:bCs/>
                <w:sz w:val="28"/>
                <w:szCs w:val="28"/>
              </w:rPr>
              <w:t>0</w:t>
            </w:r>
          </w:p>
        </w:tc>
      </w:tr>
      <w:tr w:rsidR="00382453" w:rsidRPr="005C41D0" w:rsidTr="00A22147">
        <w:trPr>
          <w:trHeight w:val="554"/>
        </w:trPr>
        <w:tc>
          <w:tcPr>
            <w:tcW w:w="6663" w:type="dxa"/>
          </w:tcPr>
          <w:p w:rsidR="00382453" w:rsidRPr="005C41D0" w:rsidRDefault="00382453" w:rsidP="00A22147">
            <w:pPr>
              <w:widowControl w:val="0"/>
              <w:autoSpaceDE w:val="0"/>
              <w:autoSpaceDN w:val="0"/>
              <w:adjustRightInd w:val="0"/>
              <w:rPr>
                <w:bCs/>
                <w:sz w:val="28"/>
                <w:szCs w:val="28"/>
              </w:rPr>
            </w:pPr>
            <w:r w:rsidRPr="005C41D0">
              <w:rPr>
                <w:bCs/>
                <w:sz w:val="28"/>
                <w:szCs w:val="28"/>
              </w:rPr>
              <w:t>Глава II. Тригонометрические формулы. Тригонометрические функции</w:t>
            </w:r>
          </w:p>
        </w:tc>
        <w:tc>
          <w:tcPr>
            <w:tcW w:w="3173" w:type="dxa"/>
          </w:tcPr>
          <w:p w:rsidR="00382453" w:rsidRPr="005C41D0" w:rsidRDefault="00382453" w:rsidP="00A22147">
            <w:pPr>
              <w:widowControl w:val="0"/>
              <w:autoSpaceDE w:val="0"/>
              <w:autoSpaceDN w:val="0"/>
              <w:adjustRightInd w:val="0"/>
              <w:rPr>
                <w:bCs/>
                <w:sz w:val="28"/>
                <w:szCs w:val="28"/>
              </w:rPr>
            </w:pPr>
            <w:r w:rsidRPr="005C41D0">
              <w:rPr>
                <w:bCs/>
                <w:sz w:val="28"/>
                <w:szCs w:val="28"/>
              </w:rPr>
              <w:t xml:space="preserve">  28   </w:t>
            </w:r>
          </w:p>
        </w:tc>
      </w:tr>
      <w:tr w:rsidR="00382453" w:rsidRPr="005C41D0" w:rsidTr="00A22147">
        <w:trPr>
          <w:trHeight w:val="554"/>
        </w:trPr>
        <w:tc>
          <w:tcPr>
            <w:tcW w:w="6663" w:type="dxa"/>
          </w:tcPr>
          <w:p w:rsidR="00382453" w:rsidRPr="005C41D0" w:rsidRDefault="00382453" w:rsidP="00A22147">
            <w:pPr>
              <w:widowControl w:val="0"/>
              <w:autoSpaceDE w:val="0"/>
              <w:autoSpaceDN w:val="0"/>
              <w:adjustRightInd w:val="0"/>
              <w:rPr>
                <w:bCs/>
                <w:sz w:val="28"/>
                <w:szCs w:val="28"/>
              </w:rPr>
            </w:pPr>
            <w:r w:rsidRPr="005C41D0">
              <w:rPr>
                <w:bCs/>
                <w:sz w:val="28"/>
                <w:szCs w:val="28"/>
              </w:rPr>
              <w:t>Глава III.</w:t>
            </w:r>
            <w:r w:rsidRPr="005C41D0">
              <w:rPr>
                <w:bCs/>
                <w:sz w:val="28"/>
                <w:szCs w:val="28"/>
              </w:rPr>
              <w:tab/>
              <w:t>Элементы теории вероятностей</w:t>
            </w:r>
          </w:p>
        </w:tc>
        <w:tc>
          <w:tcPr>
            <w:tcW w:w="3173" w:type="dxa"/>
          </w:tcPr>
          <w:p w:rsidR="00382453" w:rsidRPr="005C41D0" w:rsidRDefault="00382453" w:rsidP="00A22147">
            <w:pPr>
              <w:widowControl w:val="0"/>
              <w:autoSpaceDE w:val="0"/>
              <w:autoSpaceDN w:val="0"/>
              <w:adjustRightInd w:val="0"/>
              <w:rPr>
                <w:bCs/>
                <w:sz w:val="28"/>
                <w:szCs w:val="28"/>
              </w:rPr>
            </w:pPr>
            <w:r w:rsidRPr="005C41D0">
              <w:rPr>
                <w:bCs/>
                <w:sz w:val="28"/>
                <w:szCs w:val="28"/>
              </w:rPr>
              <w:t xml:space="preserve">   </w:t>
            </w:r>
            <w:r w:rsidR="00B55BFC">
              <w:rPr>
                <w:bCs/>
                <w:sz w:val="28"/>
                <w:szCs w:val="28"/>
              </w:rPr>
              <w:t>2</w:t>
            </w:r>
          </w:p>
        </w:tc>
      </w:tr>
      <w:tr w:rsidR="00382453" w:rsidRPr="005C41D0" w:rsidTr="00A22147">
        <w:trPr>
          <w:trHeight w:val="554"/>
        </w:trPr>
        <w:tc>
          <w:tcPr>
            <w:tcW w:w="6663" w:type="dxa"/>
          </w:tcPr>
          <w:p w:rsidR="00382453" w:rsidRPr="005C41D0" w:rsidRDefault="00382453" w:rsidP="00A22147">
            <w:pPr>
              <w:widowControl w:val="0"/>
              <w:autoSpaceDE w:val="0"/>
              <w:autoSpaceDN w:val="0"/>
              <w:adjustRightInd w:val="0"/>
              <w:rPr>
                <w:bCs/>
                <w:sz w:val="28"/>
                <w:szCs w:val="28"/>
              </w:rPr>
            </w:pPr>
            <w:r w:rsidRPr="005C41D0">
              <w:rPr>
                <w:bCs/>
                <w:sz w:val="28"/>
                <w:szCs w:val="28"/>
              </w:rPr>
              <w:t>Итоговое повторение</w:t>
            </w:r>
          </w:p>
        </w:tc>
        <w:tc>
          <w:tcPr>
            <w:tcW w:w="3173" w:type="dxa"/>
          </w:tcPr>
          <w:p w:rsidR="00382453" w:rsidRPr="005C41D0" w:rsidRDefault="00382453" w:rsidP="00A22147">
            <w:pPr>
              <w:widowControl w:val="0"/>
              <w:autoSpaceDE w:val="0"/>
              <w:autoSpaceDN w:val="0"/>
              <w:adjustRightInd w:val="0"/>
              <w:rPr>
                <w:bCs/>
                <w:sz w:val="28"/>
                <w:szCs w:val="28"/>
              </w:rPr>
            </w:pPr>
            <w:r w:rsidRPr="005C41D0">
              <w:rPr>
                <w:bCs/>
                <w:sz w:val="28"/>
                <w:szCs w:val="28"/>
              </w:rPr>
              <w:t xml:space="preserve">   </w:t>
            </w:r>
            <w:r w:rsidR="00B55BFC">
              <w:rPr>
                <w:bCs/>
                <w:sz w:val="28"/>
                <w:szCs w:val="28"/>
              </w:rPr>
              <w:t>2</w:t>
            </w:r>
          </w:p>
        </w:tc>
      </w:tr>
      <w:tr w:rsidR="00382453" w:rsidRPr="005C41D0" w:rsidTr="00A22147">
        <w:trPr>
          <w:trHeight w:val="308"/>
        </w:trPr>
        <w:tc>
          <w:tcPr>
            <w:tcW w:w="6663" w:type="dxa"/>
          </w:tcPr>
          <w:p w:rsidR="00382453" w:rsidRPr="005C41D0" w:rsidRDefault="00382453" w:rsidP="00A22147">
            <w:pPr>
              <w:widowControl w:val="0"/>
              <w:autoSpaceDE w:val="0"/>
              <w:autoSpaceDN w:val="0"/>
              <w:adjustRightInd w:val="0"/>
              <w:rPr>
                <w:bCs/>
                <w:sz w:val="28"/>
                <w:szCs w:val="28"/>
              </w:rPr>
            </w:pPr>
            <w:r w:rsidRPr="005C41D0">
              <w:rPr>
                <w:bCs/>
                <w:sz w:val="28"/>
                <w:szCs w:val="28"/>
              </w:rPr>
              <w:t>ВСЕГО</w:t>
            </w:r>
          </w:p>
        </w:tc>
        <w:tc>
          <w:tcPr>
            <w:tcW w:w="3173" w:type="dxa"/>
          </w:tcPr>
          <w:p w:rsidR="00382453" w:rsidRPr="005C41D0" w:rsidRDefault="00B55BFC" w:rsidP="00A22147">
            <w:pPr>
              <w:widowControl w:val="0"/>
              <w:autoSpaceDE w:val="0"/>
              <w:autoSpaceDN w:val="0"/>
              <w:adjustRightInd w:val="0"/>
              <w:rPr>
                <w:bCs/>
                <w:sz w:val="28"/>
                <w:szCs w:val="28"/>
              </w:rPr>
            </w:pPr>
            <w:r>
              <w:rPr>
                <w:bCs/>
                <w:sz w:val="28"/>
                <w:szCs w:val="28"/>
              </w:rPr>
              <w:t>72</w:t>
            </w:r>
          </w:p>
        </w:tc>
      </w:tr>
    </w:tbl>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11</w:t>
      </w:r>
      <w:r w:rsidR="00B55BFC">
        <w:rPr>
          <w:b/>
          <w:sz w:val="28"/>
          <w:szCs w:val="28"/>
        </w:rPr>
        <w:t>-12</w:t>
      </w:r>
      <w:r w:rsidRPr="005C41D0">
        <w:rPr>
          <w:b/>
          <w:sz w:val="28"/>
          <w:szCs w:val="28"/>
        </w:rPr>
        <w:t xml:space="preserve"> класс</w:t>
      </w:r>
    </w:p>
    <w:p w:rsidR="00382453" w:rsidRPr="005C41D0" w:rsidRDefault="00382453" w:rsidP="00382453">
      <w:pPr>
        <w:jc w:val="both"/>
        <w:rPr>
          <w:sz w:val="28"/>
          <w:szCs w:val="28"/>
        </w:rPr>
      </w:pPr>
    </w:p>
    <w:tbl>
      <w:tblPr>
        <w:tblW w:w="98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75"/>
        <w:gridCol w:w="2093"/>
      </w:tblGrid>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 xml:space="preserve">Название темы </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rFonts w:eastAsia="Times New Roman"/>
                <w:sz w:val="28"/>
                <w:szCs w:val="28"/>
                <w:lang w:eastAsia="en-US"/>
              </w:rPr>
              <w:t>Всего часов</w:t>
            </w:r>
          </w:p>
        </w:tc>
      </w:tr>
      <w:tr w:rsidR="00382453" w:rsidRPr="005C41D0" w:rsidTr="00A22147">
        <w:trPr>
          <w:trHeight w:val="555"/>
        </w:trPr>
        <w:tc>
          <w:tcPr>
            <w:tcW w:w="7775" w:type="dxa"/>
            <w:vAlign w:val="center"/>
          </w:tcPr>
          <w:p w:rsidR="00382453" w:rsidRPr="00DD08EC" w:rsidRDefault="00382453" w:rsidP="00A22147">
            <w:pPr>
              <w:pStyle w:val="aff6"/>
              <w:rPr>
                <w:rFonts w:eastAsia="Times New Roman"/>
                <w:sz w:val="28"/>
                <w:szCs w:val="28"/>
              </w:rPr>
            </w:pPr>
            <w:r w:rsidRPr="00DD08EC">
              <w:rPr>
                <w:rFonts w:eastAsia="Times New Roman"/>
                <w:bCs/>
                <w:sz w:val="28"/>
                <w:szCs w:val="28"/>
              </w:rPr>
              <w:t>Глава 1. Функции. Производные.</w:t>
            </w:r>
          </w:p>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Интегралы, в том числе</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45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 xml:space="preserve"> Функции и их графики</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6</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Предел функции и непрерывность</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Обратные функции</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3</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Производная</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8</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lastRenderedPageBreak/>
              <w:t>Применение производной</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15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Первообразная и интеграл</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8</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Глава II. Уравнения. Неравенства. Системы, в том числе</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26</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Равносильность уравнений и неравенств</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4</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Уравнения-следствия</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Равносильность уравнений и неравенств системам</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 Равносильность уравнений на множествах</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4</w:t>
            </w:r>
          </w:p>
        </w:tc>
      </w:tr>
      <w:tr w:rsidR="00382453" w:rsidRPr="005C41D0" w:rsidTr="00A22147">
        <w:trPr>
          <w:trHeight w:val="555"/>
        </w:trPr>
        <w:tc>
          <w:tcPr>
            <w:tcW w:w="7775" w:type="dxa"/>
            <w:vAlign w:val="center"/>
          </w:tcPr>
          <w:p w:rsidR="00382453" w:rsidRPr="005C41D0" w:rsidRDefault="00382453" w:rsidP="00A22147">
            <w:pPr>
              <w:rPr>
                <w:color w:val="231E20"/>
                <w:sz w:val="28"/>
                <w:szCs w:val="28"/>
                <w:lang w:eastAsia="en-US"/>
              </w:rPr>
            </w:pPr>
            <w:r w:rsidRPr="005C41D0">
              <w:rPr>
                <w:rFonts w:eastAsia="Times New Roman"/>
                <w:bCs/>
                <w:sz w:val="28"/>
                <w:szCs w:val="28"/>
              </w:rPr>
              <w:t>Равносильность неравенств на множествах</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3</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Системы уравнений с несколькими неизвестными</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5</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rFonts w:eastAsia="Times New Roman"/>
                <w:bCs/>
                <w:sz w:val="28"/>
                <w:szCs w:val="28"/>
              </w:rPr>
              <w:t>Итоговое повторение</w:t>
            </w:r>
          </w:p>
        </w:tc>
        <w:tc>
          <w:tcPr>
            <w:tcW w:w="2093" w:type="dxa"/>
            <w:vAlign w:val="center"/>
          </w:tcPr>
          <w:p w:rsidR="00382453" w:rsidRPr="005C41D0" w:rsidRDefault="00382453" w:rsidP="00A22147">
            <w:pPr>
              <w:autoSpaceDE w:val="0"/>
              <w:autoSpaceDN w:val="0"/>
              <w:adjustRightInd w:val="0"/>
              <w:jc w:val="center"/>
              <w:rPr>
                <w:bCs/>
                <w:sz w:val="28"/>
                <w:szCs w:val="28"/>
              </w:rPr>
            </w:pPr>
            <w:r w:rsidRPr="005C41D0">
              <w:rPr>
                <w:bCs/>
                <w:sz w:val="28"/>
                <w:szCs w:val="28"/>
              </w:rPr>
              <w:t>14</w:t>
            </w:r>
          </w:p>
        </w:tc>
      </w:tr>
      <w:tr w:rsidR="00382453" w:rsidRPr="005C41D0" w:rsidTr="00A22147">
        <w:trPr>
          <w:trHeight w:val="555"/>
        </w:trPr>
        <w:tc>
          <w:tcPr>
            <w:tcW w:w="7775" w:type="dxa"/>
            <w:vAlign w:val="center"/>
          </w:tcPr>
          <w:p w:rsidR="00382453" w:rsidRPr="005C41D0" w:rsidRDefault="00382453" w:rsidP="00A22147">
            <w:pPr>
              <w:autoSpaceDE w:val="0"/>
              <w:autoSpaceDN w:val="0"/>
              <w:adjustRightInd w:val="0"/>
              <w:jc w:val="both"/>
              <w:rPr>
                <w:bCs/>
                <w:sz w:val="28"/>
                <w:szCs w:val="28"/>
              </w:rPr>
            </w:pPr>
            <w:r w:rsidRPr="005C41D0">
              <w:rPr>
                <w:bCs/>
                <w:sz w:val="28"/>
                <w:szCs w:val="28"/>
              </w:rPr>
              <w:t>ВСЕГО</w:t>
            </w:r>
          </w:p>
        </w:tc>
        <w:tc>
          <w:tcPr>
            <w:tcW w:w="2093" w:type="dxa"/>
            <w:vAlign w:val="center"/>
          </w:tcPr>
          <w:p w:rsidR="00382453" w:rsidRPr="005C41D0" w:rsidRDefault="00B55BFC" w:rsidP="00A22147">
            <w:pPr>
              <w:autoSpaceDE w:val="0"/>
              <w:autoSpaceDN w:val="0"/>
              <w:adjustRightInd w:val="0"/>
              <w:jc w:val="center"/>
              <w:rPr>
                <w:bCs/>
                <w:sz w:val="28"/>
                <w:szCs w:val="28"/>
              </w:rPr>
            </w:pPr>
            <w:r>
              <w:rPr>
                <w:bCs/>
                <w:sz w:val="28"/>
                <w:szCs w:val="28"/>
              </w:rPr>
              <w:t>144</w:t>
            </w:r>
          </w:p>
        </w:tc>
      </w:tr>
    </w:tbl>
    <w:p w:rsidR="00382453" w:rsidRPr="005C41D0" w:rsidRDefault="00382453" w:rsidP="00382453">
      <w:pPr>
        <w:jc w:val="both"/>
        <w:rPr>
          <w:sz w:val="28"/>
          <w:szCs w:val="28"/>
        </w:rPr>
      </w:pPr>
    </w:p>
    <w:p w:rsidR="00382453" w:rsidRPr="005C41D0" w:rsidRDefault="00382453" w:rsidP="00382453">
      <w:pPr>
        <w:jc w:val="both"/>
        <w:rPr>
          <w:rFonts w:eastAsia="Times New Roman"/>
          <w:b/>
          <w:sz w:val="28"/>
          <w:szCs w:val="28"/>
        </w:rPr>
      </w:pPr>
      <w:r w:rsidRPr="005C41D0">
        <w:rPr>
          <w:b/>
          <w:sz w:val="28"/>
          <w:szCs w:val="28"/>
        </w:rPr>
        <w:t xml:space="preserve">2.2.10. </w:t>
      </w:r>
      <w:r w:rsidRPr="005C41D0">
        <w:rPr>
          <w:rFonts w:eastAsia="Times New Roman"/>
          <w:b/>
          <w:sz w:val="28"/>
          <w:szCs w:val="28"/>
        </w:rPr>
        <w:t>Рабочая программа учебного предмета «Геометрия» 10 - 11 классы.</w:t>
      </w:r>
      <w:r w:rsidRPr="005C41D0">
        <w:rPr>
          <w:b/>
          <w:sz w:val="28"/>
          <w:szCs w:val="28"/>
        </w:rPr>
        <w:t xml:space="preserve"> Базовый уровень </w:t>
      </w:r>
      <w:r w:rsidRPr="005C41D0">
        <w:rPr>
          <w:rFonts w:eastAsia="Times New Roman"/>
          <w:b/>
          <w:sz w:val="28"/>
          <w:szCs w:val="28"/>
        </w:rPr>
        <w:t>(предметная линия  Погорелова А.В.)</w:t>
      </w:r>
    </w:p>
    <w:p w:rsidR="00382453" w:rsidRPr="005C41D0" w:rsidRDefault="00382453" w:rsidP="00382453">
      <w:pPr>
        <w:jc w:val="both"/>
        <w:rPr>
          <w:b/>
          <w:sz w:val="28"/>
          <w:szCs w:val="28"/>
        </w:rPr>
      </w:pPr>
      <w:r w:rsidRPr="005C41D0">
        <w:rPr>
          <w:b/>
          <w:sz w:val="28"/>
          <w:szCs w:val="28"/>
        </w:rPr>
        <w:t>Планируемые результаты учебного предмета «</w:t>
      </w:r>
      <w:r w:rsidRPr="005C41D0">
        <w:rPr>
          <w:rFonts w:eastAsia="Times New Roman"/>
          <w:b/>
          <w:sz w:val="28"/>
          <w:szCs w:val="28"/>
        </w:rPr>
        <w:t>Геометрия</w:t>
      </w:r>
      <w:r w:rsidRPr="005C41D0">
        <w:rPr>
          <w:b/>
          <w:sz w:val="28"/>
          <w:szCs w:val="28"/>
        </w:rPr>
        <w:t>»</w:t>
      </w:r>
    </w:p>
    <w:p w:rsidR="00382453" w:rsidRPr="005C41D0" w:rsidRDefault="00382453" w:rsidP="00382453">
      <w:pPr>
        <w:jc w:val="both"/>
        <w:rPr>
          <w:b/>
          <w:sz w:val="28"/>
          <w:szCs w:val="28"/>
        </w:rPr>
      </w:pPr>
      <w:r w:rsidRPr="005C41D0">
        <w:rPr>
          <w:b/>
          <w:sz w:val="28"/>
          <w:szCs w:val="28"/>
        </w:rPr>
        <w:t>10 класс</w:t>
      </w:r>
    </w:p>
    <w:p w:rsidR="00382453" w:rsidRPr="005C41D0" w:rsidRDefault="00382453" w:rsidP="00382453">
      <w:pPr>
        <w:pStyle w:val="c24"/>
        <w:shd w:val="clear" w:color="auto" w:fill="FFFFFF"/>
        <w:spacing w:before="0" w:beforeAutospacing="0" w:after="0" w:afterAutospacing="0"/>
        <w:ind w:firstLine="708"/>
        <w:rPr>
          <w:color w:val="000000"/>
          <w:sz w:val="28"/>
          <w:szCs w:val="28"/>
        </w:rPr>
      </w:pPr>
      <w:r w:rsidRPr="005C41D0">
        <w:rPr>
          <w:color w:val="000000"/>
          <w:sz w:val="28"/>
          <w:szCs w:val="28"/>
        </w:rPr>
        <w:t>Курс геометрии 10 класса нацелен на обеспечение реализации образовательных результатов,  дает возможность достижения трех групп образовательных результатов:</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b/>
          <w:bCs/>
          <w:color w:val="000000"/>
          <w:sz w:val="28"/>
          <w:szCs w:val="28"/>
        </w:rPr>
        <w:t>Личностные результаты:</w:t>
      </w:r>
      <w:r w:rsidRPr="005C41D0">
        <w:rPr>
          <w:color w:val="000000"/>
          <w:sz w:val="28"/>
          <w:szCs w:val="28"/>
        </w:rPr>
        <w:t> </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включающих готовность и способность обучающихся к саморазвитию,  личностному самоопределению и самовоспитанию в соответствии с обще-человеческими ценностями;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способность ставить цели и строить жизненные планы;</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готовность и способность к самостоятельной, творческой и ответственной деятельности;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lastRenderedPageBreak/>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видах деятельности;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готовность и способность к образованию, в том числе самообразованию, на протяжении всей жизни;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сознательное отношение к непрерывному образованию как условию успешной профессиональной и общественной деятельности.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b/>
          <w:bCs/>
          <w:color w:val="000000"/>
          <w:sz w:val="28"/>
          <w:szCs w:val="28"/>
        </w:rPr>
        <w:t>Метапредметные результаты:</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включающих освоенные обучающимися межпредметные понятия и универсальные учебные действия (регулятивные, познавательные, коммуникативные);</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способность к построению индивидуальной образовательной траектории, владение навыками учебно-исследовательской, проектной и социальной деятельности;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умение самостоятельно определять цели деятельности и</w:t>
      </w:r>
      <w:r w:rsidRPr="005C41D0">
        <w:rPr>
          <w:i/>
          <w:iCs/>
          <w:color w:val="000000"/>
          <w:sz w:val="28"/>
          <w:szCs w:val="28"/>
        </w:rPr>
        <w:t> </w:t>
      </w:r>
      <w:r w:rsidRPr="005C41D0">
        <w:rPr>
          <w:color w:val="000000"/>
          <w:sz w:val="28"/>
          <w:szCs w:val="28"/>
        </w:rPr>
        <w:t>составлять планы деятельности; самостоятельно осуществлять,</w:t>
      </w:r>
      <w:r w:rsidRPr="005C41D0">
        <w:rPr>
          <w:i/>
          <w:iCs/>
          <w:color w:val="000000"/>
          <w:sz w:val="28"/>
          <w:szCs w:val="28"/>
        </w:rPr>
        <w:t> </w:t>
      </w:r>
      <w:r w:rsidRPr="005C41D0">
        <w:rPr>
          <w:color w:val="000000"/>
          <w:sz w:val="28"/>
          <w:szCs w:val="28"/>
        </w:rPr>
        <w:t>контролировать и корректировать деятельность;</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w:t>
      </w:r>
      <w:r w:rsidRPr="005C41D0">
        <w:rPr>
          <w:i/>
          <w:iCs/>
          <w:color w:val="000000"/>
          <w:sz w:val="28"/>
          <w:szCs w:val="28"/>
        </w:rPr>
        <w:t> </w:t>
      </w:r>
      <w:r w:rsidRPr="005C41D0">
        <w:rPr>
          <w:color w:val="000000"/>
          <w:sz w:val="28"/>
          <w:szCs w:val="28"/>
        </w:rPr>
        <w:t>использовать все возможные ресурсы для достижения поставленных</w:t>
      </w:r>
      <w:r w:rsidRPr="005C41D0">
        <w:rPr>
          <w:i/>
          <w:iCs/>
          <w:color w:val="000000"/>
          <w:sz w:val="28"/>
          <w:szCs w:val="28"/>
        </w:rPr>
        <w:t> </w:t>
      </w:r>
      <w:r w:rsidRPr="005C41D0">
        <w:rPr>
          <w:color w:val="000000"/>
          <w:sz w:val="28"/>
          <w:szCs w:val="28"/>
        </w:rPr>
        <w:t>целей и реализации планов деятельности;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выбирать</w:t>
      </w:r>
      <w:r w:rsidRPr="005C41D0">
        <w:rPr>
          <w:i/>
          <w:iCs/>
          <w:color w:val="000000"/>
          <w:sz w:val="28"/>
          <w:szCs w:val="28"/>
        </w:rPr>
        <w:t> </w:t>
      </w:r>
      <w:r w:rsidRPr="005C41D0">
        <w:rPr>
          <w:color w:val="000000"/>
          <w:sz w:val="28"/>
          <w:szCs w:val="28"/>
        </w:rPr>
        <w:t>успешные стратегии в различных ситуациях;</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владение навыками познавательной, учебно-исследовательской и проектной деятельности, навыками разрешения проблем;</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способность и готовность к самостоятельному поиску методов решения практических задач, применению различных методов познания;</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готовность и способность к самостоятельной информационно- познавательной деятельности, включая умение ориентироваться в различных источниках информации,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критически оценивать и интерпретировать информацию, получаемую из различных источников;</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соблюдением требований эргономики, техники безопасности,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гигиены, ресурсосбережения, правовых и этических норм, норм информационной безопасности;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lastRenderedPageBreak/>
        <w:t>новых познавательных задач и средств их достижения.</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b/>
          <w:bCs/>
          <w:color w:val="000000"/>
          <w:sz w:val="28"/>
          <w:szCs w:val="28"/>
        </w:rPr>
        <w:t>Предметные результаты:</w:t>
      </w:r>
      <w:r w:rsidRPr="005C41D0">
        <w:rPr>
          <w:color w:val="000000"/>
          <w:sz w:val="28"/>
          <w:szCs w:val="28"/>
        </w:rPr>
        <w:t> </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-включающих освоенные обучающимися в ходе изучения учебного предмета умения,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формирование математического типа мышления, владение геометрической  терминологией, ключевыми понятиями, методами и приёмами;</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 сформированность представлений о математике, о способах описания на математическом языке явлений реального мира;</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сформированность представлений о математических понятиях, как о важнейших математических моделях, позволяющих описывать и изучать разные процессы и явления;</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понимание возможности аксиоматического построения математических теорий;</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владение методами доказательств и алгоритмов решения;</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умение их применять, проводить доказательные рассуждения в ходе решения задач;</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владение основными понятиями о плоских и пространственных геометрических фигурах, их основных свойствах;</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сформированность умения распознавать на чертежах, моделях и в реальном мире геометрические фигуры;</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применение изученных свойств геометрических фигур и формул для решения геометрических задач и задач с практическим содержанием;</w:t>
      </w:r>
    </w:p>
    <w:p w:rsidR="00382453" w:rsidRPr="005C41D0" w:rsidRDefault="00382453" w:rsidP="00382453">
      <w:pPr>
        <w:pStyle w:val="c24"/>
        <w:shd w:val="clear" w:color="auto" w:fill="FFFFFF"/>
        <w:spacing w:before="0" w:beforeAutospacing="0" w:after="0" w:afterAutospacing="0"/>
        <w:rPr>
          <w:color w:val="000000"/>
          <w:sz w:val="28"/>
          <w:szCs w:val="28"/>
        </w:rPr>
      </w:pPr>
      <w:r w:rsidRPr="005C41D0">
        <w:rPr>
          <w:color w:val="000000"/>
          <w:sz w:val="28"/>
          <w:szCs w:val="28"/>
        </w:rPr>
        <w:t>- владение навыками использования готовых компьютерных программ при решении задач.</w:t>
      </w:r>
    </w:p>
    <w:p w:rsidR="00382453" w:rsidRPr="005C41D0" w:rsidRDefault="00382453" w:rsidP="00382453">
      <w:pPr>
        <w:pStyle w:val="c24"/>
        <w:shd w:val="clear" w:color="auto" w:fill="FFFFFF"/>
        <w:spacing w:before="0" w:beforeAutospacing="0" w:after="0" w:afterAutospacing="0"/>
        <w:rPr>
          <w:b/>
          <w:color w:val="000000"/>
          <w:sz w:val="28"/>
          <w:szCs w:val="28"/>
        </w:rPr>
      </w:pPr>
      <w:r w:rsidRPr="005C41D0">
        <w:rPr>
          <w:b/>
          <w:color w:val="000000"/>
          <w:sz w:val="28"/>
          <w:szCs w:val="28"/>
        </w:rPr>
        <w:t>11 класс</w:t>
      </w:r>
    </w:p>
    <w:p w:rsidR="00382453" w:rsidRPr="005C41D0" w:rsidRDefault="00382453" w:rsidP="00382453">
      <w:pPr>
        <w:rPr>
          <w:sz w:val="28"/>
          <w:szCs w:val="28"/>
        </w:rPr>
      </w:pPr>
      <w:r w:rsidRPr="005C41D0">
        <w:rPr>
          <w:sz w:val="28"/>
          <w:szCs w:val="28"/>
        </w:rPr>
        <w:t>Изучение геометрии в старшей школе даёт возможность достижения обучающимися следующих результатов:</w:t>
      </w:r>
    </w:p>
    <w:p w:rsidR="00382453" w:rsidRPr="005C41D0" w:rsidRDefault="00382453" w:rsidP="00382453">
      <w:pPr>
        <w:rPr>
          <w:sz w:val="28"/>
          <w:szCs w:val="28"/>
        </w:rPr>
      </w:pPr>
      <w:r w:rsidRPr="005C41D0">
        <w:rPr>
          <w:sz w:val="28"/>
          <w:szCs w:val="28"/>
        </w:rPr>
        <w:t>Личностные:</w:t>
      </w:r>
    </w:p>
    <w:p w:rsidR="00382453" w:rsidRPr="005C41D0" w:rsidRDefault="00382453" w:rsidP="00382453">
      <w:pPr>
        <w:rPr>
          <w:sz w:val="28"/>
          <w:szCs w:val="28"/>
        </w:rPr>
      </w:pPr>
      <w:r w:rsidRPr="005C41D0">
        <w:rPr>
          <w:sz w:val="28"/>
          <w:szCs w:val="28"/>
        </w:rPr>
        <w:t>1)</w:t>
      </w:r>
      <w:r w:rsidRPr="005C41D0">
        <w:rPr>
          <w:sz w:val="28"/>
          <w:szCs w:val="28"/>
        </w:rPr>
        <w:tab/>
        <w:t>сформированность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382453" w:rsidRPr="005C41D0" w:rsidRDefault="00382453" w:rsidP="00382453">
      <w:pPr>
        <w:rPr>
          <w:sz w:val="28"/>
          <w:szCs w:val="28"/>
        </w:rPr>
      </w:pPr>
      <w:r w:rsidRPr="005C41D0">
        <w:rPr>
          <w:sz w:val="28"/>
          <w:szCs w:val="28"/>
        </w:rPr>
        <w:t>2)</w:t>
      </w:r>
      <w:r w:rsidRPr="005C41D0">
        <w:rPr>
          <w:sz w:val="28"/>
          <w:szCs w:val="28"/>
        </w:rPr>
        <w:tab/>
        <w:t>готовность и способность вести диалог с другими людьми, достигать в нём взаимопонимания, находить общие цели и сотрудничать для их достижения;</w:t>
      </w:r>
    </w:p>
    <w:p w:rsidR="00382453" w:rsidRPr="005C41D0" w:rsidRDefault="00382453" w:rsidP="00382453">
      <w:pPr>
        <w:rPr>
          <w:sz w:val="28"/>
          <w:szCs w:val="28"/>
        </w:rPr>
      </w:pPr>
      <w:r w:rsidRPr="005C41D0">
        <w:rPr>
          <w:sz w:val="28"/>
          <w:szCs w:val="28"/>
        </w:rPr>
        <w:t>3)</w:t>
      </w:r>
      <w:r w:rsidRPr="005C41D0">
        <w:rPr>
          <w:sz w:val="28"/>
          <w:szCs w:val="28"/>
        </w:rPr>
        <w:tab/>
        <w:t>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2453" w:rsidRPr="005C41D0" w:rsidRDefault="00382453" w:rsidP="00382453">
      <w:pPr>
        <w:rPr>
          <w:sz w:val="28"/>
          <w:szCs w:val="28"/>
        </w:rPr>
      </w:pPr>
      <w:r w:rsidRPr="005C41D0">
        <w:rPr>
          <w:sz w:val="28"/>
          <w:szCs w:val="28"/>
        </w:rPr>
        <w:lastRenderedPageBreak/>
        <w:t>4)</w:t>
      </w:r>
      <w:r w:rsidRPr="005C41D0">
        <w:rPr>
          <w:sz w:val="28"/>
          <w:szCs w:val="28"/>
        </w:rPr>
        <w:tab/>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382453" w:rsidRPr="005C41D0" w:rsidRDefault="00382453" w:rsidP="00382453">
      <w:pPr>
        <w:rPr>
          <w:sz w:val="28"/>
          <w:szCs w:val="28"/>
        </w:rPr>
      </w:pPr>
      <w:r w:rsidRPr="005C41D0">
        <w:rPr>
          <w:sz w:val="28"/>
          <w:szCs w:val="28"/>
        </w:rPr>
        <w:t>5)</w:t>
      </w:r>
      <w:r w:rsidRPr="005C41D0">
        <w:rPr>
          <w:sz w:val="28"/>
          <w:szCs w:val="28"/>
        </w:rPr>
        <w:tab/>
        <w:t>эстетическое отношение к миру, включая эстетику быта, научного и технического творчества;</w:t>
      </w:r>
    </w:p>
    <w:p w:rsidR="00382453" w:rsidRPr="005C41D0" w:rsidRDefault="00382453" w:rsidP="00382453">
      <w:pPr>
        <w:rPr>
          <w:sz w:val="28"/>
          <w:szCs w:val="28"/>
        </w:rPr>
      </w:pPr>
      <w:r w:rsidRPr="005C41D0">
        <w:rPr>
          <w:sz w:val="28"/>
          <w:szCs w:val="28"/>
        </w:rPr>
        <w:t>6)</w:t>
      </w:r>
      <w:r w:rsidRPr="005C41D0">
        <w:rPr>
          <w:sz w:val="28"/>
          <w:szCs w:val="28"/>
        </w:rPr>
        <w:tab/>
        <w:t>осознанный выбор будущей профессии и возможность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382453" w:rsidRPr="005C41D0" w:rsidRDefault="00382453" w:rsidP="00382453">
      <w:pPr>
        <w:rPr>
          <w:sz w:val="28"/>
          <w:szCs w:val="28"/>
        </w:rPr>
      </w:pPr>
      <w:r w:rsidRPr="005C41D0">
        <w:rPr>
          <w:sz w:val="28"/>
          <w:szCs w:val="28"/>
        </w:rPr>
        <w:t>Мета предметные:</w:t>
      </w:r>
    </w:p>
    <w:p w:rsidR="00382453" w:rsidRPr="005C41D0" w:rsidRDefault="00382453" w:rsidP="00382453">
      <w:pPr>
        <w:rPr>
          <w:sz w:val="28"/>
          <w:szCs w:val="28"/>
        </w:rPr>
      </w:pPr>
      <w:r w:rsidRPr="005C41D0">
        <w:rPr>
          <w:sz w:val="28"/>
          <w:szCs w:val="28"/>
        </w:rPr>
        <w:t>1)</w:t>
      </w:r>
      <w:r w:rsidRPr="005C41D0">
        <w:rPr>
          <w:sz w:val="28"/>
          <w:szCs w:val="28"/>
        </w:rPr>
        <w:tab/>
        <w:t>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382453" w:rsidRPr="005C41D0" w:rsidRDefault="00382453" w:rsidP="00382453">
      <w:pPr>
        <w:rPr>
          <w:sz w:val="28"/>
          <w:szCs w:val="28"/>
        </w:rPr>
      </w:pPr>
      <w:r w:rsidRPr="005C41D0">
        <w:rPr>
          <w:sz w:val="28"/>
          <w:szCs w:val="28"/>
        </w:rPr>
        <w:t>2)</w:t>
      </w:r>
      <w:r w:rsidRPr="005C41D0">
        <w:rPr>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382453" w:rsidRPr="005C41D0" w:rsidRDefault="00382453" w:rsidP="00382453">
      <w:pPr>
        <w:rPr>
          <w:sz w:val="28"/>
          <w:szCs w:val="28"/>
        </w:rPr>
      </w:pPr>
      <w:r w:rsidRPr="005C41D0">
        <w:rPr>
          <w:sz w:val="28"/>
          <w:szCs w:val="28"/>
        </w:rPr>
        <w:t>3)</w:t>
      </w:r>
      <w:r w:rsidRPr="005C41D0">
        <w:rPr>
          <w:sz w:val="28"/>
          <w:szCs w:val="28"/>
        </w:rPr>
        <w:tab/>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2453" w:rsidRPr="005C41D0" w:rsidRDefault="00382453" w:rsidP="00382453">
      <w:pPr>
        <w:rPr>
          <w:sz w:val="28"/>
          <w:szCs w:val="28"/>
        </w:rPr>
      </w:pPr>
      <w:r w:rsidRPr="005C41D0">
        <w:rPr>
          <w:sz w:val="28"/>
          <w:szCs w:val="28"/>
        </w:rPr>
        <w:t>4)</w:t>
      </w:r>
      <w:r w:rsidRPr="005C41D0">
        <w:rPr>
          <w:sz w:val="28"/>
          <w:szCs w:val="28"/>
        </w:rPr>
        <w:tab/>
        <w:t>умение оценивать правильность выполнения учебной задачи, собственные возможности её решения;</w:t>
      </w:r>
    </w:p>
    <w:p w:rsidR="00382453" w:rsidRPr="005C41D0" w:rsidRDefault="00382453" w:rsidP="00382453">
      <w:pPr>
        <w:rPr>
          <w:sz w:val="28"/>
          <w:szCs w:val="28"/>
        </w:rPr>
      </w:pPr>
      <w:r w:rsidRPr="005C41D0">
        <w:rPr>
          <w:sz w:val="28"/>
          <w:szCs w:val="28"/>
        </w:rPr>
        <w:t>5)</w:t>
      </w:r>
      <w:r w:rsidRPr="005C41D0">
        <w:rPr>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382453" w:rsidRPr="005C41D0" w:rsidRDefault="00382453" w:rsidP="00382453">
      <w:pPr>
        <w:rPr>
          <w:sz w:val="28"/>
          <w:szCs w:val="28"/>
        </w:rPr>
      </w:pPr>
      <w:r w:rsidRPr="005C41D0">
        <w:rPr>
          <w:sz w:val="28"/>
          <w:szCs w:val="28"/>
        </w:rPr>
        <w:t>6)</w:t>
      </w:r>
      <w:r w:rsidRPr="005C41D0">
        <w:rPr>
          <w:sz w:val="28"/>
          <w:szCs w:val="28"/>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382453" w:rsidRPr="005C41D0" w:rsidRDefault="00382453" w:rsidP="00382453">
      <w:pPr>
        <w:rPr>
          <w:sz w:val="28"/>
          <w:szCs w:val="28"/>
        </w:rPr>
      </w:pPr>
      <w:r w:rsidRPr="005C41D0">
        <w:rPr>
          <w:sz w:val="28"/>
          <w:szCs w:val="28"/>
        </w:rPr>
        <w:t>7)</w:t>
      </w:r>
      <w:r w:rsidRPr="005C41D0">
        <w:rPr>
          <w:sz w:val="28"/>
          <w:szCs w:val="28"/>
        </w:rPr>
        <w:tab/>
        <w:t xml:space="preserve">владение навыками познавательной, учебно-исследовательской и проектной деятельности, навыками разрешения проблем; способность и </w:t>
      </w:r>
      <w:r w:rsidRPr="005C41D0">
        <w:rPr>
          <w:sz w:val="28"/>
          <w:szCs w:val="28"/>
        </w:rPr>
        <w:lastRenderedPageBreak/>
        <w:t>готовность к самостоятельному поиску методов решения практических задач, применению различных методов познания;</w:t>
      </w:r>
    </w:p>
    <w:p w:rsidR="00382453" w:rsidRPr="005C41D0" w:rsidRDefault="00382453" w:rsidP="00382453">
      <w:pPr>
        <w:rPr>
          <w:sz w:val="28"/>
          <w:szCs w:val="28"/>
        </w:rPr>
      </w:pPr>
      <w:r w:rsidRPr="005C41D0">
        <w:rPr>
          <w:sz w:val="28"/>
          <w:szCs w:val="28"/>
        </w:rPr>
        <w:t>8)</w:t>
      </w:r>
      <w:r w:rsidRPr="005C41D0">
        <w:rPr>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82453" w:rsidRPr="005C41D0" w:rsidRDefault="00382453" w:rsidP="00382453">
      <w:pPr>
        <w:rPr>
          <w:sz w:val="28"/>
          <w:szCs w:val="28"/>
        </w:rPr>
      </w:pPr>
      <w:r w:rsidRPr="005C41D0">
        <w:rPr>
          <w:sz w:val="28"/>
          <w:szCs w:val="28"/>
        </w:rPr>
        <w:t>9)</w:t>
      </w:r>
      <w:r w:rsidRPr="005C41D0">
        <w:rPr>
          <w:sz w:val="28"/>
          <w:szCs w:val="28"/>
        </w:rPr>
        <w:tab/>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2453" w:rsidRPr="005C41D0" w:rsidRDefault="00382453" w:rsidP="00382453">
      <w:pPr>
        <w:rPr>
          <w:sz w:val="28"/>
          <w:szCs w:val="28"/>
        </w:rPr>
      </w:pPr>
      <w:r w:rsidRPr="005C41D0">
        <w:rPr>
          <w:sz w:val="28"/>
          <w:szCs w:val="28"/>
        </w:rPr>
        <w:t>10)</w:t>
      </w:r>
      <w:r w:rsidRPr="005C41D0">
        <w:rPr>
          <w:sz w:val="28"/>
          <w:szCs w:val="28"/>
        </w:rPr>
        <w:tab/>
        <w:t>владение языковыми средствами — умение ясно, логично и точно излагать свою точку зрения, использовать адекватные языковые средства;</w:t>
      </w:r>
    </w:p>
    <w:p w:rsidR="00382453" w:rsidRPr="005C41D0" w:rsidRDefault="00382453" w:rsidP="00382453">
      <w:pPr>
        <w:rPr>
          <w:sz w:val="28"/>
          <w:szCs w:val="28"/>
        </w:rPr>
      </w:pPr>
      <w:r w:rsidRPr="005C41D0">
        <w:rPr>
          <w:sz w:val="28"/>
          <w:szCs w:val="28"/>
        </w:rPr>
        <w:t>11)</w:t>
      </w:r>
      <w:r w:rsidRPr="005C41D0">
        <w:rPr>
          <w:sz w:val="28"/>
          <w:szCs w:val="28"/>
        </w:rPr>
        <w:tab/>
        <w:t>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382453" w:rsidRPr="005C41D0" w:rsidRDefault="00382453" w:rsidP="00382453">
      <w:pPr>
        <w:rPr>
          <w:sz w:val="28"/>
          <w:szCs w:val="28"/>
        </w:rPr>
      </w:pPr>
      <w:r w:rsidRPr="005C41D0">
        <w:rPr>
          <w:sz w:val="28"/>
          <w:szCs w:val="28"/>
        </w:rPr>
        <w:t>Предметные (базовый уровень):</w:t>
      </w:r>
    </w:p>
    <w:p w:rsidR="00382453" w:rsidRPr="005C41D0" w:rsidRDefault="00382453" w:rsidP="00382453">
      <w:pPr>
        <w:rPr>
          <w:sz w:val="28"/>
          <w:szCs w:val="28"/>
        </w:rPr>
      </w:pPr>
      <w:r w:rsidRPr="005C41D0">
        <w:rPr>
          <w:sz w:val="28"/>
          <w:szCs w:val="28"/>
        </w:rPr>
        <w:t>1)</w:t>
      </w:r>
      <w:r w:rsidRPr="005C41D0">
        <w:rPr>
          <w:sz w:val="28"/>
          <w:szCs w:val="28"/>
        </w:rPr>
        <w:tab/>
        <w:t>сформированное™» представлений о геометрии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382453" w:rsidRPr="005C41D0" w:rsidRDefault="00382453" w:rsidP="00382453">
      <w:pPr>
        <w:rPr>
          <w:sz w:val="28"/>
          <w:szCs w:val="28"/>
        </w:rPr>
      </w:pPr>
      <w:r w:rsidRPr="005C41D0">
        <w:rPr>
          <w:sz w:val="28"/>
          <w:szCs w:val="28"/>
        </w:rPr>
        <w:t>2)</w:t>
      </w:r>
      <w:r w:rsidRPr="005C41D0">
        <w:rPr>
          <w:sz w:val="28"/>
          <w:szCs w:val="28"/>
        </w:rPr>
        <w:tab/>
        <w:t>сформированность представлений о геометрических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82453" w:rsidRPr="005C41D0" w:rsidRDefault="00382453" w:rsidP="00382453">
      <w:pPr>
        <w:rPr>
          <w:sz w:val="28"/>
          <w:szCs w:val="28"/>
        </w:rPr>
      </w:pPr>
      <w:r w:rsidRPr="005C41D0">
        <w:rPr>
          <w:sz w:val="28"/>
          <w:szCs w:val="28"/>
        </w:rPr>
        <w:t>3)</w:t>
      </w:r>
      <w:r w:rsidRPr="005C41D0">
        <w:rPr>
          <w:sz w:val="28"/>
          <w:szCs w:val="28"/>
        </w:rPr>
        <w:tab/>
        <w:t>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82453" w:rsidRPr="005C41D0" w:rsidRDefault="00382453" w:rsidP="00382453">
      <w:pPr>
        <w:rPr>
          <w:sz w:val="28"/>
          <w:szCs w:val="28"/>
        </w:rPr>
      </w:pPr>
      <w:r w:rsidRPr="005C41D0">
        <w:rPr>
          <w:sz w:val="28"/>
          <w:szCs w:val="28"/>
        </w:rPr>
        <w:t xml:space="preserve"> 4)</w:t>
      </w:r>
      <w:r w:rsidRPr="005C41D0">
        <w:rPr>
          <w:sz w:val="28"/>
          <w:szCs w:val="28"/>
        </w:rPr>
        <w:tab/>
        <w:t>владение методами доказательств и алгоритмов решения; умение их применять, проводить доказательные рассуждения в ходе решения задач;</w:t>
      </w:r>
    </w:p>
    <w:p w:rsidR="00382453" w:rsidRPr="005C41D0" w:rsidRDefault="00382453" w:rsidP="00382453">
      <w:pPr>
        <w:rPr>
          <w:sz w:val="28"/>
          <w:szCs w:val="28"/>
        </w:rPr>
      </w:pPr>
      <w:r w:rsidRPr="005C41D0">
        <w:rPr>
          <w:sz w:val="28"/>
          <w:szCs w:val="28"/>
        </w:rPr>
        <w:lastRenderedPageBreak/>
        <w:t>5)</w:t>
      </w:r>
      <w:r w:rsidRPr="005C41D0">
        <w:rPr>
          <w:sz w:val="28"/>
          <w:szCs w:val="28"/>
        </w:rPr>
        <w:tab/>
        <w:t>владение основными понятиями о плоских и пространственных геометрических фигурах, их основных свойствах; сформированность умения 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82453" w:rsidRPr="005C41D0" w:rsidRDefault="00382453" w:rsidP="00382453">
      <w:pPr>
        <w:rPr>
          <w:sz w:val="28"/>
          <w:szCs w:val="28"/>
        </w:rPr>
      </w:pPr>
      <w:r w:rsidRPr="005C41D0">
        <w:rPr>
          <w:sz w:val="28"/>
          <w:szCs w:val="28"/>
        </w:rPr>
        <w:t>6)</w:t>
      </w:r>
      <w:r w:rsidRPr="005C41D0">
        <w:rPr>
          <w:sz w:val="28"/>
          <w:szCs w:val="28"/>
        </w:rPr>
        <w:tab/>
        <w:t>владение навыками использования готовых компьютерных программ при решении задач;</w:t>
      </w:r>
    </w:p>
    <w:p w:rsidR="00382453" w:rsidRPr="005C41D0" w:rsidRDefault="00382453" w:rsidP="00382453">
      <w:pPr>
        <w:rPr>
          <w:sz w:val="28"/>
          <w:szCs w:val="28"/>
        </w:rPr>
      </w:pPr>
      <w:r w:rsidRPr="005C41D0">
        <w:rPr>
          <w:sz w:val="28"/>
          <w:szCs w:val="28"/>
        </w:rPr>
        <w:t>предметные (углублённый уровень изучения геометрии включает, кроме перечисленных выше требований к результатам освоения базового курса, и требования к результатам освоения углублённого курса):</w:t>
      </w:r>
    </w:p>
    <w:p w:rsidR="00382453" w:rsidRPr="005C41D0" w:rsidRDefault="00382453" w:rsidP="00382453">
      <w:pPr>
        <w:rPr>
          <w:sz w:val="28"/>
          <w:szCs w:val="28"/>
        </w:rPr>
      </w:pPr>
      <w:r w:rsidRPr="005C41D0">
        <w:rPr>
          <w:sz w:val="28"/>
          <w:szCs w:val="28"/>
        </w:rPr>
        <w:t>1)</w:t>
      </w:r>
      <w:r w:rsidRPr="005C41D0">
        <w:rPr>
          <w:sz w:val="28"/>
          <w:szCs w:val="28"/>
        </w:rPr>
        <w:tab/>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82453" w:rsidRPr="005C41D0" w:rsidRDefault="00382453" w:rsidP="00382453">
      <w:pPr>
        <w:rPr>
          <w:sz w:val="28"/>
          <w:szCs w:val="28"/>
        </w:rPr>
      </w:pPr>
      <w:r w:rsidRPr="005C41D0">
        <w:rPr>
          <w:sz w:val="28"/>
          <w:szCs w:val="28"/>
        </w:rPr>
        <w:t>2)</w:t>
      </w:r>
      <w:r w:rsidRPr="005C41D0">
        <w:rPr>
          <w:sz w:val="28"/>
          <w:szCs w:val="28"/>
        </w:rPr>
        <w:tab/>
        <w:t>сформированность понятийного аппарата по основным разделам курса геометрии; знания основных теорем, формул и умения их применять; умения доказывать теоремы и находить нестандартные способы решения задач;</w:t>
      </w:r>
    </w:p>
    <w:p w:rsidR="00382453" w:rsidRPr="005C41D0" w:rsidRDefault="00382453" w:rsidP="00382453">
      <w:pPr>
        <w:rPr>
          <w:sz w:val="28"/>
          <w:szCs w:val="28"/>
        </w:rPr>
      </w:pPr>
      <w:r w:rsidRPr="005C41D0">
        <w:rPr>
          <w:sz w:val="28"/>
          <w:szCs w:val="28"/>
        </w:rPr>
        <w:t>3)</w:t>
      </w:r>
      <w:r w:rsidRPr="005C41D0">
        <w:rPr>
          <w:sz w:val="28"/>
          <w:szCs w:val="28"/>
        </w:rPr>
        <w:tab/>
        <w:t>сформированность умений моделировать реальные ситуации, исследовать построенные модели, интерпретировать полученный результат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82453" w:rsidRPr="005C41D0" w:rsidRDefault="00382453" w:rsidP="00382453">
      <w:pPr>
        <w:rPr>
          <w:sz w:val="28"/>
          <w:szCs w:val="28"/>
        </w:rPr>
      </w:pPr>
      <w:r w:rsidRPr="005C41D0">
        <w:rPr>
          <w:sz w:val="28"/>
          <w:szCs w:val="28"/>
        </w:rPr>
        <w:t>4)</w:t>
      </w:r>
      <w:r w:rsidRPr="005C41D0">
        <w:rPr>
          <w:sz w:val="28"/>
          <w:szCs w:val="28"/>
        </w:rPr>
        <w:tab/>
        <w:t>умение оценивать правильность выполнения учебной задачи, собственные возможности её решения;</w:t>
      </w:r>
    </w:p>
    <w:p w:rsidR="00382453" w:rsidRPr="005C41D0" w:rsidRDefault="00382453" w:rsidP="00382453">
      <w:pPr>
        <w:rPr>
          <w:sz w:val="28"/>
          <w:szCs w:val="28"/>
        </w:rPr>
      </w:pPr>
      <w:r w:rsidRPr="005C41D0">
        <w:rPr>
          <w:sz w:val="28"/>
          <w:szCs w:val="28"/>
        </w:rPr>
        <w:t>5)</w:t>
      </w:r>
      <w:r w:rsidRPr="005C41D0">
        <w:rPr>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w:t>
      </w:r>
    </w:p>
    <w:p w:rsidR="00382453" w:rsidRPr="005C41D0" w:rsidRDefault="00382453" w:rsidP="00382453">
      <w:pPr>
        <w:rPr>
          <w:sz w:val="28"/>
          <w:szCs w:val="28"/>
        </w:rPr>
      </w:pPr>
      <w:r w:rsidRPr="005C41D0">
        <w:rPr>
          <w:sz w:val="28"/>
          <w:szCs w:val="28"/>
        </w:rPr>
        <w:t>6)</w:t>
      </w:r>
      <w:r w:rsidRPr="005C41D0">
        <w:rPr>
          <w:sz w:val="28"/>
          <w:szCs w:val="28"/>
        </w:rPr>
        <w:tab/>
        <w:t>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382453" w:rsidRPr="005C41D0" w:rsidRDefault="00382453" w:rsidP="00382453">
      <w:pPr>
        <w:rPr>
          <w:sz w:val="28"/>
          <w:szCs w:val="28"/>
        </w:rPr>
      </w:pPr>
      <w:r w:rsidRPr="005C41D0">
        <w:rPr>
          <w:sz w:val="28"/>
          <w:szCs w:val="28"/>
        </w:rPr>
        <w:t>7)</w:t>
      </w:r>
      <w:r w:rsidRPr="005C41D0">
        <w:rPr>
          <w:sz w:val="28"/>
          <w:szCs w:val="28"/>
        </w:rPr>
        <w:tab/>
        <w:t xml:space="preserve">владение навыками познавательной, учебно-исследовательской и проектной деятельности, навыками разрешения проблем; способность и </w:t>
      </w:r>
      <w:r w:rsidRPr="005C41D0">
        <w:rPr>
          <w:sz w:val="28"/>
          <w:szCs w:val="28"/>
        </w:rPr>
        <w:lastRenderedPageBreak/>
        <w:t>готовность к самостоятельному поиску методов решения практических задач, применению различных методов познания;</w:t>
      </w:r>
    </w:p>
    <w:p w:rsidR="00382453" w:rsidRPr="005C41D0" w:rsidRDefault="00382453" w:rsidP="00382453">
      <w:pPr>
        <w:rPr>
          <w:sz w:val="28"/>
          <w:szCs w:val="28"/>
        </w:rPr>
      </w:pPr>
      <w:r w:rsidRPr="005C41D0">
        <w:rPr>
          <w:sz w:val="28"/>
          <w:szCs w:val="28"/>
        </w:rPr>
        <w:t>8)</w:t>
      </w:r>
      <w:r w:rsidRPr="005C41D0">
        <w:rPr>
          <w:sz w:val="28"/>
          <w:szCs w:val="28"/>
        </w:rPr>
        <w:tab/>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382453" w:rsidRPr="005C41D0" w:rsidRDefault="00382453" w:rsidP="00382453">
      <w:pPr>
        <w:rPr>
          <w:sz w:val="28"/>
          <w:szCs w:val="28"/>
        </w:rPr>
      </w:pPr>
      <w:r w:rsidRPr="005C41D0">
        <w:rPr>
          <w:sz w:val="28"/>
          <w:szCs w:val="28"/>
        </w:rPr>
        <w:t>9)</w:t>
      </w:r>
      <w:r w:rsidRPr="005C41D0">
        <w:rPr>
          <w:sz w:val="28"/>
          <w:szCs w:val="28"/>
        </w:rPr>
        <w:tab/>
        <w:t>умение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82453" w:rsidRPr="005C41D0" w:rsidRDefault="00382453" w:rsidP="00382453">
      <w:pPr>
        <w:rPr>
          <w:sz w:val="28"/>
          <w:szCs w:val="28"/>
        </w:rPr>
      </w:pPr>
      <w:r w:rsidRPr="005C41D0">
        <w:rPr>
          <w:sz w:val="28"/>
          <w:szCs w:val="28"/>
        </w:rPr>
        <w:t>10)</w:t>
      </w:r>
      <w:r w:rsidRPr="005C41D0">
        <w:rPr>
          <w:sz w:val="28"/>
          <w:szCs w:val="28"/>
        </w:rPr>
        <w:tab/>
        <w:t>владение языковыми средствами — умение ясно, логично и точно излагать свою точку зрения, использовать адекватные языковые средства;</w:t>
      </w:r>
    </w:p>
    <w:p w:rsidR="00382453" w:rsidRPr="005C41D0" w:rsidRDefault="00382453" w:rsidP="00382453">
      <w:pPr>
        <w:rPr>
          <w:sz w:val="28"/>
          <w:szCs w:val="28"/>
        </w:rPr>
      </w:pPr>
      <w:r w:rsidRPr="005C41D0">
        <w:rPr>
          <w:sz w:val="28"/>
          <w:szCs w:val="28"/>
        </w:rPr>
        <w:t>1 Овладение навыками познавательной рефлексии как осознания совершаемых действий й мыслительных процессов, их результатов и оснований, границ своего знания и незнания, новых познавательных задач и средств их достижения;</w:t>
      </w:r>
    </w:p>
    <w:p w:rsidR="00382453" w:rsidRPr="005C41D0" w:rsidRDefault="00382453" w:rsidP="00382453">
      <w:pPr>
        <w:rPr>
          <w:sz w:val="28"/>
          <w:szCs w:val="28"/>
        </w:rPr>
      </w:pPr>
      <w:r w:rsidRPr="005C41D0">
        <w:rPr>
          <w:sz w:val="28"/>
          <w:szCs w:val="28"/>
        </w:rPr>
        <w:t>предметные (базовый уровень):</w:t>
      </w:r>
    </w:p>
    <w:p w:rsidR="00382453" w:rsidRPr="005C41D0" w:rsidRDefault="00382453" w:rsidP="00382453">
      <w:pPr>
        <w:rPr>
          <w:sz w:val="28"/>
          <w:szCs w:val="28"/>
        </w:rPr>
      </w:pPr>
      <w:r w:rsidRPr="005C41D0">
        <w:rPr>
          <w:sz w:val="28"/>
          <w:szCs w:val="28"/>
        </w:rPr>
        <w:t>1)</w:t>
      </w:r>
      <w:r w:rsidRPr="005C41D0">
        <w:rPr>
          <w:sz w:val="28"/>
          <w:szCs w:val="28"/>
        </w:rPr>
        <w:tab/>
        <w:t>сформированность представлений о геометрии как части мировой культуры и о месте геометрии в современной цивилизации, о способах описания на математическом языке явлений реального мира;</w:t>
      </w:r>
    </w:p>
    <w:p w:rsidR="00382453" w:rsidRPr="005C41D0" w:rsidRDefault="00382453" w:rsidP="00382453">
      <w:pPr>
        <w:rPr>
          <w:sz w:val="28"/>
          <w:szCs w:val="28"/>
        </w:rPr>
      </w:pPr>
      <w:r w:rsidRPr="005C41D0">
        <w:rPr>
          <w:sz w:val="28"/>
          <w:szCs w:val="28"/>
        </w:rPr>
        <w:t>2)</w:t>
      </w:r>
      <w:r w:rsidRPr="005C41D0">
        <w:rPr>
          <w:sz w:val="28"/>
          <w:szCs w:val="28"/>
        </w:rPr>
        <w:tab/>
        <w:t>сформированность представлений о геометрических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382453" w:rsidRPr="005C41D0" w:rsidRDefault="00382453" w:rsidP="00382453">
      <w:pPr>
        <w:rPr>
          <w:sz w:val="28"/>
          <w:szCs w:val="28"/>
        </w:rPr>
      </w:pPr>
      <w:r w:rsidRPr="005C41D0">
        <w:rPr>
          <w:sz w:val="28"/>
          <w:szCs w:val="28"/>
        </w:rPr>
        <w:t>3)</w:t>
      </w:r>
      <w:r w:rsidRPr="005C41D0">
        <w:rPr>
          <w:sz w:val="28"/>
          <w:szCs w:val="28"/>
        </w:rPr>
        <w:tab/>
        <w:t>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382453" w:rsidRPr="005C41D0" w:rsidRDefault="00382453" w:rsidP="00382453">
      <w:pPr>
        <w:rPr>
          <w:sz w:val="28"/>
          <w:szCs w:val="28"/>
        </w:rPr>
      </w:pPr>
      <w:r w:rsidRPr="005C41D0">
        <w:rPr>
          <w:sz w:val="28"/>
          <w:szCs w:val="28"/>
        </w:rPr>
        <w:t>4)</w:t>
      </w:r>
      <w:r w:rsidRPr="005C41D0">
        <w:rPr>
          <w:sz w:val="28"/>
          <w:szCs w:val="28"/>
        </w:rPr>
        <w:tab/>
        <w:t>владение методами доказательств и алгоритмов решения; умение их применять, проводить доказательные рассуждения в ходе решения задач;</w:t>
      </w:r>
    </w:p>
    <w:p w:rsidR="00382453" w:rsidRPr="005C41D0" w:rsidRDefault="00382453" w:rsidP="00382453">
      <w:pPr>
        <w:rPr>
          <w:sz w:val="28"/>
          <w:szCs w:val="28"/>
        </w:rPr>
      </w:pPr>
      <w:r w:rsidRPr="005C41D0">
        <w:rPr>
          <w:sz w:val="28"/>
          <w:szCs w:val="28"/>
        </w:rPr>
        <w:t>5)</w:t>
      </w:r>
      <w:r w:rsidRPr="005C41D0">
        <w:rPr>
          <w:sz w:val="28"/>
          <w:szCs w:val="28"/>
        </w:rPr>
        <w:tab/>
        <w:t xml:space="preserve">владение основными понятиями о плоских и пространственных геометрических фигурах, их основных свойствах; сформированность умения </w:t>
      </w:r>
      <w:r w:rsidRPr="005C41D0">
        <w:rPr>
          <w:sz w:val="28"/>
          <w:szCs w:val="28"/>
        </w:rPr>
        <w:lastRenderedPageBreak/>
        <w:t>распознавать на чертежах, моделях и в реальном мире геометрические фигуры; применение изученных свойств геометрических фигур и формул для решения геометрических задач и задач с практическим содержанием;</w:t>
      </w:r>
    </w:p>
    <w:p w:rsidR="00382453" w:rsidRPr="005C41D0" w:rsidRDefault="00382453" w:rsidP="00382453">
      <w:pPr>
        <w:rPr>
          <w:sz w:val="28"/>
          <w:szCs w:val="28"/>
        </w:rPr>
      </w:pPr>
      <w:r w:rsidRPr="005C41D0">
        <w:rPr>
          <w:sz w:val="28"/>
          <w:szCs w:val="28"/>
        </w:rPr>
        <w:t>6)</w:t>
      </w:r>
      <w:r w:rsidRPr="005C41D0">
        <w:rPr>
          <w:sz w:val="28"/>
          <w:szCs w:val="28"/>
        </w:rPr>
        <w:tab/>
        <w:t>владение навыками использования готовых компьютерных программ при решении задач;</w:t>
      </w:r>
    </w:p>
    <w:p w:rsidR="00382453" w:rsidRPr="005C41D0" w:rsidRDefault="00382453" w:rsidP="00382453">
      <w:pPr>
        <w:rPr>
          <w:sz w:val="28"/>
          <w:szCs w:val="28"/>
        </w:rPr>
      </w:pPr>
      <w:r w:rsidRPr="005C41D0">
        <w:rPr>
          <w:sz w:val="28"/>
          <w:szCs w:val="28"/>
        </w:rPr>
        <w:t>предметные (углублённый уровень изучения геометрии включает, кроме перечисленных выше требований к результа¬там освоения базового курса, и требования к результатам освоения углублённого курса):</w:t>
      </w:r>
    </w:p>
    <w:p w:rsidR="00382453" w:rsidRPr="005C41D0" w:rsidRDefault="00382453" w:rsidP="00382453">
      <w:pPr>
        <w:rPr>
          <w:sz w:val="28"/>
          <w:szCs w:val="28"/>
        </w:rPr>
      </w:pPr>
      <w:r w:rsidRPr="005C41D0">
        <w:rPr>
          <w:sz w:val="28"/>
          <w:szCs w:val="28"/>
        </w:rPr>
        <w:t>1)</w:t>
      </w:r>
      <w:r w:rsidRPr="005C41D0">
        <w:rPr>
          <w:sz w:val="28"/>
          <w:szCs w:val="28"/>
        </w:rPr>
        <w:tab/>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382453" w:rsidRPr="005C41D0" w:rsidRDefault="00382453" w:rsidP="00382453">
      <w:pPr>
        <w:rPr>
          <w:sz w:val="28"/>
          <w:szCs w:val="28"/>
        </w:rPr>
      </w:pPr>
      <w:r w:rsidRPr="005C41D0">
        <w:rPr>
          <w:sz w:val="28"/>
          <w:szCs w:val="28"/>
        </w:rPr>
        <w:t>2)</w:t>
      </w:r>
      <w:r w:rsidRPr="005C41D0">
        <w:rPr>
          <w:sz w:val="28"/>
          <w:szCs w:val="28"/>
        </w:rPr>
        <w:tab/>
        <w:t>сформированность понятийного аппарата по основным разделам курса геометрии; знания основных теорем, формул и умения их применять; умения доказывать теоремы и находить нестандартные способы решения задач;</w:t>
      </w:r>
    </w:p>
    <w:p w:rsidR="00382453" w:rsidRPr="005C41D0" w:rsidRDefault="00382453" w:rsidP="00382453">
      <w:pPr>
        <w:rPr>
          <w:sz w:val="28"/>
          <w:szCs w:val="28"/>
        </w:rPr>
      </w:pPr>
      <w:r w:rsidRPr="005C41D0">
        <w:rPr>
          <w:sz w:val="28"/>
          <w:szCs w:val="28"/>
        </w:rPr>
        <w:t>3)</w:t>
      </w:r>
      <w:r w:rsidRPr="005C41D0">
        <w:rPr>
          <w:sz w:val="28"/>
          <w:szCs w:val="28"/>
        </w:rPr>
        <w:tab/>
        <w:t>сформированность умений моделировать реальные ситуации, исследовать построенные модели, интерпретировать полученный результат.</w:t>
      </w: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Содержание  учебного предмета «</w:t>
      </w:r>
      <w:r w:rsidRPr="005C41D0">
        <w:rPr>
          <w:rFonts w:eastAsia="Times New Roman"/>
          <w:b/>
          <w:sz w:val="28"/>
          <w:szCs w:val="28"/>
        </w:rPr>
        <w:t>Геометрия</w:t>
      </w:r>
      <w:r w:rsidRPr="005C41D0">
        <w:rPr>
          <w:b/>
          <w:sz w:val="28"/>
          <w:szCs w:val="28"/>
        </w:rPr>
        <w:t>»</w:t>
      </w:r>
    </w:p>
    <w:p w:rsidR="00382453" w:rsidRPr="005C41D0" w:rsidRDefault="00382453" w:rsidP="00382453">
      <w:pPr>
        <w:jc w:val="both"/>
        <w:rPr>
          <w:b/>
          <w:sz w:val="28"/>
          <w:szCs w:val="28"/>
        </w:rPr>
      </w:pPr>
      <w:r w:rsidRPr="005C41D0">
        <w:rPr>
          <w:b/>
          <w:sz w:val="28"/>
          <w:szCs w:val="28"/>
        </w:rPr>
        <w:t>10 класс</w:t>
      </w:r>
    </w:p>
    <w:p w:rsidR="00382453" w:rsidRPr="005C41D0" w:rsidRDefault="00382453" w:rsidP="00104472">
      <w:pPr>
        <w:numPr>
          <w:ilvl w:val="0"/>
          <w:numId w:val="128"/>
        </w:numPr>
        <w:tabs>
          <w:tab w:val="left" w:pos="679"/>
        </w:tabs>
        <w:spacing w:line="240" w:lineRule="auto"/>
        <w:jc w:val="both"/>
        <w:rPr>
          <w:rFonts w:eastAsia="Times New Roman"/>
          <w:b/>
          <w:bCs/>
          <w:color w:val="000000"/>
          <w:sz w:val="28"/>
          <w:szCs w:val="28"/>
        </w:rPr>
      </w:pPr>
      <w:r w:rsidRPr="005C41D0">
        <w:rPr>
          <w:rFonts w:eastAsia="Times New Roman"/>
          <w:b/>
          <w:bCs/>
          <w:color w:val="000000"/>
          <w:sz w:val="28"/>
          <w:szCs w:val="28"/>
        </w:rPr>
        <w:t>Аксиомы стереометрии и их простейшие следствия</w:t>
      </w:r>
    </w:p>
    <w:p w:rsidR="00382453" w:rsidRPr="005C41D0" w:rsidRDefault="00382453" w:rsidP="00382453">
      <w:pPr>
        <w:ind w:firstLine="360"/>
        <w:rPr>
          <w:rFonts w:eastAsia="Times New Roman"/>
          <w:color w:val="000000"/>
          <w:sz w:val="28"/>
          <w:szCs w:val="28"/>
        </w:rPr>
      </w:pPr>
      <w:r w:rsidRPr="005C41D0">
        <w:rPr>
          <w:rFonts w:eastAsia="Times New Roman"/>
          <w:color w:val="000000"/>
          <w:sz w:val="28"/>
          <w:szCs w:val="28"/>
        </w:rPr>
        <w:t>Основные понятия стереометрии. Аксиомы стереомет</w:t>
      </w:r>
      <w:r w:rsidRPr="005C41D0">
        <w:rPr>
          <w:rFonts w:eastAsia="Times New Roman"/>
          <w:color w:val="000000"/>
          <w:sz w:val="28"/>
          <w:szCs w:val="28"/>
        </w:rPr>
        <w:softHyphen/>
        <w:t>рии и их связь с аксиомами планиметрии.</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pacing w:val="50"/>
          <w:sz w:val="28"/>
          <w:szCs w:val="28"/>
        </w:rPr>
        <w:t>Основная цель</w:t>
      </w:r>
      <w:r w:rsidRPr="005C41D0">
        <w:rPr>
          <w:rFonts w:eastAsia="Times New Roman"/>
          <w:color w:val="000000"/>
          <w:sz w:val="28"/>
          <w:szCs w:val="28"/>
        </w:rPr>
        <w:t xml:space="preserve"> — сформировать представления уча</w:t>
      </w:r>
      <w:r w:rsidRPr="005C41D0">
        <w:rPr>
          <w:rFonts w:eastAsia="Times New Roman"/>
          <w:color w:val="000000"/>
          <w:sz w:val="28"/>
          <w:szCs w:val="28"/>
        </w:rPr>
        <w:softHyphen/>
        <w:t>щихся об основных понятиях и аксиомах стереометрии.</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z w:val="28"/>
          <w:szCs w:val="28"/>
        </w:rPr>
        <w:t>Тема играет важную роль в развитии пространственных представлений учащихся, фактически впервые встречаю</w:t>
      </w:r>
      <w:r w:rsidRPr="005C41D0">
        <w:rPr>
          <w:rFonts w:eastAsia="Times New Roman"/>
          <w:color w:val="000000"/>
          <w:sz w:val="28"/>
          <w:szCs w:val="28"/>
        </w:rPr>
        <w:softHyphen/>
        <w:t>щихся здесь с пространственной геометрией. Поэтому пре</w:t>
      </w:r>
      <w:r w:rsidRPr="005C41D0">
        <w:rPr>
          <w:rFonts w:eastAsia="Times New Roman"/>
          <w:color w:val="000000"/>
          <w:sz w:val="28"/>
          <w:szCs w:val="28"/>
        </w:rPr>
        <w:softHyphen/>
        <w:t>подавание следует вести с широким привлечением моде</w:t>
      </w:r>
      <w:r w:rsidRPr="005C41D0">
        <w:rPr>
          <w:rFonts w:eastAsia="Times New Roman"/>
          <w:color w:val="000000"/>
          <w:sz w:val="28"/>
          <w:szCs w:val="28"/>
        </w:rPr>
        <w:softHyphen/>
        <w:t>лей, рисунков. В ходе решения задач следует добиваться от учащихся проведения доказательных рассуждений.</w:t>
      </w:r>
    </w:p>
    <w:p w:rsidR="00382453" w:rsidRPr="005C41D0" w:rsidRDefault="00382453" w:rsidP="00104472">
      <w:pPr>
        <w:numPr>
          <w:ilvl w:val="0"/>
          <w:numId w:val="128"/>
        </w:numPr>
        <w:tabs>
          <w:tab w:val="left" w:pos="679"/>
        </w:tabs>
        <w:spacing w:line="240" w:lineRule="auto"/>
        <w:jc w:val="both"/>
        <w:rPr>
          <w:rFonts w:eastAsia="Times New Roman"/>
          <w:b/>
          <w:bCs/>
          <w:color w:val="000000"/>
          <w:sz w:val="28"/>
          <w:szCs w:val="28"/>
        </w:rPr>
      </w:pPr>
      <w:r w:rsidRPr="005C41D0">
        <w:rPr>
          <w:rFonts w:eastAsia="Times New Roman"/>
          <w:b/>
          <w:bCs/>
          <w:color w:val="000000"/>
          <w:sz w:val="28"/>
          <w:szCs w:val="28"/>
        </w:rPr>
        <w:t>Параллельность прямых и плоскостей</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z w:val="28"/>
          <w:szCs w:val="28"/>
        </w:rPr>
        <w:lastRenderedPageBreak/>
        <w:t>Параллельные прямые в пространстве. Признак парал</w:t>
      </w:r>
      <w:r w:rsidRPr="005C41D0">
        <w:rPr>
          <w:rFonts w:eastAsia="Times New Roman"/>
          <w:color w:val="000000"/>
          <w:sz w:val="28"/>
          <w:szCs w:val="28"/>
        </w:rPr>
        <w:softHyphen/>
        <w:t>лельности прямых. Признак параллельности прямой и плоскости. Признак параллельности плоскостей. Свойства параллельности плоскостей. Изображение пространствен</w:t>
      </w:r>
      <w:r w:rsidRPr="005C41D0">
        <w:rPr>
          <w:rFonts w:eastAsia="Times New Roman"/>
          <w:color w:val="000000"/>
          <w:sz w:val="28"/>
          <w:szCs w:val="28"/>
        </w:rPr>
        <w:softHyphen/>
        <w:t>ных фигур на плоскости и его свойства.</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pacing w:val="50"/>
          <w:sz w:val="28"/>
          <w:szCs w:val="28"/>
        </w:rPr>
        <w:t>Основная цель</w:t>
      </w:r>
      <w:r w:rsidRPr="005C41D0">
        <w:rPr>
          <w:rFonts w:eastAsia="Times New Roman"/>
          <w:color w:val="000000"/>
          <w:sz w:val="28"/>
          <w:szCs w:val="28"/>
        </w:rPr>
        <w:t xml:space="preserve"> — дать учащимся систематические знания о параллельности прямых и плоскостей в простран</w:t>
      </w:r>
      <w:r w:rsidRPr="005C41D0">
        <w:rPr>
          <w:rFonts w:eastAsia="Times New Roman"/>
          <w:color w:val="000000"/>
          <w:sz w:val="28"/>
          <w:szCs w:val="28"/>
        </w:rPr>
        <w:softHyphen/>
        <w:t>стве.</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z w:val="28"/>
          <w:szCs w:val="28"/>
        </w:rPr>
        <w:t>В теме обобщаются известные из планиметрии сведения</w:t>
      </w:r>
    </w:p>
    <w:p w:rsidR="00382453" w:rsidRPr="005C41D0" w:rsidRDefault="00382453" w:rsidP="00382453">
      <w:pPr>
        <w:tabs>
          <w:tab w:val="left" w:pos="214"/>
        </w:tabs>
        <w:jc w:val="both"/>
        <w:rPr>
          <w:rFonts w:eastAsia="Times New Roman"/>
          <w:color w:val="000000"/>
          <w:sz w:val="28"/>
          <w:szCs w:val="28"/>
        </w:rPr>
      </w:pPr>
      <w:r w:rsidRPr="005C41D0">
        <w:rPr>
          <w:rFonts w:eastAsia="Times New Roman"/>
          <w:color w:val="000000"/>
          <w:sz w:val="28"/>
          <w:szCs w:val="28"/>
        </w:rPr>
        <w:t>о</w:t>
      </w:r>
      <w:r w:rsidRPr="005C41D0">
        <w:rPr>
          <w:rFonts w:eastAsia="Times New Roman"/>
          <w:color w:val="000000"/>
          <w:sz w:val="28"/>
          <w:szCs w:val="28"/>
        </w:rPr>
        <w:tab/>
        <w:t>параллельности прямых. На примере теоремы о сущест</w:t>
      </w:r>
      <w:r w:rsidRPr="005C41D0">
        <w:rPr>
          <w:rFonts w:eastAsia="Times New Roman"/>
          <w:color w:val="000000"/>
          <w:sz w:val="28"/>
          <w:szCs w:val="28"/>
        </w:rPr>
        <w:softHyphen/>
        <w:t>вовании и единственности прямой, параллельной данной, учащиеся получают представления о необходимости заново доказать известные им из планиметрии факты в тех случа</w:t>
      </w:r>
      <w:r w:rsidRPr="005C41D0">
        <w:rPr>
          <w:rFonts w:eastAsia="Times New Roman"/>
          <w:color w:val="000000"/>
          <w:sz w:val="28"/>
          <w:szCs w:val="28"/>
        </w:rPr>
        <w:softHyphen/>
        <w:t>ях, когда речь идет о точках и прямых пространства, а не о конкретной плоскости.</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z w:val="28"/>
          <w:szCs w:val="28"/>
        </w:rPr>
        <w:t>Задачи на доказательство решаются во многих случаях по аналогии с доказательствами теорем; включение задач на вы</w:t>
      </w:r>
      <w:r w:rsidRPr="005C41D0">
        <w:rPr>
          <w:rFonts w:eastAsia="Times New Roman"/>
          <w:color w:val="000000"/>
          <w:sz w:val="28"/>
          <w:szCs w:val="28"/>
        </w:rPr>
        <w:softHyphen/>
        <w:t>числение длин отрезков позволяет целенаправленно провести повторение курса планиметрии: равенства и подобия тре</w:t>
      </w:r>
      <w:r w:rsidRPr="005C41D0">
        <w:rPr>
          <w:rFonts w:eastAsia="Times New Roman"/>
          <w:color w:val="000000"/>
          <w:sz w:val="28"/>
          <w:szCs w:val="28"/>
        </w:rPr>
        <w:softHyphen/>
        <w:t>угольников; определений, свойств и признаков прямоуголь</w:t>
      </w:r>
      <w:r w:rsidRPr="005C41D0">
        <w:rPr>
          <w:rFonts w:eastAsia="Times New Roman"/>
          <w:color w:val="000000"/>
          <w:sz w:val="28"/>
          <w:szCs w:val="28"/>
        </w:rPr>
        <w:softHyphen/>
        <w:t>ника, параллелограмма, ромба, квадрата, трапеции и т. д.</w:t>
      </w:r>
    </w:p>
    <w:p w:rsidR="00382453" w:rsidRPr="005C41D0" w:rsidRDefault="00382453" w:rsidP="00382453">
      <w:pPr>
        <w:ind w:firstLine="360"/>
        <w:jc w:val="both"/>
        <w:rPr>
          <w:rFonts w:eastAsia="Times New Roman"/>
          <w:color w:val="000000"/>
          <w:sz w:val="28"/>
          <w:szCs w:val="28"/>
        </w:rPr>
      </w:pPr>
      <w:r w:rsidRPr="005C41D0">
        <w:rPr>
          <w:rFonts w:eastAsia="Times New Roman"/>
          <w:color w:val="000000"/>
          <w:sz w:val="28"/>
          <w:szCs w:val="28"/>
        </w:rPr>
        <w:t>Свойства параллельного проектирования применяют</w:t>
      </w:r>
      <w:r w:rsidRPr="005C41D0">
        <w:rPr>
          <w:rFonts w:eastAsia="Times New Roman"/>
          <w:color w:val="000000"/>
          <w:sz w:val="28"/>
          <w:szCs w:val="28"/>
        </w:rPr>
        <w:softHyphen/>
        <w:t>ся к решению простейших задач и практическому постро</w:t>
      </w:r>
      <w:r w:rsidRPr="005C41D0">
        <w:rPr>
          <w:rFonts w:eastAsia="Times New Roman"/>
          <w:color w:val="000000"/>
          <w:sz w:val="28"/>
          <w:szCs w:val="28"/>
        </w:rPr>
        <w:softHyphen/>
        <w:t>ению изображений пространственных фигур на плоско</w:t>
      </w:r>
      <w:r w:rsidRPr="005C41D0">
        <w:rPr>
          <w:rFonts w:eastAsia="Times New Roman"/>
          <w:color w:val="000000"/>
          <w:sz w:val="28"/>
          <w:szCs w:val="28"/>
        </w:rPr>
        <w:softHyphen/>
        <w:t>сти.</w:t>
      </w:r>
    </w:p>
    <w:p w:rsidR="00382453" w:rsidRPr="005C41D0" w:rsidRDefault="00382453" w:rsidP="00104472">
      <w:pPr>
        <w:numPr>
          <w:ilvl w:val="0"/>
          <w:numId w:val="128"/>
        </w:numPr>
        <w:tabs>
          <w:tab w:val="left" w:pos="665"/>
        </w:tabs>
        <w:spacing w:line="240" w:lineRule="auto"/>
        <w:jc w:val="both"/>
        <w:rPr>
          <w:rFonts w:eastAsia="Times New Roman"/>
          <w:b/>
          <w:bCs/>
          <w:color w:val="000000"/>
          <w:sz w:val="28"/>
          <w:szCs w:val="28"/>
        </w:rPr>
      </w:pPr>
      <w:r w:rsidRPr="005C41D0">
        <w:rPr>
          <w:rFonts w:eastAsia="Times New Roman"/>
          <w:b/>
          <w:bCs/>
          <w:color w:val="000000"/>
          <w:sz w:val="28"/>
          <w:szCs w:val="28"/>
        </w:rPr>
        <w:t>Перпендикулярность прямых и плоскостей</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Перпендикулярные прямые в пространстве. Признак пер</w:t>
      </w:r>
      <w:r w:rsidRPr="005C41D0">
        <w:rPr>
          <w:rFonts w:eastAsia="Times New Roman"/>
          <w:color w:val="000000"/>
          <w:sz w:val="28"/>
          <w:szCs w:val="28"/>
        </w:rPr>
        <w:softHyphen/>
        <w:t>пендикулярности прямой и плоскости. Свойства перпенди</w:t>
      </w:r>
      <w:r w:rsidRPr="005C41D0">
        <w:rPr>
          <w:rFonts w:eastAsia="Times New Roman"/>
          <w:color w:val="000000"/>
          <w:sz w:val="28"/>
          <w:szCs w:val="28"/>
        </w:rPr>
        <w:softHyphen/>
        <w:t>кулярности прямой и плоскости. Перпендикуляр и наклон</w:t>
      </w:r>
      <w:r w:rsidRPr="005C41D0">
        <w:rPr>
          <w:rFonts w:eastAsia="Times New Roman"/>
          <w:color w:val="000000"/>
          <w:sz w:val="28"/>
          <w:szCs w:val="28"/>
        </w:rPr>
        <w:softHyphen/>
        <w:t>ная к плоскости. Теорема о трех перпендикулярах. Признак перпендикулярности плоскостей. Расстояние между скрещи</w:t>
      </w:r>
      <w:r w:rsidRPr="005C41D0">
        <w:rPr>
          <w:rFonts w:eastAsia="Times New Roman"/>
          <w:color w:val="000000"/>
          <w:sz w:val="28"/>
          <w:szCs w:val="28"/>
        </w:rPr>
        <w:softHyphen/>
        <w:t>вающимися прямыми. Применение ортогонального проекти</w:t>
      </w:r>
      <w:r w:rsidRPr="005C41D0">
        <w:rPr>
          <w:rFonts w:eastAsia="Times New Roman"/>
          <w:color w:val="000000"/>
          <w:sz w:val="28"/>
          <w:szCs w:val="28"/>
        </w:rPr>
        <w:softHyphen/>
        <w:t>рования в техническом черчении.</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pacing w:val="50"/>
          <w:sz w:val="28"/>
          <w:szCs w:val="28"/>
        </w:rPr>
        <w:t>Основная цель</w:t>
      </w:r>
      <w:r w:rsidRPr="005C41D0">
        <w:rPr>
          <w:rFonts w:eastAsia="Times New Roman"/>
          <w:color w:val="000000"/>
          <w:sz w:val="28"/>
          <w:szCs w:val="28"/>
        </w:rPr>
        <w:t xml:space="preserve"> — дать учащимся систематические сведения о перпендикулярности прямых и плоскостей в пространстве.</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 xml:space="preserve">Материал темы обобщает и систематизирует известные учащимся из планиметрии сведения о перпендикулярности прямых. Изучение теорем о взаимосвязи параллельности и перпендикулярности прямых и плоскостей в </w:t>
      </w:r>
      <w:r w:rsidRPr="005C41D0">
        <w:rPr>
          <w:rFonts w:eastAsia="Times New Roman"/>
          <w:color w:val="000000"/>
          <w:sz w:val="28"/>
          <w:szCs w:val="28"/>
        </w:rPr>
        <w:lastRenderedPageBreak/>
        <w:t>пространстве, а также материал о перпендикуляре и наклонных целесо</w:t>
      </w:r>
      <w:r w:rsidRPr="005C41D0">
        <w:rPr>
          <w:rFonts w:eastAsia="Times New Roman"/>
          <w:color w:val="000000"/>
          <w:sz w:val="28"/>
          <w:szCs w:val="28"/>
        </w:rPr>
        <w:softHyphen/>
        <w:t>образно сочетать с систематическим повторением соответ</w:t>
      </w:r>
      <w:r w:rsidRPr="005C41D0">
        <w:rPr>
          <w:rFonts w:eastAsia="Times New Roman"/>
          <w:color w:val="000000"/>
          <w:sz w:val="28"/>
          <w:szCs w:val="28"/>
        </w:rPr>
        <w:softHyphen/>
        <w:t>ствующего материала из планиметрии.</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Решения практически всех задач на вычисление сводят</w:t>
      </w:r>
      <w:r w:rsidRPr="005C41D0">
        <w:rPr>
          <w:rFonts w:eastAsia="Times New Roman"/>
          <w:color w:val="000000"/>
          <w:sz w:val="28"/>
          <w:szCs w:val="28"/>
        </w:rPr>
        <w:softHyphen/>
        <w:t>ся к применению теоремы Пифагора и следствий из нее. Во многих задачах возможность применения теоремы Пифаго</w:t>
      </w:r>
      <w:r w:rsidRPr="005C41D0">
        <w:rPr>
          <w:rFonts w:eastAsia="Times New Roman"/>
          <w:color w:val="000000"/>
          <w:sz w:val="28"/>
          <w:szCs w:val="28"/>
        </w:rPr>
        <w:softHyphen/>
        <w:t>ра или следствий из нее обосновывается теоремой о трех перпендикулярах или свойствами параллельности</w:t>
      </w:r>
      <w:r w:rsidRPr="005C41D0">
        <w:rPr>
          <w:rFonts w:eastAsia="Times New Roman"/>
          <w:color w:val="000000"/>
          <w:sz w:val="28"/>
          <w:szCs w:val="28"/>
          <w:vertAlign w:val="superscript"/>
        </w:rPr>
        <w:t>1</w:t>
      </w:r>
      <w:r w:rsidRPr="005C41D0">
        <w:rPr>
          <w:rFonts w:eastAsia="Times New Roman"/>
          <w:color w:val="000000"/>
          <w:sz w:val="28"/>
          <w:szCs w:val="28"/>
        </w:rPr>
        <w:t xml:space="preserve"> и пер</w:t>
      </w:r>
      <w:r w:rsidRPr="005C41D0">
        <w:rPr>
          <w:rFonts w:eastAsia="Times New Roman"/>
          <w:color w:val="000000"/>
          <w:sz w:val="28"/>
          <w:szCs w:val="28"/>
        </w:rPr>
        <w:softHyphen/>
        <w:t>пендикулярности плоскостей.</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Тема имеет важное пропедевтическое значение для изу</w:t>
      </w:r>
      <w:r w:rsidRPr="005C41D0">
        <w:rPr>
          <w:rFonts w:eastAsia="Times New Roman"/>
          <w:color w:val="000000"/>
          <w:sz w:val="28"/>
          <w:szCs w:val="28"/>
        </w:rPr>
        <w:softHyphen/>
        <w:t>чения многогранников. Фактически при решении многих задач, связанных с вычислением длин перпендикуляра и наклонных к плоскости, речь идет о вычислении элементов пирамид.</w:t>
      </w:r>
    </w:p>
    <w:p w:rsidR="00382453" w:rsidRPr="005C41D0" w:rsidRDefault="00382453" w:rsidP="00104472">
      <w:pPr>
        <w:numPr>
          <w:ilvl w:val="0"/>
          <w:numId w:val="128"/>
        </w:numPr>
        <w:tabs>
          <w:tab w:val="left" w:pos="665"/>
        </w:tabs>
        <w:spacing w:line="240" w:lineRule="auto"/>
        <w:jc w:val="both"/>
        <w:rPr>
          <w:rFonts w:eastAsia="Times New Roman"/>
          <w:b/>
          <w:bCs/>
          <w:color w:val="000000"/>
          <w:sz w:val="28"/>
          <w:szCs w:val="28"/>
        </w:rPr>
      </w:pPr>
      <w:r w:rsidRPr="005C41D0">
        <w:rPr>
          <w:rFonts w:eastAsia="Times New Roman"/>
          <w:b/>
          <w:bCs/>
          <w:color w:val="000000"/>
          <w:sz w:val="28"/>
          <w:szCs w:val="28"/>
        </w:rPr>
        <w:t>Декартовы координаты и векторы в пространстве</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Декартовы координаты в пространстве. Расстояние меж</w:t>
      </w:r>
      <w:r w:rsidRPr="005C41D0">
        <w:rPr>
          <w:rFonts w:eastAsia="Times New Roman"/>
          <w:color w:val="000000"/>
          <w:sz w:val="28"/>
          <w:szCs w:val="28"/>
        </w:rPr>
        <w:softHyphen/>
        <w:t>ду точками. Координаты середины отрезка. Преобразование симметрии в пространстве. Движение в пространстве. Парал</w:t>
      </w:r>
      <w:r w:rsidRPr="005C41D0">
        <w:rPr>
          <w:rFonts w:eastAsia="Times New Roman"/>
          <w:color w:val="000000"/>
          <w:sz w:val="28"/>
          <w:szCs w:val="28"/>
        </w:rPr>
        <w:softHyphen/>
        <w:t>лельный перенос в пространстве. Подобие пространственных фигур. Угол между скрещивающимися прямыми. Угол меж</w:t>
      </w:r>
      <w:r w:rsidRPr="005C41D0">
        <w:rPr>
          <w:rFonts w:eastAsia="Times New Roman"/>
          <w:color w:val="000000"/>
          <w:sz w:val="28"/>
          <w:szCs w:val="28"/>
        </w:rPr>
        <w:softHyphen/>
        <w:t>ду прямой и плоскостью. Угол между плоскостями. Площадь ортогональной проекции многоугольника. Векторы в про</w:t>
      </w:r>
      <w:r w:rsidRPr="005C41D0">
        <w:rPr>
          <w:rFonts w:eastAsia="Times New Roman"/>
          <w:color w:val="000000"/>
          <w:sz w:val="28"/>
          <w:szCs w:val="28"/>
        </w:rPr>
        <w:softHyphen/>
        <w:t>странстве. Действия над векторами в пространстве. Разложе</w:t>
      </w:r>
      <w:r w:rsidRPr="005C41D0">
        <w:rPr>
          <w:rFonts w:eastAsia="Times New Roman"/>
          <w:color w:val="000000"/>
          <w:sz w:val="28"/>
          <w:szCs w:val="28"/>
        </w:rPr>
        <w:softHyphen/>
        <w:t>ние вектора по трем некомпланарным векторам. Уравнение плоскости.</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pacing w:val="50"/>
          <w:sz w:val="28"/>
          <w:szCs w:val="28"/>
        </w:rPr>
        <w:t>Основная цель</w:t>
      </w:r>
      <w:r w:rsidRPr="005C41D0">
        <w:rPr>
          <w:rFonts w:eastAsia="Times New Roman"/>
          <w:color w:val="000000"/>
          <w:sz w:val="28"/>
          <w:szCs w:val="28"/>
        </w:rPr>
        <w:t xml:space="preserve"> — обобщить и систематизировать представления учащихся о векторах и декартовых коорди</w:t>
      </w:r>
      <w:r w:rsidRPr="005C41D0">
        <w:rPr>
          <w:rFonts w:eastAsia="Times New Roman"/>
          <w:color w:val="000000"/>
          <w:sz w:val="28"/>
          <w:szCs w:val="28"/>
        </w:rPr>
        <w:softHyphen/>
        <w:t>натах; ввести понятия углов между скрещивающимися прямыми, прямой и плоскостью, двумя плоскостями.</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Рассмотрение векторов и системы декартовых коорди</w:t>
      </w:r>
      <w:r w:rsidRPr="005C41D0">
        <w:rPr>
          <w:rFonts w:eastAsia="Times New Roman"/>
          <w:color w:val="000000"/>
          <w:sz w:val="28"/>
          <w:szCs w:val="28"/>
        </w:rPr>
        <w:softHyphen/>
        <w:t>нат носит в основном характер повторения, так как векто ры изучались в курсе планиметрии, а декартовы координа</w:t>
      </w:r>
      <w:r w:rsidRPr="005C41D0">
        <w:rPr>
          <w:rFonts w:eastAsia="Times New Roman"/>
          <w:color w:val="000000"/>
          <w:sz w:val="28"/>
          <w:szCs w:val="28"/>
        </w:rPr>
        <w:softHyphen/>
        <w:t>ты — в курсе алгебры девяти летней школы. Новым для учащихся является пространственная система координат и трехмерный вектор.</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Различные виды углов в пространстве являются, наряду с расстояниями, основными количественными характери</w:t>
      </w:r>
      <w:r w:rsidRPr="005C41D0">
        <w:rPr>
          <w:rFonts w:eastAsia="Times New Roman"/>
          <w:color w:val="000000"/>
          <w:sz w:val="28"/>
          <w:szCs w:val="28"/>
        </w:rPr>
        <w:softHyphen/>
        <w:t>стиками взаимного расположения прямых и плоскостей, которые будут широко использоваться при изучении мно</w:t>
      </w:r>
      <w:r w:rsidRPr="005C41D0">
        <w:rPr>
          <w:rFonts w:eastAsia="Times New Roman"/>
          <w:color w:val="000000"/>
          <w:sz w:val="28"/>
          <w:szCs w:val="28"/>
        </w:rPr>
        <w:softHyphen/>
        <w:t>гогранников и тел вращения.</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lastRenderedPageBreak/>
        <w:t>Следует обратить внимание на те конфигурации, кото</w:t>
      </w:r>
      <w:r w:rsidRPr="005C41D0">
        <w:rPr>
          <w:rFonts w:eastAsia="Times New Roman"/>
          <w:color w:val="000000"/>
          <w:sz w:val="28"/>
          <w:szCs w:val="28"/>
        </w:rPr>
        <w:softHyphen/>
        <w:t>рые ученик будет использовать в дальнейшем: угол между скрещивающимися ребрами многогранника, угол между ребром и гранью многогранника, угол между гранями мно</w:t>
      </w:r>
      <w:r w:rsidRPr="005C41D0">
        <w:rPr>
          <w:rFonts w:eastAsia="Times New Roman"/>
          <w:color w:val="000000"/>
          <w:sz w:val="28"/>
          <w:szCs w:val="28"/>
        </w:rPr>
        <w:softHyphen/>
        <w:t>гогранника.</w:t>
      </w:r>
    </w:p>
    <w:p w:rsidR="00382453" w:rsidRPr="005C41D0" w:rsidRDefault="00382453" w:rsidP="00382453">
      <w:pPr>
        <w:ind w:firstLine="340"/>
        <w:jc w:val="both"/>
        <w:rPr>
          <w:rFonts w:eastAsia="Times New Roman"/>
          <w:color w:val="000000"/>
          <w:sz w:val="28"/>
          <w:szCs w:val="28"/>
        </w:rPr>
      </w:pPr>
      <w:r w:rsidRPr="005C41D0">
        <w:rPr>
          <w:rFonts w:eastAsia="Times New Roman"/>
          <w:color w:val="000000"/>
          <w:sz w:val="28"/>
          <w:szCs w:val="28"/>
        </w:rPr>
        <w:t>Основными задачами в данной теме являются задачи на вычисление, в ходе решения которых ученики проводят обоснование правильности выбранного для вычислений угла.</w:t>
      </w:r>
    </w:p>
    <w:p w:rsidR="00382453" w:rsidRPr="005C41D0" w:rsidRDefault="00382453" w:rsidP="00382453">
      <w:pPr>
        <w:rPr>
          <w:sz w:val="28"/>
          <w:szCs w:val="28"/>
        </w:rPr>
      </w:pPr>
    </w:p>
    <w:p w:rsidR="00382453" w:rsidRPr="005C41D0" w:rsidRDefault="00382453" w:rsidP="00382453">
      <w:pPr>
        <w:jc w:val="both"/>
        <w:rPr>
          <w:b/>
          <w:sz w:val="28"/>
          <w:szCs w:val="28"/>
        </w:rPr>
      </w:pPr>
      <w:r w:rsidRPr="005C41D0">
        <w:rPr>
          <w:b/>
          <w:sz w:val="28"/>
          <w:szCs w:val="28"/>
        </w:rPr>
        <w:t>11 класс.</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c9"/>
          <w:rFonts w:eastAsia="SimSun"/>
          <w:b/>
          <w:bCs/>
          <w:color w:val="000000"/>
          <w:sz w:val="28"/>
          <w:szCs w:val="28"/>
        </w:rPr>
        <w:t> Тела вращения.</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Тела вращения: цилиндр, конус, шар. Сечения тел вра щения. Касательная плоскость к шару. Вписанные и опи санные многогранники. Понятие тела и его поверхности в геометрии.</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Основная цель — познакомить учащихся с простей шими телами вращения и их свойствами.</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Подавляющее большинство задач к этой теме представ ляет собой задачи на вычисление длин, углов и площадей плоских фигур, что определяет практическую направ ленность курса. В ходе их решения повторяются и систе матизируются сведения, известные учащимся из курсов планиметрии и стереометрии 10 класса, — решение тре угольников, вычисление длин окружностей, расстояний и т. д., что позволяет органично построить повторение. При решении вычислительных задач следует поддерживать достаточно высокий уровень обоснованности выводов.</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c9"/>
          <w:rFonts w:eastAsia="SimSun"/>
          <w:b/>
          <w:bCs/>
          <w:color w:val="000000"/>
          <w:sz w:val="28"/>
          <w:szCs w:val="28"/>
        </w:rPr>
        <w:t>Объемы многогранников.</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Понятие об объеме. Объемы многогранников: прямо угольного и наклонного параллелепипедов, призмы, пира миды. Равновеликие тела. Объемы подобных тел.</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Основная цель — продолжить систематическое изу чение многогранников и тел вращения в ходе решения за дач на вычисление их объемов.</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 xml:space="preserve">Понятие объема и его свойства могут быть изучены на ознакомительном уровне с опорой на наглядные представ ления и жизненный опыт учащихся. При выводе формул объемов прямоугольного параллелепипеда, пирамиды, ци линдра и конуса широко привлекаются приближенные вычисления и интуитивные представления учащихся о предельном переходе. От учащихся можно не требовать воспроизведения вывода этих формул. Вывод формулы объ ема шара проводится с использованием интеграла. Его можно выполнить в качестве решения задач на уроках ал гебры и начал анализа. Материал, связанный с выводами формулы объема наклонного параллелепипеда и общей формулы </w:t>
      </w:r>
      <w:r w:rsidRPr="005C41D0">
        <w:rPr>
          <w:rStyle w:val="c0"/>
          <w:rFonts w:eastAsia="SimSun"/>
          <w:color w:val="000000"/>
          <w:sz w:val="28"/>
          <w:szCs w:val="28"/>
        </w:rPr>
        <w:lastRenderedPageBreak/>
        <w:t>объемов тел вращения, имеет служебный харак тер: с его помощью затем выводятся формулы объема приз мы и объема шара соответственно.</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Большинство задач в теме составляют задачи вычисли тельного характера на непосредственное применение изу ченных формул, в том числе несложные практические за дачи.</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c9"/>
          <w:rFonts w:eastAsia="SimSun"/>
          <w:b/>
          <w:bCs/>
          <w:color w:val="000000"/>
          <w:sz w:val="28"/>
          <w:szCs w:val="28"/>
        </w:rPr>
        <w:t>Объемы и поверхности тел вращения.</w:t>
      </w:r>
    </w:p>
    <w:p w:rsidR="00382453" w:rsidRPr="005C41D0" w:rsidRDefault="00382453" w:rsidP="00382453">
      <w:pPr>
        <w:pStyle w:val="c7c4"/>
        <w:shd w:val="clear" w:color="auto" w:fill="FFFFFF"/>
        <w:spacing w:before="0" w:beforeAutospacing="0" w:after="0" w:afterAutospacing="0"/>
        <w:ind w:firstLine="480"/>
        <w:jc w:val="both"/>
        <w:rPr>
          <w:color w:val="000000"/>
          <w:sz w:val="28"/>
          <w:szCs w:val="28"/>
        </w:rPr>
      </w:pPr>
      <w:r w:rsidRPr="005C41D0">
        <w:rPr>
          <w:rStyle w:val="c0"/>
          <w:rFonts w:eastAsia="SimSun"/>
          <w:color w:val="000000"/>
          <w:sz w:val="28"/>
          <w:szCs w:val="28"/>
        </w:rPr>
        <w:t>Объем цилиндра, конуса, шара. Объем шарового сегмен та и сектора.</w:t>
      </w:r>
    </w:p>
    <w:p w:rsidR="00382453" w:rsidRPr="005C41D0" w:rsidRDefault="00382453" w:rsidP="00382453">
      <w:pPr>
        <w:pStyle w:val="c29c17c4c19"/>
        <w:shd w:val="clear" w:color="auto" w:fill="FFFFFF"/>
        <w:spacing w:before="0" w:beforeAutospacing="0" w:after="0" w:afterAutospacing="0"/>
        <w:jc w:val="both"/>
        <w:rPr>
          <w:color w:val="000000"/>
          <w:sz w:val="28"/>
          <w:szCs w:val="28"/>
        </w:rPr>
      </w:pPr>
      <w:r w:rsidRPr="005C41D0">
        <w:rPr>
          <w:rStyle w:val="c0"/>
          <w:rFonts w:eastAsia="SimSun"/>
          <w:color w:val="000000"/>
          <w:sz w:val="28"/>
          <w:szCs w:val="28"/>
        </w:rPr>
        <w:t>Понятие площади поверхности. Площади боковых по верхностей цилиндра и конуса, площадь сферы.</w:t>
      </w:r>
    </w:p>
    <w:p w:rsidR="00382453" w:rsidRPr="005C41D0" w:rsidRDefault="00382453" w:rsidP="00382453">
      <w:pPr>
        <w:pStyle w:val="c29c17c4c19c52"/>
        <w:shd w:val="clear" w:color="auto" w:fill="FFFFFF"/>
        <w:spacing w:before="0" w:beforeAutospacing="0" w:after="0" w:afterAutospacing="0"/>
        <w:ind w:firstLine="340"/>
        <w:jc w:val="both"/>
        <w:rPr>
          <w:color w:val="000000"/>
          <w:sz w:val="28"/>
          <w:szCs w:val="28"/>
        </w:rPr>
      </w:pPr>
      <w:r w:rsidRPr="005C41D0">
        <w:rPr>
          <w:rStyle w:val="c0"/>
          <w:rFonts w:eastAsia="SimSun"/>
          <w:color w:val="000000"/>
          <w:sz w:val="28"/>
          <w:szCs w:val="28"/>
        </w:rPr>
        <w:t>Основная цель — завершить систематическое изу чение тел вращения в процессе решения задач на вычисле ние площадей их поверхностей.</w:t>
      </w:r>
    </w:p>
    <w:p w:rsidR="00382453" w:rsidRPr="005C41D0" w:rsidRDefault="00382453" w:rsidP="00382453">
      <w:pPr>
        <w:pStyle w:val="c29c17c4c19c52"/>
        <w:shd w:val="clear" w:color="auto" w:fill="FFFFFF"/>
        <w:spacing w:before="0" w:beforeAutospacing="0" w:after="0" w:afterAutospacing="0"/>
        <w:ind w:firstLine="340"/>
        <w:jc w:val="both"/>
        <w:rPr>
          <w:color w:val="000000"/>
          <w:sz w:val="28"/>
          <w:szCs w:val="28"/>
        </w:rPr>
      </w:pPr>
      <w:r w:rsidRPr="005C41D0">
        <w:rPr>
          <w:rStyle w:val="c0"/>
          <w:rFonts w:eastAsia="SimSun"/>
          <w:color w:val="000000"/>
          <w:sz w:val="28"/>
          <w:szCs w:val="28"/>
        </w:rPr>
        <w:t>Понятие площади поверхности вводится с опорой на на глядные представления учащихся, а затем получает стро гое определение.</w:t>
      </w:r>
    </w:p>
    <w:p w:rsidR="00382453" w:rsidRPr="005C41D0" w:rsidRDefault="00382453" w:rsidP="00382453">
      <w:pPr>
        <w:pStyle w:val="c29c17c4c19c52"/>
        <w:shd w:val="clear" w:color="auto" w:fill="FFFFFF"/>
        <w:spacing w:before="0" w:beforeAutospacing="0" w:after="0" w:afterAutospacing="0"/>
        <w:ind w:firstLine="340"/>
        <w:jc w:val="both"/>
        <w:rPr>
          <w:color w:val="000000"/>
          <w:sz w:val="28"/>
          <w:szCs w:val="28"/>
        </w:rPr>
      </w:pPr>
      <w:r w:rsidRPr="005C41D0">
        <w:rPr>
          <w:rStyle w:val="c0"/>
          <w:rFonts w:eastAsia="SimSun"/>
          <w:color w:val="000000"/>
          <w:sz w:val="28"/>
          <w:szCs w:val="28"/>
        </w:rPr>
        <w:t>Практическая направленность курса определяется боль шим количеством задач прикладного характера, что играет существенную роль в организации профориентационной работы с учащимися.</w:t>
      </w:r>
    </w:p>
    <w:p w:rsidR="00382453" w:rsidRPr="005C41D0" w:rsidRDefault="00382453" w:rsidP="00382453">
      <w:pPr>
        <w:pStyle w:val="c29c17c4c19c52"/>
        <w:shd w:val="clear" w:color="auto" w:fill="FFFFFF"/>
        <w:spacing w:before="0" w:beforeAutospacing="0" w:after="0" w:afterAutospacing="0"/>
        <w:ind w:firstLine="340"/>
        <w:jc w:val="both"/>
        <w:rPr>
          <w:color w:val="000000"/>
          <w:sz w:val="28"/>
          <w:szCs w:val="28"/>
        </w:rPr>
      </w:pPr>
      <w:r w:rsidRPr="005C41D0">
        <w:rPr>
          <w:rStyle w:val="c0"/>
          <w:rFonts w:eastAsia="SimSun"/>
          <w:color w:val="000000"/>
          <w:sz w:val="28"/>
          <w:szCs w:val="28"/>
        </w:rPr>
        <w:t>В ходе решения геометрических и несложных практиче ских задач от учащихся требуется умение непосредственно применять изученные формулы. При решении вычисли тельных задач следует поддерживать достаточно высокий уровень обоснованности выводов.</w:t>
      </w:r>
    </w:p>
    <w:p w:rsidR="00382453" w:rsidRPr="005C41D0" w:rsidRDefault="00382453" w:rsidP="00382453">
      <w:pPr>
        <w:pStyle w:val="c5"/>
        <w:shd w:val="clear" w:color="auto" w:fill="FFFFFF"/>
        <w:spacing w:before="0" w:beforeAutospacing="0" w:after="0" w:afterAutospacing="0"/>
        <w:ind w:firstLine="340"/>
        <w:jc w:val="both"/>
        <w:rPr>
          <w:color w:val="000000"/>
          <w:sz w:val="28"/>
          <w:szCs w:val="28"/>
        </w:rPr>
      </w:pPr>
      <w:r w:rsidRPr="005C41D0">
        <w:rPr>
          <w:rStyle w:val="c0c4"/>
          <w:rFonts w:eastAsia="SimSun"/>
          <w:b/>
          <w:bCs/>
          <w:color w:val="000000"/>
          <w:sz w:val="28"/>
          <w:szCs w:val="28"/>
        </w:rPr>
        <w:t xml:space="preserve">Декартовы координаты и векторы в пространстве </w:t>
      </w:r>
    </w:p>
    <w:p w:rsidR="00382453" w:rsidRPr="005C41D0" w:rsidRDefault="00382453" w:rsidP="00382453">
      <w:pPr>
        <w:pStyle w:val="c5c22"/>
        <w:shd w:val="clear" w:color="auto" w:fill="FFFFFF"/>
        <w:spacing w:before="0" w:beforeAutospacing="0" w:after="0" w:afterAutospacing="0"/>
        <w:ind w:firstLine="708"/>
        <w:jc w:val="both"/>
        <w:rPr>
          <w:color w:val="000000"/>
          <w:sz w:val="28"/>
          <w:szCs w:val="28"/>
        </w:rPr>
      </w:pPr>
      <w:r w:rsidRPr="005C41D0">
        <w:rPr>
          <w:rStyle w:val="c0"/>
          <w:rFonts w:eastAsia="SimSun"/>
          <w:color w:val="000000"/>
          <w:sz w:val="28"/>
          <w:szCs w:val="28"/>
        </w:rPr>
        <w:t>Введение декартовых координат в пространстве. Расстояние между точками. Преобразование симметрии в пространстве. Симметрия в природе и на практике.</w:t>
      </w:r>
    </w:p>
    <w:p w:rsidR="00382453" w:rsidRPr="005C41D0" w:rsidRDefault="00382453" w:rsidP="00382453">
      <w:pPr>
        <w:pStyle w:val="c5"/>
        <w:shd w:val="clear" w:color="auto" w:fill="FFFFFF"/>
        <w:spacing w:before="0" w:beforeAutospacing="0" w:after="0" w:afterAutospacing="0"/>
        <w:jc w:val="both"/>
        <w:rPr>
          <w:color w:val="000000"/>
          <w:sz w:val="28"/>
          <w:szCs w:val="28"/>
        </w:rPr>
      </w:pPr>
      <w:r w:rsidRPr="005C41D0">
        <w:rPr>
          <w:rStyle w:val="c0"/>
          <w:rFonts w:eastAsia="SimSun"/>
          <w:color w:val="000000"/>
          <w:sz w:val="28"/>
          <w:szCs w:val="28"/>
        </w:rPr>
        <w:t>Угол между скрещивающимися прямыми. Угол между прямой и плоскостью</w:t>
      </w:r>
    </w:p>
    <w:p w:rsidR="00382453" w:rsidRPr="005C41D0" w:rsidRDefault="00382453" w:rsidP="00382453">
      <w:pPr>
        <w:pStyle w:val="c5"/>
        <w:shd w:val="clear" w:color="auto" w:fill="FFFFFF"/>
        <w:spacing w:before="0" w:beforeAutospacing="0" w:after="0" w:afterAutospacing="0"/>
        <w:jc w:val="both"/>
        <w:rPr>
          <w:color w:val="000000"/>
          <w:sz w:val="28"/>
          <w:szCs w:val="28"/>
        </w:rPr>
      </w:pPr>
      <w:r w:rsidRPr="005C41D0">
        <w:rPr>
          <w:rStyle w:val="c0"/>
          <w:rFonts w:eastAsia="SimSun"/>
          <w:color w:val="000000"/>
          <w:sz w:val="28"/>
          <w:szCs w:val="28"/>
        </w:rPr>
        <w:t>Угол между плоскостями. Площадь ортогональной проекции многоугольника. Уравнение сферы и плоскости. Формула расстояния от точки до плоскости.</w:t>
      </w:r>
    </w:p>
    <w:p w:rsidR="00382453" w:rsidRPr="005C41D0" w:rsidRDefault="00382453" w:rsidP="00382453">
      <w:pPr>
        <w:pStyle w:val="c5"/>
        <w:shd w:val="clear" w:color="auto" w:fill="FFFFFF"/>
        <w:spacing w:before="0" w:beforeAutospacing="0" w:after="0" w:afterAutospacing="0"/>
        <w:jc w:val="both"/>
        <w:rPr>
          <w:color w:val="000000"/>
          <w:sz w:val="28"/>
          <w:szCs w:val="28"/>
        </w:rPr>
      </w:pPr>
      <w:r w:rsidRPr="005C41D0">
        <w:rPr>
          <w:rStyle w:val="c0"/>
          <w:rFonts w:eastAsia="SimSun"/>
          <w:color w:val="000000"/>
          <w:sz w:val="28"/>
          <w:szCs w:val="28"/>
        </w:rPr>
        <w:t>Векторы в пространстве (модуль вектора, равенство векторов, угол между векторами). Действия над векторами в пространстве (сложение векторов, умножение векторов на число, скалярное произведение векторов). Коллинеарные векторы, Разложение вектора по двум неколлинеарным векторам. Компланарные векторы. Разложение  вектора по трем некомпланарным.</w:t>
      </w:r>
    </w:p>
    <w:p w:rsidR="00382453" w:rsidRPr="005C41D0" w:rsidRDefault="00382453" w:rsidP="00382453">
      <w:pPr>
        <w:pStyle w:val="c29c17c4c19c52"/>
        <w:shd w:val="clear" w:color="auto" w:fill="FFFFFF"/>
        <w:spacing w:before="0" w:beforeAutospacing="0" w:after="0" w:afterAutospacing="0"/>
        <w:ind w:firstLine="340"/>
        <w:jc w:val="both"/>
        <w:rPr>
          <w:color w:val="000000"/>
          <w:sz w:val="28"/>
          <w:szCs w:val="28"/>
        </w:rPr>
      </w:pPr>
      <w:r w:rsidRPr="005C41D0">
        <w:rPr>
          <w:rStyle w:val="c0c9"/>
          <w:rFonts w:eastAsia="SimSun"/>
          <w:b/>
          <w:bCs/>
          <w:color w:val="000000"/>
          <w:sz w:val="28"/>
          <w:szCs w:val="28"/>
        </w:rPr>
        <w:t>Повторение курса геометрии.</w:t>
      </w: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Тематическое планирование учебного предмета «</w:t>
      </w:r>
      <w:r w:rsidRPr="005C41D0">
        <w:rPr>
          <w:rFonts w:eastAsia="Times New Roman"/>
          <w:b/>
          <w:sz w:val="28"/>
          <w:szCs w:val="28"/>
        </w:rPr>
        <w:t>Геометрия</w:t>
      </w:r>
      <w:r w:rsidRPr="005C41D0">
        <w:rPr>
          <w:b/>
          <w:sz w:val="28"/>
          <w:szCs w:val="28"/>
        </w:rPr>
        <w:t>»</w:t>
      </w:r>
    </w:p>
    <w:p w:rsidR="00382453" w:rsidRPr="005C41D0" w:rsidRDefault="00382453" w:rsidP="00382453">
      <w:pPr>
        <w:jc w:val="both"/>
        <w:rPr>
          <w:b/>
          <w:sz w:val="28"/>
          <w:szCs w:val="28"/>
        </w:rPr>
      </w:pPr>
      <w:r w:rsidRPr="005C41D0">
        <w:rPr>
          <w:b/>
          <w:sz w:val="28"/>
          <w:szCs w:val="28"/>
        </w:rPr>
        <w:t>10 класс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1417"/>
      </w:tblGrid>
      <w:tr w:rsidR="00382453" w:rsidRPr="005C41D0" w:rsidTr="00A22147">
        <w:trPr>
          <w:trHeight w:val="553"/>
        </w:trPr>
        <w:tc>
          <w:tcPr>
            <w:tcW w:w="7371" w:type="dxa"/>
            <w:vAlign w:val="center"/>
          </w:tcPr>
          <w:p w:rsidR="00382453" w:rsidRPr="005C41D0" w:rsidRDefault="00382453" w:rsidP="00A22147">
            <w:pPr>
              <w:jc w:val="both"/>
              <w:rPr>
                <w:b/>
                <w:bCs/>
                <w:sz w:val="28"/>
                <w:szCs w:val="28"/>
              </w:rPr>
            </w:pPr>
            <w:r w:rsidRPr="005C41D0">
              <w:rPr>
                <w:b/>
                <w:bCs/>
                <w:sz w:val="28"/>
                <w:szCs w:val="28"/>
              </w:rPr>
              <w:t>Название темы</w:t>
            </w:r>
          </w:p>
        </w:tc>
        <w:tc>
          <w:tcPr>
            <w:tcW w:w="1417" w:type="dxa"/>
            <w:vAlign w:val="center"/>
          </w:tcPr>
          <w:p w:rsidR="00382453" w:rsidRPr="005C41D0" w:rsidRDefault="00382453" w:rsidP="00A22147">
            <w:pPr>
              <w:jc w:val="both"/>
              <w:rPr>
                <w:b/>
                <w:bCs/>
                <w:sz w:val="28"/>
                <w:szCs w:val="28"/>
              </w:rPr>
            </w:pPr>
            <w:r w:rsidRPr="005C41D0">
              <w:rPr>
                <w:b/>
                <w:sz w:val="28"/>
                <w:szCs w:val="28"/>
              </w:rPr>
              <w:t>Всего часов</w:t>
            </w:r>
            <w:r w:rsidRPr="005C41D0">
              <w:rPr>
                <w:b/>
                <w:bCs/>
                <w:sz w:val="28"/>
                <w:szCs w:val="28"/>
              </w:rPr>
              <w:t xml:space="preserve"> </w:t>
            </w:r>
          </w:p>
        </w:tc>
      </w:tr>
      <w:tr w:rsidR="00382453" w:rsidRPr="005C41D0" w:rsidTr="00A22147">
        <w:trPr>
          <w:trHeight w:val="264"/>
        </w:trPr>
        <w:tc>
          <w:tcPr>
            <w:tcW w:w="7371" w:type="dxa"/>
          </w:tcPr>
          <w:p w:rsidR="00382453" w:rsidRPr="005C41D0" w:rsidRDefault="00382453" w:rsidP="00A22147">
            <w:pPr>
              <w:contextualSpacing/>
              <w:jc w:val="both"/>
              <w:rPr>
                <w:color w:val="000000"/>
                <w:sz w:val="28"/>
                <w:szCs w:val="28"/>
              </w:rPr>
            </w:pPr>
            <w:r w:rsidRPr="005C41D0">
              <w:rPr>
                <w:bCs/>
                <w:spacing w:val="2"/>
                <w:sz w:val="28"/>
                <w:szCs w:val="28"/>
              </w:rPr>
              <w:t>Аксиомы стереометрии и их простейшие следствия</w:t>
            </w:r>
            <w:r w:rsidRPr="005C41D0">
              <w:rPr>
                <w:bCs/>
                <w:spacing w:val="2"/>
                <w:sz w:val="28"/>
                <w:szCs w:val="28"/>
              </w:rPr>
              <w:tab/>
            </w:r>
          </w:p>
        </w:tc>
        <w:tc>
          <w:tcPr>
            <w:tcW w:w="1417" w:type="dxa"/>
            <w:vAlign w:val="center"/>
          </w:tcPr>
          <w:p w:rsidR="00382453" w:rsidRPr="005C41D0" w:rsidRDefault="00382453" w:rsidP="00A22147">
            <w:pPr>
              <w:jc w:val="center"/>
              <w:rPr>
                <w:sz w:val="28"/>
                <w:szCs w:val="28"/>
              </w:rPr>
            </w:pPr>
            <w:r w:rsidRPr="005C41D0">
              <w:rPr>
                <w:sz w:val="28"/>
                <w:szCs w:val="28"/>
              </w:rPr>
              <w:t>4</w:t>
            </w:r>
          </w:p>
        </w:tc>
      </w:tr>
      <w:tr w:rsidR="00382453" w:rsidRPr="005C41D0" w:rsidTr="00A22147">
        <w:trPr>
          <w:trHeight w:val="276"/>
        </w:trPr>
        <w:tc>
          <w:tcPr>
            <w:tcW w:w="7371" w:type="dxa"/>
          </w:tcPr>
          <w:p w:rsidR="00382453" w:rsidRPr="005C41D0" w:rsidRDefault="00382453" w:rsidP="00A22147">
            <w:pPr>
              <w:rPr>
                <w:color w:val="000000"/>
                <w:sz w:val="28"/>
                <w:szCs w:val="28"/>
              </w:rPr>
            </w:pPr>
            <w:r w:rsidRPr="005C41D0">
              <w:rPr>
                <w:bCs/>
                <w:spacing w:val="2"/>
                <w:sz w:val="28"/>
                <w:szCs w:val="28"/>
              </w:rPr>
              <w:lastRenderedPageBreak/>
              <w:t>Параллельность прямых и плоскостей</w:t>
            </w:r>
            <w:r w:rsidRPr="005C41D0">
              <w:rPr>
                <w:bCs/>
                <w:spacing w:val="2"/>
                <w:sz w:val="28"/>
                <w:szCs w:val="28"/>
              </w:rPr>
              <w:tab/>
            </w:r>
          </w:p>
        </w:tc>
        <w:tc>
          <w:tcPr>
            <w:tcW w:w="1417" w:type="dxa"/>
            <w:vAlign w:val="center"/>
          </w:tcPr>
          <w:p w:rsidR="00382453" w:rsidRPr="005C41D0" w:rsidRDefault="00382453" w:rsidP="00A22147">
            <w:pPr>
              <w:jc w:val="center"/>
              <w:rPr>
                <w:sz w:val="28"/>
                <w:szCs w:val="28"/>
              </w:rPr>
            </w:pPr>
            <w:r w:rsidRPr="005C41D0">
              <w:rPr>
                <w:sz w:val="28"/>
                <w:szCs w:val="28"/>
              </w:rPr>
              <w:t>12</w:t>
            </w:r>
          </w:p>
        </w:tc>
      </w:tr>
      <w:tr w:rsidR="00382453" w:rsidRPr="005C41D0" w:rsidTr="00A22147">
        <w:trPr>
          <w:trHeight w:val="276"/>
        </w:trPr>
        <w:tc>
          <w:tcPr>
            <w:tcW w:w="7371" w:type="dxa"/>
          </w:tcPr>
          <w:p w:rsidR="00382453" w:rsidRPr="005C41D0" w:rsidRDefault="00382453" w:rsidP="00A22147">
            <w:pPr>
              <w:rPr>
                <w:color w:val="000000"/>
                <w:sz w:val="28"/>
                <w:szCs w:val="28"/>
              </w:rPr>
            </w:pPr>
            <w:r w:rsidRPr="005C41D0">
              <w:rPr>
                <w:bCs/>
                <w:spacing w:val="2"/>
                <w:sz w:val="28"/>
                <w:szCs w:val="28"/>
              </w:rPr>
              <w:t>Перпендикулярность прямых и плоскостей</w:t>
            </w:r>
            <w:r w:rsidRPr="005C41D0">
              <w:rPr>
                <w:bCs/>
                <w:spacing w:val="2"/>
                <w:sz w:val="28"/>
                <w:szCs w:val="28"/>
              </w:rPr>
              <w:tab/>
            </w:r>
          </w:p>
        </w:tc>
        <w:tc>
          <w:tcPr>
            <w:tcW w:w="1417" w:type="dxa"/>
            <w:vAlign w:val="center"/>
          </w:tcPr>
          <w:p w:rsidR="00382453" w:rsidRPr="005C41D0" w:rsidRDefault="00382453" w:rsidP="00A22147">
            <w:pPr>
              <w:jc w:val="center"/>
              <w:rPr>
                <w:sz w:val="28"/>
                <w:szCs w:val="28"/>
              </w:rPr>
            </w:pPr>
            <w:r w:rsidRPr="005C41D0">
              <w:rPr>
                <w:sz w:val="28"/>
                <w:szCs w:val="28"/>
              </w:rPr>
              <w:t>15</w:t>
            </w:r>
          </w:p>
        </w:tc>
      </w:tr>
      <w:tr w:rsidR="00382453" w:rsidRPr="005C41D0" w:rsidTr="00A22147">
        <w:trPr>
          <w:trHeight w:val="276"/>
        </w:trPr>
        <w:tc>
          <w:tcPr>
            <w:tcW w:w="7371" w:type="dxa"/>
          </w:tcPr>
          <w:p w:rsidR="00382453" w:rsidRPr="005C41D0" w:rsidRDefault="00382453" w:rsidP="00A22147">
            <w:pPr>
              <w:rPr>
                <w:color w:val="000000"/>
                <w:sz w:val="28"/>
                <w:szCs w:val="28"/>
              </w:rPr>
            </w:pPr>
            <w:r w:rsidRPr="005C41D0">
              <w:rPr>
                <w:bCs/>
                <w:spacing w:val="2"/>
                <w:sz w:val="28"/>
                <w:szCs w:val="28"/>
              </w:rPr>
              <w:t>Декартовы координаты и векторы в пространстве</w:t>
            </w:r>
            <w:r w:rsidRPr="005C41D0">
              <w:rPr>
                <w:bCs/>
                <w:spacing w:val="2"/>
                <w:sz w:val="28"/>
                <w:szCs w:val="28"/>
              </w:rPr>
              <w:tab/>
              <w:t xml:space="preserve">     </w:t>
            </w:r>
          </w:p>
        </w:tc>
        <w:tc>
          <w:tcPr>
            <w:tcW w:w="1417" w:type="dxa"/>
            <w:vAlign w:val="center"/>
          </w:tcPr>
          <w:p w:rsidR="00382453" w:rsidRPr="005C41D0" w:rsidRDefault="00382453" w:rsidP="00A22147">
            <w:pPr>
              <w:jc w:val="center"/>
              <w:rPr>
                <w:sz w:val="28"/>
                <w:szCs w:val="28"/>
              </w:rPr>
            </w:pPr>
            <w:r w:rsidRPr="005C41D0">
              <w:rPr>
                <w:sz w:val="28"/>
                <w:szCs w:val="28"/>
              </w:rPr>
              <w:t>18</w:t>
            </w:r>
          </w:p>
        </w:tc>
      </w:tr>
      <w:tr w:rsidR="00382453" w:rsidRPr="005C41D0" w:rsidTr="00A22147">
        <w:trPr>
          <w:trHeight w:val="276"/>
        </w:trPr>
        <w:tc>
          <w:tcPr>
            <w:tcW w:w="7371" w:type="dxa"/>
          </w:tcPr>
          <w:p w:rsidR="00382453" w:rsidRPr="005C41D0" w:rsidRDefault="00382453" w:rsidP="00A22147">
            <w:pPr>
              <w:rPr>
                <w:bCs/>
                <w:spacing w:val="2"/>
                <w:sz w:val="28"/>
                <w:szCs w:val="28"/>
              </w:rPr>
            </w:pPr>
            <w:r w:rsidRPr="005C41D0">
              <w:rPr>
                <w:bCs/>
                <w:spacing w:val="2"/>
                <w:sz w:val="28"/>
                <w:szCs w:val="28"/>
              </w:rPr>
              <w:t>Повторение</w:t>
            </w:r>
          </w:p>
        </w:tc>
        <w:tc>
          <w:tcPr>
            <w:tcW w:w="1417" w:type="dxa"/>
            <w:vAlign w:val="center"/>
          </w:tcPr>
          <w:p w:rsidR="00382453" w:rsidRPr="005C41D0" w:rsidRDefault="00382453" w:rsidP="00A22147">
            <w:pPr>
              <w:jc w:val="center"/>
              <w:rPr>
                <w:sz w:val="28"/>
                <w:szCs w:val="28"/>
              </w:rPr>
            </w:pPr>
            <w:r w:rsidRPr="005C41D0">
              <w:rPr>
                <w:sz w:val="28"/>
                <w:szCs w:val="28"/>
              </w:rPr>
              <w:t>2</w:t>
            </w:r>
          </w:p>
        </w:tc>
      </w:tr>
      <w:tr w:rsidR="00382453" w:rsidRPr="005C41D0" w:rsidTr="00A22147">
        <w:trPr>
          <w:trHeight w:val="276"/>
        </w:trPr>
        <w:tc>
          <w:tcPr>
            <w:tcW w:w="7371" w:type="dxa"/>
          </w:tcPr>
          <w:p w:rsidR="00382453" w:rsidRPr="005C41D0" w:rsidRDefault="00382453" w:rsidP="00A22147">
            <w:pPr>
              <w:rPr>
                <w:color w:val="000000"/>
                <w:sz w:val="28"/>
                <w:szCs w:val="28"/>
              </w:rPr>
            </w:pPr>
            <w:r w:rsidRPr="005C41D0">
              <w:rPr>
                <w:bCs/>
                <w:spacing w:val="2"/>
                <w:sz w:val="28"/>
                <w:szCs w:val="28"/>
              </w:rPr>
              <w:t xml:space="preserve">Резерв </w:t>
            </w:r>
          </w:p>
        </w:tc>
        <w:tc>
          <w:tcPr>
            <w:tcW w:w="1417" w:type="dxa"/>
            <w:vAlign w:val="center"/>
          </w:tcPr>
          <w:p w:rsidR="00382453" w:rsidRPr="005C41D0" w:rsidRDefault="00382453" w:rsidP="00A22147">
            <w:pPr>
              <w:jc w:val="center"/>
              <w:rPr>
                <w:sz w:val="28"/>
                <w:szCs w:val="28"/>
              </w:rPr>
            </w:pPr>
          </w:p>
        </w:tc>
      </w:tr>
      <w:tr w:rsidR="00382453" w:rsidRPr="005C41D0" w:rsidTr="00A22147">
        <w:trPr>
          <w:trHeight w:val="298"/>
        </w:trPr>
        <w:tc>
          <w:tcPr>
            <w:tcW w:w="7371" w:type="dxa"/>
          </w:tcPr>
          <w:p w:rsidR="00382453" w:rsidRPr="005C41D0" w:rsidRDefault="00382453" w:rsidP="00A22147">
            <w:pPr>
              <w:rPr>
                <w:sz w:val="28"/>
                <w:szCs w:val="28"/>
              </w:rPr>
            </w:pPr>
            <w:r w:rsidRPr="005C41D0">
              <w:rPr>
                <w:sz w:val="28"/>
                <w:szCs w:val="28"/>
              </w:rPr>
              <w:t>Итого</w:t>
            </w:r>
          </w:p>
        </w:tc>
        <w:tc>
          <w:tcPr>
            <w:tcW w:w="1417" w:type="dxa"/>
          </w:tcPr>
          <w:p w:rsidR="00382453" w:rsidRPr="005C41D0" w:rsidRDefault="00382453" w:rsidP="00A22147">
            <w:pPr>
              <w:jc w:val="center"/>
              <w:rPr>
                <w:sz w:val="28"/>
                <w:szCs w:val="28"/>
              </w:rPr>
            </w:pPr>
            <w:r w:rsidRPr="005C41D0">
              <w:rPr>
                <w:sz w:val="28"/>
                <w:szCs w:val="28"/>
              </w:rPr>
              <w:t>51</w:t>
            </w:r>
          </w:p>
        </w:tc>
      </w:tr>
    </w:tbl>
    <w:p w:rsidR="00382453" w:rsidRPr="005C41D0" w:rsidRDefault="00382453" w:rsidP="00382453">
      <w:pPr>
        <w:jc w:val="both"/>
        <w:rPr>
          <w:b/>
          <w:sz w:val="28"/>
          <w:szCs w:val="28"/>
        </w:rPr>
      </w:pPr>
      <w:r w:rsidRPr="005C41D0">
        <w:rPr>
          <w:b/>
          <w:sz w:val="28"/>
          <w:szCs w:val="28"/>
        </w:rPr>
        <w:t>11 класс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1"/>
        <w:gridCol w:w="1417"/>
      </w:tblGrid>
      <w:tr w:rsidR="00382453" w:rsidRPr="005C41D0" w:rsidTr="00A22147">
        <w:trPr>
          <w:trHeight w:val="553"/>
        </w:trPr>
        <w:tc>
          <w:tcPr>
            <w:tcW w:w="7371" w:type="dxa"/>
            <w:vAlign w:val="center"/>
          </w:tcPr>
          <w:p w:rsidR="00382453" w:rsidRPr="005C41D0" w:rsidRDefault="00382453" w:rsidP="00A22147">
            <w:pPr>
              <w:widowControl w:val="0"/>
              <w:autoSpaceDE w:val="0"/>
              <w:autoSpaceDN w:val="0"/>
              <w:adjustRightInd w:val="0"/>
              <w:jc w:val="both"/>
              <w:rPr>
                <w:b/>
                <w:bCs/>
                <w:sz w:val="28"/>
                <w:szCs w:val="28"/>
              </w:rPr>
            </w:pPr>
            <w:r w:rsidRPr="005C41D0">
              <w:rPr>
                <w:b/>
                <w:bCs/>
                <w:sz w:val="28"/>
                <w:szCs w:val="28"/>
              </w:rPr>
              <w:t>Название темы</w:t>
            </w:r>
          </w:p>
        </w:tc>
        <w:tc>
          <w:tcPr>
            <w:tcW w:w="1417" w:type="dxa"/>
            <w:vAlign w:val="center"/>
          </w:tcPr>
          <w:p w:rsidR="00382453" w:rsidRPr="005C41D0" w:rsidRDefault="00382453" w:rsidP="00A22147">
            <w:pPr>
              <w:widowControl w:val="0"/>
              <w:autoSpaceDE w:val="0"/>
              <w:autoSpaceDN w:val="0"/>
              <w:adjustRightInd w:val="0"/>
              <w:jc w:val="both"/>
              <w:rPr>
                <w:b/>
                <w:bCs/>
                <w:sz w:val="28"/>
                <w:szCs w:val="28"/>
              </w:rPr>
            </w:pPr>
            <w:r w:rsidRPr="005C41D0">
              <w:rPr>
                <w:b/>
                <w:sz w:val="28"/>
                <w:szCs w:val="28"/>
              </w:rPr>
              <w:t>Всего часов</w:t>
            </w:r>
            <w:r w:rsidRPr="005C41D0">
              <w:rPr>
                <w:b/>
                <w:bCs/>
                <w:sz w:val="28"/>
                <w:szCs w:val="28"/>
              </w:rPr>
              <w:t xml:space="preserve"> </w:t>
            </w:r>
          </w:p>
        </w:tc>
      </w:tr>
      <w:tr w:rsidR="00382453" w:rsidRPr="005C41D0" w:rsidTr="00A22147">
        <w:trPr>
          <w:trHeight w:val="264"/>
        </w:trPr>
        <w:tc>
          <w:tcPr>
            <w:tcW w:w="7371" w:type="dxa"/>
          </w:tcPr>
          <w:p w:rsidR="00382453" w:rsidRPr="005C41D0" w:rsidRDefault="00382453" w:rsidP="00A22147">
            <w:pPr>
              <w:widowControl w:val="0"/>
              <w:autoSpaceDE w:val="0"/>
              <w:autoSpaceDN w:val="0"/>
              <w:adjustRightInd w:val="0"/>
              <w:contextualSpacing/>
              <w:jc w:val="both"/>
              <w:rPr>
                <w:color w:val="000000"/>
                <w:sz w:val="28"/>
                <w:szCs w:val="28"/>
              </w:rPr>
            </w:pPr>
            <w:r w:rsidRPr="005C41D0">
              <w:rPr>
                <w:color w:val="000000"/>
                <w:sz w:val="28"/>
                <w:szCs w:val="28"/>
              </w:rPr>
              <w:t>Тела вращения</w:t>
            </w:r>
          </w:p>
        </w:tc>
        <w:tc>
          <w:tcPr>
            <w:tcW w:w="1417" w:type="dxa"/>
            <w:vAlign w:val="center"/>
          </w:tcPr>
          <w:p w:rsidR="00382453" w:rsidRPr="005C41D0" w:rsidRDefault="00382453" w:rsidP="00A22147">
            <w:pPr>
              <w:widowControl w:val="0"/>
              <w:autoSpaceDE w:val="0"/>
              <w:autoSpaceDN w:val="0"/>
              <w:adjustRightInd w:val="0"/>
              <w:jc w:val="center"/>
              <w:rPr>
                <w:sz w:val="28"/>
                <w:szCs w:val="28"/>
              </w:rPr>
            </w:pPr>
            <w:r w:rsidRPr="005C41D0">
              <w:rPr>
                <w:sz w:val="28"/>
                <w:szCs w:val="28"/>
              </w:rPr>
              <w:t>7</w:t>
            </w:r>
          </w:p>
        </w:tc>
      </w:tr>
      <w:tr w:rsidR="00382453" w:rsidRPr="005C41D0" w:rsidTr="00A22147">
        <w:trPr>
          <w:trHeight w:val="276"/>
        </w:trPr>
        <w:tc>
          <w:tcPr>
            <w:tcW w:w="7371" w:type="dxa"/>
          </w:tcPr>
          <w:p w:rsidR="00382453" w:rsidRPr="005C41D0" w:rsidRDefault="00382453" w:rsidP="00A22147">
            <w:pPr>
              <w:widowControl w:val="0"/>
              <w:autoSpaceDE w:val="0"/>
              <w:autoSpaceDN w:val="0"/>
              <w:adjustRightInd w:val="0"/>
              <w:rPr>
                <w:color w:val="000000"/>
                <w:sz w:val="28"/>
                <w:szCs w:val="28"/>
              </w:rPr>
            </w:pPr>
            <w:r w:rsidRPr="005C41D0">
              <w:rPr>
                <w:color w:val="000000"/>
                <w:sz w:val="28"/>
                <w:szCs w:val="28"/>
              </w:rPr>
              <w:t>Объёмы многогранников</w:t>
            </w:r>
          </w:p>
        </w:tc>
        <w:tc>
          <w:tcPr>
            <w:tcW w:w="1417" w:type="dxa"/>
            <w:vAlign w:val="center"/>
          </w:tcPr>
          <w:p w:rsidR="00382453" w:rsidRPr="005C41D0" w:rsidRDefault="00382453" w:rsidP="00A22147">
            <w:pPr>
              <w:widowControl w:val="0"/>
              <w:autoSpaceDE w:val="0"/>
              <w:autoSpaceDN w:val="0"/>
              <w:adjustRightInd w:val="0"/>
              <w:jc w:val="center"/>
              <w:rPr>
                <w:sz w:val="28"/>
                <w:szCs w:val="28"/>
              </w:rPr>
            </w:pPr>
            <w:r w:rsidRPr="005C41D0">
              <w:rPr>
                <w:sz w:val="28"/>
                <w:szCs w:val="28"/>
              </w:rPr>
              <w:t>8</w:t>
            </w:r>
          </w:p>
        </w:tc>
      </w:tr>
      <w:tr w:rsidR="00382453" w:rsidRPr="005C41D0" w:rsidTr="00A22147">
        <w:trPr>
          <w:trHeight w:val="276"/>
        </w:trPr>
        <w:tc>
          <w:tcPr>
            <w:tcW w:w="7371" w:type="dxa"/>
          </w:tcPr>
          <w:p w:rsidR="00382453" w:rsidRPr="005C41D0" w:rsidRDefault="00382453" w:rsidP="00A22147">
            <w:pPr>
              <w:widowControl w:val="0"/>
              <w:autoSpaceDE w:val="0"/>
              <w:autoSpaceDN w:val="0"/>
              <w:adjustRightInd w:val="0"/>
              <w:rPr>
                <w:color w:val="000000"/>
                <w:sz w:val="28"/>
                <w:szCs w:val="28"/>
              </w:rPr>
            </w:pPr>
            <w:r w:rsidRPr="005C41D0">
              <w:rPr>
                <w:color w:val="000000"/>
                <w:sz w:val="28"/>
                <w:szCs w:val="28"/>
              </w:rPr>
              <w:t>Объёмы и поверхности тел вращения</w:t>
            </w:r>
          </w:p>
        </w:tc>
        <w:tc>
          <w:tcPr>
            <w:tcW w:w="1417" w:type="dxa"/>
            <w:vAlign w:val="center"/>
          </w:tcPr>
          <w:p w:rsidR="00382453" w:rsidRPr="005C41D0" w:rsidRDefault="00382453" w:rsidP="00A22147">
            <w:pPr>
              <w:widowControl w:val="0"/>
              <w:autoSpaceDE w:val="0"/>
              <w:autoSpaceDN w:val="0"/>
              <w:adjustRightInd w:val="0"/>
              <w:jc w:val="center"/>
              <w:rPr>
                <w:sz w:val="28"/>
                <w:szCs w:val="28"/>
              </w:rPr>
            </w:pPr>
            <w:r w:rsidRPr="005C41D0">
              <w:rPr>
                <w:sz w:val="28"/>
                <w:szCs w:val="28"/>
              </w:rPr>
              <w:t>8</w:t>
            </w:r>
          </w:p>
        </w:tc>
      </w:tr>
      <w:tr w:rsidR="00382453" w:rsidRPr="005C41D0" w:rsidTr="00A22147">
        <w:trPr>
          <w:trHeight w:val="276"/>
        </w:trPr>
        <w:tc>
          <w:tcPr>
            <w:tcW w:w="7371" w:type="dxa"/>
          </w:tcPr>
          <w:p w:rsidR="00382453" w:rsidRPr="005C41D0" w:rsidRDefault="00382453" w:rsidP="00A22147">
            <w:pPr>
              <w:widowControl w:val="0"/>
              <w:autoSpaceDE w:val="0"/>
              <w:autoSpaceDN w:val="0"/>
              <w:adjustRightInd w:val="0"/>
              <w:rPr>
                <w:color w:val="000000"/>
                <w:sz w:val="28"/>
                <w:szCs w:val="28"/>
              </w:rPr>
            </w:pPr>
            <w:r w:rsidRPr="005C41D0">
              <w:rPr>
                <w:color w:val="000000"/>
                <w:sz w:val="28"/>
                <w:szCs w:val="28"/>
              </w:rPr>
              <w:t>Декартовы координаты и векторы в пространстве</w:t>
            </w:r>
          </w:p>
        </w:tc>
        <w:tc>
          <w:tcPr>
            <w:tcW w:w="1417" w:type="dxa"/>
            <w:vAlign w:val="center"/>
          </w:tcPr>
          <w:p w:rsidR="00382453" w:rsidRPr="005C41D0" w:rsidRDefault="00382453" w:rsidP="00A22147">
            <w:pPr>
              <w:widowControl w:val="0"/>
              <w:autoSpaceDE w:val="0"/>
              <w:autoSpaceDN w:val="0"/>
              <w:adjustRightInd w:val="0"/>
              <w:jc w:val="center"/>
              <w:rPr>
                <w:sz w:val="28"/>
                <w:szCs w:val="28"/>
              </w:rPr>
            </w:pPr>
            <w:r w:rsidRPr="005C41D0">
              <w:rPr>
                <w:sz w:val="28"/>
                <w:szCs w:val="28"/>
              </w:rPr>
              <w:t>13</w:t>
            </w:r>
          </w:p>
        </w:tc>
      </w:tr>
      <w:tr w:rsidR="00382453" w:rsidRPr="005C41D0" w:rsidTr="00A22147">
        <w:trPr>
          <w:trHeight w:val="276"/>
        </w:trPr>
        <w:tc>
          <w:tcPr>
            <w:tcW w:w="7371" w:type="dxa"/>
          </w:tcPr>
          <w:p w:rsidR="00382453" w:rsidRPr="005C41D0" w:rsidRDefault="00382453" w:rsidP="00A22147">
            <w:pPr>
              <w:widowControl w:val="0"/>
              <w:autoSpaceDE w:val="0"/>
              <w:autoSpaceDN w:val="0"/>
              <w:adjustRightInd w:val="0"/>
              <w:rPr>
                <w:bCs/>
                <w:spacing w:val="2"/>
                <w:sz w:val="28"/>
                <w:szCs w:val="28"/>
              </w:rPr>
            </w:pPr>
            <w:r w:rsidRPr="005C41D0">
              <w:rPr>
                <w:bCs/>
                <w:spacing w:val="2"/>
                <w:sz w:val="28"/>
                <w:szCs w:val="28"/>
              </w:rPr>
              <w:t>Повторение</w:t>
            </w:r>
          </w:p>
        </w:tc>
        <w:tc>
          <w:tcPr>
            <w:tcW w:w="1417" w:type="dxa"/>
            <w:vAlign w:val="center"/>
          </w:tcPr>
          <w:p w:rsidR="00382453" w:rsidRPr="005C41D0" w:rsidRDefault="00382453" w:rsidP="00A22147">
            <w:pPr>
              <w:widowControl w:val="0"/>
              <w:autoSpaceDE w:val="0"/>
              <w:autoSpaceDN w:val="0"/>
              <w:adjustRightInd w:val="0"/>
              <w:jc w:val="center"/>
              <w:rPr>
                <w:sz w:val="28"/>
                <w:szCs w:val="28"/>
              </w:rPr>
            </w:pPr>
            <w:r w:rsidRPr="005C41D0">
              <w:rPr>
                <w:sz w:val="28"/>
                <w:szCs w:val="28"/>
              </w:rPr>
              <w:t>15</w:t>
            </w:r>
          </w:p>
        </w:tc>
      </w:tr>
      <w:tr w:rsidR="00382453" w:rsidRPr="005C41D0" w:rsidTr="00A22147">
        <w:trPr>
          <w:trHeight w:val="298"/>
        </w:trPr>
        <w:tc>
          <w:tcPr>
            <w:tcW w:w="7371" w:type="dxa"/>
          </w:tcPr>
          <w:p w:rsidR="00382453" w:rsidRPr="005C41D0" w:rsidRDefault="00382453" w:rsidP="00A22147">
            <w:pPr>
              <w:widowControl w:val="0"/>
              <w:autoSpaceDE w:val="0"/>
              <w:autoSpaceDN w:val="0"/>
              <w:adjustRightInd w:val="0"/>
              <w:rPr>
                <w:sz w:val="28"/>
                <w:szCs w:val="28"/>
              </w:rPr>
            </w:pPr>
            <w:r w:rsidRPr="005C41D0">
              <w:rPr>
                <w:sz w:val="28"/>
                <w:szCs w:val="28"/>
              </w:rPr>
              <w:t>Итого</w:t>
            </w:r>
          </w:p>
        </w:tc>
        <w:tc>
          <w:tcPr>
            <w:tcW w:w="1417" w:type="dxa"/>
          </w:tcPr>
          <w:p w:rsidR="00382453" w:rsidRPr="005C41D0" w:rsidRDefault="00382453" w:rsidP="00A22147">
            <w:pPr>
              <w:widowControl w:val="0"/>
              <w:autoSpaceDE w:val="0"/>
              <w:autoSpaceDN w:val="0"/>
              <w:adjustRightInd w:val="0"/>
              <w:jc w:val="center"/>
              <w:rPr>
                <w:sz w:val="28"/>
                <w:szCs w:val="28"/>
              </w:rPr>
            </w:pPr>
            <w:r w:rsidRPr="005C41D0">
              <w:rPr>
                <w:sz w:val="28"/>
                <w:szCs w:val="28"/>
              </w:rPr>
              <w:t>51</w:t>
            </w:r>
          </w:p>
        </w:tc>
      </w:tr>
    </w:tbl>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2.2.11. Рабочая программа учебного предмета «Физика»</w:t>
      </w:r>
    </w:p>
    <w:p w:rsidR="00382453" w:rsidRPr="005C41D0" w:rsidRDefault="00382453" w:rsidP="00382453">
      <w:pPr>
        <w:jc w:val="both"/>
        <w:rPr>
          <w:b/>
          <w:sz w:val="28"/>
          <w:szCs w:val="28"/>
        </w:rPr>
      </w:pPr>
      <w:r w:rsidRPr="005C41D0">
        <w:rPr>
          <w:b/>
          <w:sz w:val="28"/>
          <w:szCs w:val="28"/>
        </w:rPr>
        <w:t>10 - 11 классы. Базовый уровень (предметная линия  Линия УМК Г. Я. Мякишева, М.А. Петровой).</w:t>
      </w:r>
      <w:r w:rsidRPr="005C41D0">
        <w:rPr>
          <w:b/>
          <w:sz w:val="28"/>
          <w:szCs w:val="28"/>
        </w:rPr>
        <w:br/>
        <w:t>Планируемые результаты учебного предмета «Физика»</w:t>
      </w:r>
    </w:p>
    <w:p w:rsidR="00382453" w:rsidRPr="005C41D0" w:rsidRDefault="00382453" w:rsidP="00382453">
      <w:pPr>
        <w:jc w:val="both"/>
        <w:rPr>
          <w:sz w:val="28"/>
          <w:szCs w:val="28"/>
        </w:rPr>
      </w:pPr>
      <w:r w:rsidRPr="005C41D0">
        <w:rPr>
          <w:b/>
          <w:bCs/>
          <w:color w:val="231F20"/>
          <w:sz w:val="28"/>
          <w:szCs w:val="28"/>
        </w:rPr>
        <w:t>Личностными результатами</w:t>
      </w:r>
      <w:r w:rsidRPr="005C41D0">
        <w:rPr>
          <w:color w:val="231F20"/>
          <w:sz w:val="28"/>
          <w:szCs w:val="28"/>
        </w:rPr>
        <w:t xml:space="preserve"> обучения физике в средней школе являются:</w:t>
      </w:r>
    </w:p>
    <w:p w:rsidR="00382453" w:rsidRPr="005C41D0" w:rsidRDefault="00382453" w:rsidP="00382453">
      <w:pPr>
        <w:jc w:val="both"/>
        <w:rPr>
          <w:sz w:val="28"/>
          <w:szCs w:val="28"/>
        </w:rPr>
      </w:pPr>
      <w:r w:rsidRPr="005C41D0">
        <w:rPr>
          <w:color w:val="231F20"/>
          <w:sz w:val="28"/>
          <w:szCs w:val="28"/>
        </w:rPr>
        <w:t xml:space="preserve">• в сфере отношений обучающихся к себе, к своему здоровью, к познанию себя — ориентация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 планы; готовность и способность обеспечить себе и своим близким </w:t>
      </w:r>
      <w:r w:rsidRPr="005C41D0">
        <w:rPr>
          <w:color w:val="231F20"/>
          <w:sz w:val="28"/>
          <w:szCs w:val="28"/>
        </w:rPr>
        <w:lastRenderedPageBreak/>
        <w:t>достойную жизнь в процессе самостоятельной, творческой и ответственной деятельности, к отстаиванию личного достоинства, собственного мнения, вырабатывать собственную позицию по отношению к общественно политическим событиям прошлого и настоящего на основе осознания и осмысления истории, духовных ценностей и достижений нашей страны, к саморазвитию и самовоспитанию в соответствии с общечеловеческими ценностями и идеалами гражданского общества; принятие и реализацию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382453" w:rsidRPr="005C41D0" w:rsidRDefault="00382453" w:rsidP="00382453">
      <w:pPr>
        <w:jc w:val="both"/>
        <w:rPr>
          <w:sz w:val="28"/>
          <w:szCs w:val="28"/>
        </w:rPr>
      </w:pPr>
      <w:r w:rsidRPr="005C41D0">
        <w:rPr>
          <w:color w:val="231F20"/>
          <w:sz w:val="28"/>
          <w:szCs w:val="28"/>
        </w:rPr>
        <w:t>• в сфере отношений обучающихся к России как к Родине (Отечеству) —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 уважение к своему народу, чувство ответственности перед Родиной, гордость за свой край, свою Родину, за прошлое и настоящее многонационального народа России, уважение государственных символов (герб, флаг, гимн);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 воспитание уважения к культуре, языкам, традициям и обычаям народов, проживающих в Российской Федерации;</w:t>
      </w:r>
    </w:p>
    <w:p w:rsidR="00382453" w:rsidRPr="005C41D0" w:rsidRDefault="00382453" w:rsidP="00382453">
      <w:pPr>
        <w:jc w:val="both"/>
        <w:rPr>
          <w:sz w:val="28"/>
          <w:szCs w:val="28"/>
        </w:rPr>
      </w:pPr>
      <w:r w:rsidRPr="005C41D0">
        <w:rPr>
          <w:color w:val="231F20"/>
          <w:sz w:val="28"/>
          <w:szCs w:val="28"/>
        </w:rPr>
        <w:t xml:space="preserve">• в сфере отношений обучающихся к закону, государству и к гражданскому обществу —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 мировоззрение, соответствующее современному уровню развития </w:t>
      </w:r>
      <w:r w:rsidRPr="005C41D0">
        <w:rPr>
          <w:color w:val="231F20"/>
          <w:sz w:val="28"/>
          <w:szCs w:val="28"/>
        </w:rPr>
        <w:lastRenderedPageBreak/>
        <w:t>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 организации; готовность обучающихся к конструктивному участию в принятии решений, затрагивающих права и интересы, в том числе в различных формах общественной самоорганизации, самоуправления, общественно значимой деятельности; 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 убеждениям;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382453" w:rsidRPr="005C41D0" w:rsidRDefault="00382453" w:rsidP="00382453">
      <w:pPr>
        <w:jc w:val="both"/>
        <w:rPr>
          <w:sz w:val="28"/>
          <w:szCs w:val="28"/>
        </w:rPr>
      </w:pPr>
      <w:r w:rsidRPr="005C41D0">
        <w:rPr>
          <w:color w:val="231F20"/>
          <w:sz w:val="28"/>
          <w:szCs w:val="28"/>
        </w:rPr>
        <w:t>• в сфере отношений обучающихся с окружающими людьми —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 принятие гуманистических ценностей, осознанное, уважительное и доброжелательное отношения к другому человеку, его мнению, мировоззрению; способностей к сопереживанию и формирования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 помощь;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382453" w:rsidRPr="005C41D0" w:rsidRDefault="00382453" w:rsidP="00382453">
      <w:pPr>
        <w:jc w:val="both"/>
        <w:rPr>
          <w:sz w:val="28"/>
          <w:szCs w:val="28"/>
        </w:rPr>
      </w:pPr>
      <w:r w:rsidRPr="005C41D0">
        <w:rPr>
          <w:color w:val="231F20"/>
          <w:sz w:val="28"/>
          <w:szCs w:val="28"/>
        </w:rPr>
        <w:t xml:space="preserve">• в сфере отношений обучающихся к окружающему миру, к живой природе, художественной культуре — мировоззрение, соответствующее современному уровню развития науки, значимость науки, готовность к научно-техническому </w:t>
      </w:r>
      <w:r w:rsidRPr="005C41D0">
        <w:rPr>
          <w:color w:val="231F20"/>
          <w:sz w:val="28"/>
          <w:szCs w:val="28"/>
        </w:rPr>
        <w:lastRenderedPageBreak/>
        <w:t>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ответственности за состояние природных ресурсов,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 эстетическое отношения к миру, готовность к эстетическому обустройству собственного быта;</w:t>
      </w:r>
    </w:p>
    <w:p w:rsidR="00382453" w:rsidRPr="005C41D0" w:rsidRDefault="00382453" w:rsidP="00382453">
      <w:pPr>
        <w:jc w:val="both"/>
        <w:rPr>
          <w:sz w:val="28"/>
          <w:szCs w:val="28"/>
        </w:rPr>
      </w:pPr>
      <w:r w:rsidRPr="005C41D0">
        <w:rPr>
          <w:color w:val="231F20"/>
          <w:sz w:val="28"/>
          <w:szCs w:val="28"/>
        </w:rPr>
        <w:t>• в сфере отношений обучающихся к труду, в сфере социально-экономических отношений — уважение всех форм собственности, готовность к защите своей собственности; осознанный выбор будущей профессии как путь и способ реализации собственных жизненных планов; готовность обучающихся к трудовой профессиональной деятельности для подготовки к решению личных, общественных, государственных, общенациональных проблем;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 готовность к самообслуживанию, включая обучение и выполнение домашних обязанностей.</w:t>
      </w:r>
    </w:p>
    <w:p w:rsidR="00382453" w:rsidRPr="005C41D0" w:rsidRDefault="00382453" w:rsidP="00382453">
      <w:pPr>
        <w:jc w:val="both"/>
        <w:rPr>
          <w:sz w:val="28"/>
          <w:szCs w:val="28"/>
        </w:rPr>
      </w:pPr>
      <w:r w:rsidRPr="005C41D0">
        <w:rPr>
          <w:b/>
          <w:bCs/>
          <w:color w:val="231F20"/>
          <w:sz w:val="28"/>
          <w:szCs w:val="28"/>
        </w:rPr>
        <w:t>Метапредметные результаты</w:t>
      </w:r>
      <w:r w:rsidRPr="005C41D0">
        <w:rPr>
          <w:color w:val="231F20"/>
          <w:sz w:val="28"/>
          <w:szCs w:val="28"/>
        </w:rPr>
        <w:t xml:space="preserve"> обучения физике в средней школе представлены тремя группами универсальных учебных действий.</w:t>
      </w:r>
    </w:p>
    <w:p w:rsidR="00382453" w:rsidRPr="005C41D0" w:rsidRDefault="00382453" w:rsidP="00382453">
      <w:pPr>
        <w:jc w:val="center"/>
        <w:rPr>
          <w:b/>
          <w:bCs/>
          <w:sz w:val="28"/>
          <w:szCs w:val="28"/>
        </w:rPr>
      </w:pPr>
      <w:r w:rsidRPr="005C41D0">
        <w:rPr>
          <w:b/>
          <w:bCs/>
          <w:color w:val="231F20"/>
          <w:sz w:val="28"/>
          <w:szCs w:val="28"/>
        </w:rPr>
        <w:t>Регулятивные универсальные учебные действия</w:t>
      </w:r>
    </w:p>
    <w:p w:rsidR="00382453" w:rsidRPr="005C41D0" w:rsidRDefault="00382453" w:rsidP="00382453">
      <w:pPr>
        <w:jc w:val="both"/>
        <w:rPr>
          <w:b/>
          <w:bCs/>
          <w:sz w:val="28"/>
          <w:szCs w:val="28"/>
        </w:rPr>
      </w:pPr>
      <w:r w:rsidRPr="005C41D0">
        <w:rPr>
          <w:b/>
          <w:bCs/>
          <w:color w:val="231F20"/>
          <w:sz w:val="28"/>
          <w:szCs w:val="28"/>
        </w:rPr>
        <w:t>Выпускник научится:</w:t>
      </w:r>
    </w:p>
    <w:p w:rsidR="00382453" w:rsidRPr="005C41D0" w:rsidRDefault="00382453" w:rsidP="00382453">
      <w:pPr>
        <w:jc w:val="both"/>
        <w:rPr>
          <w:sz w:val="28"/>
          <w:szCs w:val="28"/>
        </w:rPr>
      </w:pPr>
      <w:r w:rsidRPr="005C41D0">
        <w:rPr>
          <w:color w:val="231F20"/>
          <w:sz w:val="28"/>
          <w:szCs w:val="28"/>
        </w:rPr>
        <w:t>• самостоятельно определять цели, ставить и формулировать собственные задачи в образовательной деятельности и жизненных ситуациях;</w:t>
      </w:r>
    </w:p>
    <w:p w:rsidR="00382453" w:rsidRPr="005C41D0" w:rsidRDefault="00382453" w:rsidP="00382453">
      <w:pPr>
        <w:jc w:val="both"/>
        <w:rPr>
          <w:sz w:val="28"/>
          <w:szCs w:val="28"/>
        </w:rPr>
      </w:pPr>
      <w:r w:rsidRPr="005C41D0">
        <w:rPr>
          <w:color w:val="231F20"/>
          <w:sz w:val="28"/>
          <w:szCs w:val="28"/>
        </w:rPr>
        <w:t>• оценивать ресурсы, в том числе время и другие нематериальные ресурсы, необходимые для достижения поставленной ранее цели;</w:t>
      </w:r>
    </w:p>
    <w:p w:rsidR="00382453" w:rsidRPr="005C41D0" w:rsidRDefault="00382453" w:rsidP="00382453">
      <w:pPr>
        <w:jc w:val="both"/>
        <w:rPr>
          <w:sz w:val="28"/>
          <w:szCs w:val="28"/>
        </w:rPr>
      </w:pPr>
      <w:r w:rsidRPr="005C41D0">
        <w:rPr>
          <w:color w:val="231F20"/>
          <w:sz w:val="28"/>
          <w:szCs w:val="28"/>
        </w:rPr>
        <w:lastRenderedPageBreak/>
        <w:t>• сопоставлять имеющиеся возможности и необходимые для достижения цели ресурсы;</w:t>
      </w:r>
    </w:p>
    <w:p w:rsidR="00382453" w:rsidRPr="005C41D0" w:rsidRDefault="00382453" w:rsidP="00382453">
      <w:pPr>
        <w:jc w:val="both"/>
        <w:rPr>
          <w:sz w:val="28"/>
          <w:szCs w:val="28"/>
        </w:rPr>
      </w:pPr>
      <w:r w:rsidRPr="005C41D0">
        <w:rPr>
          <w:color w:val="231F20"/>
          <w:sz w:val="28"/>
          <w:szCs w:val="28"/>
        </w:rPr>
        <w:t>• организовывать эффективный поиск ресурсов, необходимых для достижения поставленной цели;</w:t>
      </w:r>
    </w:p>
    <w:p w:rsidR="00382453" w:rsidRPr="005C41D0" w:rsidRDefault="00382453" w:rsidP="00382453">
      <w:pPr>
        <w:jc w:val="both"/>
        <w:rPr>
          <w:sz w:val="28"/>
          <w:szCs w:val="28"/>
        </w:rPr>
      </w:pPr>
      <w:r w:rsidRPr="005C41D0">
        <w:rPr>
          <w:color w:val="231F20"/>
          <w:sz w:val="28"/>
          <w:szCs w:val="28"/>
        </w:rPr>
        <w:t>• определять несколько путей достижения поставленной цели;</w:t>
      </w:r>
    </w:p>
    <w:p w:rsidR="00382453" w:rsidRPr="005C41D0" w:rsidRDefault="00382453" w:rsidP="00382453">
      <w:pPr>
        <w:jc w:val="both"/>
        <w:rPr>
          <w:sz w:val="28"/>
          <w:szCs w:val="28"/>
        </w:rPr>
      </w:pPr>
      <w:r w:rsidRPr="005C41D0">
        <w:rPr>
          <w:color w:val="231F20"/>
          <w:sz w:val="28"/>
          <w:szCs w:val="28"/>
        </w:rPr>
        <w:t>• выбирать оптимальный путь достижения цели с учетом эффективности расходования ресурсов и основываясь на соображениях этики и морали;</w:t>
      </w:r>
    </w:p>
    <w:p w:rsidR="00382453" w:rsidRPr="005C41D0" w:rsidRDefault="00382453" w:rsidP="00382453">
      <w:pPr>
        <w:jc w:val="both"/>
        <w:rPr>
          <w:sz w:val="28"/>
          <w:szCs w:val="28"/>
        </w:rPr>
      </w:pPr>
      <w:r w:rsidRPr="005C41D0">
        <w:rPr>
          <w:color w:val="231F20"/>
          <w:sz w:val="28"/>
          <w:szCs w:val="28"/>
        </w:rPr>
        <w:t>• задавать параметры и критерии, по которым можно определить, что цель достигнута;</w:t>
      </w:r>
    </w:p>
    <w:p w:rsidR="00382453" w:rsidRPr="005C41D0" w:rsidRDefault="00382453" w:rsidP="00382453">
      <w:pPr>
        <w:jc w:val="both"/>
        <w:rPr>
          <w:sz w:val="28"/>
          <w:szCs w:val="28"/>
        </w:rPr>
      </w:pPr>
      <w:r w:rsidRPr="005C41D0">
        <w:rPr>
          <w:color w:val="231F20"/>
          <w:sz w:val="28"/>
          <w:szCs w:val="28"/>
        </w:rPr>
        <w:t>• сопоставлять полученный результат деятельности с поставленной ранее целью;</w:t>
      </w:r>
    </w:p>
    <w:p w:rsidR="00382453" w:rsidRPr="005C41D0" w:rsidRDefault="00382453" w:rsidP="00382453">
      <w:pPr>
        <w:jc w:val="both"/>
        <w:rPr>
          <w:sz w:val="28"/>
          <w:szCs w:val="28"/>
        </w:rPr>
      </w:pPr>
      <w:r w:rsidRPr="005C41D0">
        <w:rPr>
          <w:color w:val="231F20"/>
          <w:sz w:val="28"/>
          <w:szCs w:val="28"/>
        </w:rPr>
        <w:t>• оценивать последствия достижения поставленной цели в учебной деятельности, собственной жизни и жизни окружающих людей.</w:t>
      </w:r>
    </w:p>
    <w:p w:rsidR="00382453" w:rsidRPr="005C41D0" w:rsidRDefault="00382453" w:rsidP="00382453">
      <w:pPr>
        <w:jc w:val="center"/>
        <w:rPr>
          <w:b/>
          <w:bCs/>
          <w:sz w:val="28"/>
          <w:szCs w:val="28"/>
        </w:rPr>
      </w:pPr>
      <w:r w:rsidRPr="005C41D0">
        <w:rPr>
          <w:b/>
          <w:bCs/>
          <w:color w:val="231F20"/>
          <w:sz w:val="28"/>
          <w:szCs w:val="28"/>
        </w:rPr>
        <w:t>Познавательные универсальные учебные действия</w:t>
      </w:r>
    </w:p>
    <w:p w:rsidR="00382453" w:rsidRPr="005C41D0" w:rsidRDefault="00382453" w:rsidP="00382453">
      <w:pPr>
        <w:jc w:val="both"/>
        <w:rPr>
          <w:b/>
          <w:bCs/>
          <w:sz w:val="28"/>
          <w:szCs w:val="28"/>
        </w:rPr>
      </w:pPr>
      <w:r w:rsidRPr="005C41D0">
        <w:rPr>
          <w:b/>
          <w:bCs/>
          <w:color w:val="231F20"/>
          <w:sz w:val="28"/>
          <w:szCs w:val="28"/>
        </w:rPr>
        <w:t>Выпускник научится:</w:t>
      </w:r>
    </w:p>
    <w:p w:rsidR="00382453" w:rsidRPr="005C41D0" w:rsidRDefault="00382453" w:rsidP="00382453">
      <w:pPr>
        <w:jc w:val="both"/>
        <w:rPr>
          <w:sz w:val="28"/>
          <w:szCs w:val="28"/>
        </w:rPr>
      </w:pPr>
      <w:r w:rsidRPr="005C41D0">
        <w:rPr>
          <w:color w:val="231F20"/>
          <w:sz w:val="28"/>
          <w:szCs w:val="28"/>
        </w:rPr>
        <w:t>• критически оценивать и интерпретировать информацию с разных позиций;</w:t>
      </w:r>
    </w:p>
    <w:p w:rsidR="00382453" w:rsidRPr="005C41D0" w:rsidRDefault="00382453" w:rsidP="00382453">
      <w:pPr>
        <w:jc w:val="both"/>
        <w:rPr>
          <w:sz w:val="28"/>
          <w:szCs w:val="28"/>
        </w:rPr>
      </w:pPr>
      <w:r w:rsidRPr="005C41D0">
        <w:rPr>
          <w:color w:val="231F20"/>
          <w:sz w:val="28"/>
          <w:szCs w:val="28"/>
        </w:rPr>
        <w:t>• распознавать и фиксировать противоречия в информационных источниках;</w:t>
      </w:r>
    </w:p>
    <w:p w:rsidR="00382453" w:rsidRPr="005C41D0" w:rsidRDefault="00382453" w:rsidP="00382453">
      <w:pPr>
        <w:jc w:val="both"/>
        <w:rPr>
          <w:sz w:val="28"/>
          <w:szCs w:val="28"/>
        </w:rPr>
      </w:pPr>
      <w:r w:rsidRPr="005C41D0">
        <w:rPr>
          <w:color w:val="231F20"/>
          <w:sz w:val="28"/>
          <w:szCs w:val="28"/>
        </w:rPr>
        <w:t>• использовать различные модельно-схематические средства для представления выявленных в информационных источниках противоречий;</w:t>
      </w:r>
    </w:p>
    <w:p w:rsidR="00382453" w:rsidRPr="005C41D0" w:rsidRDefault="00382453" w:rsidP="00382453">
      <w:pPr>
        <w:jc w:val="both"/>
        <w:rPr>
          <w:sz w:val="28"/>
          <w:szCs w:val="28"/>
        </w:rPr>
      </w:pPr>
      <w:r w:rsidRPr="005C41D0">
        <w:rPr>
          <w:color w:val="231F20"/>
          <w:sz w:val="28"/>
          <w:szCs w:val="28"/>
        </w:rPr>
        <w:t>• осуществлять развернутый информационный поиск и ставить на его основе новые (учебные и познавательные) задачи;</w:t>
      </w:r>
    </w:p>
    <w:p w:rsidR="00382453" w:rsidRPr="005C41D0" w:rsidRDefault="00382453" w:rsidP="00382453">
      <w:pPr>
        <w:jc w:val="both"/>
        <w:rPr>
          <w:sz w:val="28"/>
          <w:szCs w:val="28"/>
        </w:rPr>
      </w:pPr>
      <w:r w:rsidRPr="005C41D0">
        <w:rPr>
          <w:color w:val="231F20"/>
          <w:sz w:val="28"/>
          <w:szCs w:val="28"/>
        </w:rPr>
        <w:t>• искать и находить обобщенные способы решения задач;</w:t>
      </w:r>
    </w:p>
    <w:p w:rsidR="00382453" w:rsidRPr="005C41D0" w:rsidRDefault="00382453" w:rsidP="00382453">
      <w:pPr>
        <w:jc w:val="both"/>
        <w:rPr>
          <w:sz w:val="28"/>
          <w:szCs w:val="28"/>
        </w:rPr>
      </w:pPr>
      <w:r w:rsidRPr="005C41D0">
        <w:rPr>
          <w:color w:val="231F20"/>
          <w:sz w:val="28"/>
          <w:szCs w:val="28"/>
        </w:rPr>
        <w:t>• приводить критические аргументы как в отношении собственного суждения, так и в отношении действий и суждений другого;</w:t>
      </w:r>
    </w:p>
    <w:p w:rsidR="00382453" w:rsidRPr="005C41D0" w:rsidRDefault="00382453" w:rsidP="00382453">
      <w:pPr>
        <w:jc w:val="both"/>
        <w:rPr>
          <w:sz w:val="28"/>
          <w:szCs w:val="28"/>
        </w:rPr>
      </w:pPr>
      <w:r w:rsidRPr="005C41D0">
        <w:rPr>
          <w:color w:val="231F20"/>
          <w:sz w:val="28"/>
          <w:szCs w:val="28"/>
        </w:rPr>
        <w:t>• анализировать и преобразовывать проблемно-противоречивые ситуации;</w:t>
      </w:r>
    </w:p>
    <w:p w:rsidR="00382453" w:rsidRPr="005C41D0" w:rsidRDefault="00382453" w:rsidP="00382453">
      <w:pPr>
        <w:jc w:val="both"/>
        <w:rPr>
          <w:sz w:val="28"/>
          <w:szCs w:val="28"/>
        </w:rPr>
      </w:pPr>
      <w:r w:rsidRPr="005C41D0">
        <w:rPr>
          <w:color w:val="231F20"/>
          <w:sz w:val="28"/>
          <w:szCs w:val="28"/>
        </w:rPr>
        <w:t>• выходить за рамки учебного предмета и осуществлять целенаправленный поиск возможностей широкого переноса средств и способов действия;</w:t>
      </w:r>
    </w:p>
    <w:p w:rsidR="00382453" w:rsidRPr="005C41D0" w:rsidRDefault="00382453" w:rsidP="00382453">
      <w:pPr>
        <w:jc w:val="both"/>
        <w:rPr>
          <w:sz w:val="28"/>
          <w:szCs w:val="28"/>
        </w:rPr>
      </w:pPr>
      <w:r w:rsidRPr="005C41D0">
        <w:rPr>
          <w:color w:val="231F20"/>
          <w:sz w:val="28"/>
          <w:szCs w:val="28"/>
        </w:rPr>
        <w:lastRenderedPageBreak/>
        <w:t>• выстраивать индивидуальную образовательную траекторию, учитывая ограничения со стороны других участников и ресурсные ограничения;</w:t>
      </w:r>
    </w:p>
    <w:p w:rsidR="00382453" w:rsidRPr="005C41D0" w:rsidRDefault="00382453" w:rsidP="00382453">
      <w:pPr>
        <w:jc w:val="both"/>
        <w:rPr>
          <w:sz w:val="28"/>
          <w:szCs w:val="28"/>
        </w:rPr>
      </w:pPr>
      <w:r w:rsidRPr="005C41D0">
        <w:rPr>
          <w:color w:val="231F20"/>
          <w:sz w:val="28"/>
          <w:szCs w:val="28"/>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382453" w:rsidRPr="005C41D0" w:rsidRDefault="00382453" w:rsidP="00382453">
      <w:pPr>
        <w:jc w:val="center"/>
        <w:rPr>
          <w:b/>
          <w:bCs/>
          <w:sz w:val="28"/>
          <w:szCs w:val="28"/>
        </w:rPr>
      </w:pPr>
      <w:r w:rsidRPr="005C41D0">
        <w:rPr>
          <w:b/>
          <w:bCs/>
          <w:color w:val="231F20"/>
          <w:sz w:val="28"/>
          <w:szCs w:val="28"/>
        </w:rPr>
        <w:t>Коммуникативные универсальные учебные действия</w:t>
      </w:r>
    </w:p>
    <w:p w:rsidR="00382453" w:rsidRPr="005C41D0" w:rsidRDefault="00382453" w:rsidP="00382453">
      <w:pPr>
        <w:jc w:val="both"/>
        <w:rPr>
          <w:b/>
          <w:bCs/>
          <w:sz w:val="28"/>
          <w:szCs w:val="28"/>
        </w:rPr>
      </w:pPr>
      <w:r w:rsidRPr="005C41D0">
        <w:rPr>
          <w:b/>
          <w:bCs/>
          <w:color w:val="231F20"/>
          <w:sz w:val="28"/>
          <w:szCs w:val="28"/>
        </w:rPr>
        <w:t>Выпускник научится:</w:t>
      </w:r>
    </w:p>
    <w:p w:rsidR="00382453" w:rsidRPr="005C41D0" w:rsidRDefault="00382453" w:rsidP="00382453">
      <w:pPr>
        <w:jc w:val="both"/>
        <w:rPr>
          <w:sz w:val="28"/>
          <w:szCs w:val="28"/>
        </w:rPr>
      </w:pPr>
      <w:r w:rsidRPr="005C41D0">
        <w:rPr>
          <w:color w:val="231F20"/>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w:t>
      </w:r>
    </w:p>
    <w:p w:rsidR="00382453" w:rsidRPr="005C41D0" w:rsidRDefault="00382453" w:rsidP="00382453">
      <w:pPr>
        <w:jc w:val="both"/>
        <w:rPr>
          <w:sz w:val="28"/>
          <w:szCs w:val="28"/>
        </w:rPr>
      </w:pPr>
      <w:r w:rsidRPr="005C41D0">
        <w:rPr>
          <w:color w:val="231F20"/>
          <w:sz w:val="28"/>
          <w:szCs w:val="28"/>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 д.);</w:t>
      </w:r>
    </w:p>
    <w:p w:rsidR="00382453" w:rsidRPr="005C41D0" w:rsidRDefault="00382453" w:rsidP="00382453">
      <w:pPr>
        <w:jc w:val="both"/>
        <w:rPr>
          <w:sz w:val="28"/>
          <w:szCs w:val="28"/>
        </w:rPr>
      </w:pPr>
      <w:r w:rsidRPr="005C41D0">
        <w:rPr>
          <w:color w:val="231F20"/>
          <w:sz w:val="28"/>
          <w:szCs w:val="28"/>
        </w:rPr>
        <w:t>• развернуто, логично и точно излагать свою точку зрения с использованием адекватных (устных и письменных) языковых средств;</w:t>
      </w:r>
    </w:p>
    <w:p w:rsidR="00382453" w:rsidRPr="005C41D0" w:rsidRDefault="00382453" w:rsidP="00382453">
      <w:pPr>
        <w:jc w:val="both"/>
        <w:rPr>
          <w:sz w:val="28"/>
          <w:szCs w:val="28"/>
        </w:rPr>
      </w:pPr>
      <w:r w:rsidRPr="005C41D0">
        <w:rPr>
          <w:color w:val="231F20"/>
          <w:sz w:val="28"/>
          <w:szCs w:val="28"/>
        </w:rPr>
        <w:t>• распознавать конфликтогенные ситуации и предотвращать конфликты до их активной фазы;</w:t>
      </w:r>
    </w:p>
    <w:p w:rsidR="00382453" w:rsidRPr="005C41D0" w:rsidRDefault="00382453" w:rsidP="00382453">
      <w:pPr>
        <w:jc w:val="both"/>
        <w:rPr>
          <w:sz w:val="28"/>
          <w:szCs w:val="28"/>
        </w:rPr>
      </w:pPr>
      <w:r w:rsidRPr="005C41D0">
        <w:rPr>
          <w:color w:val="231F20"/>
          <w:sz w:val="28"/>
          <w:szCs w:val="28"/>
        </w:rPr>
        <w:t>• координировать и выполнять работу в условиях виртуального взаимодействия (или сочетания реального и виртуального);</w:t>
      </w:r>
    </w:p>
    <w:p w:rsidR="00382453" w:rsidRPr="005C41D0" w:rsidRDefault="00382453" w:rsidP="00382453">
      <w:pPr>
        <w:jc w:val="both"/>
        <w:rPr>
          <w:sz w:val="28"/>
          <w:szCs w:val="28"/>
        </w:rPr>
      </w:pPr>
      <w:r w:rsidRPr="005C41D0">
        <w:rPr>
          <w:color w:val="231F20"/>
          <w:sz w:val="28"/>
          <w:szCs w:val="28"/>
        </w:rPr>
        <w:t>• согласовывать позиции членов команды в процессе работы над общим продуктом/решением;</w:t>
      </w:r>
    </w:p>
    <w:p w:rsidR="00382453" w:rsidRPr="005C41D0" w:rsidRDefault="00382453" w:rsidP="00382453">
      <w:pPr>
        <w:jc w:val="both"/>
        <w:rPr>
          <w:sz w:val="28"/>
          <w:szCs w:val="28"/>
        </w:rPr>
      </w:pPr>
      <w:r w:rsidRPr="005C41D0">
        <w:rPr>
          <w:color w:val="231F20"/>
          <w:sz w:val="28"/>
          <w:szCs w:val="28"/>
        </w:rPr>
        <w:t>• представлять публично результаты индивидуальной и групповой деятельности как перед знакомой, так и перед незнакомой аудиторией;</w:t>
      </w:r>
    </w:p>
    <w:p w:rsidR="00382453" w:rsidRPr="005C41D0" w:rsidRDefault="00382453" w:rsidP="00382453">
      <w:pPr>
        <w:jc w:val="both"/>
        <w:rPr>
          <w:sz w:val="28"/>
          <w:szCs w:val="28"/>
        </w:rPr>
      </w:pPr>
      <w:r w:rsidRPr="005C41D0">
        <w:rPr>
          <w:color w:val="231F20"/>
          <w:sz w:val="28"/>
          <w:szCs w:val="28"/>
        </w:rPr>
        <w:t>• подбирать партнеров для деловой коммуникации исходя из соображений результативности взаимодействия а не личных симпатий;</w:t>
      </w:r>
    </w:p>
    <w:p w:rsidR="00382453" w:rsidRPr="005C41D0" w:rsidRDefault="00382453" w:rsidP="00382453">
      <w:pPr>
        <w:jc w:val="both"/>
        <w:rPr>
          <w:sz w:val="28"/>
          <w:szCs w:val="28"/>
        </w:rPr>
      </w:pPr>
      <w:r w:rsidRPr="005C41D0">
        <w:rPr>
          <w:color w:val="231F20"/>
          <w:sz w:val="28"/>
          <w:szCs w:val="28"/>
        </w:rPr>
        <w:t>• воспринимать критические замечания как ресурс собственного развития;</w:t>
      </w:r>
    </w:p>
    <w:p w:rsidR="00382453" w:rsidRPr="005C41D0" w:rsidRDefault="00382453" w:rsidP="00382453">
      <w:pPr>
        <w:jc w:val="both"/>
        <w:rPr>
          <w:sz w:val="28"/>
          <w:szCs w:val="28"/>
        </w:rPr>
      </w:pPr>
      <w:r w:rsidRPr="005C41D0">
        <w:rPr>
          <w:color w:val="231F20"/>
          <w:sz w:val="28"/>
          <w:szCs w:val="28"/>
        </w:rPr>
        <w:lastRenderedPageBreak/>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этом личностных оценочных суждений.</w:t>
      </w:r>
    </w:p>
    <w:p w:rsidR="00382453" w:rsidRPr="005C41D0" w:rsidRDefault="00382453" w:rsidP="00382453">
      <w:pPr>
        <w:jc w:val="center"/>
        <w:rPr>
          <w:b/>
          <w:bCs/>
          <w:sz w:val="28"/>
          <w:szCs w:val="28"/>
        </w:rPr>
      </w:pPr>
      <w:r w:rsidRPr="005C41D0">
        <w:rPr>
          <w:b/>
          <w:bCs/>
          <w:color w:val="231F20"/>
          <w:sz w:val="28"/>
          <w:szCs w:val="28"/>
        </w:rPr>
        <w:t xml:space="preserve">Предметные результаты обучения физике в средней школе </w:t>
      </w:r>
    </w:p>
    <w:p w:rsidR="00382453" w:rsidRPr="005C41D0" w:rsidRDefault="00382453" w:rsidP="00382453">
      <w:pPr>
        <w:jc w:val="both"/>
        <w:rPr>
          <w:b/>
          <w:bCs/>
          <w:sz w:val="28"/>
          <w:szCs w:val="28"/>
        </w:rPr>
      </w:pPr>
      <w:r w:rsidRPr="005C41D0">
        <w:rPr>
          <w:b/>
          <w:bCs/>
          <w:color w:val="231F20"/>
          <w:sz w:val="28"/>
          <w:szCs w:val="28"/>
        </w:rPr>
        <w:t>Выпускник на базовом уровне научится:</w:t>
      </w:r>
    </w:p>
    <w:p w:rsidR="00382453" w:rsidRPr="005C41D0" w:rsidRDefault="00382453" w:rsidP="00382453">
      <w:pPr>
        <w:jc w:val="both"/>
        <w:rPr>
          <w:sz w:val="28"/>
          <w:szCs w:val="28"/>
        </w:rPr>
      </w:pPr>
      <w:r w:rsidRPr="005C41D0">
        <w:rPr>
          <w:color w:val="231F20"/>
          <w:sz w:val="28"/>
          <w:szCs w:val="28"/>
        </w:rPr>
        <w:t>• демонстрировать на примерах роль и место физики в формировании современной научной картины мира, в развитии современных техники и технологий, в практической деятельности людей;</w:t>
      </w:r>
    </w:p>
    <w:p w:rsidR="00382453" w:rsidRPr="005C41D0" w:rsidRDefault="00382453" w:rsidP="00382453">
      <w:pPr>
        <w:jc w:val="both"/>
        <w:rPr>
          <w:sz w:val="28"/>
          <w:szCs w:val="28"/>
        </w:rPr>
      </w:pPr>
      <w:r w:rsidRPr="005C41D0">
        <w:rPr>
          <w:color w:val="231F20"/>
          <w:sz w:val="28"/>
          <w:szCs w:val="28"/>
        </w:rPr>
        <w:t>• показывать на примерах взаимосвязь между физикой и другими естественными науками;</w:t>
      </w:r>
    </w:p>
    <w:p w:rsidR="00382453" w:rsidRPr="005C41D0" w:rsidRDefault="00382453" w:rsidP="00382453">
      <w:pPr>
        <w:jc w:val="both"/>
        <w:rPr>
          <w:sz w:val="28"/>
          <w:szCs w:val="28"/>
        </w:rPr>
      </w:pPr>
      <w:r w:rsidRPr="005C41D0">
        <w:rPr>
          <w:color w:val="231F20"/>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382453" w:rsidRPr="005C41D0" w:rsidRDefault="00382453" w:rsidP="00382453">
      <w:pPr>
        <w:jc w:val="both"/>
        <w:rPr>
          <w:sz w:val="28"/>
          <w:szCs w:val="28"/>
        </w:rPr>
      </w:pPr>
      <w:r w:rsidRPr="005C41D0">
        <w:rPr>
          <w:color w:val="231F20"/>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382453" w:rsidRPr="005C41D0" w:rsidRDefault="00382453" w:rsidP="00382453">
      <w:pPr>
        <w:jc w:val="both"/>
        <w:rPr>
          <w:sz w:val="28"/>
          <w:szCs w:val="28"/>
        </w:rPr>
      </w:pPr>
      <w:r w:rsidRPr="005C41D0">
        <w:rPr>
          <w:color w:val="231F20"/>
          <w:sz w:val="28"/>
          <w:szCs w:val="28"/>
        </w:rPr>
        <w:t>• различать и уметь использовать в учебно-исследовательской деятельности методы научного исследования (наблюдение, описание, измерение, эксперимент, выдвижение гипотезы, моделирование и т. д.) и формы научного познания (факты, законы, теории), демонстрируя на примерах их роль и место в научном познании;</w:t>
      </w:r>
    </w:p>
    <w:p w:rsidR="00382453" w:rsidRPr="005C41D0" w:rsidRDefault="00382453" w:rsidP="00382453">
      <w:pPr>
        <w:jc w:val="both"/>
        <w:rPr>
          <w:sz w:val="28"/>
          <w:szCs w:val="28"/>
        </w:rPr>
      </w:pPr>
      <w:r w:rsidRPr="005C41D0">
        <w:rPr>
          <w:color w:val="231F20"/>
          <w:sz w:val="28"/>
          <w:szCs w:val="28"/>
        </w:rPr>
        <w:t>• проводить прямые и косвенные измерения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измерения по формулам;</w:t>
      </w:r>
    </w:p>
    <w:p w:rsidR="00382453" w:rsidRPr="005C41D0" w:rsidRDefault="00382453" w:rsidP="00382453">
      <w:pPr>
        <w:jc w:val="both"/>
        <w:rPr>
          <w:sz w:val="28"/>
          <w:szCs w:val="28"/>
        </w:rPr>
      </w:pPr>
      <w:r w:rsidRPr="005C41D0">
        <w:rPr>
          <w:color w:val="231F20"/>
          <w:sz w:val="28"/>
          <w:szCs w:val="28"/>
        </w:rPr>
        <w:t>• выполнять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382453" w:rsidRPr="005C41D0" w:rsidRDefault="00382453" w:rsidP="00382453">
      <w:pPr>
        <w:jc w:val="both"/>
        <w:rPr>
          <w:sz w:val="28"/>
          <w:szCs w:val="28"/>
        </w:rPr>
      </w:pPr>
      <w:r w:rsidRPr="005C41D0">
        <w:rPr>
          <w:color w:val="231F20"/>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382453" w:rsidRPr="005C41D0" w:rsidRDefault="00382453" w:rsidP="00382453">
      <w:pPr>
        <w:jc w:val="both"/>
        <w:rPr>
          <w:sz w:val="28"/>
          <w:szCs w:val="28"/>
        </w:rPr>
      </w:pPr>
      <w:r w:rsidRPr="005C41D0">
        <w:rPr>
          <w:color w:val="231F20"/>
          <w:sz w:val="28"/>
          <w:szCs w:val="28"/>
        </w:rPr>
        <w:lastRenderedPageBreak/>
        <w:t>• использовать для описания характера протекания физических процессов физические законы с учетом границ их применимости;</w:t>
      </w:r>
    </w:p>
    <w:p w:rsidR="00382453" w:rsidRPr="005C41D0" w:rsidRDefault="00382453" w:rsidP="00382453">
      <w:pPr>
        <w:jc w:val="both"/>
        <w:rPr>
          <w:sz w:val="28"/>
          <w:szCs w:val="28"/>
        </w:rPr>
      </w:pPr>
      <w:r w:rsidRPr="005C41D0">
        <w:rPr>
          <w:color w:val="231F20"/>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382453" w:rsidRPr="005C41D0" w:rsidRDefault="00382453" w:rsidP="00382453">
      <w:pPr>
        <w:jc w:val="both"/>
        <w:rPr>
          <w:sz w:val="28"/>
          <w:szCs w:val="28"/>
        </w:rPr>
      </w:pPr>
      <w:r w:rsidRPr="005C41D0">
        <w:rPr>
          <w:color w:val="231F20"/>
          <w:sz w:val="28"/>
          <w:szCs w:val="28"/>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rsidR="00382453" w:rsidRPr="005C41D0" w:rsidRDefault="00382453" w:rsidP="00382453">
      <w:pPr>
        <w:jc w:val="both"/>
        <w:rPr>
          <w:sz w:val="28"/>
          <w:szCs w:val="28"/>
        </w:rPr>
      </w:pPr>
      <w:r w:rsidRPr="005C41D0">
        <w:rPr>
          <w:color w:val="231F20"/>
          <w:sz w:val="28"/>
          <w:szCs w:val="28"/>
        </w:rPr>
        <w:t>• учитывать границы применения изученных физических моделей при решении физических и межпредметных задач;</w:t>
      </w:r>
    </w:p>
    <w:p w:rsidR="00382453" w:rsidRPr="005C41D0" w:rsidRDefault="00382453" w:rsidP="00382453">
      <w:pPr>
        <w:jc w:val="both"/>
        <w:rPr>
          <w:sz w:val="28"/>
          <w:szCs w:val="28"/>
        </w:rPr>
      </w:pPr>
      <w:r w:rsidRPr="005C41D0">
        <w:rPr>
          <w:color w:val="231F20"/>
          <w:sz w:val="28"/>
          <w:szCs w:val="28"/>
        </w:rPr>
        <w:t>•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382453" w:rsidRPr="005C41D0" w:rsidRDefault="00382453" w:rsidP="00382453">
      <w:pPr>
        <w:jc w:val="both"/>
        <w:rPr>
          <w:sz w:val="28"/>
          <w:szCs w:val="28"/>
        </w:rPr>
      </w:pPr>
      <w:r w:rsidRPr="005C41D0">
        <w:rPr>
          <w:color w:val="231F20"/>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382453" w:rsidRPr="005C41D0" w:rsidRDefault="00382453" w:rsidP="00382453">
      <w:pPr>
        <w:jc w:val="both"/>
        <w:rPr>
          <w:b/>
          <w:bCs/>
          <w:sz w:val="28"/>
          <w:szCs w:val="28"/>
        </w:rPr>
      </w:pPr>
      <w:r w:rsidRPr="005C41D0">
        <w:rPr>
          <w:b/>
          <w:bCs/>
          <w:color w:val="231F20"/>
          <w:sz w:val="28"/>
          <w:szCs w:val="28"/>
        </w:rPr>
        <w:t>Выпускник на базовом уровне получит возможность научиться:</w:t>
      </w:r>
    </w:p>
    <w:p w:rsidR="00382453" w:rsidRPr="005C41D0" w:rsidRDefault="00382453" w:rsidP="00382453">
      <w:pPr>
        <w:jc w:val="both"/>
        <w:rPr>
          <w:sz w:val="28"/>
          <w:szCs w:val="28"/>
        </w:rPr>
      </w:pPr>
      <w:r w:rsidRPr="005C41D0">
        <w:rPr>
          <w:color w:val="231F2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5C41D0" w:rsidRDefault="00382453" w:rsidP="00382453">
      <w:pPr>
        <w:jc w:val="both"/>
        <w:rPr>
          <w:sz w:val="28"/>
          <w:szCs w:val="28"/>
        </w:rPr>
      </w:pPr>
      <w:r w:rsidRPr="005C41D0">
        <w:rPr>
          <w:color w:val="231F2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5C41D0" w:rsidRDefault="00382453" w:rsidP="00382453">
      <w:pPr>
        <w:jc w:val="both"/>
        <w:rPr>
          <w:sz w:val="28"/>
          <w:szCs w:val="28"/>
        </w:rPr>
      </w:pPr>
      <w:r w:rsidRPr="005C41D0">
        <w:rPr>
          <w:color w:val="231F2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5C41D0" w:rsidRDefault="00382453" w:rsidP="00382453">
      <w:pPr>
        <w:jc w:val="both"/>
        <w:rPr>
          <w:sz w:val="28"/>
          <w:szCs w:val="28"/>
        </w:rPr>
      </w:pPr>
      <w:r w:rsidRPr="005C41D0">
        <w:rPr>
          <w:color w:val="231F20"/>
          <w:sz w:val="28"/>
          <w:szCs w:val="28"/>
        </w:rPr>
        <w:t>• выдвигать гипотезы на основе знания основополагающих физических закономерностей и законов;</w:t>
      </w:r>
    </w:p>
    <w:p w:rsidR="00382453" w:rsidRPr="005C41D0" w:rsidRDefault="00382453" w:rsidP="00382453">
      <w:pPr>
        <w:jc w:val="both"/>
        <w:rPr>
          <w:sz w:val="28"/>
          <w:szCs w:val="28"/>
        </w:rPr>
      </w:pPr>
      <w:r w:rsidRPr="005C41D0">
        <w:rPr>
          <w:color w:val="231F20"/>
          <w:sz w:val="28"/>
          <w:szCs w:val="28"/>
        </w:rPr>
        <w:lastRenderedPageBreak/>
        <w:t>• самостоятельно планировать и проводить физические эксперименты;</w:t>
      </w:r>
    </w:p>
    <w:p w:rsidR="00382453" w:rsidRPr="005C41D0" w:rsidRDefault="00382453" w:rsidP="00382453">
      <w:pPr>
        <w:jc w:val="both"/>
        <w:rPr>
          <w:sz w:val="28"/>
          <w:szCs w:val="28"/>
        </w:rPr>
      </w:pPr>
      <w:r w:rsidRPr="005C41D0">
        <w:rPr>
          <w:color w:val="231F20"/>
          <w:sz w:val="28"/>
          <w:szCs w:val="28"/>
        </w:rPr>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82453" w:rsidRPr="005C41D0" w:rsidRDefault="00382453" w:rsidP="00382453">
      <w:pPr>
        <w:jc w:val="both"/>
        <w:rPr>
          <w:sz w:val="28"/>
          <w:szCs w:val="28"/>
        </w:rPr>
      </w:pPr>
      <w:r w:rsidRPr="005C41D0">
        <w:rPr>
          <w:color w:val="231F2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w:t>
      </w:r>
    </w:p>
    <w:p w:rsidR="00382453" w:rsidRPr="005C41D0" w:rsidRDefault="00382453" w:rsidP="00382453">
      <w:pPr>
        <w:jc w:val="both"/>
        <w:rPr>
          <w:sz w:val="28"/>
          <w:szCs w:val="28"/>
        </w:rPr>
      </w:pPr>
      <w:r w:rsidRPr="005C41D0">
        <w:rPr>
          <w:color w:val="231F20"/>
          <w:sz w:val="28"/>
          <w:szCs w:val="28"/>
        </w:rPr>
        <w:t>• объяснять принципы работы и характеристики изученных машин, приборов и технических устройств;</w:t>
      </w:r>
    </w:p>
    <w:p w:rsidR="00382453" w:rsidRPr="005C41D0" w:rsidRDefault="00382453" w:rsidP="00382453">
      <w:pPr>
        <w:jc w:val="both"/>
        <w:rPr>
          <w:sz w:val="28"/>
          <w:szCs w:val="28"/>
        </w:rPr>
      </w:pPr>
      <w:r w:rsidRPr="005C41D0">
        <w:rPr>
          <w:color w:val="231F2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5C41D0" w:rsidRDefault="00382453" w:rsidP="00382453">
      <w:pPr>
        <w:jc w:val="both"/>
        <w:rPr>
          <w:b/>
          <w:sz w:val="28"/>
          <w:szCs w:val="28"/>
        </w:rPr>
      </w:pPr>
    </w:p>
    <w:p w:rsidR="00382453" w:rsidRDefault="00382453" w:rsidP="00382453">
      <w:pPr>
        <w:jc w:val="both"/>
        <w:rPr>
          <w:b/>
          <w:sz w:val="28"/>
          <w:szCs w:val="28"/>
        </w:rPr>
      </w:pPr>
      <w:r w:rsidRPr="005C41D0">
        <w:rPr>
          <w:b/>
          <w:sz w:val="28"/>
          <w:szCs w:val="28"/>
        </w:rPr>
        <w:t>Содержание  учебного предмета «Физика»</w:t>
      </w:r>
    </w:p>
    <w:p w:rsidR="00382453" w:rsidRDefault="00382453" w:rsidP="00382453">
      <w:pPr>
        <w:jc w:val="both"/>
        <w:rPr>
          <w:b/>
          <w:sz w:val="28"/>
          <w:szCs w:val="28"/>
        </w:rPr>
      </w:pPr>
    </w:p>
    <w:p w:rsidR="00382453" w:rsidRPr="00A849E0" w:rsidRDefault="00382453" w:rsidP="00382453">
      <w:pPr>
        <w:shd w:val="clear" w:color="auto" w:fill="FFFFFF"/>
        <w:jc w:val="center"/>
        <w:rPr>
          <w:b/>
          <w:sz w:val="28"/>
          <w:szCs w:val="28"/>
        </w:rPr>
      </w:pPr>
      <w:r w:rsidRPr="00A849E0">
        <w:rPr>
          <w:b/>
          <w:sz w:val="28"/>
          <w:szCs w:val="28"/>
        </w:rPr>
        <w:t xml:space="preserve">Аннотация </w:t>
      </w:r>
    </w:p>
    <w:p w:rsidR="00382453" w:rsidRPr="00A849E0" w:rsidRDefault="00382453" w:rsidP="00382453">
      <w:pPr>
        <w:shd w:val="clear" w:color="auto" w:fill="FFFFFF"/>
        <w:jc w:val="center"/>
        <w:rPr>
          <w:b/>
          <w:sz w:val="28"/>
          <w:szCs w:val="28"/>
        </w:rPr>
      </w:pPr>
      <w:r w:rsidRPr="00A849E0">
        <w:rPr>
          <w:b/>
          <w:sz w:val="28"/>
          <w:szCs w:val="28"/>
        </w:rPr>
        <w:t xml:space="preserve">к рабочей программе учебной дисциплины «Физика» </w:t>
      </w:r>
    </w:p>
    <w:p w:rsidR="00382453" w:rsidRPr="00DD25F2" w:rsidRDefault="00382453" w:rsidP="00382453">
      <w:pPr>
        <w:pStyle w:val="2"/>
        <w:shd w:val="clear" w:color="auto" w:fill="FFFFFF"/>
        <w:spacing w:before="0"/>
        <w:jc w:val="both"/>
        <w:rPr>
          <w:rFonts w:ascii="Times New Roman" w:hAnsi="Times New Roman"/>
          <w:b w:val="0"/>
          <w:szCs w:val="28"/>
        </w:rPr>
      </w:pPr>
      <w:r>
        <w:rPr>
          <w:rFonts w:ascii="Times New Roman" w:hAnsi="Times New Roman"/>
          <w:b w:val="0"/>
          <w:szCs w:val="28"/>
          <w:bdr w:val="none" w:sz="0" w:space="0" w:color="auto" w:frame="1"/>
        </w:rPr>
        <w:lastRenderedPageBreak/>
        <w:tab/>
      </w:r>
      <w:r w:rsidRPr="00A849E0">
        <w:rPr>
          <w:rFonts w:ascii="Times New Roman" w:hAnsi="Times New Roman"/>
          <w:b w:val="0"/>
          <w:szCs w:val="28"/>
          <w:bdr w:val="none" w:sz="0" w:space="0" w:color="auto" w:frame="1"/>
        </w:rPr>
        <w:t xml:space="preserve">Программа разработана в соответствии с требованиями ФГОС среднего общего образования, на основе </w:t>
      </w:r>
      <w:r w:rsidRPr="00A849E0">
        <w:rPr>
          <w:rFonts w:ascii="Times New Roman" w:hAnsi="Times New Roman"/>
          <w:b w:val="0"/>
          <w:szCs w:val="28"/>
          <w:shd w:val="clear" w:color="auto" w:fill="FFFFFF"/>
        </w:rPr>
        <w:t xml:space="preserve">авторской программы А.В. Шаталиной «Физика. Рабочие программы. Предметная линия учебников серии «Классический курс». 10-11 классы: учеб. пособие для общеобразовательных организаций, Просвещение, 2017г. </w:t>
      </w:r>
      <w:r w:rsidRPr="00A849E0">
        <w:rPr>
          <w:rFonts w:ascii="Times New Roman" w:hAnsi="Times New Roman"/>
          <w:b w:val="0"/>
          <w:szCs w:val="28"/>
        </w:rPr>
        <w:t>Планирование составлено на основе:  учебно-методических комплексов (УМК) по физике (базовый уровень) Мякишева Г. Я., Буховцева Б. Б., Сотского Н. Н.. 10-11 классы (под редакцией Парфентьевой Н. А.).</w:t>
      </w:r>
      <w:r>
        <w:rPr>
          <w:rFonts w:ascii="Times New Roman" w:hAnsi="Times New Roman"/>
          <w:b w:val="0"/>
          <w:szCs w:val="28"/>
        </w:rPr>
        <w:t xml:space="preserve"> Используемые учебники: 1) </w:t>
      </w:r>
      <w:r w:rsidRPr="00DD25F2">
        <w:rPr>
          <w:rFonts w:ascii="Times New Roman" w:hAnsi="Times New Roman"/>
          <w:b w:val="0"/>
          <w:szCs w:val="28"/>
          <w:bdr w:val="none" w:sz="0" w:space="0" w:color="auto" w:frame="1"/>
        </w:rPr>
        <w:t>Физика.10 класс : учеб. для общеобразов</w:t>
      </w:r>
      <w:r>
        <w:rPr>
          <w:rFonts w:ascii="Times New Roman" w:hAnsi="Times New Roman"/>
          <w:b w:val="0"/>
          <w:szCs w:val="28"/>
          <w:bdr w:val="none" w:sz="0" w:space="0" w:color="auto" w:frame="1"/>
        </w:rPr>
        <w:t>ат. учреждений: базовый и углубл</w:t>
      </w:r>
      <w:r w:rsidRPr="00DD25F2">
        <w:rPr>
          <w:rFonts w:ascii="Times New Roman" w:hAnsi="Times New Roman"/>
          <w:b w:val="0"/>
          <w:szCs w:val="28"/>
          <w:bdr w:val="none" w:sz="0" w:space="0" w:color="auto" w:frame="1"/>
        </w:rPr>
        <w:t>. уровни / Г.Я. Мякишев, Б.Б. Буховцев, Н.Н. Со</w:t>
      </w:r>
      <w:r>
        <w:rPr>
          <w:rFonts w:ascii="Times New Roman" w:hAnsi="Times New Roman"/>
          <w:b w:val="0"/>
          <w:szCs w:val="28"/>
          <w:bdr w:val="none" w:sz="0" w:space="0" w:color="auto" w:frame="1"/>
        </w:rPr>
        <w:t>тский; под ред. Н.А. Парфентьевой. – 6</w:t>
      </w:r>
      <w:r w:rsidRPr="00DD25F2">
        <w:rPr>
          <w:rFonts w:ascii="Times New Roman" w:hAnsi="Times New Roman"/>
          <w:b w:val="0"/>
          <w:szCs w:val="28"/>
          <w:bdr w:val="none" w:sz="0" w:space="0" w:color="auto" w:frame="1"/>
        </w:rPr>
        <w:t xml:space="preserve"> изд. - М. : Просвещение,</w:t>
      </w:r>
      <w:r>
        <w:rPr>
          <w:rFonts w:ascii="Times New Roman" w:hAnsi="Times New Roman"/>
          <w:b w:val="0"/>
          <w:szCs w:val="28"/>
          <w:bdr w:val="none" w:sz="0" w:space="0" w:color="auto" w:frame="1"/>
        </w:rPr>
        <w:t xml:space="preserve"> 2019 - 432</w:t>
      </w:r>
      <w:r w:rsidRPr="00DD25F2">
        <w:rPr>
          <w:rFonts w:ascii="Times New Roman" w:hAnsi="Times New Roman"/>
          <w:b w:val="0"/>
          <w:szCs w:val="28"/>
          <w:bdr w:val="none" w:sz="0" w:space="0" w:color="auto" w:frame="1"/>
        </w:rPr>
        <w:t xml:space="preserve"> с. : ил.</w:t>
      </w:r>
      <w:r>
        <w:rPr>
          <w:rFonts w:ascii="Times New Roman" w:hAnsi="Times New Roman"/>
          <w:b w:val="0"/>
          <w:szCs w:val="28"/>
          <w:bdr w:val="none" w:sz="0" w:space="0" w:color="auto" w:frame="1"/>
        </w:rPr>
        <w:t xml:space="preserve"> -  (Классический курс). 2) Физика.11</w:t>
      </w:r>
      <w:r w:rsidRPr="00DD25F2">
        <w:rPr>
          <w:rFonts w:ascii="Times New Roman" w:hAnsi="Times New Roman"/>
          <w:b w:val="0"/>
          <w:szCs w:val="28"/>
          <w:bdr w:val="none" w:sz="0" w:space="0" w:color="auto" w:frame="1"/>
        </w:rPr>
        <w:t xml:space="preserve"> класс : учеб. для общеобразов</w:t>
      </w:r>
      <w:r>
        <w:rPr>
          <w:rFonts w:ascii="Times New Roman" w:hAnsi="Times New Roman"/>
          <w:b w:val="0"/>
          <w:szCs w:val="28"/>
          <w:bdr w:val="none" w:sz="0" w:space="0" w:color="auto" w:frame="1"/>
        </w:rPr>
        <w:t>ат. учреждений: базовый и углубл</w:t>
      </w:r>
      <w:r w:rsidRPr="00DD25F2">
        <w:rPr>
          <w:rFonts w:ascii="Times New Roman" w:hAnsi="Times New Roman"/>
          <w:b w:val="0"/>
          <w:szCs w:val="28"/>
          <w:bdr w:val="none" w:sz="0" w:space="0" w:color="auto" w:frame="1"/>
        </w:rPr>
        <w:t>. уровни / Г.Я. Мя</w:t>
      </w:r>
      <w:r>
        <w:rPr>
          <w:rFonts w:ascii="Times New Roman" w:hAnsi="Times New Roman"/>
          <w:b w:val="0"/>
          <w:szCs w:val="28"/>
          <w:bdr w:val="none" w:sz="0" w:space="0" w:color="auto" w:frame="1"/>
        </w:rPr>
        <w:t>кишев, Б.Б. Буховцев, В.М. Чаругин; под ред. Н.А. Парфентьевой. – 7-е</w:t>
      </w:r>
      <w:r w:rsidRPr="00DD25F2">
        <w:rPr>
          <w:rFonts w:ascii="Times New Roman" w:hAnsi="Times New Roman"/>
          <w:b w:val="0"/>
          <w:szCs w:val="28"/>
          <w:bdr w:val="none" w:sz="0" w:space="0" w:color="auto" w:frame="1"/>
        </w:rPr>
        <w:t xml:space="preserve"> изд.</w:t>
      </w:r>
      <w:r>
        <w:rPr>
          <w:rFonts w:ascii="Times New Roman" w:hAnsi="Times New Roman"/>
          <w:b w:val="0"/>
          <w:szCs w:val="28"/>
          <w:bdr w:val="none" w:sz="0" w:space="0" w:color="auto" w:frame="1"/>
        </w:rPr>
        <w:t>, перераб.</w:t>
      </w:r>
      <w:r w:rsidRPr="00DD25F2">
        <w:rPr>
          <w:rFonts w:ascii="Times New Roman" w:hAnsi="Times New Roman"/>
          <w:b w:val="0"/>
          <w:szCs w:val="28"/>
          <w:bdr w:val="none" w:sz="0" w:space="0" w:color="auto" w:frame="1"/>
        </w:rPr>
        <w:t xml:space="preserve"> - М. : Просвещение,</w:t>
      </w:r>
      <w:r>
        <w:rPr>
          <w:rFonts w:ascii="Times New Roman" w:hAnsi="Times New Roman"/>
          <w:b w:val="0"/>
          <w:szCs w:val="28"/>
          <w:bdr w:val="none" w:sz="0" w:space="0" w:color="auto" w:frame="1"/>
        </w:rPr>
        <w:t xml:space="preserve"> 2019 - 432</w:t>
      </w:r>
      <w:r w:rsidRPr="00DD25F2">
        <w:rPr>
          <w:rFonts w:ascii="Times New Roman" w:hAnsi="Times New Roman"/>
          <w:b w:val="0"/>
          <w:szCs w:val="28"/>
          <w:bdr w:val="none" w:sz="0" w:space="0" w:color="auto" w:frame="1"/>
        </w:rPr>
        <w:t xml:space="preserve"> с. : ил.</w:t>
      </w:r>
      <w:r>
        <w:rPr>
          <w:rFonts w:ascii="Times New Roman" w:hAnsi="Times New Roman"/>
          <w:b w:val="0"/>
          <w:szCs w:val="28"/>
          <w:bdr w:val="none" w:sz="0" w:space="0" w:color="auto" w:frame="1"/>
        </w:rPr>
        <w:t xml:space="preserve"> -  (Классический курс).</w:t>
      </w:r>
    </w:p>
    <w:p w:rsidR="00382453" w:rsidRPr="00DD25F2" w:rsidRDefault="00382453" w:rsidP="00382453">
      <w:pPr>
        <w:pStyle w:val="2"/>
        <w:shd w:val="clear" w:color="auto" w:fill="FFFFFF"/>
        <w:spacing w:before="0"/>
        <w:jc w:val="both"/>
        <w:rPr>
          <w:rFonts w:ascii="Times New Roman" w:hAnsi="Times New Roman"/>
          <w:b w:val="0"/>
          <w:szCs w:val="28"/>
        </w:rPr>
      </w:pPr>
    </w:p>
    <w:p w:rsidR="00382453" w:rsidRPr="00A849E0" w:rsidRDefault="00382453" w:rsidP="00382453">
      <w:pPr>
        <w:ind w:firstLine="708"/>
        <w:jc w:val="both"/>
        <w:rPr>
          <w:sz w:val="28"/>
          <w:szCs w:val="28"/>
        </w:rPr>
      </w:pPr>
      <w:r w:rsidRPr="00A849E0">
        <w:rPr>
          <w:sz w:val="28"/>
          <w:szCs w:val="28"/>
        </w:rPr>
        <w:t xml:space="preserve">Количество часов, отводимое на освоение программы в 10-11 классе -72.  </w:t>
      </w:r>
    </w:p>
    <w:p w:rsidR="00382453" w:rsidRPr="00A849E0" w:rsidRDefault="00382453" w:rsidP="00382453">
      <w:pPr>
        <w:jc w:val="both"/>
        <w:rPr>
          <w:sz w:val="28"/>
          <w:szCs w:val="28"/>
        </w:rPr>
      </w:pPr>
      <w:r w:rsidRPr="00A849E0">
        <w:rPr>
          <w:sz w:val="28"/>
          <w:szCs w:val="28"/>
        </w:rPr>
        <w:t xml:space="preserve">10 класс – 36 ч., 1 ч в неделю; </w:t>
      </w:r>
    </w:p>
    <w:p w:rsidR="00382453" w:rsidRPr="00A849E0" w:rsidRDefault="00382453" w:rsidP="00382453">
      <w:pPr>
        <w:jc w:val="both"/>
        <w:rPr>
          <w:sz w:val="28"/>
          <w:szCs w:val="28"/>
        </w:rPr>
      </w:pPr>
      <w:r w:rsidRPr="00A849E0">
        <w:rPr>
          <w:sz w:val="28"/>
          <w:szCs w:val="28"/>
        </w:rPr>
        <w:t xml:space="preserve">11 класс – 36 ч., 1 ч в неделю. </w:t>
      </w:r>
    </w:p>
    <w:p w:rsidR="00382453" w:rsidRPr="00A849E0" w:rsidRDefault="00382453" w:rsidP="00382453">
      <w:pPr>
        <w:ind w:firstLine="708"/>
        <w:jc w:val="both"/>
        <w:rPr>
          <w:sz w:val="28"/>
          <w:szCs w:val="28"/>
        </w:rPr>
      </w:pPr>
      <w:r w:rsidRPr="00A849E0">
        <w:rPr>
          <w:sz w:val="28"/>
          <w:szCs w:val="28"/>
        </w:rPr>
        <w:t>Первое полугодие учебного года - 17ч., второе - 19ч.</w:t>
      </w:r>
    </w:p>
    <w:p w:rsidR="00382453" w:rsidRPr="00A849E0" w:rsidRDefault="00382453" w:rsidP="00382453">
      <w:pPr>
        <w:shd w:val="clear" w:color="auto" w:fill="FFFFFF"/>
        <w:jc w:val="both"/>
        <w:rPr>
          <w:b/>
          <w:sz w:val="28"/>
          <w:szCs w:val="28"/>
          <w:u w:val="single"/>
        </w:rPr>
      </w:pPr>
      <w:r w:rsidRPr="00A849E0">
        <w:rPr>
          <w:b/>
          <w:sz w:val="28"/>
          <w:szCs w:val="28"/>
          <w:u w:val="single"/>
        </w:rPr>
        <w:t>Цели:</w:t>
      </w:r>
    </w:p>
    <w:p w:rsidR="00382453" w:rsidRPr="00A849E0" w:rsidRDefault="00382453" w:rsidP="00104472">
      <w:pPr>
        <w:numPr>
          <w:ilvl w:val="0"/>
          <w:numId w:val="248"/>
        </w:numPr>
        <w:tabs>
          <w:tab w:val="left" w:pos="284"/>
        </w:tabs>
        <w:suppressAutoHyphens/>
        <w:spacing w:after="0" w:line="240" w:lineRule="auto"/>
        <w:ind w:left="0" w:firstLine="0"/>
        <w:jc w:val="both"/>
        <w:rPr>
          <w:sz w:val="28"/>
          <w:szCs w:val="28"/>
        </w:rPr>
      </w:pPr>
      <w:r w:rsidRPr="00A849E0">
        <w:rPr>
          <w:sz w:val="28"/>
          <w:szCs w:val="28"/>
        </w:rPr>
        <w:t xml:space="preserve">освоение знаний; </w:t>
      </w:r>
    </w:p>
    <w:p w:rsidR="00382453" w:rsidRPr="00A849E0" w:rsidRDefault="00382453" w:rsidP="00104472">
      <w:pPr>
        <w:numPr>
          <w:ilvl w:val="0"/>
          <w:numId w:val="219"/>
        </w:numPr>
        <w:tabs>
          <w:tab w:val="left" w:pos="284"/>
          <w:tab w:val="num" w:pos="567"/>
        </w:tabs>
        <w:suppressAutoHyphens/>
        <w:spacing w:after="0" w:line="240" w:lineRule="auto"/>
        <w:ind w:left="0" w:firstLine="0"/>
        <w:jc w:val="both"/>
        <w:rPr>
          <w:sz w:val="28"/>
          <w:szCs w:val="28"/>
        </w:rPr>
      </w:pPr>
      <w:r w:rsidRPr="00A849E0">
        <w:rPr>
          <w:sz w:val="28"/>
          <w:szCs w:val="28"/>
        </w:rPr>
        <w:t>овладение умениями;</w:t>
      </w:r>
    </w:p>
    <w:p w:rsidR="00382453" w:rsidRPr="00A849E0" w:rsidRDefault="00382453" w:rsidP="00104472">
      <w:pPr>
        <w:numPr>
          <w:ilvl w:val="0"/>
          <w:numId w:val="219"/>
        </w:numPr>
        <w:tabs>
          <w:tab w:val="left" w:pos="284"/>
          <w:tab w:val="num" w:pos="567"/>
        </w:tabs>
        <w:suppressAutoHyphens/>
        <w:spacing w:after="0" w:line="240" w:lineRule="auto"/>
        <w:ind w:left="0" w:firstLine="0"/>
        <w:jc w:val="both"/>
        <w:rPr>
          <w:sz w:val="28"/>
          <w:szCs w:val="28"/>
        </w:rPr>
      </w:pPr>
      <w:r w:rsidRPr="00A849E0">
        <w:rPr>
          <w:sz w:val="28"/>
          <w:szCs w:val="28"/>
        </w:rPr>
        <w:t>развитие познавательных интересов, способностей;</w:t>
      </w:r>
    </w:p>
    <w:p w:rsidR="00382453" w:rsidRPr="00A849E0" w:rsidRDefault="00382453" w:rsidP="00104472">
      <w:pPr>
        <w:numPr>
          <w:ilvl w:val="0"/>
          <w:numId w:val="219"/>
        </w:numPr>
        <w:tabs>
          <w:tab w:val="left" w:pos="284"/>
          <w:tab w:val="num" w:pos="567"/>
        </w:tabs>
        <w:suppressAutoHyphens/>
        <w:spacing w:after="0" w:line="240" w:lineRule="auto"/>
        <w:ind w:left="0" w:firstLine="0"/>
        <w:jc w:val="both"/>
        <w:rPr>
          <w:sz w:val="28"/>
          <w:szCs w:val="28"/>
        </w:rPr>
      </w:pPr>
      <w:r w:rsidRPr="00A849E0">
        <w:rPr>
          <w:sz w:val="28"/>
          <w:szCs w:val="28"/>
        </w:rPr>
        <w:t>воспитание;</w:t>
      </w:r>
    </w:p>
    <w:p w:rsidR="00382453" w:rsidRPr="00A849E0" w:rsidRDefault="00382453" w:rsidP="00104472">
      <w:pPr>
        <w:numPr>
          <w:ilvl w:val="0"/>
          <w:numId w:val="219"/>
        </w:numPr>
        <w:tabs>
          <w:tab w:val="left" w:pos="284"/>
          <w:tab w:val="num" w:pos="567"/>
        </w:tabs>
        <w:suppressAutoHyphens/>
        <w:spacing w:after="0" w:line="240" w:lineRule="auto"/>
        <w:ind w:left="0" w:firstLine="0"/>
        <w:jc w:val="both"/>
        <w:rPr>
          <w:sz w:val="28"/>
          <w:szCs w:val="28"/>
        </w:rPr>
      </w:pPr>
      <w:r w:rsidRPr="00A849E0">
        <w:rPr>
          <w:sz w:val="28"/>
          <w:szCs w:val="28"/>
        </w:rPr>
        <w:t>использование приобретенных знаний и умений.</w:t>
      </w:r>
    </w:p>
    <w:p w:rsidR="00382453" w:rsidRPr="00A849E0" w:rsidRDefault="00382453" w:rsidP="00382453">
      <w:pPr>
        <w:jc w:val="both"/>
        <w:rPr>
          <w:sz w:val="28"/>
          <w:szCs w:val="28"/>
        </w:rPr>
      </w:pPr>
    </w:p>
    <w:p w:rsidR="00382453" w:rsidRPr="00A849E0" w:rsidRDefault="00382453" w:rsidP="00382453">
      <w:pPr>
        <w:shd w:val="clear" w:color="auto" w:fill="FFFFFF"/>
        <w:jc w:val="both"/>
        <w:rPr>
          <w:b/>
          <w:sz w:val="28"/>
          <w:szCs w:val="28"/>
          <w:u w:val="single"/>
        </w:rPr>
      </w:pPr>
      <w:r w:rsidRPr="00A849E0">
        <w:rPr>
          <w:b/>
          <w:sz w:val="28"/>
          <w:szCs w:val="28"/>
          <w:u w:val="single"/>
        </w:rPr>
        <w:t>Задачи:</w:t>
      </w:r>
    </w:p>
    <w:p w:rsidR="00382453" w:rsidRPr="00A849E0" w:rsidRDefault="00382453" w:rsidP="00104472">
      <w:pPr>
        <w:pStyle w:val="aff4"/>
        <w:numPr>
          <w:ilvl w:val="0"/>
          <w:numId w:val="248"/>
        </w:numPr>
        <w:tabs>
          <w:tab w:val="left" w:pos="284"/>
        </w:tabs>
        <w:suppressAutoHyphens/>
        <w:spacing w:after="0" w:line="240" w:lineRule="auto"/>
        <w:ind w:left="0" w:firstLine="0"/>
        <w:jc w:val="both"/>
        <w:rPr>
          <w:rFonts w:ascii="Times New Roman" w:hAnsi="Times New Roman"/>
          <w:sz w:val="28"/>
          <w:szCs w:val="28"/>
        </w:rPr>
      </w:pPr>
      <w:r w:rsidRPr="00A849E0">
        <w:rPr>
          <w:rFonts w:ascii="Times New Roman" w:hAnsi="Times New Roman"/>
          <w:sz w:val="28"/>
          <w:szCs w:val="28"/>
        </w:rPr>
        <w:t>формирования основ научного мировоззрения;</w:t>
      </w:r>
    </w:p>
    <w:p w:rsidR="00382453" w:rsidRPr="00A849E0" w:rsidRDefault="00382453" w:rsidP="00104472">
      <w:pPr>
        <w:pStyle w:val="aff4"/>
        <w:numPr>
          <w:ilvl w:val="0"/>
          <w:numId w:val="248"/>
        </w:numPr>
        <w:tabs>
          <w:tab w:val="left" w:pos="284"/>
        </w:tabs>
        <w:suppressAutoHyphens/>
        <w:spacing w:after="0" w:line="240" w:lineRule="auto"/>
        <w:ind w:left="0" w:firstLine="0"/>
        <w:jc w:val="both"/>
        <w:rPr>
          <w:rFonts w:ascii="Times New Roman" w:hAnsi="Times New Roman"/>
          <w:sz w:val="28"/>
          <w:szCs w:val="28"/>
        </w:rPr>
      </w:pPr>
      <w:r w:rsidRPr="00A849E0">
        <w:rPr>
          <w:rFonts w:ascii="Times New Roman" w:hAnsi="Times New Roman"/>
          <w:sz w:val="28"/>
          <w:szCs w:val="28"/>
        </w:rPr>
        <w:t>развития интеллектуальных способностей учащихся;</w:t>
      </w:r>
    </w:p>
    <w:p w:rsidR="00382453" w:rsidRPr="00A849E0" w:rsidRDefault="00382453" w:rsidP="00104472">
      <w:pPr>
        <w:pStyle w:val="aff4"/>
        <w:numPr>
          <w:ilvl w:val="0"/>
          <w:numId w:val="248"/>
        </w:numPr>
        <w:tabs>
          <w:tab w:val="left" w:pos="284"/>
        </w:tabs>
        <w:suppressAutoHyphens/>
        <w:spacing w:after="0" w:line="240" w:lineRule="auto"/>
        <w:ind w:left="0" w:firstLine="0"/>
        <w:jc w:val="both"/>
        <w:rPr>
          <w:rFonts w:ascii="Times New Roman" w:hAnsi="Times New Roman"/>
          <w:sz w:val="28"/>
          <w:szCs w:val="28"/>
        </w:rPr>
      </w:pPr>
      <w:r w:rsidRPr="00A849E0">
        <w:rPr>
          <w:rFonts w:ascii="Times New Roman" w:hAnsi="Times New Roman"/>
          <w:sz w:val="28"/>
          <w:szCs w:val="28"/>
        </w:rPr>
        <w:t>развитие познавательных интересов;</w:t>
      </w:r>
    </w:p>
    <w:p w:rsidR="00382453" w:rsidRPr="00A849E0" w:rsidRDefault="00382453" w:rsidP="00104472">
      <w:pPr>
        <w:pStyle w:val="aff4"/>
        <w:numPr>
          <w:ilvl w:val="0"/>
          <w:numId w:val="248"/>
        </w:numPr>
        <w:tabs>
          <w:tab w:val="left" w:pos="284"/>
        </w:tabs>
        <w:suppressAutoHyphens/>
        <w:spacing w:after="0" w:line="240" w:lineRule="auto"/>
        <w:ind w:left="0" w:firstLine="0"/>
        <w:jc w:val="both"/>
        <w:rPr>
          <w:rFonts w:ascii="Times New Roman" w:hAnsi="Times New Roman"/>
          <w:sz w:val="28"/>
          <w:szCs w:val="28"/>
        </w:rPr>
      </w:pPr>
      <w:r w:rsidRPr="00A849E0">
        <w:rPr>
          <w:rFonts w:ascii="Times New Roman" w:hAnsi="Times New Roman"/>
          <w:sz w:val="28"/>
          <w:szCs w:val="28"/>
        </w:rPr>
        <w:t>знакомство с методами научного познания окружающего мира;</w:t>
      </w:r>
    </w:p>
    <w:p w:rsidR="00382453" w:rsidRPr="00A849E0" w:rsidRDefault="00382453" w:rsidP="00104472">
      <w:pPr>
        <w:pStyle w:val="aff4"/>
        <w:numPr>
          <w:ilvl w:val="0"/>
          <w:numId w:val="248"/>
        </w:numPr>
        <w:tabs>
          <w:tab w:val="left" w:pos="284"/>
        </w:tabs>
        <w:suppressAutoHyphens/>
        <w:spacing w:after="0" w:line="240" w:lineRule="auto"/>
        <w:ind w:left="0" w:firstLine="0"/>
        <w:jc w:val="both"/>
        <w:rPr>
          <w:rFonts w:ascii="Times New Roman" w:hAnsi="Times New Roman"/>
          <w:sz w:val="28"/>
          <w:szCs w:val="28"/>
        </w:rPr>
      </w:pPr>
      <w:r w:rsidRPr="00A849E0">
        <w:rPr>
          <w:rFonts w:ascii="Times New Roman" w:hAnsi="Times New Roman"/>
          <w:sz w:val="28"/>
          <w:szCs w:val="28"/>
        </w:rPr>
        <w:t>постановка проблем и их разрешение.</w:t>
      </w:r>
    </w:p>
    <w:p w:rsidR="00382453" w:rsidRDefault="00382453" w:rsidP="00382453">
      <w:pPr>
        <w:shd w:val="clear" w:color="auto" w:fill="FFFFFF"/>
        <w:jc w:val="both"/>
        <w:rPr>
          <w:b/>
          <w:i/>
          <w:sz w:val="28"/>
          <w:szCs w:val="28"/>
        </w:rPr>
      </w:pPr>
    </w:p>
    <w:p w:rsidR="00382453" w:rsidRDefault="00382453" w:rsidP="00382453">
      <w:pPr>
        <w:shd w:val="clear" w:color="auto" w:fill="FFFFFF"/>
        <w:jc w:val="both"/>
        <w:rPr>
          <w:b/>
          <w:i/>
          <w:sz w:val="28"/>
          <w:szCs w:val="28"/>
        </w:rPr>
      </w:pPr>
    </w:p>
    <w:p w:rsidR="00382453" w:rsidRDefault="00382453" w:rsidP="00382453">
      <w:pPr>
        <w:shd w:val="clear" w:color="auto" w:fill="FFFFFF"/>
        <w:jc w:val="both"/>
        <w:rPr>
          <w:b/>
          <w:i/>
          <w:sz w:val="28"/>
          <w:szCs w:val="28"/>
        </w:rPr>
      </w:pPr>
    </w:p>
    <w:p w:rsidR="00382453" w:rsidRPr="00A849E0" w:rsidRDefault="00382453" w:rsidP="00382453">
      <w:pPr>
        <w:shd w:val="clear" w:color="auto" w:fill="FFFFFF"/>
        <w:jc w:val="both"/>
        <w:rPr>
          <w:b/>
          <w:i/>
          <w:sz w:val="28"/>
          <w:szCs w:val="28"/>
        </w:rPr>
      </w:pPr>
    </w:p>
    <w:p w:rsidR="00382453" w:rsidRPr="00C3573A" w:rsidRDefault="00382453" w:rsidP="00382453">
      <w:pPr>
        <w:shd w:val="clear" w:color="auto" w:fill="FFFFFF"/>
        <w:rPr>
          <w:b/>
          <w:sz w:val="28"/>
          <w:szCs w:val="28"/>
          <w:u w:val="single"/>
        </w:rPr>
      </w:pPr>
      <w:r w:rsidRPr="00A849E0">
        <w:rPr>
          <w:b/>
          <w:sz w:val="28"/>
          <w:szCs w:val="28"/>
          <w:u w:val="single"/>
        </w:rPr>
        <w:t>Изучаемые разделы дисциплины по годам обучения</w:t>
      </w:r>
    </w:p>
    <w:tbl>
      <w:tblPr>
        <w:tblW w:w="9356" w:type="dxa"/>
        <w:tblInd w:w="108" w:type="dxa"/>
        <w:tblLayout w:type="fixed"/>
        <w:tblLook w:val="0000" w:firstRow="0" w:lastRow="0" w:firstColumn="0" w:lastColumn="0" w:noHBand="0" w:noVBand="0"/>
      </w:tblPr>
      <w:tblGrid>
        <w:gridCol w:w="496"/>
        <w:gridCol w:w="5316"/>
        <w:gridCol w:w="1985"/>
        <w:gridCol w:w="1559"/>
      </w:tblGrid>
      <w:tr w:rsidR="00382453" w:rsidRPr="00A849E0" w:rsidTr="00A22147">
        <w:trPr>
          <w:trHeight w:val="315"/>
        </w:trPr>
        <w:tc>
          <w:tcPr>
            <w:tcW w:w="496" w:type="dxa"/>
            <w:vMerge w:val="restart"/>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w:t>
            </w:r>
          </w:p>
        </w:tc>
        <w:tc>
          <w:tcPr>
            <w:tcW w:w="5316" w:type="dxa"/>
            <w:vMerge w:val="restart"/>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Раздел</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382453" w:rsidRPr="00A849E0" w:rsidRDefault="00382453" w:rsidP="00A22147">
            <w:pPr>
              <w:jc w:val="center"/>
              <w:rPr>
                <w:sz w:val="28"/>
                <w:szCs w:val="28"/>
              </w:rPr>
            </w:pPr>
            <w:r w:rsidRPr="00A849E0">
              <w:rPr>
                <w:color w:val="000000"/>
                <w:sz w:val="28"/>
                <w:szCs w:val="28"/>
              </w:rPr>
              <w:t>Количество часов по программе</w:t>
            </w:r>
          </w:p>
        </w:tc>
      </w:tr>
      <w:tr w:rsidR="00382453" w:rsidRPr="00A849E0" w:rsidTr="00A22147">
        <w:trPr>
          <w:trHeight w:val="150"/>
        </w:trPr>
        <w:tc>
          <w:tcPr>
            <w:tcW w:w="49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531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382453" w:rsidRPr="00A849E0" w:rsidRDefault="00382453" w:rsidP="00A22147">
            <w:pPr>
              <w:jc w:val="center"/>
              <w:rPr>
                <w:sz w:val="28"/>
                <w:szCs w:val="28"/>
              </w:rPr>
            </w:pPr>
          </w:p>
        </w:tc>
      </w:tr>
      <w:tr w:rsidR="00382453" w:rsidRPr="00A849E0" w:rsidTr="00A22147">
        <w:trPr>
          <w:trHeight w:val="285"/>
        </w:trPr>
        <w:tc>
          <w:tcPr>
            <w:tcW w:w="49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531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1985"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ind w:left="-109"/>
              <w:jc w:val="center"/>
              <w:rPr>
                <w:color w:val="000000"/>
                <w:sz w:val="28"/>
                <w:szCs w:val="28"/>
              </w:rPr>
            </w:pPr>
            <w:r w:rsidRPr="00A849E0">
              <w:rPr>
                <w:color w:val="000000"/>
                <w:sz w:val="28"/>
                <w:szCs w:val="28"/>
              </w:rPr>
              <w:t>10класс</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382453" w:rsidRPr="00A849E0" w:rsidRDefault="00382453" w:rsidP="00A22147">
            <w:pPr>
              <w:ind w:left="-107" w:right="-108"/>
              <w:jc w:val="center"/>
              <w:rPr>
                <w:sz w:val="28"/>
                <w:szCs w:val="28"/>
              </w:rPr>
            </w:pPr>
            <w:r w:rsidRPr="00A849E0">
              <w:rPr>
                <w:color w:val="000000"/>
                <w:sz w:val="28"/>
                <w:szCs w:val="28"/>
              </w:rPr>
              <w:t>11 класс</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1</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shd w:val="clear" w:color="auto" w:fill="FFFFFF"/>
              <w:jc w:val="both"/>
              <w:textAlignment w:val="baseline"/>
              <w:outlineLvl w:val="4"/>
              <w:rPr>
                <w:spacing w:val="2"/>
                <w:sz w:val="28"/>
                <w:szCs w:val="28"/>
              </w:rPr>
            </w:pPr>
            <w:r w:rsidRPr="00A849E0">
              <w:rPr>
                <w:rFonts w:eastAsia="Times New Roman"/>
                <w:spacing w:val="2"/>
                <w:sz w:val="28"/>
                <w:szCs w:val="28"/>
              </w:rPr>
              <w:t>Физика и методы научного познания</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snapToGrid w:val="0"/>
              <w:jc w:val="center"/>
              <w:rPr>
                <w:b/>
                <w:color w:val="000000"/>
                <w:sz w:val="28"/>
                <w:szCs w:val="28"/>
              </w:rPr>
            </w:pPr>
            <w:r>
              <w:rPr>
                <w:b/>
                <w:color w:val="000000"/>
                <w:sz w:val="28"/>
                <w:szCs w:val="28"/>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snapToGrid w:val="0"/>
              <w:jc w:val="center"/>
              <w:rPr>
                <w:b/>
                <w:color w:val="000000"/>
                <w:sz w:val="28"/>
                <w:szCs w:val="28"/>
              </w:rPr>
            </w:pPr>
            <w:r w:rsidRPr="00A849E0">
              <w:rPr>
                <w:b/>
                <w:color w:val="000000"/>
                <w:sz w:val="28"/>
                <w:szCs w:val="28"/>
              </w:rPr>
              <w:t>-</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2</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Механика</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w:t>
            </w:r>
          </w:p>
        </w:tc>
      </w:tr>
      <w:tr w:rsidR="00382453" w:rsidRPr="00A849E0" w:rsidTr="00A22147">
        <w:trPr>
          <w:trHeight w:val="368"/>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3</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Молекулярная физика. Термодинамика</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4</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Электродинамика</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5</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Электродинамика (продолжение)</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sidRPr="00A849E0">
              <w:rPr>
                <w:b/>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3F5749" w:rsidRDefault="00382453" w:rsidP="00A22147">
            <w:pPr>
              <w:jc w:val="center"/>
              <w:rPr>
                <w:b/>
                <w:sz w:val="28"/>
                <w:szCs w:val="28"/>
              </w:rPr>
            </w:pPr>
            <w:r w:rsidRPr="003F5749">
              <w:rPr>
                <w:b/>
                <w:sz w:val="28"/>
                <w:szCs w:val="28"/>
              </w:rPr>
              <w:t>10</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6</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Колебания и волны</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3F5749" w:rsidRDefault="00382453" w:rsidP="00A22147">
            <w:pPr>
              <w:jc w:val="center"/>
              <w:rPr>
                <w:b/>
                <w:sz w:val="28"/>
                <w:szCs w:val="28"/>
              </w:rPr>
            </w:pPr>
            <w:r w:rsidRPr="003F5749">
              <w:rPr>
                <w:b/>
                <w:sz w:val="28"/>
                <w:szCs w:val="28"/>
              </w:rPr>
              <w:t>7</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r>
              <w:rPr>
                <w:color w:val="000000"/>
                <w:sz w:val="28"/>
                <w:szCs w:val="28"/>
              </w:rPr>
              <w:t>7</w:t>
            </w:r>
          </w:p>
        </w:tc>
        <w:tc>
          <w:tcPr>
            <w:tcW w:w="5316"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r>
              <w:rPr>
                <w:color w:val="000000"/>
                <w:sz w:val="28"/>
                <w:szCs w:val="28"/>
              </w:rPr>
              <w:t>Оптика</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3F5749" w:rsidRDefault="00382453" w:rsidP="00A22147">
            <w:pPr>
              <w:jc w:val="center"/>
              <w:rPr>
                <w:b/>
                <w:sz w:val="28"/>
                <w:szCs w:val="28"/>
              </w:rPr>
            </w:pPr>
            <w:r w:rsidRPr="003F5749">
              <w:rPr>
                <w:b/>
                <w:sz w:val="28"/>
                <w:szCs w:val="28"/>
              </w:rPr>
              <w:t>8</w:t>
            </w:r>
          </w:p>
        </w:tc>
      </w:tr>
      <w:tr w:rsidR="00382453" w:rsidRPr="00A849E0" w:rsidTr="00A22147">
        <w:trPr>
          <w:trHeight w:val="335"/>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8</w:t>
            </w: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rFonts w:eastAsia="Times New Roman"/>
                <w:spacing w:val="2"/>
                <w:sz w:val="28"/>
                <w:szCs w:val="28"/>
              </w:rPr>
              <w:t>Квантовая физика и элементы астрофизики</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sidRPr="00A849E0">
              <w:rPr>
                <w:b/>
                <w:color w:val="000000"/>
                <w:sz w:val="28"/>
                <w:szCs w:val="28"/>
              </w:rPr>
              <w: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3F5749" w:rsidRDefault="00382453" w:rsidP="00A22147">
            <w:pPr>
              <w:jc w:val="center"/>
              <w:rPr>
                <w:b/>
                <w:sz w:val="28"/>
                <w:szCs w:val="28"/>
              </w:rPr>
            </w:pPr>
            <w:r w:rsidRPr="003F5749">
              <w:rPr>
                <w:b/>
                <w:sz w:val="28"/>
                <w:szCs w:val="28"/>
              </w:rPr>
              <w:t>11</w:t>
            </w:r>
          </w:p>
        </w:tc>
      </w:tr>
      <w:tr w:rsidR="00382453" w:rsidRPr="00A849E0" w:rsidTr="00A22147">
        <w:trPr>
          <w:trHeight w:val="470"/>
        </w:trPr>
        <w:tc>
          <w:tcPr>
            <w:tcW w:w="496" w:type="dxa"/>
            <w:vMerge w:val="restart"/>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b/>
                <w:color w:val="000000"/>
                <w:sz w:val="28"/>
                <w:szCs w:val="28"/>
              </w:rPr>
            </w:pPr>
          </w:p>
        </w:tc>
        <w:tc>
          <w:tcPr>
            <w:tcW w:w="5316" w:type="dxa"/>
            <w:vMerge w:val="restart"/>
            <w:tcBorders>
              <w:top w:val="single" w:sz="4" w:space="0" w:color="000000"/>
              <w:left w:val="single" w:sz="4" w:space="0" w:color="000000"/>
              <w:bottom w:val="single" w:sz="4" w:space="0" w:color="000000"/>
            </w:tcBorders>
            <w:shd w:val="clear" w:color="auto" w:fill="auto"/>
          </w:tcPr>
          <w:p w:rsidR="00382453" w:rsidRPr="00A849E0" w:rsidRDefault="00382453" w:rsidP="00A22147">
            <w:pPr>
              <w:rPr>
                <w:b/>
                <w:color w:val="000000"/>
                <w:sz w:val="28"/>
                <w:szCs w:val="28"/>
              </w:rPr>
            </w:pPr>
            <w:r w:rsidRPr="00A849E0">
              <w:rPr>
                <w:b/>
                <w:color w:val="000000"/>
                <w:sz w:val="28"/>
                <w:szCs w:val="28"/>
              </w:rPr>
              <w:t xml:space="preserve">Всего </w:t>
            </w:r>
          </w:p>
        </w:tc>
        <w:tc>
          <w:tcPr>
            <w:tcW w:w="1985" w:type="dxa"/>
            <w:tcBorders>
              <w:top w:val="single" w:sz="4" w:space="0" w:color="000000"/>
              <w:left w:val="single" w:sz="4" w:space="0" w:color="000000"/>
              <w:bottom w:val="single" w:sz="4" w:space="0" w:color="000000"/>
            </w:tcBorders>
            <w:shd w:val="clear" w:color="auto" w:fill="auto"/>
            <w:vAlign w:val="center"/>
          </w:tcPr>
          <w:p w:rsidR="00382453" w:rsidRPr="00A849E0" w:rsidRDefault="00382453" w:rsidP="00A22147">
            <w:pPr>
              <w:jc w:val="center"/>
              <w:rPr>
                <w:b/>
                <w:color w:val="000000"/>
                <w:sz w:val="28"/>
                <w:szCs w:val="28"/>
              </w:rPr>
            </w:pPr>
            <w:r w:rsidRPr="00A849E0">
              <w:rPr>
                <w:b/>
                <w:color w:val="000000"/>
                <w:sz w:val="28"/>
                <w:szCs w:val="28"/>
              </w:rPr>
              <w:t>36</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36</w:t>
            </w:r>
          </w:p>
        </w:tc>
      </w:tr>
      <w:tr w:rsidR="00382453" w:rsidRPr="00A849E0" w:rsidTr="00A22147">
        <w:trPr>
          <w:trHeight w:val="467"/>
        </w:trPr>
        <w:tc>
          <w:tcPr>
            <w:tcW w:w="49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5316" w:type="dxa"/>
            <w:vMerge/>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b/>
                <w:color w:val="000000"/>
                <w:sz w:val="28"/>
                <w:szCs w:val="28"/>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72</w:t>
            </w:r>
          </w:p>
        </w:tc>
      </w:tr>
      <w:tr w:rsidR="00382453" w:rsidRPr="00A849E0" w:rsidTr="00A22147">
        <w:trPr>
          <w:trHeight w:val="641"/>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531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b/>
                <w:color w:val="000000"/>
                <w:sz w:val="28"/>
                <w:szCs w:val="28"/>
              </w:rPr>
            </w:pPr>
            <w:r w:rsidRPr="00A849E0">
              <w:rPr>
                <w:b/>
                <w:color w:val="000000"/>
                <w:sz w:val="28"/>
                <w:szCs w:val="28"/>
              </w:rPr>
              <w:t>Контрольные работы</w:t>
            </w:r>
          </w:p>
        </w:tc>
        <w:tc>
          <w:tcPr>
            <w:tcW w:w="1985" w:type="dxa"/>
            <w:tcBorders>
              <w:top w:val="single" w:sz="4" w:space="0" w:color="000000"/>
              <w:left w:val="single" w:sz="4" w:space="0" w:color="000000"/>
              <w:bottom w:val="single" w:sz="4" w:space="0" w:color="auto"/>
            </w:tcBorders>
            <w:shd w:val="clear" w:color="auto" w:fill="auto"/>
            <w:vAlign w:val="center"/>
          </w:tcPr>
          <w:p w:rsidR="00382453" w:rsidRPr="00A849E0" w:rsidRDefault="00382453" w:rsidP="00A22147">
            <w:pPr>
              <w:jc w:val="center"/>
              <w:rPr>
                <w:b/>
                <w:color w:val="000000"/>
                <w:sz w:val="28"/>
                <w:szCs w:val="28"/>
              </w:rPr>
            </w:pPr>
            <w:r>
              <w:rPr>
                <w:b/>
                <w:color w:val="000000"/>
                <w:sz w:val="28"/>
                <w:szCs w:val="28"/>
              </w:rPr>
              <w:t>4</w:t>
            </w:r>
          </w:p>
        </w:tc>
        <w:tc>
          <w:tcPr>
            <w:tcW w:w="1559" w:type="dxa"/>
            <w:tcBorders>
              <w:top w:val="single" w:sz="4" w:space="0" w:color="000000"/>
              <w:left w:val="single" w:sz="4" w:space="0" w:color="000000"/>
              <w:bottom w:val="single" w:sz="4" w:space="0" w:color="auto"/>
              <w:right w:val="single" w:sz="4" w:space="0" w:color="000000"/>
            </w:tcBorders>
            <w:shd w:val="clear" w:color="auto" w:fill="auto"/>
            <w:vAlign w:val="center"/>
          </w:tcPr>
          <w:p w:rsidR="00382453" w:rsidRPr="00A849E0" w:rsidRDefault="00382453" w:rsidP="00A22147">
            <w:pPr>
              <w:jc w:val="center"/>
              <w:rPr>
                <w:sz w:val="28"/>
                <w:szCs w:val="28"/>
              </w:rPr>
            </w:pPr>
            <w:r>
              <w:rPr>
                <w:sz w:val="28"/>
                <w:szCs w:val="28"/>
              </w:rPr>
              <w:t>4</w:t>
            </w:r>
          </w:p>
        </w:tc>
      </w:tr>
      <w:tr w:rsidR="00382453" w:rsidRPr="00A849E0" w:rsidTr="00A22147">
        <w:trPr>
          <w:trHeight w:val="1089"/>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color w:val="000000"/>
                <w:sz w:val="28"/>
                <w:szCs w:val="28"/>
              </w:rPr>
            </w:pPr>
          </w:p>
        </w:tc>
        <w:tc>
          <w:tcPr>
            <w:tcW w:w="5316" w:type="dxa"/>
            <w:tcBorders>
              <w:top w:val="single" w:sz="4" w:space="0" w:color="000000"/>
              <w:left w:val="single" w:sz="4" w:space="0" w:color="000000"/>
              <w:bottom w:val="single" w:sz="4" w:space="0" w:color="000000"/>
              <w:right w:val="single" w:sz="4" w:space="0" w:color="auto"/>
            </w:tcBorders>
            <w:shd w:val="clear" w:color="auto" w:fill="auto"/>
          </w:tcPr>
          <w:p w:rsidR="00382453" w:rsidRPr="00A849E0" w:rsidRDefault="00382453" w:rsidP="00A22147">
            <w:pPr>
              <w:rPr>
                <w:b/>
                <w:color w:val="000000"/>
                <w:sz w:val="28"/>
                <w:szCs w:val="28"/>
              </w:rPr>
            </w:pPr>
            <w:r w:rsidRPr="00A849E0">
              <w:rPr>
                <w:b/>
                <w:color w:val="000000"/>
                <w:sz w:val="28"/>
                <w:szCs w:val="28"/>
              </w:rPr>
              <w:t>Лабораторные работы</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382453" w:rsidRPr="00A849E0" w:rsidRDefault="00382453" w:rsidP="00A22147">
            <w:pPr>
              <w:jc w:val="center"/>
              <w:rPr>
                <w:sz w:val="28"/>
                <w:szCs w:val="28"/>
              </w:rPr>
            </w:pPr>
            <w:r>
              <w:rPr>
                <w:sz w:val="28"/>
                <w:szCs w:val="28"/>
              </w:rPr>
              <w:t>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82453" w:rsidRPr="00A849E0" w:rsidRDefault="00382453" w:rsidP="00A22147">
            <w:pPr>
              <w:jc w:val="center"/>
              <w:rPr>
                <w:sz w:val="28"/>
                <w:szCs w:val="28"/>
              </w:rPr>
            </w:pPr>
            <w:r>
              <w:rPr>
                <w:sz w:val="28"/>
                <w:szCs w:val="28"/>
              </w:rPr>
              <w:t>9</w:t>
            </w:r>
          </w:p>
        </w:tc>
      </w:tr>
    </w:tbl>
    <w:p w:rsidR="00382453" w:rsidRDefault="00382453" w:rsidP="00382453">
      <w:pPr>
        <w:shd w:val="clear" w:color="auto" w:fill="FFFFFF"/>
        <w:jc w:val="both"/>
        <w:rPr>
          <w:b/>
          <w:sz w:val="28"/>
          <w:szCs w:val="28"/>
        </w:rPr>
      </w:pPr>
    </w:p>
    <w:p w:rsidR="00382453" w:rsidRPr="00A849E0" w:rsidRDefault="00382453" w:rsidP="00382453">
      <w:pPr>
        <w:jc w:val="both"/>
        <w:rPr>
          <w:sz w:val="28"/>
          <w:szCs w:val="28"/>
          <w:u w:val="single"/>
        </w:rPr>
      </w:pPr>
      <w:r w:rsidRPr="00A849E0">
        <w:rPr>
          <w:sz w:val="28"/>
          <w:szCs w:val="28"/>
          <w:u w:val="single"/>
        </w:rPr>
        <w:t>Основная литература</w:t>
      </w:r>
    </w:p>
    <w:p w:rsidR="00382453" w:rsidRPr="00725AF1" w:rsidRDefault="00382453" w:rsidP="00382453">
      <w:pPr>
        <w:spacing w:before="100" w:beforeAutospacing="1" w:after="120"/>
        <w:jc w:val="both"/>
        <w:rPr>
          <w:sz w:val="28"/>
          <w:szCs w:val="28"/>
        </w:rPr>
      </w:pPr>
      <w:r w:rsidRPr="00725AF1">
        <w:rPr>
          <w:sz w:val="28"/>
          <w:szCs w:val="28"/>
          <w:bdr w:val="none" w:sz="0" w:space="0" w:color="auto" w:frame="1"/>
        </w:rPr>
        <w:t>1. Физика.10 класс : учеб. для общеобразоват. учреждений: базовый и углубл. уровни / Г.Я. Мякишев, Б.Б. Буховцев, Н.Н. Сотский; под ред. Н.А. Парфентьевой. – 6 изд. - М. : Просвещение, 2019 - 432 с. : ил. -  (Классический курс).</w:t>
      </w:r>
    </w:p>
    <w:p w:rsidR="00382453" w:rsidRPr="00725AF1" w:rsidRDefault="00382453" w:rsidP="00382453">
      <w:pPr>
        <w:spacing w:before="100" w:beforeAutospacing="1" w:after="120"/>
        <w:jc w:val="both"/>
        <w:rPr>
          <w:sz w:val="28"/>
          <w:szCs w:val="28"/>
        </w:rPr>
      </w:pPr>
      <w:r w:rsidRPr="00725AF1">
        <w:rPr>
          <w:sz w:val="28"/>
          <w:szCs w:val="28"/>
          <w:bdr w:val="none" w:sz="0" w:space="0" w:color="auto" w:frame="1"/>
        </w:rPr>
        <w:lastRenderedPageBreak/>
        <w:t>2. Физика.11 класс : учеб. для общеобразоват. учреждений: базовый и углубл. уровни / Г.Я. Мякишев, Б.Б. Буховцев, В.М. Чаругин; под ред. Н.А. Парфентьевой. – 7-е изд., перераб. - М. : Просвещение, 2019 - 432 с. : ил. -  (Классический курс).</w:t>
      </w:r>
    </w:p>
    <w:p w:rsidR="00382453" w:rsidRPr="00A849E0" w:rsidRDefault="00382453" w:rsidP="00382453">
      <w:pPr>
        <w:ind w:firstLine="708"/>
        <w:jc w:val="center"/>
        <w:rPr>
          <w:color w:val="000000"/>
          <w:sz w:val="28"/>
          <w:szCs w:val="28"/>
          <w:bdr w:val="none" w:sz="0" w:space="0" w:color="auto" w:frame="1"/>
        </w:rPr>
      </w:pPr>
      <w:r w:rsidRPr="00A849E0">
        <w:rPr>
          <w:color w:val="000000"/>
          <w:sz w:val="28"/>
          <w:szCs w:val="28"/>
          <w:bdr w:val="none" w:sz="0" w:space="0" w:color="auto" w:frame="1"/>
        </w:rPr>
        <w:t>ПОЯСНИТЕЛЬНАЯ ЗАПИСКА</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ab/>
        <w:t xml:space="preserve">Рабочая программа по физике для средней (полной) общеобразовательной школы реализуется при использовании учебников «Физика» для 10 и 11 классов серии «Классический курс» авторов Г. Я. Мякишева, Б. Б. Буховцева, Н. Н. Сотского, В. М. Чаругина под редакцией Н. А. Парфентьевой. </w:t>
      </w:r>
      <w:r w:rsidRPr="00A849E0">
        <w:rPr>
          <w:sz w:val="28"/>
          <w:szCs w:val="28"/>
        </w:rPr>
        <w:t>Планирование составлено на основе учебно-методических комплексов (УМК) по физике (базовый уровень) Мякишева Г. Я., Буховцева Б. Б., Сотского Н. Н.. 10-11 классы (под редакцией Парфентьевой Н. А.).</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Программа составлена на основе:</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 требований к результатам освоения основной образовательной программы среднего общего образования (ООП СОО), представленных в Федеральном государственном образовательном стандарте (ФГОС) среднего общего образования;</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 Примерной основной образовательной программы среднего общего образования.</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В ней также учтены основные идеи и положения программы формирования и развития универсальных учебных действий для среднего (полного) общего образования и соблюдена преемственность с Примерной программой по физике для основного общего образования.</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В рабочей программе для старшей школы предусмотрено развитие всех основных видов деятельности, представленных в программе основного общего образования.</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Особенности программы состоят в следующем:</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 основное содержание курса ориентировано на освоение Примерной программы СОО и Фундаментального ядра содержания физического образования;</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 основное содержание курса представлено для базового уровня изучения физики;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lastRenderedPageBreak/>
        <w:t>— основное содержание курса и тематическое планирование определяют содержание и виды деятельности, которые должны быть освоены обучающимися при изучении физики на базовом уровне;</w:t>
      </w:r>
    </w:p>
    <w:p w:rsidR="00382453" w:rsidRPr="00A849E0" w:rsidRDefault="00382453" w:rsidP="00382453">
      <w:pPr>
        <w:jc w:val="both"/>
        <w:rPr>
          <w:sz w:val="28"/>
          <w:szCs w:val="28"/>
          <w:bdr w:val="none" w:sz="0" w:space="0" w:color="auto" w:frame="1"/>
        </w:rPr>
      </w:pPr>
      <w:r>
        <w:rPr>
          <w:sz w:val="28"/>
          <w:szCs w:val="28"/>
          <w:bdr w:val="none" w:sz="0" w:space="0" w:color="auto" w:frame="1"/>
        </w:rPr>
        <w:tab/>
      </w:r>
      <w:r w:rsidRPr="00A849E0">
        <w:rPr>
          <w:sz w:val="28"/>
          <w:szCs w:val="28"/>
          <w:bdr w:val="none" w:sz="0" w:space="0" w:color="auto" w:frame="1"/>
        </w:rPr>
        <w:t>Освоение программы по физике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ab/>
        <w:t>Методологической основой ФГОС СОО является системно-деятельностный подход. Основные виды учебной деятельности, представленные в тематическом планировании данной рабочей программы, позволяют строить</w:t>
      </w:r>
      <w:r>
        <w:rPr>
          <w:sz w:val="28"/>
          <w:szCs w:val="28"/>
          <w:bdr w:val="none" w:sz="0" w:space="0" w:color="auto" w:frame="1"/>
        </w:rPr>
        <w:t xml:space="preserve"> </w:t>
      </w:r>
      <w:r w:rsidRPr="00A849E0">
        <w:rPr>
          <w:sz w:val="28"/>
          <w:szCs w:val="28"/>
          <w:bdr w:val="none" w:sz="0" w:space="0" w:color="auto" w:frame="1"/>
        </w:rPr>
        <w:t>процесс обучения на основе данного подхода. В результате компетенции, сформированные в школе при изучении физики, могут впоследствии использоваться учащимися в любых жизненных ситуациях.</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Рабочая программа включает следующие разделы:</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1. Пояснительная записка, в которой конкретизируются общие цели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среднего образования с учётом специфики физики как учебного предмета.</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2. Общая характеристика учебного предмета.</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3. Цели.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4. Результаты освоения курса физики — личностные, метапредметные 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предметные.</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5. Содержание курса физики.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6. Тематическое планирование с определением основных</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видов учебной деятельности учащихся при изучении курса физики.</w:t>
      </w:r>
    </w:p>
    <w:p w:rsidR="00382453" w:rsidRPr="00A849E0" w:rsidRDefault="00382453" w:rsidP="00382453">
      <w:pPr>
        <w:jc w:val="both"/>
        <w:rPr>
          <w:sz w:val="28"/>
          <w:szCs w:val="28"/>
          <w:bdr w:val="none" w:sz="0" w:space="0" w:color="auto" w:frame="1"/>
        </w:rPr>
      </w:pPr>
      <w:r w:rsidRPr="00A849E0">
        <w:rPr>
          <w:sz w:val="28"/>
          <w:szCs w:val="28"/>
          <w:bdr w:val="none" w:sz="0" w:space="0" w:color="auto" w:frame="1"/>
        </w:rPr>
        <w:t>7. Планируемые результаты изучения курса физики.</w:t>
      </w:r>
    </w:p>
    <w:p w:rsidR="00382453" w:rsidRPr="00A849E0" w:rsidRDefault="00382453" w:rsidP="00382453">
      <w:pPr>
        <w:jc w:val="both"/>
        <w:rPr>
          <w:sz w:val="28"/>
          <w:szCs w:val="28"/>
        </w:rPr>
      </w:pPr>
    </w:p>
    <w:p w:rsidR="00382453" w:rsidRPr="00A849E0" w:rsidRDefault="00382453" w:rsidP="00382453">
      <w:pPr>
        <w:jc w:val="both"/>
        <w:rPr>
          <w:sz w:val="28"/>
          <w:szCs w:val="28"/>
        </w:rPr>
      </w:pPr>
      <w:r w:rsidRPr="00A849E0">
        <w:rPr>
          <w:sz w:val="28"/>
          <w:szCs w:val="28"/>
        </w:rPr>
        <w:tab/>
        <w:t xml:space="preserve">Данная программа обеспечивается линией </w:t>
      </w:r>
      <w:r w:rsidRPr="00A849E0">
        <w:rPr>
          <w:sz w:val="28"/>
          <w:szCs w:val="28"/>
          <w:bdr w:val="none" w:sz="0" w:space="0" w:color="auto" w:frame="1"/>
        </w:rPr>
        <w:t>учебно-методического комплекса:</w:t>
      </w:r>
    </w:p>
    <w:p w:rsidR="00382453" w:rsidRPr="00A849E0" w:rsidRDefault="00382453" w:rsidP="00104472">
      <w:pPr>
        <w:numPr>
          <w:ilvl w:val="0"/>
          <w:numId w:val="247"/>
        </w:numPr>
        <w:tabs>
          <w:tab w:val="clear" w:pos="720"/>
          <w:tab w:val="num" w:pos="426"/>
        </w:tabs>
        <w:spacing w:before="100" w:beforeAutospacing="1" w:after="120" w:line="240" w:lineRule="auto"/>
        <w:ind w:left="0" w:firstLine="0"/>
        <w:jc w:val="both"/>
        <w:rPr>
          <w:sz w:val="28"/>
          <w:szCs w:val="28"/>
        </w:rPr>
      </w:pPr>
      <w:r w:rsidRPr="00A849E0">
        <w:rPr>
          <w:sz w:val="28"/>
          <w:szCs w:val="28"/>
          <w:bdr w:val="none" w:sz="0" w:space="0" w:color="auto" w:frame="1"/>
        </w:rPr>
        <w:lastRenderedPageBreak/>
        <w:t>Физика.10 класс : учеб. для общеобразоват. учреждений: базовый и профил. уровни / Г.Я. Мякишев, Б.Б. Буховцев, Н.Н. Сотский; под ред. В.И. Николаева, Н.А. Парфентьевой. – М. : Просвещение.</w:t>
      </w:r>
    </w:p>
    <w:p w:rsidR="00382453" w:rsidRPr="00725AF1" w:rsidRDefault="00382453" w:rsidP="00104472">
      <w:pPr>
        <w:numPr>
          <w:ilvl w:val="0"/>
          <w:numId w:val="247"/>
        </w:numPr>
        <w:tabs>
          <w:tab w:val="clear" w:pos="720"/>
          <w:tab w:val="num" w:pos="426"/>
        </w:tabs>
        <w:spacing w:before="100" w:beforeAutospacing="1" w:after="240" w:line="240" w:lineRule="auto"/>
        <w:ind w:left="0" w:firstLine="0"/>
        <w:jc w:val="both"/>
        <w:rPr>
          <w:sz w:val="28"/>
          <w:szCs w:val="28"/>
        </w:rPr>
      </w:pPr>
      <w:r w:rsidRPr="00A849E0">
        <w:rPr>
          <w:sz w:val="28"/>
          <w:szCs w:val="28"/>
          <w:bdr w:val="none" w:sz="0" w:space="0" w:color="auto" w:frame="1"/>
        </w:rPr>
        <w:t>Физика.11 класс : учеб. для общеобразоват. учреждений: базовый и профил. уровни / Г.Я. Мякишев, Б.Б. Буховцев, В.М. Чаругин; под ред. В.И. Николаева, Н.А. Парфентьевой. – М. : Просвещение.</w:t>
      </w:r>
    </w:p>
    <w:p w:rsidR="00382453" w:rsidRPr="007F56EA" w:rsidRDefault="00382453" w:rsidP="00382453">
      <w:pPr>
        <w:ind w:left="360"/>
        <w:jc w:val="center"/>
        <w:rPr>
          <w:b/>
          <w:sz w:val="28"/>
          <w:szCs w:val="28"/>
        </w:rPr>
      </w:pPr>
      <w:r w:rsidRPr="007F56EA">
        <w:rPr>
          <w:b/>
          <w:sz w:val="28"/>
          <w:szCs w:val="28"/>
        </w:rPr>
        <w:t>Общая характеристика учебного предмета.</w:t>
      </w:r>
    </w:p>
    <w:p w:rsidR="00382453" w:rsidRPr="00E27C7D" w:rsidRDefault="00382453" w:rsidP="00382453">
      <w:pPr>
        <w:jc w:val="both"/>
        <w:rPr>
          <w:sz w:val="28"/>
          <w:szCs w:val="28"/>
        </w:rPr>
      </w:pPr>
      <w:r w:rsidRPr="00E27C7D">
        <w:rPr>
          <w:sz w:val="28"/>
          <w:szCs w:val="28"/>
        </w:rPr>
        <w:tab/>
        <w:t>Физика, как наука о наиболее общих законах природы, выступая в качестве учебного предмета в школе, вносит существенный вклад в систему</w:t>
      </w:r>
      <w:r>
        <w:rPr>
          <w:sz w:val="28"/>
          <w:szCs w:val="28"/>
        </w:rPr>
        <w:t xml:space="preserve"> </w:t>
      </w:r>
      <w:r w:rsidRPr="00E27C7D">
        <w:rPr>
          <w:sz w:val="28"/>
          <w:szCs w:val="28"/>
        </w:rPr>
        <w:t>знаний об окружающем мире. Школьный курс физики — системообразующий для естественно-научных учебных предметов, поскольку физические</w:t>
      </w:r>
      <w:r>
        <w:rPr>
          <w:sz w:val="28"/>
          <w:szCs w:val="28"/>
        </w:rPr>
        <w:t xml:space="preserve"> </w:t>
      </w:r>
      <w:r w:rsidRPr="00E27C7D">
        <w:rPr>
          <w:sz w:val="28"/>
          <w:szCs w:val="28"/>
        </w:rPr>
        <w:t>законы лежат в основе содержания химии, биологии, физической географии и астрономии.</w:t>
      </w:r>
    </w:p>
    <w:p w:rsidR="00382453" w:rsidRPr="00E27C7D" w:rsidRDefault="00382453" w:rsidP="00382453">
      <w:pPr>
        <w:jc w:val="both"/>
        <w:rPr>
          <w:sz w:val="28"/>
          <w:szCs w:val="28"/>
        </w:rPr>
      </w:pPr>
      <w:r>
        <w:rPr>
          <w:sz w:val="28"/>
          <w:szCs w:val="28"/>
        </w:rPr>
        <w:tab/>
      </w:r>
      <w:r w:rsidRPr="00E27C7D">
        <w:rPr>
          <w:sz w:val="28"/>
          <w:szCs w:val="28"/>
        </w:rPr>
        <w:t>Изучение физики является необходимым не только для овладения основами одной из естественных наук, являющейся компонентой общего образования. Знание физики в её историческом развитии помогает человеку</w:t>
      </w:r>
      <w:r>
        <w:rPr>
          <w:sz w:val="28"/>
          <w:szCs w:val="28"/>
        </w:rPr>
        <w:t xml:space="preserve"> </w:t>
      </w:r>
      <w:r w:rsidRPr="00E27C7D">
        <w:rPr>
          <w:sz w:val="28"/>
          <w:szCs w:val="28"/>
        </w:rPr>
        <w:t>понять процесс формирования других составляющих современной культуры. Гуманитарное значение физики как обязательной части общего образования состоит в том, что она способствует становлению миропонимания</w:t>
      </w:r>
      <w:r>
        <w:rPr>
          <w:sz w:val="28"/>
          <w:szCs w:val="28"/>
        </w:rPr>
        <w:t xml:space="preserve"> </w:t>
      </w:r>
      <w:r w:rsidRPr="00E27C7D">
        <w:rPr>
          <w:sz w:val="28"/>
          <w:szCs w:val="28"/>
        </w:rPr>
        <w:t>и развитию научного способа мышления, позволяющего объективно оценивать сведения об окружающем мире. Кроме того, овладение основными</w:t>
      </w:r>
      <w:r>
        <w:rPr>
          <w:sz w:val="28"/>
          <w:szCs w:val="28"/>
        </w:rPr>
        <w:t xml:space="preserve"> </w:t>
      </w:r>
      <w:r w:rsidRPr="00E27C7D">
        <w:rPr>
          <w:sz w:val="28"/>
          <w:szCs w:val="28"/>
        </w:rPr>
        <w:t>физическими знаниями на базовом уровне необходимо практически каждому человеку в современной жизни.</w:t>
      </w:r>
    </w:p>
    <w:p w:rsidR="00382453" w:rsidRDefault="00382453" w:rsidP="00382453">
      <w:pPr>
        <w:jc w:val="both"/>
        <w:rPr>
          <w:sz w:val="28"/>
          <w:szCs w:val="28"/>
        </w:rPr>
      </w:pPr>
      <w:r>
        <w:rPr>
          <w:sz w:val="28"/>
          <w:szCs w:val="28"/>
        </w:rPr>
        <w:tab/>
      </w:r>
      <w:r w:rsidRPr="00E27C7D">
        <w:rPr>
          <w:sz w:val="28"/>
          <w:szCs w:val="28"/>
        </w:rPr>
        <w:t>Для решения задач формирования основ научного мировоззрения, развития интеллектуальных способностей и познавательных интересов школьников в процессе изучения физики основное внимание следует уделять не</w:t>
      </w:r>
      <w:r>
        <w:rPr>
          <w:sz w:val="28"/>
          <w:szCs w:val="28"/>
        </w:rPr>
        <w:t xml:space="preserve"> </w:t>
      </w:r>
      <w:r w:rsidRPr="00E27C7D">
        <w:rPr>
          <w:sz w:val="28"/>
          <w:szCs w:val="28"/>
        </w:rPr>
        <w:t>столько передаче суммы готовых знаний, сколько знакомству с методами</w:t>
      </w:r>
      <w:r>
        <w:rPr>
          <w:sz w:val="28"/>
          <w:szCs w:val="28"/>
        </w:rPr>
        <w:t xml:space="preserve"> </w:t>
      </w:r>
      <w:r w:rsidRPr="00E27C7D">
        <w:rPr>
          <w:sz w:val="28"/>
          <w:szCs w:val="28"/>
        </w:rPr>
        <w:t>научного познания окружающего мира, постановке проблем, требующих от</w:t>
      </w:r>
      <w:r>
        <w:rPr>
          <w:sz w:val="28"/>
          <w:szCs w:val="28"/>
        </w:rPr>
        <w:t xml:space="preserve"> </w:t>
      </w:r>
      <w:r w:rsidRPr="00E27C7D">
        <w:rPr>
          <w:sz w:val="28"/>
          <w:szCs w:val="28"/>
        </w:rPr>
        <w:t>учащихся самостоятельной деятельности по их разрешению.</w:t>
      </w:r>
    </w:p>
    <w:p w:rsidR="00382453" w:rsidRDefault="00382453" w:rsidP="00382453">
      <w:pPr>
        <w:jc w:val="center"/>
        <w:rPr>
          <w:b/>
          <w:sz w:val="28"/>
          <w:szCs w:val="28"/>
        </w:rPr>
      </w:pPr>
    </w:p>
    <w:p w:rsidR="00382453" w:rsidRPr="007F56EA" w:rsidRDefault="00382453" w:rsidP="00382453">
      <w:pPr>
        <w:jc w:val="center"/>
        <w:rPr>
          <w:b/>
          <w:sz w:val="28"/>
          <w:szCs w:val="28"/>
        </w:rPr>
      </w:pPr>
      <w:r w:rsidRPr="007F56EA">
        <w:rPr>
          <w:b/>
          <w:sz w:val="28"/>
          <w:szCs w:val="28"/>
        </w:rPr>
        <w:t>Цели изучения физики.</w:t>
      </w:r>
    </w:p>
    <w:p w:rsidR="00382453" w:rsidRPr="00E27C7D" w:rsidRDefault="00382453" w:rsidP="00382453">
      <w:pPr>
        <w:jc w:val="both"/>
        <w:rPr>
          <w:sz w:val="28"/>
          <w:szCs w:val="28"/>
        </w:rPr>
      </w:pPr>
      <w:r w:rsidRPr="001C2FA1">
        <w:rPr>
          <w:sz w:val="28"/>
          <w:szCs w:val="28"/>
        </w:rPr>
        <w:lastRenderedPageBreak/>
        <w:t>— формирование у обучающихся уверенности в ценности образования, значимости физических знаний для каждого человека независимо от его</w:t>
      </w:r>
      <w:r>
        <w:rPr>
          <w:sz w:val="28"/>
          <w:szCs w:val="28"/>
        </w:rPr>
        <w:t xml:space="preserve"> </w:t>
      </w:r>
      <w:r w:rsidRPr="00E27C7D">
        <w:rPr>
          <w:sz w:val="28"/>
          <w:szCs w:val="28"/>
        </w:rPr>
        <w:t>профессиональной деятельности;</w:t>
      </w:r>
    </w:p>
    <w:p w:rsidR="00382453" w:rsidRPr="00E27C7D" w:rsidRDefault="00382453" w:rsidP="00382453">
      <w:pPr>
        <w:jc w:val="both"/>
        <w:rPr>
          <w:sz w:val="28"/>
          <w:szCs w:val="28"/>
        </w:rPr>
      </w:pPr>
      <w:r w:rsidRPr="00E27C7D">
        <w:rPr>
          <w:sz w:val="28"/>
          <w:szCs w:val="28"/>
        </w:rPr>
        <w:t>— овладение основополагающими физическими закономерностями, законами и теориями; расширение объёма используемых физических понятий, терминологии и символики;</w:t>
      </w:r>
    </w:p>
    <w:p w:rsidR="00382453" w:rsidRPr="00E27C7D" w:rsidRDefault="00382453" w:rsidP="00382453">
      <w:pPr>
        <w:jc w:val="both"/>
        <w:rPr>
          <w:sz w:val="28"/>
          <w:szCs w:val="28"/>
        </w:rPr>
      </w:pPr>
      <w:r w:rsidRPr="00E27C7D">
        <w:rPr>
          <w:sz w:val="28"/>
          <w:szCs w:val="28"/>
        </w:rPr>
        <w:t>— приобретение знаний о фундаментальных физических законах, лежащих в основе современной физической картины мира, о наиболее важных</w:t>
      </w:r>
      <w:r>
        <w:rPr>
          <w:sz w:val="28"/>
          <w:szCs w:val="28"/>
        </w:rPr>
        <w:t xml:space="preserve"> </w:t>
      </w:r>
      <w:r w:rsidRPr="00E27C7D">
        <w:rPr>
          <w:sz w:val="28"/>
          <w:szCs w:val="28"/>
        </w:rPr>
        <w:t>открытиях в области физики, оказавших определяющее влияние на развитие техники и технологии; понимание физической сущности явлений,</w:t>
      </w:r>
      <w:r>
        <w:rPr>
          <w:sz w:val="28"/>
          <w:szCs w:val="28"/>
        </w:rPr>
        <w:t xml:space="preserve"> </w:t>
      </w:r>
      <w:r w:rsidRPr="00E27C7D">
        <w:rPr>
          <w:sz w:val="28"/>
          <w:szCs w:val="28"/>
        </w:rPr>
        <w:t>наблюдаемых во Вселенной;</w:t>
      </w:r>
    </w:p>
    <w:p w:rsidR="00382453" w:rsidRPr="00E27C7D" w:rsidRDefault="00382453" w:rsidP="00382453">
      <w:pPr>
        <w:jc w:val="both"/>
        <w:rPr>
          <w:sz w:val="28"/>
          <w:szCs w:val="28"/>
        </w:rPr>
      </w:pPr>
      <w:r w:rsidRPr="00E27C7D">
        <w:rPr>
          <w:sz w:val="28"/>
          <w:szCs w:val="28"/>
        </w:rPr>
        <w:t>— овладение основными методами научного познания природы, используемыми в физике (наблюдение, описание, измерение, выдвижение гипотез, проведение эксперимента); овладение умениями обрабатывать данные</w:t>
      </w:r>
      <w:r>
        <w:rPr>
          <w:sz w:val="28"/>
          <w:szCs w:val="28"/>
        </w:rPr>
        <w:t xml:space="preserve"> </w:t>
      </w:r>
      <w:r w:rsidRPr="00E27C7D">
        <w:rPr>
          <w:sz w:val="28"/>
          <w:szCs w:val="28"/>
        </w:rPr>
        <w:t>эксперимента, объяснять полученные результаты, устанавливать зависимости между физическими величинами в наблюдаемом явлении, делать выводы;</w:t>
      </w:r>
    </w:p>
    <w:p w:rsidR="00382453" w:rsidRPr="00E27C7D" w:rsidRDefault="00382453" w:rsidP="00382453">
      <w:pPr>
        <w:jc w:val="both"/>
        <w:rPr>
          <w:sz w:val="28"/>
          <w:szCs w:val="28"/>
        </w:rPr>
      </w:pPr>
      <w:r w:rsidRPr="00E27C7D">
        <w:rPr>
          <w:sz w:val="28"/>
          <w:szCs w:val="28"/>
        </w:rPr>
        <w:t>— отработка умения решать физические задачи разных уровней сложности;</w:t>
      </w:r>
    </w:p>
    <w:p w:rsidR="00382453" w:rsidRPr="00E27C7D" w:rsidRDefault="00382453" w:rsidP="00382453">
      <w:pPr>
        <w:jc w:val="both"/>
        <w:rPr>
          <w:sz w:val="28"/>
          <w:szCs w:val="28"/>
        </w:rPr>
      </w:pPr>
      <w:r w:rsidRPr="00E27C7D">
        <w:rPr>
          <w:sz w:val="28"/>
          <w:szCs w:val="28"/>
        </w:rPr>
        <w:t>— приобретение: опыта разнообразной деятельности, опыта познания</w:t>
      </w:r>
      <w:r>
        <w:rPr>
          <w:sz w:val="28"/>
          <w:szCs w:val="28"/>
        </w:rPr>
        <w:t xml:space="preserve"> </w:t>
      </w:r>
      <w:r w:rsidRPr="00E27C7D">
        <w:rPr>
          <w:sz w:val="28"/>
          <w:szCs w:val="28"/>
        </w:rPr>
        <w:t>и самопознания; умений ставить задачи, решать проблемы, принимать</w:t>
      </w:r>
      <w:r>
        <w:rPr>
          <w:sz w:val="28"/>
          <w:szCs w:val="28"/>
        </w:rPr>
        <w:t xml:space="preserve"> </w:t>
      </w:r>
      <w:r w:rsidRPr="00E27C7D">
        <w:rPr>
          <w:sz w:val="28"/>
          <w:szCs w:val="28"/>
        </w:rPr>
        <w:t>решения, искать, анализировать и обрабатывать информацию; ключевых</w:t>
      </w:r>
      <w:r>
        <w:rPr>
          <w:sz w:val="28"/>
          <w:szCs w:val="28"/>
        </w:rPr>
        <w:t xml:space="preserve"> </w:t>
      </w:r>
      <w:r w:rsidRPr="00E27C7D">
        <w:rPr>
          <w:sz w:val="28"/>
          <w:szCs w:val="28"/>
        </w:rPr>
        <w:t>навыков (ключевых компетенций), имеющих универсальное значение: коммуникации, сотрудничества, измерений, эффективного и безопасного использования различных технических устройств;</w:t>
      </w:r>
    </w:p>
    <w:p w:rsidR="00382453" w:rsidRPr="00E27C7D" w:rsidRDefault="00382453" w:rsidP="00382453">
      <w:pPr>
        <w:jc w:val="both"/>
        <w:rPr>
          <w:sz w:val="28"/>
          <w:szCs w:val="28"/>
        </w:rPr>
      </w:pPr>
      <w:r w:rsidRPr="00E27C7D">
        <w:rPr>
          <w:sz w:val="28"/>
          <w:szCs w:val="28"/>
        </w:rPr>
        <w:t>— освоение способов использования физических знаний для решения</w:t>
      </w:r>
      <w:r>
        <w:rPr>
          <w:sz w:val="28"/>
          <w:szCs w:val="28"/>
        </w:rPr>
        <w:t xml:space="preserve"> </w:t>
      </w:r>
      <w:r w:rsidRPr="00E27C7D">
        <w:rPr>
          <w:sz w:val="28"/>
          <w:szCs w:val="28"/>
        </w:rPr>
        <w:t>практических задач, объяснения явлений окружающей действительности,</w:t>
      </w:r>
      <w:r>
        <w:rPr>
          <w:sz w:val="28"/>
          <w:szCs w:val="28"/>
        </w:rPr>
        <w:t xml:space="preserve"> </w:t>
      </w:r>
      <w:r w:rsidRPr="00E27C7D">
        <w:rPr>
          <w:sz w:val="28"/>
          <w:szCs w:val="28"/>
        </w:rPr>
        <w:t>обеспечения безопасности жизни и охраны природы;</w:t>
      </w:r>
    </w:p>
    <w:p w:rsidR="00382453" w:rsidRPr="00E27C7D" w:rsidRDefault="00382453" w:rsidP="00382453">
      <w:pPr>
        <w:jc w:val="both"/>
        <w:rPr>
          <w:sz w:val="28"/>
          <w:szCs w:val="28"/>
        </w:rPr>
      </w:pPr>
      <w:r w:rsidRPr="00E27C7D">
        <w:rPr>
          <w:sz w:val="28"/>
          <w:szCs w:val="28"/>
        </w:rPr>
        <w:t>— развитие познавательных интересов, интеллектуальных и творческих способностей в процессе приобретения знаний с использованием</w:t>
      </w:r>
      <w:r>
        <w:rPr>
          <w:sz w:val="28"/>
          <w:szCs w:val="28"/>
        </w:rPr>
        <w:t xml:space="preserve"> </w:t>
      </w:r>
      <w:r w:rsidRPr="00E27C7D">
        <w:rPr>
          <w:sz w:val="28"/>
          <w:szCs w:val="28"/>
        </w:rPr>
        <w:t>различных источников информации и современных информационных</w:t>
      </w:r>
      <w:r>
        <w:rPr>
          <w:sz w:val="28"/>
          <w:szCs w:val="28"/>
        </w:rPr>
        <w:t xml:space="preserve"> </w:t>
      </w:r>
      <w:r w:rsidRPr="00E27C7D">
        <w:rPr>
          <w:sz w:val="28"/>
          <w:szCs w:val="28"/>
        </w:rPr>
        <w:t>технологий; умений формулировать и обосновывать собственную позицию по отношению к физической информации, получаемой из разных</w:t>
      </w:r>
      <w:r>
        <w:rPr>
          <w:sz w:val="28"/>
          <w:szCs w:val="28"/>
        </w:rPr>
        <w:t xml:space="preserve"> </w:t>
      </w:r>
      <w:r w:rsidRPr="00E27C7D">
        <w:rPr>
          <w:sz w:val="28"/>
          <w:szCs w:val="28"/>
        </w:rPr>
        <w:t>источников;</w:t>
      </w:r>
    </w:p>
    <w:p w:rsidR="00382453" w:rsidRPr="00E27C7D" w:rsidRDefault="00382453" w:rsidP="00382453">
      <w:pPr>
        <w:jc w:val="both"/>
        <w:rPr>
          <w:sz w:val="28"/>
          <w:szCs w:val="28"/>
        </w:rPr>
      </w:pPr>
      <w:r w:rsidRPr="00E27C7D">
        <w:rPr>
          <w:sz w:val="28"/>
          <w:szCs w:val="28"/>
        </w:rPr>
        <w:t>— воспитание уважительного отношения к учёным и их открытиям,</w:t>
      </w:r>
    </w:p>
    <w:p w:rsidR="00382453" w:rsidRPr="00E27C7D" w:rsidRDefault="00382453" w:rsidP="00382453">
      <w:pPr>
        <w:jc w:val="both"/>
        <w:rPr>
          <w:sz w:val="28"/>
          <w:szCs w:val="28"/>
        </w:rPr>
      </w:pPr>
      <w:r w:rsidRPr="00E27C7D">
        <w:rPr>
          <w:sz w:val="28"/>
          <w:szCs w:val="28"/>
        </w:rPr>
        <w:lastRenderedPageBreak/>
        <w:t>чувства гордости за российскую физическую науку.</w:t>
      </w:r>
    </w:p>
    <w:p w:rsidR="00382453" w:rsidRPr="00E27C7D" w:rsidRDefault="00382453" w:rsidP="00382453">
      <w:pPr>
        <w:jc w:val="both"/>
        <w:rPr>
          <w:sz w:val="28"/>
          <w:szCs w:val="28"/>
        </w:rPr>
      </w:pPr>
      <w:r w:rsidRPr="00E27C7D">
        <w:rPr>
          <w:sz w:val="28"/>
          <w:szCs w:val="28"/>
        </w:rPr>
        <w:t>Особенность целеполагания для базового уровня состоит в том, что обучение ориентировано в основном на формирование у обучающихся общей культуры и научного мировоззрения, на использование полученных</w:t>
      </w:r>
      <w:r>
        <w:rPr>
          <w:sz w:val="28"/>
          <w:szCs w:val="28"/>
        </w:rPr>
        <w:t xml:space="preserve"> </w:t>
      </w:r>
      <w:r w:rsidRPr="00E27C7D">
        <w:rPr>
          <w:sz w:val="28"/>
          <w:szCs w:val="28"/>
        </w:rPr>
        <w:t>знаний и умений в повседневной жизни.</w:t>
      </w:r>
    </w:p>
    <w:p w:rsidR="00382453" w:rsidRPr="00E27C7D" w:rsidRDefault="00382453" w:rsidP="00382453">
      <w:pPr>
        <w:jc w:val="both"/>
        <w:rPr>
          <w:sz w:val="28"/>
          <w:szCs w:val="28"/>
        </w:rPr>
      </w:pPr>
      <w:r>
        <w:rPr>
          <w:sz w:val="28"/>
          <w:szCs w:val="28"/>
        </w:rPr>
        <w:tab/>
      </w:r>
      <w:r w:rsidRPr="00E27C7D">
        <w:rPr>
          <w:sz w:val="28"/>
          <w:szCs w:val="28"/>
        </w:rPr>
        <w:t>Содержание курса физики в программе среднего общего образования</w:t>
      </w:r>
      <w:r>
        <w:rPr>
          <w:sz w:val="28"/>
          <w:szCs w:val="28"/>
        </w:rPr>
        <w:t xml:space="preserve"> </w:t>
      </w:r>
      <w:r w:rsidRPr="00E27C7D">
        <w:rPr>
          <w:sz w:val="28"/>
          <w:szCs w:val="28"/>
        </w:rPr>
        <w:t>структурируется на основе физических теорий и включает следующие</w:t>
      </w:r>
      <w:r>
        <w:rPr>
          <w:sz w:val="28"/>
          <w:szCs w:val="28"/>
        </w:rPr>
        <w:t xml:space="preserve"> </w:t>
      </w:r>
      <w:r w:rsidRPr="00E27C7D">
        <w:rPr>
          <w:sz w:val="28"/>
          <w:szCs w:val="28"/>
        </w:rPr>
        <w:t>разделы: научный метод познания природы, механика, молекулярная физика и термодинамика, электродинамика, колебания и волны, оптика,</w:t>
      </w:r>
      <w:r>
        <w:rPr>
          <w:sz w:val="28"/>
          <w:szCs w:val="28"/>
        </w:rPr>
        <w:t xml:space="preserve"> </w:t>
      </w:r>
      <w:r w:rsidRPr="00E27C7D">
        <w:rPr>
          <w:sz w:val="28"/>
          <w:szCs w:val="28"/>
        </w:rPr>
        <w:t>специальная теория относительности, квантовая физика, строение Вселенной.</w:t>
      </w:r>
    </w:p>
    <w:p w:rsidR="00382453" w:rsidRDefault="00382453" w:rsidP="00382453">
      <w:pPr>
        <w:jc w:val="both"/>
        <w:rPr>
          <w:rFonts w:eastAsia="Times New Roman"/>
          <w:b/>
          <w:iCs/>
          <w:spacing w:val="15"/>
          <w:sz w:val="28"/>
          <w:szCs w:val="28"/>
        </w:rPr>
      </w:pPr>
    </w:p>
    <w:p w:rsidR="00382453" w:rsidRDefault="00382453" w:rsidP="00382453">
      <w:pPr>
        <w:jc w:val="both"/>
        <w:rPr>
          <w:rFonts w:eastAsia="Times New Roman"/>
          <w:b/>
          <w:iCs/>
          <w:spacing w:val="15"/>
          <w:sz w:val="28"/>
          <w:szCs w:val="28"/>
        </w:rPr>
      </w:pPr>
    </w:p>
    <w:p w:rsidR="00382453" w:rsidRPr="001E200C" w:rsidRDefault="00382453" w:rsidP="00382453">
      <w:pPr>
        <w:jc w:val="center"/>
        <w:rPr>
          <w:rFonts w:eastAsia="Times New Roman"/>
          <w:sz w:val="28"/>
          <w:szCs w:val="28"/>
        </w:rPr>
      </w:pPr>
      <w:r w:rsidRPr="001E200C">
        <w:rPr>
          <w:rFonts w:eastAsia="Times New Roman"/>
          <w:b/>
          <w:iCs/>
          <w:spacing w:val="15"/>
          <w:sz w:val="28"/>
          <w:szCs w:val="28"/>
        </w:rPr>
        <w:t>Результаты освоения курса физики</w:t>
      </w:r>
    </w:p>
    <w:p w:rsidR="00382453" w:rsidRPr="00AF1A57" w:rsidRDefault="00382453" w:rsidP="00382453">
      <w:pPr>
        <w:jc w:val="both"/>
        <w:rPr>
          <w:rFonts w:eastAsia="Times New Roman"/>
          <w:b/>
          <w:i/>
          <w:iCs/>
          <w:spacing w:val="15"/>
          <w:sz w:val="28"/>
          <w:szCs w:val="28"/>
          <w:u w:val="single"/>
        </w:rPr>
      </w:pPr>
    </w:p>
    <w:p w:rsidR="00382453" w:rsidRPr="00AF1A57" w:rsidRDefault="00382453" w:rsidP="00382453">
      <w:pPr>
        <w:shd w:val="clear" w:color="auto" w:fill="FFFFFF"/>
        <w:jc w:val="both"/>
        <w:rPr>
          <w:color w:val="000000"/>
          <w:sz w:val="28"/>
          <w:szCs w:val="28"/>
        </w:rPr>
      </w:pPr>
      <w:r w:rsidRPr="00AF1A57">
        <w:rPr>
          <w:rStyle w:val="c43"/>
          <w:b/>
          <w:bCs/>
          <w:color w:val="000000"/>
          <w:sz w:val="28"/>
          <w:szCs w:val="28"/>
        </w:rPr>
        <w:t>Личностные результаты</w:t>
      </w:r>
      <w:r w:rsidRPr="00AF1A57">
        <w:rPr>
          <w:color w:val="000000"/>
          <w:sz w:val="28"/>
          <w:szCs w:val="28"/>
        </w:rPr>
        <w:t>:</w:t>
      </w: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Патриотическое воспитание:</w:t>
      </w:r>
    </w:p>
    <w:p w:rsidR="00382453" w:rsidRPr="00AF1A57" w:rsidRDefault="00382453" w:rsidP="00382453">
      <w:pPr>
        <w:contextualSpacing/>
        <w:jc w:val="both"/>
        <w:rPr>
          <w:sz w:val="28"/>
          <w:szCs w:val="28"/>
        </w:rPr>
      </w:pPr>
      <w:r w:rsidRPr="00AF1A57">
        <w:rPr>
          <w:sz w:val="28"/>
          <w:szCs w:val="28"/>
        </w:rPr>
        <w:t>—проявление интереса к истории и современному состоянию российской физической науки;</w:t>
      </w:r>
    </w:p>
    <w:p w:rsidR="00382453" w:rsidRPr="00AF1A57" w:rsidRDefault="00382453" w:rsidP="00382453">
      <w:pPr>
        <w:contextualSpacing/>
        <w:jc w:val="both"/>
        <w:rPr>
          <w:sz w:val="28"/>
          <w:szCs w:val="28"/>
        </w:rPr>
      </w:pPr>
      <w:r w:rsidRPr="00AF1A57">
        <w:rPr>
          <w:sz w:val="28"/>
          <w:szCs w:val="28"/>
        </w:rPr>
        <w:t xml:space="preserve">—ценностное отношение к достижениям российских учёных-физиков </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Гражданское и духовно-нравственное воспитание:</w:t>
      </w:r>
    </w:p>
    <w:p w:rsidR="00382453" w:rsidRPr="00AF1A57" w:rsidRDefault="00382453" w:rsidP="00382453">
      <w:pPr>
        <w:contextualSpacing/>
        <w:jc w:val="both"/>
        <w:rPr>
          <w:sz w:val="28"/>
          <w:szCs w:val="28"/>
        </w:rPr>
      </w:pPr>
      <w:r w:rsidRPr="00AF1A57">
        <w:rPr>
          <w:sz w:val="28"/>
          <w:szCs w:val="28"/>
        </w:rPr>
        <w:t>—готовность к активному участию в обсуждении общественно-значимых и этических проблем, связанных с практическим применением достижений физики;</w:t>
      </w:r>
    </w:p>
    <w:p w:rsidR="00382453" w:rsidRPr="00AF1A57" w:rsidRDefault="00382453" w:rsidP="00382453">
      <w:pPr>
        <w:contextualSpacing/>
        <w:jc w:val="both"/>
        <w:rPr>
          <w:sz w:val="28"/>
          <w:szCs w:val="28"/>
        </w:rPr>
      </w:pPr>
      <w:r w:rsidRPr="00AF1A57">
        <w:rPr>
          <w:sz w:val="28"/>
          <w:szCs w:val="28"/>
        </w:rPr>
        <w:t>—осознание важности морально-этических принципов в деятельности учёного</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Эстетическое воспитание:</w:t>
      </w:r>
    </w:p>
    <w:p w:rsidR="00382453" w:rsidRPr="00AF1A57" w:rsidRDefault="00382453" w:rsidP="00382453">
      <w:pPr>
        <w:contextualSpacing/>
        <w:jc w:val="both"/>
        <w:rPr>
          <w:sz w:val="28"/>
          <w:szCs w:val="28"/>
        </w:rPr>
      </w:pPr>
      <w:r w:rsidRPr="00AF1A57">
        <w:rPr>
          <w:sz w:val="28"/>
          <w:szCs w:val="28"/>
        </w:rPr>
        <w:t>—восприятие эстетических качеств физической науки: её гармоничного построения, строгости, точности, лаконичности</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Ценности научного познания:</w:t>
      </w:r>
    </w:p>
    <w:p w:rsidR="00382453" w:rsidRPr="00AF1A57" w:rsidRDefault="00382453" w:rsidP="00382453">
      <w:pPr>
        <w:contextualSpacing/>
        <w:jc w:val="both"/>
        <w:rPr>
          <w:sz w:val="28"/>
          <w:szCs w:val="28"/>
        </w:rPr>
      </w:pPr>
      <w:r w:rsidRPr="00AF1A57">
        <w:rPr>
          <w:sz w:val="28"/>
          <w:szCs w:val="28"/>
        </w:rPr>
        <w:lastRenderedPageBreak/>
        <w:t>—осознание ценности физической науки как мощного инструмента познания мира, основы развития технологий, важнейшей составляющей культуры;</w:t>
      </w:r>
    </w:p>
    <w:p w:rsidR="00382453" w:rsidRPr="00AF1A57" w:rsidRDefault="00382453" w:rsidP="00382453">
      <w:pPr>
        <w:contextualSpacing/>
        <w:jc w:val="both"/>
        <w:rPr>
          <w:sz w:val="28"/>
          <w:szCs w:val="28"/>
        </w:rPr>
      </w:pPr>
      <w:r w:rsidRPr="00AF1A57">
        <w:rPr>
          <w:sz w:val="28"/>
          <w:szCs w:val="28"/>
        </w:rPr>
        <w:t xml:space="preserve">—развитие научной любознательности, интереса к исследовательской деятельности </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Формирование Культуры здоровья и эмоционального благополучия:</w:t>
      </w:r>
    </w:p>
    <w:p w:rsidR="00382453" w:rsidRPr="00AF1A57" w:rsidRDefault="00382453" w:rsidP="00382453">
      <w:pPr>
        <w:contextualSpacing/>
        <w:jc w:val="both"/>
        <w:rPr>
          <w:sz w:val="28"/>
          <w:szCs w:val="28"/>
        </w:rPr>
      </w:pPr>
      <w:r w:rsidRPr="00AF1A57">
        <w:rPr>
          <w:sz w:val="28"/>
          <w:szCs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382453" w:rsidRPr="00AF1A57" w:rsidRDefault="00382453" w:rsidP="00382453">
      <w:pPr>
        <w:contextualSpacing/>
        <w:jc w:val="both"/>
        <w:rPr>
          <w:sz w:val="28"/>
          <w:szCs w:val="28"/>
        </w:rPr>
      </w:pPr>
      <w:r w:rsidRPr="00AF1A57">
        <w:rPr>
          <w:sz w:val="28"/>
          <w:szCs w:val="28"/>
        </w:rPr>
        <w:t xml:space="preserve">—сформированность навыка рефлексии, признание своего права на ошибку и такого же права у другого человека </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 xml:space="preserve">Трудовое воспитание: </w:t>
      </w:r>
    </w:p>
    <w:p w:rsidR="00382453" w:rsidRPr="00AF1A57" w:rsidRDefault="00382453" w:rsidP="00382453">
      <w:pPr>
        <w:contextualSpacing/>
        <w:jc w:val="both"/>
        <w:rPr>
          <w:sz w:val="28"/>
          <w:szCs w:val="28"/>
        </w:rPr>
      </w:pPr>
      <w:r w:rsidRPr="00AF1A57">
        <w:rPr>
          <w:sz w:val="28"/>
          <w:szCs w:val="28"/>
        </w:rPr>
        <w:t xml:space="preserve">—активное участие в решении практических задач (в рамках семьи, школы, города, края) технологической и социальной направленности, требующих в том числе и физических знаний; </w:t>
      </w:r>
    </w:p>
    <w:p w:rsidR="00382453" w:rsidRPr="00AF1A57" w:rsidRDefault="00382453" w:rsidP="00382453">
      <w:pPr>
        <w:contextualSpacing/>
        <w:jc w:val="both"/>
        <w:rPr>
          <w:sz w:val="28"/>
          <w:szCs w:val="28"/>
        </w:rPr>
      </w:pPr>
      <w:r w:rsidRPr="00AF1A57">
        <w:rPr>
          <w:sz w:val="28"/>
          <w:szCs w:val="28"/>
        </w:rPr>
        <w:t xml:space="preserve">—интерес к практическому изучению профессий, связанных с физикой </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Экологическое воспитание:</w:t>
      </w:r>
    </w:p>
    <w:p w:rsidR="00382453" w:rsidRPr="00AF1A57" w:rsidRDefault="00382453" w:rsidP="00382453">
      <w:pPr>
        <w:contextualSpacing/>
        <w:jc w:val="both"/>
        <w:rPr>
          <w:sz w:val="28"/>
          <w:szCs w:val="28"/>
        </w:rPr>
      </w:pPr>
      <w:r w:rsidRPr="00AF1A57">
        <w:rPr>
          <w:sz w:val="28"/>
          <w:szCs w:val="28"/>
        </w:rPr>
        <w:t xml:space="preserve">—ориентация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 </w:t>
      </w:r>
    </w:p>
    <w:p w:rsidR="00382453" w:rsidRPr="00AF1A57" w:rsidRDefault="00382453" w:rsidP="00382453">
      <w:pPr>
        <w:contextualSpacing/>
        <w:jc w:val="both"/>
        <w:rPr>
          <w:sz w:val="28"/>
          <w:szCs w:val="28"/>
        </w:rPr>
      </w:pPr>
      <w:r w:rsidRPr="00AF1A57">
        <w:rPr>
          <w:sz w:val="28"/>
          <w:szCs w:val="28"/>
        </w:rPr>
        <w:t xml:space="preserve">—осознание глобального характера экологических проблем и путей их решения </w:t>
      </w:r>
    </w:p>
    <w:p w:rsidR="00382453" w:rsidRPr="00AF1A57" w:rsidRDefault="00382453" w:rsidP="00382453">
      <w:pPr>
        <w:contextualSpacing/>
        <w:jc w:val="both"/>
        <w:rPr>
          <w:sz w:val="28"/>
          <w:szCs w:val="28"/>
        </w:rPr>
      </w:pPr>
    </w:p>
    <w:p w:rsidR="00382453" w:rsidRPr="00AF1A57" w:rsidRDefault="00382453" w:rsidP="00104472">
      <w:pPr>
        <w:pStyle w:val="aff4"/>
        <w:numPr>
          <w:ilvl w:val="0"/>
          <w:numId w:val="250"/>
        </w:numPr>
        <w:spacing w:after="0" w:line="240" w:lineRule="auto"/>
        <w:contextualSpacing/>
        <w:jc w:val="both"/>
        <w:rPr>
          <w:rFonts w:ascii="Times New Roman" w:hAnsi="Times New Roman"/>
          <w:b/>
          <w:sz w:val="28"/>
          <w:szCs w:val="28"/>
        </w:rPr>
      </w:pPr>
      <w:r w:rsidRPr="00AF1A57">
        <w:rPr>
          <w:rFonts w:ascii="Times New Roman" w:hAnsi="Times New Roman"/>
          <w:b/>
          <w:sz w:val="28"/>
          <w:szCs w:val="28"/>
        </w:rPr>
        <w:t>Адаптация обучающегося к изменяющимся условиям социальной и природной среды:</w:t>
      </w:r>
    </w:p>
    <w:p w:rsidR="00382453" w:rsidRPr="00AF1A57" w:rsidRDefault="00382453" w:rsidP="00382453">
      <w:pPr>
        <w:contextualSpacing/>
        <w:jc w:val="both"/>
        <w:rPr>
          <w:sz w:val="28"/>
          <w:szCs w:val="28"/>
        </w:rPr>
      </w:pPr>
      <w:r w:rsidRPr="00AF1A57">
        <w:rPr>
          <w:sz w:val="28"/>
          <w:szCs w:val="28"/>
        </w:rPr>
        <w:t xml:space="preserve">—потребность во взаимодействии при выполнении исследований и проектов физической направленности, открытость опыту и знаниям других; </w:t>
      </w:r>
    </w:p>
    <w:p w:rsidR="00382453" w:rsidRPr="00AF1A57" w:rsidRDefault="00382453" w:rsidP="00382453">
      <w:pPr>
        <w:contextualSpacing/>
        <w:jc w:val="both"/>
        <w:rPr>
          <w:sz w:val="28"/>
          <w:szCs w:val="28"/>
        </w:rPr>
      </w:pPr>
      <w:r w:rsidRPr="00AF1A57">
        <w:rPr>
          <w:sz w:val="28"/>
          <w:szCs w:val="28"/>
        </w:rPr>
        <w:t xml:space="preserve">—повышение уровня своей компетентности через практическую деятельность; </w:t>
      </w:r>
    </w:p>
    <w:p w:rsidR="00382453" w:rsidRPr="00AF1A57" w:rsidRDefault="00382453" w:rsidP="00382453">
      <w:pPr>
        <w:contextualSpacing/>
        <w:jc w:val="both"/>
        <w:rPr>
          <w:sz w:val="28"/>
          <w:szCs w:val="28"/>
        </w:rPr>
      </w:pPr>
      <w:r w:rsidRPr="00AF1A57">
        <w:rPr>
          <w:sz w:val="28"/>
          <w:szCs w:val="28"/>
        </w:rPr>
        <w:t>—потребность в формировании новых знаний, в том числе формулировать идеи, понятия, гипотезы о физических объектах и явлениях;</w:t>
      </w:r>
    </w:p>
    <w:p w:rsidR="00382453" w:rsidRPr="00AF1A57" w:rsidRDefault="00382453" w:rsidP="00382453">
      <w:pPr>
        <w:contextualSpacing/>
        <w:jc w:val="both"/>
        <w:rPr>
          <w:sz w:val="28"/>
          <w:szCs w:val="28"/>
        </w:rPr>
      </w:pPr>
      <w:r w:rsidRPr="00AF1A57">
        <w:rPr>
          <w:sz w:val="28"/>
          <w:szCs w:val="28"/>
        </w:rPr>
        <w:t xml:space="preserve">—осознание дефицитов собственных знаний и компетентностей в области физики; </w:t>
      </w:r>
    </w:p>
    <w:p w:rsidR="00382453" w:rsidRPr="00AF1A57" w:rsidRDefault="00382453" w:rsidP="00382453">
      <w:pPr>
        <w:contextualSpacing/>
        <w:jc w:val="both"/>
        <w:rPr>
          <w:sz w:val="28"/>
          <w:szCs w:val="28"/>
        </w:rPr>
      </w:pPr>
      <w:r w:rsidRPr="00AF1A57">
        <w:rPr>
          <w:sz w:val="28"/>
          <w:szCs w:val="28"/>
        </w:rPr>
        <w:t xml:space="preserve">—планирование своего развития в приобретении новых физических знаний; </w:t>
      </w:r>
    </w:p>
    <w:p w:rsidR="00382453" w:rsidRPr="00AF1A57" w:rsidRDefault="00382453" w:rsidP="00382453">
      <w:pPr>
        <w:contextualSpacing/>
        <w:jc w:val="both"/>
        <w:rPr>
          <w:sz w:val="28"/>
          <w:szCs w:val="28"/>
        </w:rPr>
      </w:pPr>
      <w:r w:rsidRPr="00AF1A57">
        <w:rPr>
          <w:sz w:val="28"/>
          <w:szCs w:val="28"/>
        </w:rPr>
        <w:lastRenderedPageBreak/>
        <w:t xml:space="preserve">—стремление анализировать и выявлять взаимосвязи природы, общества и экономики, в том числе с использованием физических знаний; </w:t>
      </w:r>
    </w:p>
    <w:p w:rsidR="00382453" w:rsidRPr="00AF1A57" w:rsidRDefault="00382453" w:rsidP="00382453">
      <w:pPr>
        <w:contextualSpacing/>
        <w:jc w:val="both"/>
        <w:rPr>
          <w:sz w:val="28"/>
          <w:szCs w:val="28"/>
        </w:rPr>
      </w:pPr>
      <w:r w:rsidRPr="00AF1A57">
        <w:rPr>
          <w:sz w:val="28"/>
          <w:szCs w:val="28"/>
        </w:rPr>
        <w:t>—оценка своих действий с учётом влияния на окружающую среду, возможных глобальных последствий.</w:t>
      </w:r>
    </w:p>
    <w:p w:rsidR="00382453" w:rsidRPr="001E200C" w:rsidRDefault="00382453" w:rsidP="00382453">
      <w:pPr>
        <w:shd w:val="clear" w:color="auto" w:fill="FFFFFF"/>
        <w:jc w:val="both"/>
        <w:rPr>
          <w:color w:val="000000"/>
          <w:sz w:val="28"/>
          <w:szCs w:val="28"/>
        </w:rPr>
      </w:pPr>
    </w:p>
    <w:p w:rsidR="00382453" w:rsidRPr="001E200C" w:rsidRDefault="00382453" w:rsidP="00382453">
      <w:pPr>
        <w:shd w:val="clear" w:color="auto" w:fill="FFFFFF"/>
        <w:jc w:val="both"/>
        <w:rPr>
          <w:color w:val="000000"/>
          <w:sz w:val="28"/>
          <w:szCs w:val="28"/>
        </w:rPr>
      </w:pPr>
      <w:r w:rsidRPr="001E200C">
        <w:rPr>
          <w:rStyle w:val="c43"/>
          <w:b/>
          <w:bCs/>
          <w:color w:val="000000"/>
          <w:sz w:val="28"/>
          <w:szCs w:val="28"/>
        </w:rPr>
        <w:t>Метапредметные </w:t>
      </w:r>
      <w:r w:rsidRPr="001E200C">
        <w:rPr>
          <w:color w:val="000000"/>
          <w:sz w:val="28"/>
          <w:szCs w:val="28"/>
        </w:rPr>
        <w:t> </w:t>
      </w:r>
      <w:r w:rsidRPr="001E200C">
        <w:rPr>
          <w:rStyle w:val="c19"/>
          <w:b/>
          <w:bCs/>
          <w:sz w:val="28"/>
          <w:szCs w:val="28"/>
        </w:rPr>
        <w:t>результаты:</w:t>
      </w:r>
    </w:p>
    <w:p w:rsidR="00382453" w:rsidRPr="001E200C" w:rsidRDefault="00382453" w:rsidP="00382453">
      <w:pPr>
        <w:shd w:val="clear" w:color="auto" w:fill="FFFFFF"/>
        <w:jc w:val="both"/>
        <w:rPr>
          <w:color w:val="000000"/>
          <w:sz w:val="28"/>
          <w:szCs w:val="28"/>
        </w:rPr>
      </w:pPr>
      <w:r w:rsidRPr="001E200C">
        <w:rPr>
          <w:rStyle w:val="c19"/>
          <w:b/>
          <w:bCs/>
          <w:sz w:val="28"/>
          <w:szCs w:val="28"/>
        </w:rPr>
        <w:t>Регулятивные УУД:</w:t>
      </w:r>
    </w:p>
    <w:p w:rsidR="00382453" w:rsidRPr="001E200C" w:rsidRDefault="00382453" w:rsidP="00382453">
      <w:pPr>
        <w:shd w:val="clear" w:color="auto" w:fill="FFFFFF"/>
        <w:jc w:val="both"/>
        <w:rPr>
          <w:color w:val="000000"/>
          <w:sz w:val="28"/>
          <w:szCs w:val="28"/>
        </w:rPr>
      </w:pPr>
      <w:r w:rsidRPr="001E200C">
        <w:rPr>
          <w:rStyle w:val="c20"/>
          <w:color w:val="000000"/>
          <w:sz w:val="28"/>
          <w:szCs w:val="28"/>
        </w:rPr>
        <w:t>Обучающийся сможет:</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самостоятельно определять цели, ставить и формулировать собственные задачи в образовательной деятельности и жизненных ситуациях;</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оценивать ресурсы, в том числе время и другие нематериальные ресурсы, необходимые для достижения поставленной ранее цели;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сопоставлять имеющиеся возможности и необходимые для достижения цели ресурсы;</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определять несколько путей достижения поставленной цели;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задавать параметры и критерии, по которым можно определить, что цель достигнута;</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сопоставлять полученный результат деятельности с поставленной заранее целью;</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оценивать последствия достижения поставленной цели в деятельности, собственной жизни и жизни окружающих людей.</w:t>
      </w:r>
    </w:p>
    <w:p w:rsidR="00382453" w:rsidRPr="001E200C" w:rsidRDefault="00382453" w:rsidP="00382453">
      <w:pPr>
        <w:shd w:val="clear" w:color="auto" w:fill="FFFFFF"/>
        <w:jc w:val="both"/>
        <w:rPr>
          <w:color w:val="000000"/>
          <w:sz w:val="28"/>
          <w:szCs w:val="28"/>
        </w:rPr>
      </w:pPr>
      <w:r w:rsidRPr="001E200C">
        <w:rPr>
          <w:rStyle w:val="c19"/>
          <w:b/>
          <w:bCs/>
          <w:sz w:val="28"/>
          <w:szCs w:val="28"/>
        </w:rPr>
        <w:t>Познавательные УУД:</w:t>
      </w:r>
    </w:p>
    <w:p w:rsidR="00382453" w:rsidRPr="001E200C" w:rsidRDefault="00382453" w:rsidP="00382453">
      <w:pPr>
        <w:shd w:val="clear" w:color="auto" w:fill="FFFFFF"/>
        <w:jc w:val="both"/>
        <w:rPr>
          <w:color w:val="000000"/>
          <w:sz w:val="28"/>
          <w:szCs w:val="28"/>
        </w:rPr>
      </w:pPr>
      <w:r w:rsidRPr="001E200C">
        <w:rPr>
          <w:rStyle w:val="c20"/>
          <w:color w:val="000000"/>
          <w:sz w:val="28"/>
          <w:szCs w:val="28"/>
        </w:rPr>
        <w:t>Обучающийся сможет:</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критически оценивать и интерпретировать информацию с разных позиций;</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распознавать и фиксировать противоречия в информационных источниках;</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использовать различные модельно-схематические средства для представления выявленных в информационных источниках противоречий;</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lastRenderedPageBreak/>
        <w:t>- осуществлять развернутый информационный поиск и ставить не его основе новые (учебные и познавательные) задачи;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искать и находить обобщенные способы решения задачи;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приводить критические аргументы, как в отношении собственного суждения, так и в отношении действий и суждений другого человека;</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анализировать и преобразовывать проблемно-противоречивые ситуации;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выходить за рамки учебного предмета и осуществлять целенаправленный поиск возможности широкого переноса средств и способов действия;</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выстраивать индивидуальную образовательную траекторию, учитывая ограничения со стороны других участников и ресурсные отношения;</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менять и удерживать разные позиции в познавательной деятельности (быть учеником и учителем; формулировать образовательный запрос и выполнять консультативные функции самостоятельно; ставить проблему и работать над ее решением; управлять совместной познавательной деятельностью и подчиняться).</w:t>
      </w:r>
    </w:p>
    <w:p w:rsidR="00382453" w:rsidRPr="001E200C" w:rsidRDefault="00382453" w:rsidP="00382453">
      <w:pPr>
        <w:shd w:val="clear" w:color="auto" w:fill="FFFFFF"/>
        <w:jc w:val="both"/>
        <w:rPr>
          <w:color w:val="000000"/>
          <w:sz w:val="28"/>
          <w:szCs w:val="28"/>
        </w:rPr>
      </w:pPr>
      <w:r w:rsidRPr="001E200C">
        <w:rPr>
          <w:rStyle w:val="c19"/>
          <w:b/>
          <w:bCs/>
          <w:sz w:val="28"/>
          <w:szCs w:val="28"/>
        </w:rPr>
        <w:t>Коммуникативные УУД:</w:t>
      </w:r>
    </w:p>
    <w:p w:rsidR="00382453" w:rsidRPr="001E200C" w:rsidRDefault="00382453" w:rsidP="00382453">
      <w:pPr>
        <w:shd w:val="clear" w:color="auto" w:fill="FFFFFF"/>
        <w:jc w:val="both"/>
        <w:rPr>
          <w:color w:val="000000"/>
          <w:sz w:val="28"/>
          <w:szCs w:val="28"/>
        </w:rPr>
      </w:pPr>
      <w:r w:rsidRPr="001E200C">
        <w:rPr>
          <w:rStyle w:val="c20"/>
          <w:color w:val="000000"/>
          <w:sz w:val="28"/>
          <w:szCs w:val="28"/>
        </w:rPr>
        <w:t>Обучающийся сможет:</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при осуществлении групповой работы быть как руководителем, так и членом проектной команды в разных ролях (генератором идей, критиком, исполнителем, презентующим и т.д.);</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развернуто, логично и точно излагать свою точку зрения с использование адекватных (устных и письменных) языковых средств;</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распознавать конфликтные ситуации и предотвращать конфликты до их активной фазы;</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согласовывать позиции членов команды в процессе работы над общим продуктом/решением;</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lastRenderedPageBreak/>
        <w:t>- представлять публично результаты индивидуальной и групповой деятельности, как перед знакомой, так и перед незнакомой аудиторией;</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подбирать партнеров для деловой коммуникации, исходя из соображений результативности взаимодействия, а не личных симпатий;</w:t>
      </w:r>
    </w:p>
    <w:p w:rsidR="00382453" w:rsidRPr="001E200C" w:rsidRDefault="00382453" w:rsidP="00382453">
      <w:pPr>
        <w:shd w:val="clear" w:color="auto" w:fill="FFFFFF"/>
        <w:jc w:val="both"/>
        <w:rPr>
          <w:color w:val="000000"/>
          <w:sz w:val="28"/>
          <w:szCs w:val="28"/>
        </w:rPr>
      </w:pPr>
      <w:r w:rsidRPr="001E200C">
        <w:rPr>
          <w:rStyle w:val="c0"/>
          <w:color w:val="000000"/>
          <w:sz w:val="28"/>
          <w:szCs w:val="28"/>
        </w:rPr>
        <w:t>- воспринимать критические замечания как ресурс собственного развития;</w:t>
      </w:r>
    </w:p>
    <w:p w:rsidR="00382453" w:rsidRDefault="00382453" w:rsidP="00382453">
      <w:pPr>
        <w:shd w:val="clear" w:color="auto" w:fill="FFFFFF"/>
        <w:jc w:val="both"/>
        <w:rPr>
          <w:rStyle w:val="c0"/>
          <w:color w:val="000000"/>
          <w:sz w:val="28"/>
          <w:szCs w:val="28"/>
        </w:rPr>
      </w:pPr>
      <w:r w:rsidRPr="001E200C">
        <w:rPr>
          <w:rStyle w:val="c0"/>
          <w:color w:val="000000"/>
          <w:sz w:val="28"/>
          <w:szCs w:val="28"/>
        </w:rPr>
        <w:t>- точно и емко формулировать как критические, так и одобрительные замечания в адрес других людей в рамках деловой и образовательной коммуникации, избегая при это</w:t>
      </w:r>
      <w:r>
        <w:rPr>
          <w:rStyle w:val="c0"/>
          <w:color w:val="000000"/>
          <w:sz w:val="28"/>
          <w:szCs w:val="28"/>
        </w:rPr>
        <w:t>м личностных оценочных суждений</w:t>
      </w:r>
    </w:p>
    <w:p w:rsidR="00382453" w:rsidRPr="001E200C" w:rsidRDefault="00382453" w:rsidP="00382453">
      <w:pPr>
        <w:shd w:val="clear" w:color="auto" w:fill="FFFFFF"/>
        <w:jc w:val="both"/>
        <w:rPr>
          <w:color w:val="000000"/>
          <w:sz w:val="28"/>
          <w:szCs w:val="28"/>
        </w:rPr>
      </w:pPr>
    </w:p>
    <w:p w:rsidR="00382453" w:rsidRPr="001E200C" w:rsidRDefault="00382453" w:rsidP="00382453">
      <w:pPr>
        <w:jc w:val="both"/>
        <w:rPr>
          <w:rFonts w:eastAsia="Times New Roman"/>
          <w:b/>
          <w:iCs/>
          <w:spacing w:val="15"/>
          <w:sz w:val="28"/>
          <w:szCs w:val="28"/>
        </w:rPr>
      </w:pPr>
      <w:r w:rsidRPr="001E200C">
        <w:rPr>
          <w:rFonts w:eastAsia="Times New Roman"/>
          <w:b/>
          <w:iCs/>
          <w:spacing w:val="15"/>
          <w:sz w:val="28"/>
          <w:szCs w:val="28"/>
        </w:rPr>
        <w:t>Предметные результаты:</w:t>
      </w:r>
    </w:p>
    <w:p w:rsidR="00382453" w:rsidRPr="001E200C" w:rsidRDefault="00382453" w:rsidP="00382453">
      <w:pPr>
        <w:jc w:val="both"/>
        <w:rPr>
          <w:rFonts w:eastAsia="Times New Roman"/>
          <w:b/>
          <w:iCs/>
          <w:spacing w:val="15"/>
          <w:sz w:val="28"/>
          <w:szCs w:val="28"/>
        </w:rPr>
      </w:pPr>
      <w:r w:rsidRPr="001E200C">
        <w:rPr>
          <w:rFonts w:eastAsia="Times New Roman"/>
          <w:b/>
          <w:iCs/>
          <w:spacing w:val="15"/>
          <w:sz w:val="28"/>
          <w:szCs w:val="28"/>
        </w:rPr>
        <w:t>10 класс</w:t>
      </w: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Физика и методы научного познания</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интерпретировать физическую информацию, полученную из других источников</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B95147" w:rsidRDefault="00382453" w:rsidP="00104472">
      <w:pPr>
        <w:numPr>
          <w:ilvl w:val="0"/>
          <w:numId w:val="22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lastRenderedPageBreak/>
        <w:t>Механика</w:t>
      </w: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Кинематика</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скорость, мгновенное и центростремительное ускорение, период, частота;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основные понятия кинематики;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воспроизводить опыты Галилея для изучения свободного падения тел, описывать эксперименты по измерению ускорения свободного падения;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делать выводы об особенностях свободного падения тел в вакууме и  в воздухе;</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в решении задач</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движение;</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решать практико-ориентированные качественные и расчетные физические задачи с выбором физической модели (материальная точка, математический маятник), используя несколько физических законов или формул, связывающих известные физические величины, в контексте межпредметных связей;</w:t>
      </w:r>
    </w:p>
    <w:p w:rsidR="00382453" w:rsidRPr="00B95147" w:rsidRDefault="00382453" w:rsidP="00104472">
      <w:pPr>
        <w:numPr>
          <w:ilvl w:val="0"/>
          <w:numId w:val="22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ind w:left="284"/>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Динамика</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инерциальная и неинерциальная система отсчёта, инертность,</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законы Ньютона, принцип суперпозиции сил, закон всемирного тяготения, закон Гука;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делать выводы о механизме возникновения силы упругости с помощью механической модели кристалла;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прогнозировать влияние невесомости на поведение космонавтов при длительных космических полетах;</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для решения задач</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движение;</w:t>
      </w:r>
    </w:p>
    <w:p w:rsidR="00382453" w:rsidRPr="001E200C"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используя несколько физических законов или формул, связывающих известные физические величины, в контексте межпредметных связей;</w:t>
      </w:r>
    </w:p>
    <w:p w:rsidR="00382453" w:rsidRPr="00B95147" w:rsidRDefault="00382453" w:rsidP="00104472">
      <w:pPr>
        <w:numPr>
          <w:ilvl w:val="0"/>
          <w:numId w:val="226"/>
        </w:numPr>
        <w:shd w:val="clear" w:color="auto" w:fill="FFFFFF"/>
        <w:spacing w:after="0" w:line="240" w:lineRule="auto"/>
        <w:ind w:left="0" w:firstLine="284"/>
        <w:jc w:val="both"/>
        <w:rPr>
          <w:rFonts w:eastAsia="Times New Roman"/>
          <w:color w:val="000000"/>
          <w:sz w:val="28"/>
          <w:szCs w:val="28"/>
        </w:rPr>
      </w:pPr>
      <w:r w:rsidRPr="001E200C">
        <w:rPr>
          <w:rFonts w:eastAsia="Times New Roman"/>
          <w:i/>
          <w:iCs/>
          <w:color w:val="000000"/>
          <w:sz w:val="28"/>
          <w:szCs w:val="28"/>
        </w:rPr>
        <w:t xml:space="preserve">- </w:t>
      </w:r>
      <w:r w:rsidRPr="001E200C">
        <w:rPr>
          <w:rFonts w:eastAsia="Times New Roman"/>
          <w:iCs/>
          <w:color w:val="000000"/>
          <w:sz w:val="28"/>
          <w:szCs w:val="28"/>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ind w:left="284"/>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Законы сохранения в механике</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замкнутая система; реактивное движение; устойчивое, неустойчивое, безразличное равновесия; потенциальные силы,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законы сохранения импульса и энергии с учетом границ их применимости;</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делать выводы и умозаключения о преимуществах использования энергетического подхода при решении ряда задач динамики</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движение, сила, энергия;</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Pr="00B95147" w:rsidRDefault="00382453" w:rsidP="00104472">
      <w:pPr>
        <w:numPr>
          <w:ilvl w:val="0"/>
          <w:numId w:val="22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ind w:left="284"/>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b/>
          <w:bCs/>
          <w:color w:val="000000"/>
          <w:sz w:val="28"/>
          <w:szCs w:val="28"/>
        </w:rPr>
        <w:t>Статика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равновесие материальной точки, равновесие твердого тела, момент силы;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условия равновесия;</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для объяснения явлений,  наблюдаемых в природе и в быту</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2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2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2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r>
        <w:rPr>
          <w:rFonts w:eastAsia="Times New Roman"/>
          <w:iCs/>
          <w:color w:val="000000"/>
          <w:sz w:val="28"/>
          <w:szCs w:val="28"/>
        </w:rPr>
        <w:t>ю</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Молекулярная физика</w:t>
      </w: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Молекулярно-кинетическая теория</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изопроцесс; изотермический, изобарный и изохорный процессы;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воспроизводить  основное уравнение молекулярно-кинетической теории, закон Дальтона, уравнение Клапейрона-Менделеева, закон Гей-Люссака, закон Шарля.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условия идеального газа, описывать явления ионизации;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газовые законы на основе молекулярно-кинетической теории.</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для объяснения явлений,  наблюдаемых в природе и в быту</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движение, сила, энергия;</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2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r>
        <w:rPr>
          <w:rFonts w:eastAsia="Times New Roman"/>
          <w:iCs/>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Основы термодинамики</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теплообмен, теплоизолированная система, тепловой 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 молекула, атом, «реальный газ», насыщенный пар;</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понимать смысл величин: относительная влажность, парциальное давление;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основные положения и основную физическую модель молекулярно-кинетической теории строения вещества;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классифицировать агрегатные состояния вещества;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характеризовать изменение структуры агрегатных состояний вещества при фазовых переходах</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первый и второй законы термодинамики;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особенность температуры как параметра состояния системы;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опыты,  иллюстрирующие изменение внутренней энергии при совершении работы;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делать выводы о том, что явление диффузии является необратимым процессом;</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приобретенные знания по теории тепловых двигателей для рационального природопользования и охраны окружающей среды</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3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3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r>
        <w:rPr>
          <w:rFonts w:eastAsia="Times New Roman"/>
          <w:iCs/>
          <w:color w:val="000000"/>
          <w:sz w:val="28"/>
          <w:szCs w:val="28"/>
        </w:rPr>
        <w:t>.</w:t>
      </w:r>
    </w:p>
    <w:p w:rsidR="00382453" w:rsidRDefault="00382453" w:rsidP="00382453">
      <w:pPr>
        <w:shd w:val="clear" w:color="auto" w:fill="FFFFFF"/>
        <w:jc w:val="both"/>
        <w:rPr>
          <w:rFonts w:eastAsia="Times New Roman"/>
          <w:iCs/>
          <w:color w:val="000000"/>
          <w:sz w:val="28"/>
          <w:szCs w:val="28"/>
        </w:rPr>
      </w:pPr>
    </w:p>
    <w:p w:rsidR="00382453" w:rsidRPr="00B95147" w:rsidRDefault="00382453" w:rsidP="00382453">
      <w:pPr>
        <w:shd w:val="clear" w:color="auto" w:fill="FFFFFF"/>
        <w:jc w:val="both"/>
        <w:rPr>
          <w:rFonts w:eastAsia="Times New Roman"/>
          <w:color w:val="000000"/>
          <w:sz w:val="28"/>
          <w:szCs w:val="28"/>
        </w:rPr>
      </w:pPr>
      <w:r w:rsidRPr="00B95147">
        <w:rPr>
          <w:b/>
          <w:sz w:val="28"/>
          <w:szCs w:val="28"/>
        </w:rPr>
        <w:t>Электродинамика</w:t>
      </w:r>
    </w:p>
    <w:p w:rsidR="00382453" w:rsidRDefault="00382453" w:rsidP="00382453">
      <w:pPr>
        <w:shd w:val="clear" w:color="auto" w:fill="FFFFFF"/>
        <w:jc w:val="both"/>
        <w:rPr>
          <w:rFonts w:eastAsia="Times New Roman"/>
          <w:b/>
          <w:bCs/>
          <w:color w:val="000000"/>
          <w:sz w:val="28"/>
          <w:szCs w:val="28"/>
        </w:rPr>
      </w:pPr>
      <w:r w:rsidRPr="00B95147">
        <w:rPr>
          <w:rFonts w:eastAsia="Times New Roman"/>
          <w:b/>
          <w:bCs/>
          <w:color w:val="000000"/>
          <w:sz w:val="28"/>
          <w:szCs w:val="28"/>
        </w:rPr>
        <w:t>Электростатика</w:t>
      </w:r>
    </w:p>
    <w:p w:rsidR="00382453" w:rsidRPr="00B95147"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давать определения понятиям: точечный заряд, электризация тел;</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 сохранения электрического заряда, закон Кулона, границы их применимости;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для безопасного использования бытовых приборов и технических устройств</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1"/>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1"/>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Законы постоянного электрического тока</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xml:space="preserve">- давать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w:t>
      </w:r>
      <w:r w:rsidRPr="001E200C">
        <w:rPr>
          <w:rFonts w:eastAsia="Times New Roman"/>
          <w:color w:val="000000"/>
          <w:sz w:val="28"/>
          <w:szCs w:val="28"/>
        </w:rPr>
        <w:lastRenderedPageBreak/>
        <w:t>величинам: сила тока, ЭДС, сопротивление проводника, мощность электрического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условия существования электрического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использовать законы Ома для однородного проводника и закон Джоуля-Ленца для расчета электрических</w:t>
      </w:r>
      <w:r w:rsidRPr="00B95147">
        <w:rPr>
          <w:rFonts w:eastAsia="Times New Roman"/>
          <w:color w:val="000000"/>
          <w:sz w:val="28"/>
          <w:szCs w:val="28"/>
        </w:rPr>
        <w:t xml:space="preserve"> </w:t>
      </w:r>
      <w:r w:rsidRPr="001E200C">
        <w:rPr>
          <w:rFonts w:eastAsia="Times New Roman"/>
          <w:color w:val="000000"/>
          <w:sz w:val="28"/>
          <w:szCs w:val="28"/>
        </w:rPr>
        <w:t>замкнутой цепи</w:t>
      </w:r>
      <w:r>
        <w:rPr>
          <w:rFonts w:eastAsia="Times New Roman"/>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3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r>
        <w:rPr>
          <w:rFonts w:eastAsia="Times New Roman"/>
          <w:iCs/>
          <w:color w:val="000000"/>
          <w:sz w:val="28"/>
          <w:szCs w:val="28"/>
        </w:rPr>
        <w:t>.</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Электрический  ток  в  различных  средах</w:t>
      </w: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понимать  основные положения электронной теории проводимости металлов,  как зависит сопротивление металлического проводника от температуры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условия существования электрического тока в металлах, полупроводниках, жидкостях и газах;</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основные носители зарядов в металлах, жидкостях, полупроводниках,  газах и условия при которых ток возникает;</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 Фарадея;</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полученные знания для объяснения явлений,  наблюдаемых в природе и в быту</w:t>
      </w:r>
      <w:r>
        <w:rPr>
          <w:rFonts w:eastAsia="Times New Roman"/>
          <w:color w:val="000000"/>
          <w:sz w:val="28"/>
          <w:szCs w:val="28"/>
        </w:rPr>
        <w:t>.</w:t>
      </w:r>
    </w:p>
    <w:p w:rsidR="00382453"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382453">
      <w:pPr>
        <w:shd w:val="clear" w:color="auto" w:fill="FFFFFF"/>
        <w:jc w:val="both"/>
        <w:rPr>
          <w:rFonts w:eastAsia="Times New Roman"/>
          <w:iCs/>
          <w:color w:val="000000"/>
          <w:sz w:val="28"/>
          <w:szCs w:val="28"/>
        </w:rPr>
      </w:pPr>
    </w:p>
    <w:p w:rsidR="00382453" w:rsidRDefault="00382453" w:rsidP="00382453">
      <w:pPr>
        <w:shd w:val="clear" w:color="auto" w:fill="FFFFFF"/>
        <w:jc w:val="both"/>
        <w:rPr>
          <w:rFonts w:eastAsia="Times New Roman"/>
          <w:b/>
          <w:iCs/>
          <w:color w:val="000000"/>
          <w:sz w:val="28"/>
          <w:szCs w:val="28"/>
        </w:rPr>
      </w:pPr>
      <w:r w:rsidRPr="001E200C">
        <w:rPr>
          <w:rFonts w:eastAsia="Times New Roman"/>
          <w:b/>
          <w:iCs/>
          <w:color w:val="000000"/>
          <w:sz w:val="28"/>
          <w:szCs w:val="28"/>
        </w:rPr>
        <w:t>11 класс</w:t>
      </w:r>
    </w:p>
    <w:p w:rsidR="00382453" w:rsidRPr="001E200C" w:rsidRDefault="00382453" w:rsidP="00382453">
      <w:pPr>
        <w:shd w:val="clear" w:color="auto" w:fill="FFFFFF"/>
        <w:jc w:val="both"/>
        <w:rPr>
          <w:rFonts w:eastAsia="Times New Roman"/>
          <w:b/>
          <w:iCs/>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Основы электродинамики (продолжение)</w:t>
      </w:r>
    </w:p>
    <w:p w:rsidR="00382453" w:rsidRPr="00B95147"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Магнитное поле</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давать определения понятий: магнитное поле, индукция магнитного поля, вихревое поле, Сила Ампера, сила Лоренца, ферромагнетик, домен, температура Кюри;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определение единица индукции магнитного поля;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основные свойства магнитного поля;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изображать магнитные линии постоянного магнита, прямого проводника с током, катушки с током;</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наблюдать взаимодействие катушки с током и магнита, магнитной стрелки и проводника с током, действия магнитного поля на движущуюся заряженную частицу;</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 Ампера, границы его применимости;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определять направление линий магнитной индукции магнитного поля с помощью правила буравчика, направление векторов силы Ампера и силы Лоренца с помощью правила левой руки;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применять закон Ампера и формулу для вычисления силы Лоренца при решении задач;</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типы веществ по магнитным свойствам, называть свойства диа-, пара- и ферромагнетиков;</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измерять силу взаимодействия катушки с током и магнита.</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самостоятельно планировать и проводить физические эксперименты;</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3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Электромагнитная индукция</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явление электромагнитной индукции, магнитный поток, ЭДС индукции , индуктивность, самоиндукция, ЭДС самоиндукции;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воспроизводить, наблюдать явление электромагнитной индукции, показывать причинно-следственные связи при наблюдении явления; наблюдать и анализировать эксперименты, демонстрирующие правило Ленца;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правило Ленца, закон электромагнитной индукции, границы его применимости;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исследовать явление электромагнитной индукции;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условия, при которых возникает индукционный ток в  замкнутом контуре, катушке; определять роль железного сердечника в катушке; изображать графически внешнее и индукционное магнитные поля; определять направление индукционного тока конкретной ситуации;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возникновение вихревого электрического поля и электромагнитного поля;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описывать возникновение ЭДС индукции в движущихся проводниках;</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работать в паре и группе при выполнении практических заданий, планировать эксперимент;</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примеры использования явления электромагнитной индукции;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воспроизводить, наблюдать явление самоиндукции, показывать причинно-следственные связи при наблюдении явления;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закон самоиндукции, границы его применимости;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проводить аналогию между самоиндукцией и инертностью;</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определять зависимость индуктивности катушки от ее длины и площади витков;</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находить в конкретной ситуации значения: магнитного потока, ЭДС индукции, ЭДС индукции в движущихся проводниках, ЭДС самоиндукции, индуктивность, энергию магнитного поля.</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3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Электромагнитные колебания</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понятиям: электромагнитные колебания, колебательный контур, свободные электромагнитные колебания, вынужденные электромагнитные колебания, переменный электрический ток, активное сопротивление, действующее значение силы тока, действующее значение напряжения, трансформатор, коэффициент трансформации;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изображать схему колебательного контура и описывать схему его работы;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воспроизводить, наблюдать свободные электромагнитные колебания, вынужденные электромагнитные колебания, резонанс в цепи переменного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анализировать превращения энергии в колебательном контуре при электромагнитных колебаниях;</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представлять зависимость электрического заряда, силы тока и напряжения от времени при свободных электромагнитных колебаниях; определять по графику колебаний его характеристики: амплитуду, период и частоту;</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проводить аналогию между механическими и электромагнитными колебаниями;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записывать формулу Томсона; вычислять с помощью формулы Томсона период и частоту свободных электромагнитных колебаний; определять период, частоту, амплитуду колебаний в конкретных ситуациях;</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объяснять принцип получения переменного тока, устройство генератора переменного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особенности переменного электрического тока на участке цепи с резистором;</w:t>
      </w:r>
    </w:p>
    <w:p w:rsidR="00382453" w:rsidRPr="001E200C" w:rsidRDefault="00382453" w:rsidP="00382453">
      <w:pPr>
        <w:shd w:val="clear" w:color="auto" w:fill="FFFFFF"/>
        <w:ind w:left="708" w:hanging="708"/>
        <w:jc w:val="both"/>
        <w:rPr>
          <w:rFonts w:eastAsia="Times New Roman"/>
          <w:color w:val="000000"/>
          <w:sz w:val="28"/>
          <w:szCs w:val="28"/>
        </w:rPr>
      </w:pPr>
      <w:r w:rsidRPr="001E200C">
        <w:rPr>
          <w:rFonts w:eastAsia="Times New Roman"/>
          <w:color w:val="000000"/>
          <w:sz w:val="28"/>
          <w:szCs w:val="28"/>
        </w:rPr>
        <w:t>- записывать закон Ома для цепи переменного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находить значения силы тока, напряжения, активного сопротивления цепи переменного тока, действующих значений силы тока и напряжения;</w:t>
      </w:r>
    </w:p>
    <w:p w:rsidR="00382453" w:rsidRPr="001E200C" w:rsidRDefault="00382453" w:rsidP="00382453">
      <w:pPr>
        <w:shd w:val="clear" w:color="auto" w:fill="FFFFFF"/>
        <w:ind w:left="708" w:hanging="708"/>
        <w:jc w:val="both"/>
        <w:rPr>
          <w:rFonts w:eastAsia="Times New Roman"/>
          <w:color w:val="000000"/>
          <w:sz w:val="28"/>
          <w:szCs w:val="28"/>
        </w:rPr>
      </w:pPr>
      <w:r w:rsidRPr="001E200C">
        <w:rPr>
          <w:rFonts w:eastAsia="Times New Roman"/>
          <w:color w:val="000000"/>
          <w:sz w:val="28"/>
          <w:szCs w:val="28"/>
        </w:rPr>
        <w:t>- называть условия возникновения резонанса в цепи переменного тока;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устройство, принцип действия  и применение трансформатора;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вычислять коэффициент трансформации в конкретных ситуациях</w:t>
      </w: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3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Механические волны</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механическая волна, поперечная волна, продольная волна, скорость волны, длина волны, фаза волны, звуковая волна, громкость звука, высота тона, тембр, отражение, преломление, поглощение, интерференция механических волн, когерентные источники, стоячая волна, акустический резонанс, плоскополяризованная волна;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свойства и характеристики механических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воспроизводить, наблюдать механические волны, поперечные волны, продольные волны, отражение преломление, поглощение , интерференцию механических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характеристики волн: скорость, частота, длина волны, разность фаз волн;</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определять в конкретных ситуациях скорости, частоты, длины волн, разности фаз.</w:t>
      </w:r>
    </w:p>
    <w:p w:rsidR="00382453" w:rsidRDefault="00382453" w:rsidP="00382453">
      <w:pPr>
        <w:shd w:val="clear" w:color="auto" w:fill="FFFFFF"/>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7"/>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xml:space="preserve">- решать практико-ориентированные качественные и расчетные физические задачи с выбором физической модели, используя несколько физических законов </w:t>
      </w:r>
      <w:r w:rsidRPr="001E200C">
        <w:rPr>
          <w:rFonts w:eastAsia="Times New Roman"/>
          <w:iCs/>
          <w:color w:val="000000"/>
          <w:sz w:val="28"/>
          <w:szCs w:val="28"/>
        </w:rPr>
        <w:lastRenderedPageBreak/>
        <w:t>или формул, связывающих известные физические величины, в контексте межпредметных связей.</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Электромагнитные волны</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электромагнитное поле, вихревое электрическое поле, электромагнитные волны, скорость волны, длина волны, фаза волны, отражение, преломление, поглощение, интерференция, дифракция, поперечность, поляризация электромагнитных волн, радиосвязь, радиолокация, амплитудная модуляция, детектирование;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взаимосвязь переменных электрического и магнитного полей;</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рисовать схему распространения электромагнитной волны;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свойства и характеристики электромагнитных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наблюдать электромагнитные волны, излучение, прием, отражение, поглощение, интерференцию, дифракцию.  Поляризацию электромагнитных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находить в конкретных ситуациях значения характеристик волн: скорости, частоты, длины волны, разности фаз;</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принцип радиосвязи и телевидения.</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8"/>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Default="00382453" w:rsidP="00382453">
      <w:pPr>
        <w:shd w:val="clear" w:color="auto" w:fill="FFFFFF"/>
        <w:ind w:hanging="720"/>
        <w:jc w:val="both"/>
        <w:rPr>
          <w:rFonts w:eastAsia="Times New Roman"/>
          <w:iCs/>
          <w:color w:val="000000"/>
          <w:sz w:val="28"/>
          <w:szCs w:val="28"/>
        </w:rPr>
      </w:pPr>
      <w:r w:rsidRPr="001E200C">
        <w:rPr>
          <w:rFonts w:eastAsia="Times New Roman"/>
          <w:iCs/>
          <w:color w:val="000000"/>
          <w:sz w:val="28"/>
          <w:szCs w:val="28"/>
        </w:rPr>
        <w:lastRenderedPageBreak/>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Default="00382453" w:rsidP="00382453">
      <w:pPr>
        <w:shd w:val="clear" w:color="auto" w:fill="FFFFFF"/>
        <w:ind w:hanging="720"/>
        <w:jc w:val="both"/>
        <w:rPr>
          <w:rFonts w:eastAsia="Times New Roman"/>
          <w:color w:val="000000"/>
          <w:sz w:val="28"/>
          <w:szCs w:val="28"/>
        </w:rPr>
      </w:pPr>
    </w:p>
    <w:p w:rsidR="00382453" w:rsidRDefault="00382453" w:rsidP="00382453">
      <w:pPr>
        <w:shd w:val="clear" w:color="auto" w:fill="FFFFFF"/>
        <w:ind w:hanging="720"/>
        <w:jc w:val="both"/>
        <w:rPr>
          <w:rFonts w:eastAsia="Times New Roman"/>
          <w:color w:val="000000"/>
          <w:sz w:val="28"/>
          <w:szCs w:val="28"/>
        </w:rPr>
      </w:pPr>
    </w:p>
    <w:p w:rsidR="00382453" w:rsidRPr="001E200C" w:rsidRDefault="00382453" w:rsidP="00382453">
      <w:pPr>
        <w:shd w:val="clear" w:color="auto" w:fill="FFFFFF"/>
        <w:ind w:hanging="720"/>
        <w:jc w:val="both"/>
        <w:rPr>
          <w:rFonts w:eastAsia="Times New Roman"/>
          <w:color w:val="000000"/>
          <w:sz w:val="28"/>
          <w:szCs w:val="28"/>
        </w:rPr>
      </w:pP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b/>
          <w:bCs/>
          <w:color w:val="000000"/>
          <w:sz w:val="28"/>
          <w:szCs w:val="28"/>
        </w:rPr>
        <w:t>Оптика</w:t>
      </w:r>
    </w:p>
    <w:p w:rsidR="00382453" w:rsidRPr="00B95147"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Световые волны.</w:t>
      </w: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Геометрическая и волновая оптика</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свет, корпускулярно-волновой дуализм света, геометрическая оптика, световой луч, скорость света, отражение света, преломление света, полное отражение света, угол падения, угол отражения, угол преломления, относительный показатель преломления, абсолютный показатель преломления, линза, фокусное расстояние линзы, оптическая сила линзы, дисперсия света, интерференция света, дифракционная решетка, поляризация света, естественный свет, плоскополяризованный свет;</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методы измерения скорости света;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свойства световых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воспроизводить, наблюдать распространение световых волн, отражение, преломление, поглощение, дисперсию, интерференцию световых волн;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принцип Гюйгенса, законы отражения и преломления света, границы их применимости;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строить ход лучей в плоскопараллельной пластине, треугольной призме, тонкой линзе;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строить изображение предмета в плоском зеркале, в тонкой линзе;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виды линз, их основные характеристик – оптический центр, главная оптическая ось, фокус, оптическая сила;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находить в конкретной ситуации значения угла падения, угла отражения, угла преломления, относительного показателя преломления, абсолютного показателя преломления, скорости света в среде, фокусного расстояния, оптической силы линзы, увеличения линзы, периода дифракционной решетки, положения интерференционных и дифракционных максимумов и минимумов;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записывать формулу тонкой линзы, находить в конкретных ситуациях с ее помощью неизвестные величины;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принцип коррекции зрения с помощью очков;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экспериментально определять показатель преломления среды, фокусное расстояние собирающей линзы, длину световой волны с помощью дифракционной решетки;</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выделять основные положения корпускулярной и волновой теорий света</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xml:space="preserve">- решать практико-ориентированные качественные и расчетные физические задачи с выбором физической модели, используя несколько </w:t>
      </w:r>
      <w:r w:rsidRPr="001E200C">
        <w:rPr>
          <w:rFonts w:eastAsia="Times New Roman"/>
          <w:iCs/>
          <w:color w:val="000000"/>
          <w:sz w:val="28"/>
          <w:szCs w:val="28"/>
        </w:rPr>
        <w:lastRenderedPageBreak/>
        <w:t>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39"/>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Излучения и спектры</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определение понятий, тепловое излучение, электролюминесценция, катодолюминесценция, хемиолюминесценция, фотолюминесценция, сплошной спектр, линейчатый спектр, полосатый спектр, спектр поглощения, спектральный анализ;</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виды спектров;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наблюдать сплошной спектр, линейчатый спектр, полосатый спектр, спектр излучения и спектр поглощения;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виды электромагнитных излучений, их источники, свойства, применение;</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сравнивать свойства электромагнитных волн разной частоты.</w:t>
      </w: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40"/>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lastRenderedPageBreak/>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Основа специальной теории относительности</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событие, постулат, инерциальная система отчета, время, длина тела, масса покоя, инвариант, энергия покоя;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противоречия между классической механикой и электродинамикой Максвелла и причины появления СТО;</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постулаты СТО;</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выводы из постулатов СТО</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1"/>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1"/>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382453">
      <w:pPr>
        <w:shd w:val="clear" w:color="auto" w:fill="FFFFFF"/>
        <w:jc w:val="both"/>
        <w:rPr>
          <w:rFonts w:eastAsia="Times New Roman"/>
          <w:color w:val="000000"/>
          <w:sz w:val="28"/>
          <w:szCs w:val="28"/>
        </w:rPr>
      </w:pPr>
    </w:p>
    <w:p w:rsidR="00382453" w:rsidRPr="00453F5E" w:rsidRDefault="00382453" w:rsidP="00382453">
      <w:pPr>
        <w:shd w:val="clear" w:color="auto" w:fill="FFFFFF"/>
        <w:jc w:val="both"/>
        <w:rPr>
          <w:rFonts w:eastAsia="Times New Roman"/>
          <w:b/>
          <w:bCs/>
          <w:color w:val="000000"/>
          <w:sz w:val="28"/>
          <w:szCs w:val="28"/>
        </w:rPr>
      </w:pPr>
      <w:r w:rsidRPr="00453F5E">
        <w:rPr>
          <w:b/>
          <w:sz w:val="28"/>
          <w:szCs w:val="28"/>
        </w:rPr>
        <w:t>Квантовая физика и элементы астрофизики</w:t>
      </w:r>
    </w:p>
    <w:p w:rsidR="00382453" w:rsidRPr="00453F5E" w:rsidRDefault="00382453" w:rsidP="00382453">
      <w:pPr>
        <w:shd w:val="clear" w:color="auto" w:fill="FFFFFF"/>
        <w:jc w:val="both"/>
        <w:rPr>
          <w:rFonts w:eastAsia="Times New Roman"/>
          <w:b/>
          <w:color w:val="000000"/>
          <w:sz w:val="28"/>
          <w:szCs w:val="28"/>
        </w:rPr>
      </w:pPr>
      <w:r w:rsidRPr="00453F5E">
        <w:rPr>
          <w:rFonts w:eastAsia="Times New Roman"/>
          <w:b/>
          <w:color w:val="000000"/>
          <w:sz w:val="28"/>
          <w:szCs w:val="28"/>
        </w:rPr>
        <w:t>Световые кванты</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давать определения понятий: фотоэффект, квант, ток насыщения, задерживающее напряжение, работа выхода, красная граница фотоэффекта;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распознавать, наблюдать явление фотоэффекта;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опыты Столетова;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гипотезу Планка о квантах, законы фотоэффекта;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анализировать законы фотоэффекта;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записывать и составлять в конкретных ситуациях уравнение Эйнштейна для фотоэффекта и находить с его помощью неизвестные величины;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приводить примеры использования фотоэффекта;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суть корпускулярно волнового дуализма;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опыты Лебедева по измерению давления света и подтверждающих сложное строение атома;</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анализировать работу ученных по созданию модели строения атома, получению вынужденного излучения, применении лазеров в науке, медицине, промышленности, быту</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42"/>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Атомная физика</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атомное ядро, энергетический уровень, энергия ионизации, спонтанное и вынужденное излучение света;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опыты Резерфорда;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и сравнивать модели атома Томсона и Резерфорда;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рассматривать, исследовать и описывать линейчатые спектры;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формулировать квантовые постулаты Бора; объяснять линейчаты спектры атома водорода на основе квантовых постулатов Бора;</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рассчитывать в конкретной ситуации частоту и длину волны испускаемого фотона при переходе атома из одного стационарного состояния в другое</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43"/>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Физика атомного ядра</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массовое число, нуклоны, ядерные силы, дефект масс, энергия связи, удельная энергия связи атомных ядер, радиоактивность, период полураспада, искусственная радиоактивность, ядерные реакции, энергетический выход ядерной реакции, коэффициент размножения нейтронов, критическая масса, реакторы-размножители, термоядерная реакция: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сравнивать свойства протона и нейтрона;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протонно-нейтронную модель ядра;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определять состав ядер различных элементов с помощью таблицы Менделеева; изображать и читать схемы атомов;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вычислять дефект масс, энергию связи и удельную энергию связи конкретных атомных ядер; анализировать связь удельной энергии связи с устойчивостью ядер;</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виды радиоактивного распада атомных ядер;</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сравнивать свойства альфа-, бета- и гамма-излучений; записывать правила смещения при радиоактивных распадах; определять элементы, образующиеся в результате радиоактивных распадов;</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записывать, объяснять закон радиоактивного распада, указывать границы его применимости; определять в конкретных ситуациях число нераспавшихся ядер, число распавшихся ядер, период полураспада;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и описывать методы наблюдения и регистрации элементарных частиц;</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записывать ядерные реакции, определять продукты ядерных реакций, рассчитывать энергический выход ядерных реакций;</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объяснять принципы устройства и работы ядерных реакторов;</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участвовать в обсуждении преимуществ и недостатков ядерной энергетики</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44"/>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ind w:hanging="720"/>
        <w:jc w:val="both"/>
        <w:rPr>
          <w:rFonts w:eastAsia="Times New Roman"/>
          <w:color w:val="000000"/>
          <w:sz w:val="28"/>
          <w:szCs w:val="28"/>
        </w:rPr>
      </w:pPr>
    </w:p>
    <w:p w:rsidR="00382453" w:rsidRDefault="00382453" w:rsidP="00382453">
      <w:pPr>
        <w:shd w:val="clear" w:color="auto" w:fill="FFFFFF"/>
        <w:jc w:val="both"/>
        <w:rPr>
          <w:rFonts w:eastAsia="Times New Roman"/>
          <w:b/>
          <w:color w:val="000000"/>
          <w:sz w:val="28"/>
          <w:szCs w:val="28"/>
        </w:rPr>
      </w:pPr>
      <w:r w:rsidRPr="00B95147">
        <w:rPr>
          <w:rFonts w:eastAsia="Times New Roman"/>
          <w:b/>
          <w:color w:val="000000"/>
          <w:sz w:val="28"/>
          <w:szCs w:val="28"/>
        </w:rPr>
        <w:t>Элементарные частицы</w:t>
      </w:r>
    </w:p>
    <w:p w:rsidR="00382453" w:rsidRPr="00B95147" w:rsidRDefault="00382453" w:rsidP="00382453">
      <w:pPr>
        <w:shd w:val="clear" w:color="auto" w:fill="FFFFFF"/>
        <w:jc w:val="both"/>
        <w:rPr>
          <w:rFonts w:eastAsia="Times New Roman"/>
          <w:b/>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аннигиляция, лептоны, адроны, кварк, глюон;</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основные свойства элементарных частиц;</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выделять группы элементарных частиц;</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законы сохранения, которые выполняются при превращениях частиц;</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процессы аннигиляции частиц и античастиц и рождения электрон-позитронных пар;</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и сравнивать виды фундаментальных взаимодействий;</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роль ускорителей элементарных частиц;</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основные виды ускорителей элементарных частиц</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lastRenderedPageBreak/>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самостоятельно планировать и проводить физические эксперименты;</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глобальные проблемы, стоящие перед человечеством: энергетические, сырьевые, экологические, – и роль физики в решении этих проблем;</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382453" w:rsidRPr="001E200C" w:rsidRDefault="00382453" w:rsidP="00104472">
      <w:pPr>
        <w:numPr>
          <w:ilvl w:val="0"/>
          <w:numId w:val="245"/>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объяснять принципы работы и характеристики изученных машин, приборов и технических устройств;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ind w:hanging="720"/>
        <w:jc w:val="both"/>
        <w:rPr>
          <w:rFonts w:eastAsia="Times New Roman"/>
          <w:color w:val="000000"/>
          <w:sz w:val="28"/>
          <w:szCs w:val="28"/>
        </w:rPr>
      </w:pPr>
    </w:p>
    <w:p w:rsidR="00382453" w:rsidRDefault="00382453" w:rsidP="00382453">
      <w:pPr>
        <w:shd w:val="clear" w:color="auto" w:fill="FFFFFF"/>
        <w:jc w:val="both"/>
        <w:rPr>
          <w:rFonts w:eastAsia="Times New Roman"/>
          <w:b/>
          <w:bCs/>
          <w:color w:val="000000"/>
          <w:sz w:val="28"/>
          <w:szCs w:val="28"/>
        </w:rPr>
      </w:pPr>
      <w:r w:rsidRPr="001E200C">
        <w:rPr>
          <w:rFonts w:eastAsia="Times New Roman"/>
          <w:b/>
          <w:bCs/>
          <w:color w:val="000000"/>
          <w:sz w:val="28"/>
          <w:szCs w:val="28"/>
        </w:rPr>
        <w:t>Строение Вселенной</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color w:val="000000"/>
          <w:sz w:val="28"/>
          <w:szCs w:val="28"/>
          <w:u w:val="single"/>
        </w:rPr>
        <w:t>Обучаемый научится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давать определения понятий: небесная сфера, эклиптика, небесный экватор, полюс мира, ось мира, круг склонения, прямое восхождение, склонение, параллакс, парсек, астрономическая единица, перигелий, афелий, солнечное затмение, лунное затмение, планеты земной группы, планеты-гиганты, астероид, метеор, метеорит, фотосфера, светимость, протуберанец, пульсар, нейтронная звезда, протозвезда, сверхновая звезда, галактика, квазар, красное смещение, теория Большого взрыва, возраст Вселенной;</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выделять особенности системы Земля-</w:t>
      </w:r>
      <w:r>
        <w:rPr>
          <w:rFonts w:eastAsia="Times New Roman"/>
          <w:color w:val="000000"/>
          <w:sz w:val="28"/>
          <w:szCs w:val="28"/>
        </w:rPr>
        <w:t xml:space="preserve"> Л</w:t>
      </w:r>
      <w:r w:rsidRPr="001E200C">
        <w:rPr>
          <w:rFonts w:eastAsia="Times New Roman"/>
          <w:color w:val="000000"/>
          <w:sz w:val="28"/>
          <w:szCs w:val="28"/>
        </w:rPr>
        <w:t>уна;</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 распознавать, моделировать лунные и солнечные затмения;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lastRenderedPageBreak/>
        <w:t>- объяснять приливы и отливы;</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описывать строение Солнечной системы, перечислять планеты и виды малых тел;</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типичные группы звезд, основные физические характеристики звезд, описывать эволюцию звезд от рождения до смерти;</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называть самые яркие звезды и созвездия;</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перечислять виды галактик;</w:t>
      </w:r>
    </w:p>
    <w:p w:rsidR="00382453" w:rsidRPr="001E200C"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выделять Млечный путь среди других галактик, определять месть Солнечной системы в ней;</w:t>
      </w:r>
    </w:p>
    <w:p w:rsidR="00382453" w:rsidRDefault="00382453" w:rsidP="00382453">
      <w:pPr>
        <w:shd w:val="clear" w:color="auto" w:fill="FFFFFF"/>
        <w:jc w:val="both"/>
        <w:rPr>
          <w:rFonts w:eastAsia="Times New Roman"/>
          <w:color w:val="000000"/>
          <w:sz w:val="28"/>
          <w:szCs w:val="28"/>
        </w:rPr>
      </w:pPr>
      <w:r w:rsidRPr="001E200C">
        <w:rPr>
          <w:rFonts w:eastAsia="Times New Roman"/>
          <w:color w:val="000000"/>
          <w:sz w:val="28"/>
          <w:szCs w:val="28"/>
        </w:rPr>
        <w:t>- приводить краткое изложение теории Большого взрыва и теории расширяющейся Вселенной.</w:t>
      </w:r>
    </w:p>
    <w:p w:rsidR="00382453" w:rsidRPr="001E200C" w:rsidRDefault="00382453" w:rsidP="00382453">
      <w:pPr>
        <w:shd w:val="clear" w:color="auto" w:fill="FFFFFF"/>
        <w:jc w:val="both"/>
        <w:rPr>
          <w:rFonts w:eastAsia="Times New Roman"/>
          <w:color w:val="000000"/>
          <w:sz w:val="28"/>
          <w:szCs w:val="28"/>
        </w:rPr>
      </w:pPr>
    </w:p>
    <w:p w:rsidR="00382453" w:rsidRPr="00B95147" w:rsidRDefault="00382453" w:rsidP="00382453">
      <w:pPr>
        <w:shd w:val="clear" w:color="auto" w:fill="FFFFFF"/>
        <w:jc w:val="both"/>
        <w:rPr>
          <w:rFonts w:eastAsia="Times New Roman"/>
          <w:color w:val="000000"/>
          <w:sz w:val="28"/>
          <w:szCs w:val="28"/>
          <w:u w:val="single"/>
        </w:rPr>
      </w:pPr>
      <w:r w:rsidRPr="00B95147">
        <w:rPr>
          <w:rFonts w:eastAsia="Times New Roman"/>
          <w:iCs/>
          <w:color w:val="000000"/>
          <w:sz w:val="28"/>
          <w:szCs w:val="28"/>
          <w:u w:val="single"/>
        </w:rPr>
        <w:t>Обучаемый получит возможность научиться</w:t>
      </w:r>
    </w:p>
    <w:p w:rsidR="00382453" w:rsidRPr="001E200C" w:rsidRDefault="00382453" w:rsidP="00104472">
      <w:pPr>
        <w:numPr>
          <w:ilvl w:val="0"/>
          <w:numId w:val="24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понимать и объяснять целостность физической теории, различать границы ее применимости и место в ряду других физических теорий;</w:t>
      </w:r>
    </w:p>
    <w:p w:rsidR="00382453" w:rsidRPr="001E200C" w:rsidRDefault="00382453" w:rsidP="00104472">
      <w:pPr>
        <w:numPr>
          <w:ilvl w:val="0"/>
          <w:numId w:val="24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 доказательств;</w:t>
      </w:r>
    </w:p>
    <w:p w:rsidR="00382453" w:rsidRPr="001E200C" w:rsidRDefault="00382453" w:rsidP="00104472">
      <w:pPr>
        <w:numPr>
          <w:ilvl w:val="0"/>
          <w:numId w:val="24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характеризовать системную связь между основополагающими научными понятиями: пространство, время, материя (вещество, поле), движение, сила, энергия;</w:t>
      </w:r>
    </w:p>
    <w:p w:rsidR="00382453" w:rsidRPr="001E200C" w:rsidRDefault="00382453" w:rsidP="00104472">
      <w:pPr>
        <w:numPr>
          <w:ilvl w:val="0"/>
          <w:numId w:val="246"/>
        </w:numPr>
        <w:shd w:val="clear" w:color="auto" w:fill="FFFFFF"/>
        <w:spacing w:after="0" w:line="240" w:lineRule="auto"/>
        <w:ind w:left="0" w:firstLine="284"/>
        <w:jc w:val="both"/>
        <w:rPr>
          <w:rFonts w:eastAsia="Times New Roman"/>
          <w:color w:val="000000"/>
          <w:sz w:val="28"/>
          <w:szCs w:val="28"/>
        </w:rPr>
      </w:pPr>
      <w:r w:rsidRPr="001E200C">
        <w:rPr>
          <w:rFonts w:eastAsia="Times New Roman"/>
          <w:iCs/>
          <w:color w:val="000000"/>
          <w:sz w:val="28"/>
          <w:szCs w:val="28"/>
        </w:rPr>
        <w:t>- выдвигать гипотезы на основе знания основополагающих физических закономерностей и законов;</w:t>
      </w:r>
    </w:p>
    <w:p w:rsidR="00382453" w:rsidRDefault="00382453" w:rsidP="00382453">
      <w:pPr>
        <w:shd w:val="clear" w:color="auto" w:fill="FFFFFF"/>
        <w:jc w:val="both"/>
        <w:rPr>
          <w:rFonts w:eastAsia="Times New Roman"/>
          <w:iCs/>
          <w:color w:val="000000"/>
          <w:sz w:val="28"/>
          <w:szCs w:val="28"/>
        </w:rPr>
      </w:pPr>
      <w:r w:rsidRPr="001E200C">
        <w:rPr>
          <w:rFonts w:eastAsia="Times New Roman"/>
          <w:iCs/>
          <w:color w:val="000000"/>
          <w:sz w:val="28"/>
          <w:szCs w:val="28"/>
        </w:rPr>
        <w:t>- 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382453" w:rsidRPr="001E200C" w:rsidRDefault="00382453" w:rsidP="00382453">
      <w:pPr>
        <w:shd w:val="clear" w:color="auto" w:fill="FFFFFF"/>
        <w:jc w:val="both"/>
        <w:rPr>
          <w:rFonts w:eastAsia="Times New Roman"/>
          <w:color w:val="000000"/>
          <w:sz w:val="28"/>
          <w:szCs w:val="28"/>
        </w:rPr>
      </w:pPr>
    </w:p>
    <w:p w:rsidR="00382453" w:rsidRDefault="00382453" w:rsidP="00382453">
      <w:pPr>
        <w:shd w:val="clear" w:color="auto" w:fill="FFFFFF"/>
        <w:jc w:val="center"/>
        <w:textAlignment w:val="baseline"/>
        <w:outlineLvl w:val="4"/>
        <w:rPr>
          <w:rFonts w:eastAsia="Times New Roman"/>
          <w:b/>
          <w:spacing w:val="2"/>
          <w:sz w:val="28"/>
          <w:szCs w:val="28"/>
        </w:rPr>
      </w:pPr>
      <w:r w:rsidRPr="001E200C">
        <w:rPr>
          <w:rFonts w:eastAsia="Times New Roman"/>
          <w:b/>
          <w:spacing w:val="2"/>
          <w:sz w:val="28"/>
          <w:szCs w:val="28"/>
        </w:rPr>
        <w:t>Содержание курса физики</w:t>
      </w:r>
    </w:p>
    <w:p w:rsidR="00382453" w:rsidRPr="001E200C" w:rsidRDefault="00382453" w:rsidP="00382453">
      <w:pPr>
        <w:shd w:val="clear" w:color="auto" w:fill="FFFFFF"/>
        <w:jc w:val="both"/>
        <w:textAlignment w:val="baseline"/>
        <w:outlineLvl w:val="4"/>
        <w:rPr>
          <w:rFonts w:eastAsia="Times New Roman"/>
          <w:b/>
          <w:spacing w:val="2"/>
          <w:sz w:val="28"/>
          <w:szCs w:val="28"/>
        </w:rPr>
      </w:pPr>
    </w:p>
    <w:p w:rsidR="00382453" w:rsidRDefault="00382453" w:rsidP="00382453">
      <w:pPr>
        <w:shd w:val="clear" w:color="auto" w:fill="FFFFFF"/>
        <w:jc w:val="both"/>
        <w:textAlignment w:val="baseline"/>
        <w:outlineLvl w:val="4"/>
        <w:rPr>
          <w:rFonts w:eastAsia="Times New Roman"/>
          <w:b/>
          <w:spacing w:val="2"/>
          <w:sz w:val="28"/>
          <w:szCs w:val="28"/>
        </w:rPr>
      </w:pPr>
      <w:r w:rsidRPr="001E200C">
        <w:rPr>
          <w:rFonts w:eastAsia="Times New Roman"/>
          <w:b/>
          <w:spacing w:val="2"/>
          <w:sz w:val="28"/>
          <w:szCs w:val="28"/>
        </w:rPr>
        <w:t>10 класс</w:t>
      </w:r>
    </w:p>
    <w:p w:rsidR="00382453" w:rsidRPr="001E200C" w:rsidRDefault="00382453" w:rsidP="00382453">
      <w:pPr>
        <w:shd w:val="clear" w:color="auto" w:fill="FFFFFF"/>
        <w:jc w:val="both"/>
        <w:textAlignment w:val="baseline"/>
        <w:outlineLvl w:val="4"/>
        <w:rPr>
          <w:rFonts w:eastAsia="Times New Roman"/>
          <w:b/>
          <w:spacing w:val="2"/>
          <w:sz w:val="28"/>
          <w:szCs w:val="28"/>
        </w:rPr>
      </w:pPr>
    </w:p>
    <w:p w:rsidR="00382453" w:rsidRDefault="00382453" w:rsidP="00382453">
      <w:pPr>
        <w:shd w:val="clear" w:color="auto" w:fill="FFFFFF"/>
        <w:jc w:val="both"/>
        <w:textAlignment w:val="baseline"/>
        <w:outlineLvl w:val="4"/>
        <w:rPr>
          <w:b/>
          <w:spacing w:val="2"/>
          <w:sz w:val="28"/>
          <w:szCs w:val="28"/>
        </w:rPr>
      </w:pPr>
      <w:r w:rsidRPr="001E200C">
        <w:rPr>
          <w:rFonts w:eastAsia="Times New Roman"/>
          <w:b/>
          <w:spacing w:val="2"/>
          <w:sz w:val="28"/>
          <w:szCs w:val="28"/>
        </w:rPr>
        <w:t>Физика и методы научного познания</w:t>
      </w:r>
      <w:r w:rsidRPr="001E200C">
        <w:rPr>
          <w:b/>
          <w:spacing w:val="2"/>
          <w:sz w:val="28"/>
          <w:szCs w:val="28"/>
        </w:rPr>
        <w:t>(1 час)</w:t>
      </w:r>
    </w:p>
    <w:p w:rsidR="00382453" w:rsidRPr="001E200C"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00B5038E">
        <w:rPr>
          <w:rFonts w:eastAsia="Times New Roman"/>
          <w:spacing w:val="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4.5pt;height:15.75pt"/>
        </w:pict>
      </w:r>
      <w:r w:rsidRPr="001E200C">
        <w:rPr>
          <w:rFonts w:eastAsia="Times New Roman"/>
          <w:spacing w:val="2"/>
          <w:sz w:val="28"/>
          <w:szCs w:val="28"/>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p w:rsidR="00382453" w:rsidRDefault="00382453" w:rsidP="00382453">
      <w:pPr>
        <w:pStyle w:val="5"/>
        <w:shd w:val="clear" w:color="auto" w:fill="FFFFFF"/>
        <w:spacing w:before="0"/>
        <w:jc w:val="both"/>
        <w:textAlignment w:val="baseline"/>
        <w:rPr>
          <w:bCs/>
          <w:spacing w:val="2"/>
          <w:sz w:val="28"/>
          <w:szCs w:val="28"/>
        </w:rPr>
      </w:pPr>
      <w:r w:rsidRPr="001E200C">
        <w:rPr>
          <w:spacing w:val="2"/>
          <w:sz w:val="28"/>
          <w:szCs w:val="28"/>
        </w:rPr>
        <w:t>Механика</w:t>
      </w:r>
      <w:r>
        <w:rPr>
          <w:spacing w:val="2"/>
          <w:sz w:val="28"/>
          <w:szCs w:val="28"/>
        </w:rPr>
        <w:t xml:space="preserve"> (17 часов</w:t>
      </w:r>
      <w:r w:rsidRPr="001E200C">
        <w:rPr>
          <w:spacing w:val="2"/>
          <w:sz w:val="28"/>
          <w:szCs w:val="28"/>
        </w:rPr>
        <w:t>)</w:t>
      </w:r>
    </w:p>
    <w:p w:rsidR="00382453" w:rsidRDefault="00382453" w:rsidP="00382453">
      <w:pPr>
        <w:pStyle w:val="5"/>
        <w:shd w:val="clear" w:color="auto" w:fill="FFFFFF"/>
        <w:spacing w:before="0"/>
        <w:jc w:val="both"/>
        <w:textAlignment w:val="baseline"/>
        <w:rPr>
          <w:b/>
          <w:spacing w:val="2"/>
          <w:sz w:val="28"/>
          <w:szCs w:val="28"/>
        </w:rPr>
      </w:pPr>
      <w:r w:rsidRPr="001E200C">
        <w:rPr>
          <w:spacing w:val="2"/>
          <w:sz w:val="28"/>
          <w:szCs w:val="28"/>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 движения небесных тел и для развития космических исследований. Границы применимости классической механики.</w:t>
      </w:r>
    </w:p>
    <w:p w:rsidR="00382453" w:rsidRDefault="00382453" w:rsidP="00382453">
      <w:pPr>
        <w:pStyle w:val="5"/>
        <w:shd w:val="clear" w:color="auto" w:fill="FFFFFF"/>
        <w:spacing w:before="0"/>
        <w:jc w:val="both"/>
        <w:textAlignment w:val="baseline"/>
        <w:rPr>
          <w:bCs/>
          <w:spacing w:val="2"/>
          <w:sz w:val="28"/>
          <w:szCs w:val="28"/>
        </w:rPr>
      </w:pPr>
      <w:r w:rsidRPr="001E200C">
        <w:rPr>
          <w:spacing w:val="2"/>
          <w:sz w:val="28"/>
          <w:szCs w:val="28"/>
        </w:rPr>
        <w:t>Молекулярная физика</w:t>
      </w:r>
      <w:r>
        <w:rPr>
          <w:spacing w:val="2"/>
          <w:sz w:val="28"/>
          <w:szCs w:val="28"/>
        </w:rPr>
        <w:t xml:space="preserve"> </w:t>
      </w:r>
      <w:r w:rsidRPr="001E200C">
        <w:rPr>
          <w:spacing w:val="2"/>
          <w:sz w:val="28"/>
          <w:szCs w:val="28"/>
        </w:rPr>
        <w:t>(</w:t>
      </w:r>
      <w:r>
        <w:rPr>
          <w:spacing w:val="2"/>
          <w:sz w:val="28"/>
          <w:szCs w:val="28"/>
        </w:rPr>
        <w:t xml:space="preserve">9 </w:t>
      </w:r>
      <w:r w:rsidRPr="001E200C">
        <w:rPr>
          <w:spacing w:val="2"/>
          <w:sz w:val="28"/>
          <w:szCs w:val="28"/>
        </w:rPr>
        <w:t>час)</w:t>
      </w:r>
    </w:p>
    <w:p w:rsidR="00382453" w:rsidRDefault="00382453" w:rsidP="00382453">
      <w:pPr>
        <w:pStyle w:val="5"/>
        <w:shd w:val="clear" w:color="auto" w:fill="FFFFFF"/>
        <w:spacing w:before="0"/>
        <w:jc w:val="both"/>
        <w:textAlignment w:val="baseline"/>
        <w:rPr>
          <w:b/>
          <w:spacing w:val="2"/>
          <w:sz w:val="28"/>
          <w:szCs w:val="28"/>
        </w:rPr>
      </w:pPr>
      <w:r w:rsidRPr="001E200C">
        <w:rPr>
          <w:spacing w:val="2"/>
          <w:sz w:val="28"/>
          <w:szCs w:val="28"/>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p>
    <w:p w:rsidR="00382453" w:rsidRPr="001E200C" w:rsidRDefault="00382453" w:rsidP="00382453">
      <w:pPr>
        <w:pStyle w:val="5"/>
        <w:shd w:val="clear" w:color="auto" w:fill="FFFFFF"/>
        <w:spacing w:before="0"/>
        <w:jc w:val="both"/>
        <w:textAlignment w:val="baseline"/>
        <w:rPr>
          <w:b/>
          <w:bCs/>
          <w:spacing w:val="2"/>
          <w:sz w:val="28"/>
          <w:szCs w:val="28"/>
        </w:rPr>
      </w:pPr>
      <w:r w:rsidRPr="001E200C">
        <w:rPr>
          <w:spacing w:val="2"/>
          <w:sz w:val="28"/>
          <w:szCs w:val="28"/>
        </w:rPr>
        <w:t>Законы термодинамики. Порядок и хаос. Необратимость тепловых процессов. Тепловые двигатели и охрана окружающей среды.</w:t>
      </w:r>
    </w:p>
    <w:p w:rsidR="00382453" w:rsidRDefault="00382453" w:rsidP="00382453">
      <w:pPr>
        <w:shd w:val="clear" w:color="auto" w:fill="FFFFFF"/>
        <w:jc w:val="both"/>
        <w:textAlignment w:val="baseline"/>
        <w:outlineLvl w:val="4"/>
        <w:rPr>
          <w:b/>
          <w:spacing w:val="2"/>
          <w:sz w:val="28"/>
          <w:szCs w:val="28"/>
        </w:rPr>
      </w:pPr>
      <w:r w:rsidRPr="001E200C">
        <w:rPr>
          <w:rFonts w:eastAsia="Times New Roman"/>
          <w:b/>
          <w:spacing w:val="2"/>
          <w:sz w:val="28"/>
          <w:szCs w:val="28"/>
        </w:rPr>
        <w:t>Электродинамика</w:t>
      </w:r>
      <w:r>
        <w:rPr>
          <w:rFonts w:eastAsia="Times New Roman"/>
          <w:b/>
          <w:spacing w:val="2"/>
          <w:sz w:val="28"/>
          <w:szCs w:val="28"/>
        </w:rPr>
        <w:t xml:space="preserve"> </w:t>
      </w:r>
      <w:r>
        <w:rPr>
          <w:b/>
          <w:spacing w:val="2"/>
          <w:sz w:val="28"/>
          <w:szCs w:val="28"/>
        </w:rPr>
        <w:t>(9 часов</w:t>
      </w:r>
      <w:r w:rsidRPr="001E200C">
        <w:rPr>
          <w:b/>
          <w:spacing w:val="2"/>
          <w:sz w:val="28"/>
          <w:szCs w:val="28"/>
        </w:rPr>
        <w:t>)</w:t>
      </w:r>
    </w:p>
    <w:p w:rsidR="00382453"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 xml:space="preserve">Элементарный электрический заряд. Закон сохранения электрического заряда. Электрическое поле. Электрический ток. </w:t>
      </w:r>
    </w:p>
    <w:p w:rsidR="00382453" w:rsidRPr="001E200C" w:rsidRDefault="00382453" w:rsidP="00382453">
      <w:pPr>
        <w:shd w:val="clear" w:color="auto" w:fill="FFFFFF"/>
        <w:jc w:val="both"/>
        <w:textAlignment w:val="baseline"/>
        <w:outlineLvl w:val="4"/>
        <w:rPr>
          <w:rFonts w:eastAsia="Times New Roman"/>
          <w:spacing w:val="2"/>
          <w:sz w:val="28"/>
          <w:szCs w:val="28"/>
        </w:rPr>
      </w:pPr>
    </w:p>
    <w:p w:rsidR="00382453" w:rsidRDefault="00382453" w:rsidP="00382453">
      <w:pPr>
        <w:shd w:val="clear" w:color="auto" w:fill="FFFFFF"/>
        <w:jc w:val="both"/>
        <w:textAlignment w:val="baseline"/>
        <w:outlineLvl w:val="4"/>
        <w:rPr>
          <w:rFonts w:eastAsia="Times New Roman"/>
          <w:b/>
          <w:spacing w:val="2"/>
          <w:sz w:val="28"/>
          <w:szCs w:val="28"/>
        </w:rPr>
      </w:pPr>
      <w:r w:rsidRPr="001E200C">
        <w:rPr>
          <w:rFonts w:eastAsia="Times New Roman"/>
          <w:b/>
          <w:spacing w:val="2"/>
          <w:sz w:val="28"/>
          <w:szCs w:val="28"/>
        </w:rPr>
        <w:t>11 класс</w:t>
      </w:r>
    </w:p>
    <w:p w:rsidR="00382453" w:rsidRPr="001E200C" w:rsidRDefault="00382453" w:rsidP="00382453">
      <w:pPr>
        <w:shd w:val="clear" w:color="auto" w:fill="FFFFFF"/>
        <w:jc w:val="both"/>
        <w:textAlignment w:val="baseline"/>
        <w:outlineLvl w:val="4"/>
        <w:rPr>
          <w:rFonts w:eastAsia="Times New Roman"/>
          <w:b/>
          <w:spacing w:val="2"/>
          <w:sz w:val="28"/>
          <w:szCs w:val="28"/>
        </w:rPr>
      </w:pPr>
    </w:p>
    <w:p w:rsidR="00382453" w:rsidRPr="001E200C" w:rsidRDefault="00382453" w:rsidP="00382453">
      <w:pPr>
        <w:shd w:val="clear" w:color="auto" w:fill="FFFFFF"/>
        <w:jc w:val="both"/>
        <w:rPr>
          <w:b/>
          <w:sz w:val="28"/>
          <w:szCs w:val="28"/>
        </w:rPr>
      </w:pPr>
      <w:r w:rsidRPr="001E200C">
        <w:rPr>
          <w:rFonts w:eastAsia="Times New Roman"/>
          <w:b/>
          <w:spacing w:val="2"/>
          <w:sz w:val="28"/>
          <w:szCs w:val="28"/>
        </w:rPr>
        <w:t>Электродинамика</w:t>
      </w:r>
      <w:r>
        <w:rPr>
          <w:rFonts w:eastAsia="Times New Roman"/>
          <w:b/>
          <w:spacing w:val="2"/>
          <w:sz w:val="28"/>
          <w:szCs w:val="28"/>
        </w:rPr>
        <w:t xml:space="preserve"> (продолжение) </w:t>
      </w:r>
      <w:r w:rsidRPr="001E200C">
        <w:rPr>
          <w:rFonts w:eastAsia="Times New Roman"/>
          <w:b/>
          <w:spacing w:val="2"/>
          <w:sz w:val="28"/>
          <w:szCs w:val="28"/>
        </w:rPr>
        <w:t xml:space="preserve"> </w:t>
      </w:r>
      <w:r>
        <w:rPr>
          <w:b/>
          <w:sz w:val="28"/>
          <w:szCs w:val="28"/>
        </w:rPr>
        <w:t>(10 часов</w:t>
      </w:r>
      <w:r w:rsidRPr="001E200C">
        <w:rPr>
          <w:b/>
          <w:sz w:val="28"/>
          <w:szCs w:val="28"/>
        </w:rPr>
        <w:t>)</w:t>
      </w:r>
    </w:p>
    <w:p w:rsidR="00382453"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Магнитное поле тока. Явление электромагнитной индукции. Взаимосвязь электрического и магнитного полей. Электромагнитное поле.</w:t>
      </w:r>
    </w:p>
    <w:p w:rsidR="00382453" w:rsidRDefault="00382453" w:rsidP="00382453">
      <w:pPr>
        <w:shd w:val="clear" w:color="auto" w:fill="FFFFFF"/>
        <w:jc w:val="both"/>
        <w:textAlignment w:val="baseline"/>
        <w:outlineLvl w:val="4"/>
        <w:rPr>
          <w:rFonts w:eastAsia="Times New Roman"/>
          <w:spacing w:val="2"/>
          <w:sz w:val="28"/>
          <w:szCs w:val="28"/>
        </w:rPr>
      </w:pPr>
    </w:p>
    <w:p w:rsidR="00382453" w:rsidRPr="00975699" w:rsidRDefault="00382453" w:rsidP="00382453">
      <w:pPr>
        <w:shd w:val="clear" w:color="auto" w:fill="FFFFFF"/>
        <w:jc w:val="both"/>
        <w:textAlignment w:val="baseline"/>
        <w:outlineLvl w:val="4"/>
        <w:rPr>
          <w:rFonts w:eastAsia="Times New Roman"/>
          <w:b/>
          <w:spacing w:val="2"/>
          <w:sz w:val="28"/>
          <w:szCs w:val="28"/>
        </w:rPr>
      </w:pPr>
      <w:r w:rsidRPr="00975699">
        <w:rPr>
          <w:rFonts w:eastAsia="Times New Roman"/>
          <w:b/>
          <w:spacing w:val="2"/>
          <w:sz w:val="28"/>
          <w:szCs w:val="28"/>
        </w:rPr>
        <w:t>Колебания и волны (7 часов)</w:t>
      </w:r>
    </w:p>
    <w:p w:rsidR="00382453"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Электромагнитные волны. Волновые свойства света. Различные виды электромагнитных излучений и их практическое применение.</w:t>
      </w:r>
    </w:p>
    <w:p w:rsidR="00382453" w:rsidRDefault="00382453" w:rsidP="00382453">
      <w:pPr>
        <w:shd w:val="clear" w:color="auto" w:fill="FFFFFF"/>
        <w:jc w:val="both"/>
        <w:textAlignment w:val="baseline"/>
        <w:outlineLvl w:val="4"/>
        <w:rPr>
          <w:rFonts w:eastAsia="Times New Roman"/>
          <w:spacing w:val="2"/>
          <w:sz w:val="28"/>
          <w:szCs w:val="28"/>
        </w:rPr>
      </w:pPr>
    </w:p>
    <w:p w:rsidR="00382453" w:rsidRPr="00975699" w:rsidRDefault="00382453" w:rsidP="00382453">
      <w:pPr>
        <w:shd w:val="clear" w:color="auto" w:fill="FFFFFF"/>
        <w:jc w:val="both"/>
        <w:textAlignment w:val="baseline"/>
        <w:outlineLvl w:val="4"/>
        <w:rPr>
          <w:rFonts w:eastAsia="Times New Roman"/>
          <w:b/>
          <w:spacing w:val="2"/>
          <w:sz w:val="28"/>
          <w:szCs w:val="28"/>
        </w:rPr>
      </w:pPr>
      <w:r w:rsidRPr="00975699">
        <w:rPr>
          <w:rFonts w:eastAsia="Times New Roman"/>
          <w:b/>
          <w:spacing w:val="2"/>
          <w:sz w:val="28"/>
          <w:szCs w:val="28"/>
        </w:rPr>
        <w:t>Оптика (8 часов)</w:t>
      </w:r>
    </w:p>
    <w:p w:rsidR="00382453" w:rsidRPr="00975699" w:rsidRDefault="00382453" w:rsidP="00382453">
      <w:pPr>
        <w:shd w:val="clear" w:color="auto" w:fill="FFFFFF"/>
        <w:jc w:val="both"/>
        <w:textAlignment w:val="baseline"/>
        <w:outlineLvl w:val="4"/>
        <w:rPr>
          <w:rFonts w:eastAsia="Times New Roman"/>
          <w:spacing w:val="2"/>
          <w:sz w:val="28"/>
          <w:szCs w:val="28"/>
        </w:rPr>
      </w:pPr>
    </w:p>
    <w:p w:rsidR="00382453" w:rsidRDefault="00382453" w:rsidP="00382453">
      <w:pPr>
        <w:shd w:val="clear" w:color="auto" w:fill="FFFFFF"/>
        <w:jc w:val="both"/>
        <w:textAlignment w:val="baseline"/>
        <w:outlineLvl w:val="4"/>
        <w:rPr>
          <w:b/>
          <w:spacing w:val="2"/>
          <w:sz w:val="28"/>
          <w:szCs w:val="28"/>
        </w:rPr>
      </w:pPr>
      <w:r w:rsidRPr="001E200C">
        <w:rPr>
          <w:rFonts w:eastAsia="Times New Roman"/>
          <w:b/>
          <w:spacing w:val="2"/>
          <w:sz w:val="28"/>
          <w:szCs w:val="28"/>
        </w:rPr>
        <w:t>Квантовая физика и элементы астрофизики</w:t>
      </w:r>
      <w:r>
        <w:rPr>
          <w:rFonts w:eastAsia="Times New Roman"/>
          <w:b/>
          <w:spacing w:val="2"/>
          <w:sz w:val="28"/>
          <w:szCs w:val="28"/>
        </w:rPr>
        <w:t xml:space="preserve"> </w:t>
      </w:r>
      <w:r>
        <w:rPr>
          <w:b/>
          <w:spacing w:val="2"/>
          <w:sz w:val="28"/>
          <w:szCs w:val="28"/>
        </w:rPr>
        <w:t>(11</w:t>
      </w:r>
      <w:r w:rsidRPr="001E200C">
        <w:rPr>
          <w:b/>
          <w:spacing w:val="2"/>
          <w:sz w:val="28"/>
          <w:szCs w:val="28"/>
        </w:rPr>
        <w:t>часов)</w:t>
      </w:r>
    </w:p>
    <w:p w:rsidR="00382453"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r>
        <w:rPr>
          <w:rFonts w:eastAsia="Times New Roman"/>
          <w:spacing w:val="2"/>
          <w:sz w:val="28"/>
          <w:szCs w:val="28"/>
        </w:rPr>
        <w:t xml:space="preserve"> </w:t>
      </w:r>
      <w:r w:rsidRPr="001E200C">
        <w:rPr>
          <w:rFonts w:eastAsia="Times New Roman"/>
          <w:spacing w:val="2"/>
          <w:sz w:val="28"/>
          <w:szCs w:val="28"/>
        </w:rPr>
        <w:t>Планетарная модель атома. Квантовые постулаты Бора. Лазеры.</w:t>
      </w:r>
    </w:p>
    <w:p w:rsidR="00382453"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взаимодействия.</w:t>
      </w:r>
    </w:p>
    <w:p w:rsidR="00382453" w:rsidRPr="001E200C" w:rsidRDefault="00382453" w:rsidP="00382453">
      <w:pPr>
        <w:shd w:val="clear" w:color="auto" w:fill="FFFFFF"/>
        <w:jc w:val="both"/>
        <w:textAlignment w:val="baseline"/>
        <w:outlineLvl w:val="4"/>
        <w:rPr>
          <w:rFonts w:eastAsia="Times New Roman"/>
          <w:spacing w:val="2"/>
          <w:sz w:val="28"/>
          <w:szCs w:val="28"/>
        </w:rPr>
      </w:pPr>
      <w:r w:rsidRPr="001E200C">
        <w:rPr>
          <w:rFonts w:eastAsia="Times New Roman"/>
          <w:spacing w:val="2"/>
          <w:sz w:val="28"/>
          <w:szCs w:val="28"/>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382453" w:rsidRPr="001E200C" w:rsidRDefault="00382453" w:rsidP="00382453">
      <w:pPr>
        <w:shd w:val="clear" w:color="auto" w:fill="FFFFFF"/>
        <w:jc w:val="both"/>
        <w:textAlignment w:val="baseline"/>
        <w:outlineLvl w:val="4"/>
        <w:rPr>
          <w:rFonts w:eastAsia="Times New Roman"/>
          <w:color w:val="2D2D2D"/>
          <w:spacing w:val="2"/>
          <w:sz w:val="28"/>
          <w:szCs w:val="28"/>
        </w:rPr>
        <w:sectPr w:rsidR="00382453" w:rsidRPr="001E200C" w:rsidSect="00A22147">
          <w:footerReference w:type="default" r:id="rId34"/>
          <w:pgSz w:w="11906" w:h="16838"/>
          <w:pgMar w:top="851" w:right="707" w:bottom="709" w:left="1418" w:header="708" w:footer="708" w:gutter="0"/>
          <w:pgNumType w:start="1"/>
          <w:cols w:space="708"/>
          <w:titlePg/>
          <w:docGrid w:linePitch="360"/>
        </w:sectPr>
      </w:pPr>
    </w:p>
    <w:p w:rsidR="00382453" w:rsidRPr="001E200C" w:rsidRDefault="00382453" w:rsidP="00382453">
      <w:pPr>
        <w:shd w:val="clear" w:color="auto" w:fill="FFFFFF"/>
        <w:jc w:val="both"/>
        <w:textAlignment w:val="baseline"/>
        <w:outlineLvl w:val="4"/>
        <w:rPr>
          <w:rFonts w:eastAsia="Times New Roman"/>
          <w:b/>
          <w:color w:val="2D2D2D"/>
          <w:spacing w:val="2"/>
          <w:sz w:val="28"/>
          <w:szCs w:val="28"/>
        </w:rPr>
      </w:pPr>
      <w:r w:rsidRPr="001E200C">
        <w:rPr>
          <w:rFonts w:eastAsia="Times New Roman"/>
          <w:b/>
          <w:color w:val="2D2D2D"/>
          <w:spacing w:val="2"/>
          <w:sz w:val="28"/>
          <w:szCs w:val="28"/>
        </w:rPr>
        <w:lastRenderedPageBreak/>
        <w:t>Тематическое планирование</w:t>
      </w:r>
    </w:p>
    <w:tbl>
      <w:tblPr>
        <w:tblW w:w="159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83"/>
        <w:gridCol w:w="4835"/>
        <w:gridCol w:w="1046"/>
        <w:gridCol w:w="2476"/>
        <w:gridCol w:w="5245"/>
      </w:tblGrid>
      <w:tr w:rsidR="00382453" w:rsidRPr="001E200C" w:rsidTr="00A22147">
        <w:trPr>
          <w:trHeight w:val="108"/>
        </w:trPr>
        <w:tc>
          <w:tcPr>
            <w:tcW w:w="10740" w:type="dxa"/>
            <w:gridSpan w:val="4"/>
          </w:tcPr>
          <w:p w:rsidR="00382453" w:rsidRPr="000424C5" w:rsidRDefault="00382453" w:rsidP="00A22147">
            <w:pPr>
              <w:spacing w:line="274" w:lineRule="exact"/>
              <w:ind w:right="-1"/>
              <w:jc w:val="center"/>
              <w:rPr>
                <w:b/>
                <w:bCs/>
                <w:i/>
                <w:sz w:val="28"/>
                <w:szCs w:val="28"/>
              </w:rPr>
            </w:pPr>
            <w:r w:rsidRPr="000424C5">
              <w:rPr>
                <w:b/>
                <w:bCs/>
                <w:i/>
                <w:sz w:val="28"/>
                <w:szCs w:val="28"/>
              </w:rPr>
              <w:t>10 класс</w:t>
            </w:r>
          </w:p>
        </w:tc>
        <w:tc>
          <w:tcPr>
            <w:tcW w:w="5245" w:type="dxa"/>
          </w:tcPr>
          <w:p w:rsidR="00382453" w:rsidRPr="000424C5" w:rsidRDefault="00382453" w:rsidP="00A22147">
            <w:pPr>
              <w:spacing w:line="274" w:lineRule="exact"/>
              <w:ind w:right="-1"/>
              <w:jc w:val="center"/>
              <w:rPr>
                <w:b/>
                <w:bCs/>
                <w:i/>
                <w:sz w:val="28"/>
                <w:szCs w:val="28"/>
              </w:rPr>
            </w:pPr>
          </w:p>
        </w:tc>
      </w:tr>
      <w:tr w:rsidR="00382453" w:rsidRPr="00236AAF" w:rsidTr="00A22147">
        <w:trPr>
          <w:trHeight w:val="678"/>
        </w:trPr>
        <w:tc>
          <w:tcPr>
            <w:tcW w:w="2383" w:type="dxa"/>
          </w:tcPr>
          <w:p w:rsidR="00382453" w:rsidRPr="000424C5" w:rsidRDefault="00382453" w:rsidP="00A22147">
            <w:pPr>
              <w:spacing w:line="274" w:lineRule="exact"/>
              <w:ind w:right="-1"/>
              <w:jc w:val="center"/>
              <w:rPr>
                <w:b/>
                <w:bCs/>
                <w:szCs w:val="24"/>
              </w:rPr>
            </w:pPr>
            <w:r w:rsidRPr="000424C5">
              <w:rPr>
                <w:b/>
                <w:bCs/>
                <w:szCs w:val="24"/>
              </w:rPr>
              <w:t>Раздел</w:t>
            </w:r>
          </w:p>
        </w:tc>
        <w:tc>
          <w:tcPr>
            <w:tcW w:w="4835" w:type="dxa"/>
            <w:vAlign w:val="center"/>
          </w:tcPr>
          <w:p w:rsidR="00382453" w:rsidRPr="000424C5" w:rsidRDefault="00382453" w:rsidP="00A22147">
            <w:pPr>
              <w:spacing w:line="274" w:lineRule="exact"/>
              <w:ind w:right="-1"/>
              <w:jc w:val="center"/>
              <w:rPr>
                <w:b/>
                <w:bCs/>
                <w:szCs w:val="24"/>
              </w:rPr>
            </w:pPr>
            <w:r w:rsidRPr="000424C5">
              <w:rPr>
                <w:b/>
                <w:bCs/>
                <w:szCs w:val="24"/>
              </w:rPr>
              <w:t>тема</w:t>
            </w:r>
          </w:p>
        </w:tc>
        <w:tc>
          <w:tcPr>
            <w:tcW w:w="1046" w:type="dxa"/>
          </w:tcPr>
          <w:p w:rsidR="00382453" w:rsidRPr="000424C5" w:rsidRDefault="00382453" w:rsidP="00A22147">
            <w:pPr>
              <w:spacing w:line="274" w:lineRule="exact"/>
              <w:ind w:right="-1"/>
              <w:jc w:val="both"/>
              <w:rPr>
                <w:b/>
                <w:bCs/>
                <w:szCs w:val="24"/>
              </w:rPr>
            </w:pPr>
            <w:r w:rsidRPr="000424C5">
              <w:rPr>
                <w:b/>
                <w:bCs/>
                <w:szCs w:val="24"/>
              </w:rPr>
              <w:t>Кол-во часов</w:t>
            </w:r>
          </w:p>
        </w:tc>
        <w:tc>
          <w:tcPr>
            <w:tcW w:w="2476" w:type="dxa"/>
            <w:vAlign w:val="center"/>
          </w:tcPr>
          <w:p w:rsidR="00382453" w:rsidRPr="000424C5" w:rsidRDefault="00382453" w:rsidP="00A22147">
            <w:pPr>
              <w:spacing w:line="274" w:lineRule="exact"/>
              <w:ind w:right="-1"/>
              <w:jc w:val="both"/>
              <w:rPr>
                <w:b/>
                <w:bCs/>
                <w:szCs w:val="24"/>
              </w:rPr>
            </w:pPr>
            <w:r w:rsidRPr="000424C5">
              <w:rPr>
                <w:b/>
                <w:bCs/>
                <w:szCs w:val="24"/>
              </w:rPr>
              <w:t xml:space="preserve">Основные виды учебной деятельности </w:t>
            </w:r>
          </w:p>
        </w:tc>
        <w:tc>
          <w:tcPr>
            <w:tcW w:w="5245" w:type="dxa"/>
          </w:tcPr>
          <w:p w:rsidR="00382453" w:rsidRPr="000424C5" w:rsidRDefault="00382453" w:rsidP="00A22147">
            <w:pPr>
              <w:spacing w:line="274" w:lineRule="exact"/>
              <w:ind w:right="-1"/>
              <w:jc w:val="center"/>
              <w:rPr>
                <w:b/>
                <w:bCs/>
                <w:szCs w:val="24"/>
              </w:rPr>
            </w:pPr>
            <w:r w:rsidRPr="000424C5">
              <w:rPr>
                <w:b/>
                <w:szCs w:val="24"/>
              </w:rPr>
              <w:t>Основные направления воспитательной деятельности</w:t>
            </w:r>
          </w:p>
        </w:tc>
      </w:tr>
      <w:tr w:rsidR="00382453" w:rsidRPr="001E200C" w:rsidTr="00A22147">
        <w:trPr>
          <w:cantSplit/>
          <w:trHeight w:val="2561"/>
        </w:trPr>
        <w:tc>
          <w:tcPr>
            <w:tcW w:w="2383" w:type="dxa"/>
            <w:vAlign w:val="center"/>
          </w:tcPr>
          <w:p w:rsidR="00382453" w:rsidRPr="000424C5" w:rsidRDefault="00382453" w:rsidP="00A22147">
            <w:pPr>
              <w:spacing w:line="274" w:lineRule="exact"/>
              <w:ind w:right="-1"/>
              <w:jc w:val="both"/>
              <w:rPr>
                <w:bCs/>
                <w:szCs w:val="24"/>
              </w:rPr>
            </w:pPr>
            <w:r w:rsidRPr="000424C5">
              <w:rPr>
                <w:b/>
                <w:color w:val="242424"/>
                <w:spacing w:val="2"/>
                <w:szCs w:val="24"/>
              </w:rPr>
              <w:lastRenderedPageBreak/>
              <w:t>1.Физика и методы научного познания</w:t>
            </w:r>
          </w:p>
        </w:tc>
        <w:tc>
          <w:tcPr>
            <w:tcW w:w="4835" w:type="dxa"/>
            <w:vAlign w:val="center"/>
          </w:tcPr>
          <w:p w:rsidR="00382453" w:rsidRPr="000424C5" w:rsidRDefault="00382453" w:rsidP="00A22147">
            <w:pPr>
              <w:shd w:val="clear" w:color="auto" w:fill="FFFFFF"/>
              <w:jc w:val="both"/>
              <w:textAlignment w:val="baseline"/>
              <w:outlineLvl w:val="4"/>
              <w:rPr>
                <w:spacing w:val="2"/>
                <w:szCs w:val="24"/>
              </w:rPr>
            </w:pPr>
            <w:r w:rsidRPr="000424C5">
              <w:rPr>
                <w:spacing w:val="2"/>
                <w:szCs w:val="24"/>
              </w:rPr>
              <w:t>Физика как наука. Научные методы познания окружающего мира и их отличия от других методов познания. Роль эксперимента и теории в процессе познания природы. Моделирование физических явлений и процессов</w:t>
            </w:r>
            <w:r w:rsidR="00B5038E">
              <w:rPr>
                <w:rFonts w:ascii="Calibri" w:eastAsia="Calibri" w:hAnsi="Calibri"/>
                <w:spacing w:val="2"/>
                <w:szCs w:val="24"/>
                <w:lang w:eastAsia="en-US"/>
              </w:rPr>
              <w:pict>
                <v:shape id="_x0000_i1027" type="#_x0000_t75" al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не нуждается в госрегистрации) (с изменениями на 7 июня 2017 года)" style="width:4.5pt;height:15.75pt"/>
              </w:pict>
            </w:r>
            <w:r w:rsidRPr="000424C5">
              <w:rPr>
                <w:spacing w:val="2"/>
                <w:szCs w:val="24"/>
              </w:rPr>
              <w:t>. Научные гипотезы. Физические законы. Физические теории. Границы применимости физических законов и теорий. Принцип соответствия. Основные элементы физической картины мира.</w:t>
            </w:r>
          </w:p>
        </w:tc>
        <w:tc>
          <w:tcPr>
            <w:tcW w:w="1046" w:type="dxa"/>
            <w:vAlign w:val="center"/>
          </w:tcPr>
          <w:p w:rsidR="00382453" w:rsidRPr="000424C5" w:rsidRDefault="00382453" w:rsidP="00A22147">
            <w:pPr>
              <w:spacing w:line="274" w:lineRule="exact"/>
              <w:ind w:right="-1"/>
              <w:jc w:val="center"/>
              <w:rPr>
                <w:bCs/>
                <w:sz w:val="28"/>
                <w:szCs w:val="28"/>
              </w:rPr>
            </w:pPr>
            <w:r w:rsidRPr="000424C5">
              <w:rPr>
                <w:bCs/>
                <w:sz w:val="28"/>
                <w:szCs w:val="28"/>
              </w:rPr>
              <w:t>1</w:t>
            </w:r>
          </w:p>
        </w:tc>
        <w:tc>
          <w:tcPr>
            <w:tcW w:w="2476" w:type="dxa"/>
          </w:tcPr>
          <w:p w:rsidR="00382453" w:rsidRPr="000424C5" w:rsidRDefault="00382453" w:rsidP="00A22147">
            <w:pPr>
              <w:pStyle w:val="c6"/>
              <w:shd w:val="clear" w:color="auto" w:fill="FFFFFF"/>
              <w:spacing w:before="0" w:beforeAutospacing="0" w:after="0" w:afterAutospacing="0"/>
              <w:jc w:val="both"/>
              <w:rPr>
                <w:rFonts w:ascii="Calibri" w:hAnsi="Calibri"/>
                <w:color w:val="000000"/>
              </w:rPr>
            </w:pPr>
            <w:r w:rsidRPr="000424C5">
              <w:rPr>
                <w:rStyle w:val="c23"/>
                <w:rFonts w:ascii="Calibri" w:hAnsi="Calibri"/>
              </w:rPr>
              <w:t>- </w:t>
            </w:r>
            <w:r w:rsidRPr="00497D12">
              <w:rPr>
                <w:rStyle w:val="c19"/>
              </w:rPr>
              <w:t>Давать определения понятиям: базовые физические величины, физический закон, научная гипотеза, модель в физике и микромире, элементарная частица, фундаментальное взаимодействие;</w:t>
            </w:r>
          </w:p>
          <w:p w:rsidR="00382453" w:rsidRPr="000424C5" w:rsidRDefault="00382453" w:rsidP="00A22147">
            <w:pPr>
              <w:pStyle w:val="c6"/>
              <w:shd w:val="clear" w:color="auto" w:fill="FFFFFF"/>
              <w:spacing w:before="0" w:beforeAutospacing="0" w:after="0" w:afterAutospacing="0"/>
              <w:jc w:val="both"/>
              <w:rPr>
                <w:rFonts w:ascii="Calibri" w:hAnsi="Calibri"/>
                <w:color w:val="000000"/>
              </w:rPr>
            </w:pPr>
            <w:r w:rsidRPr="00497D12">
              <w:rPr>
                <w:rStyle w:val="c19"/>
              </w:rPr>
              <w:t>- Называть базовые физические величины, кратные и дольные единицы, основные виды фундаментальных взаимодействий. Их характеристики, радиус действия;</w:t>
            </w:r>
          </w:p>
          <w:p w:rsidR="00382453" w:rsidRPr="000424C5" w:rsidRDefault="00382453" w:rsidP="00A22147">
            <w:pPr>
              <w:pStyle w:val="c6"/>
              <w:shd w:val="clear" w:color="auto" w:fill="FFFFFF"/>
              <w:spacing w:before="0" w:beforeAutospacing="0" w:after="0" w:afterAutospacing="0"/>
              <w:jc w:val="both"/>
              <w:rPr>
                <w:rFonts w:ascii="Calibri" w:hAnsi="Calibri"/>
                <w:color w:val="000000"/>
              </w:rPr>
            </w:pPr>
            <w:r w:rsidRPr="00497D12">
              <w:rPr>
                <w:rStyle w:val="c19"/>
              </w:rPr>
              <w:t>- Делать выводы о границах применимости физических теорий, их преемственности,  существовании связей и зависимостей между физическими величинами;</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8"/>
                <w:szCs w:val="28"/>
              </w:rPr>
            </w:pPr>
            <w:r w:rsidRPr="00497D12">
              <w:rPr>
                <w:rStyle w:val="c23"/>
              </w:rPr>
              <w:t>- Интерпретировать физическую информацию, полученную из других источников</w:t>
            </w:r>
          </w:p>
        </w:tc>
        <w:tc>
          <w:tcPr>
            <w:tcW w:w="5245" w:type="dxa"/>
          </w:tcPr>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p>
          <w:p w:rsidR="00382453" w:rsidRPr="000424C5" w:rsidRDefault="00382453" w:rsidP="00A22147">
            <w:pPr>
              <w:pStyle w:val="c6"/>
              <w:shd w:val="clear" w:color="auto" w:fill="FFFFFF"/>
              <w:spacing w:before="0" w:beforeAutospacing="0" w:after="0" w:afterAutospacing="0"/>
              <w:jc w:val="both"/>
              <w:rPr>
                <w:rStyle w:val="c23"/>
                <w:rFonts w:ascii="Calibri" w:hAnsi="Calibri"/>
              </w:rPr>
            </w:pPr>
            <w:r w:rsidRPr="000424C5">
              <w:rPr>
                <w:rStyle w:val="c23"/>
                <w:rFonts w:ascii="Calibri" w:hAnsi="Calibri"/>
              </w:rPr>
              <w:t xml:space="preserve">                 1-8</w:t>
            </w:r>
          </w:p>
        </w:tc>
      </w:tr>
      <w:tr w:rsidR="00382453" w:rsidRPr="001E200C" w:rsidTr="00A22147">
        <w:trPr>
          <w:cantSplit/>
          <w:trHeight w:val="2561"/>
        </w:trPr>
        <w:tc>
          <w:tcPr>
            <w:tcW w:w="2383" w:type="dxa"/>
            <w:vAlign w:val="center"/>
          </w:tcPr>
          <w:p w:rsidR="00382453" w:rsidRPr="000424C5" w:rsidRDefault="00382453" w:rsidP="00A22147">
            <w:pPr>
              <w:spacing w:line="274" w:lineRule="exact"/>
              <w:ind w:right="-1"/>
              <w:jc w:val="both"/>
              <w:rPr>
                <w:b/>
                <w:color w:val="242424"/>
                <w:spacing w:val="2"/>
                <w:szCs w:val="24"/>
              </w:rPr>
            </w:pPr>
            <w:r w:rsidRPr="000424C5">
              <w:rPr>
                <w:b/>
                <w:bCs/>
                <w:szCs w:val="24"/>
              </w:rPr>
              <w:lastRenderedPageBreak/>
              <w:t>2</w:t>
            </w:r>
            <w:r w:rsidRPr="000424C5">
              <w:rPr>
                <w:b/>
                <w:szCs w:val="24"/>
              </w:rPr>
              <w:t xml:space="preserve"> .</w:t>
            </w:r>
            <w:r w:rsidRPr="000424C5">
              <w:rPr>
                <w:b/>
                <w:color w:val="242424"/>
                <w:spacing w:val="2"/>
                <w:szCs w:val="24"/>
              </w:rPr>
              <w:t>Механика</w:t>
            </w:r>
          </w:p>
        </w:tc>
        <w:tc>
          <w:tcPr>
            <w:tcW w:w="4835" w:type="dxa"/>
            <w:vAlign w:val="center"/>
          </w:tcPr>
          <w:p w:rsidR="00382453" w:rsidRPr="000424C5" w:rsidRDefault="00382453" w:rsidP="00A22147">
            <w:pPr>
              <w:shd w:val="clear" w:color="auto" w:fill="FFFFFF"/>
              <w:jc w:val="both"/>
              <w:textAlignment w:val="baseline"/>
              <w:outlineLvl w:val="4"/>
              <w:rPr>
                <w:spacing w:val="2"/>
                <w:szCs w:val="24"/>
              </w:rPr>
            </w:pPr>
            <w:r w:rsidRPr="000424C5">
              <w:rPr>
                <w:spacing w:val="2"/>
                <w:szCs w:val="24"/>
              </w:rPr>
              <w:t>Механическое движение и его виды. Прямолинейное равноускоренное движение. Принцип относительности Галилея. Законы динамики. Всемирное тяготение. Законы сохранения в механике. Предсказательная сила законов классической механики. Использование законов механики для объяснения</w:t>
            </w:r>
          </w:p>
        </w:tc>
        <w:tc>
          <w:tcPr>
            <w:tcW w:w="1046" w:type="dxa"/>
            <w:vAlign w:val="center"/>
          </w:tcPr>
          <w:p w:rsidR="00382453" w:rsidRPr="000424C5" w:rsidRDefault="00382453" w:rsidP="00A22147">
            <w:pPr>
              <w:spacing w:line="274" w:lineRule="exact"/>
              <w:ind w:right="-1"/>
              <w:jc w:val="center"/>
              <w:rPr>
                <w:bCs/>
                <w:sz w:val="28"/>
                <w:szCs w:val="28"/>
              </w:rPr>
            </w:pPr>
            <w:r w:rsidRPr="000424C5">
              <w:rPr>
                <w:bCs/>
                <w:sz w:val="28"/>
                <w:szCs w:val="28"/>
              </w:rPr>
              <w:t>17</w:t>
            </w:r>
          </w:p>
        </w:tc>
        <w:tc>
          <w:tcPr>
            <w:tcW w:w="2476" w:type="dxa"/>
          </w:tcPr>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Давать определения понятиям: механическое движение,  материальная точка,  тело отсчета, система координат,  равномерное прямолинейное движение, равноускоренное и равнозамедленное движение, равнопеременное движение,  периодическое (вращательное) движение;</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Использовать для описания механического движения кинематические величины: радиус-вектор, перемещение, путь, средняя путевая скорость, мгновенная и относительная скорость,, мгновенное и центростремительное ускорение, период, частота; -называть основные понятия кинематики</w:t>
            </w:r>
          </w:p>
          <w:p w:rsidR="00382453" w:rsidRPr="000424C5" w:rsidRDefault="00382453" w:rsidP="00A22147">
            <w:pPr>
              <w:pStyle w:val="c6"/>
              <w:shd w:val="clear" w:color="auto" w:fill="FFFFFF"/>
              <w:spacing w:before="0" w:beforeAutospacing="0" w:after="0" w:afterAutospacing="0"/>
              <w:jc w:val="both"/>
              <w:rPr>
                <w:rStyle w:val="c23"/>
                <w:rFonts w:ascii="Calibri" w:hAnsi="Calibri"/>
                <w:sz w:val="20"/>
                <w:szCs w:val="20"/>
              </w:rPr>
            </w:pPr>
            <w:r w:rsidRPr="000424C5">
              <w:rPr>
                <w:rStyle w:val="c19"/>
                <w:sz w:val="20"/>
                <w:szCs w:val="20"/>
              </w:rPr>
              <w:t>- Воспроизводить опыты Галилея для изучения свободного падения тел, описывать эксперименты по измерению ускорения свободного падения;</w:t>
            </w:r>
          </w:p>
        </w:tc>
        <w:tc>
          <w:tcPr>
            <w:tcW w:w="5245" w:type="dxa"/>
          </w:tcPr>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Pr="00E32DF1" w:rsidRDefault="00382453" w:rsidP="00A22147">
            <w:pPr>
              <w:pStyle w:val="c6"/>
              <w:shd w:val="clear" w:color="auto" w:fill="FFFFFF"/>
              <w:spacing w:before="0" w:beforeAutospacing="0" w:after="0" w:afterAutospacing="0"/>
              <w:jc w:val="both"/>
              <w:rPr>
                <w:rStyle w:val="c19"/>
              </w:rPr>
            </w:pPr>
            <w:r>
              <w:rPr>
                <w:rStyle w:val="c19"/>
              </w:rPr>
              <w:t xml:space="preserve">             1-8</w:t>
            </w:r>
          </w:p>
        </w:tc>
      </w:tr>
      <w:tr w:rsidR="00382453" w:rsidRPr="001E200C" w:rsidTr="00A22147">
        <w:trPr>
          <w:cantSplit/>
          <w:trHeight w:val="2561"/>
        </w:trPr>
        <w:tc>
          <w:tcPr>
            <w:tcW w:w="2383" w:type="dxa"/>
            <w:vAlign w:val="center"/>
          </w:tcPr>
          <w:p w:rsidR="00382453" w:rsidRPr="000424C5" w:rsidRDefault="00382453" w:rsidP="00A22147">
            <w:pPr>
              <w:spacing w:line="274" w:lineRule="exact"/>
              <w:ind w:right="-1"/>
              <w:jc w:val="both"/>
              <w:rPr>
                <w:b/>
                <w:bCs/>
                <w:szCs w:val="24"/>
              </w:rPr>
            </w:pPr>
          </w:p>
        </w:tc>
        <w:tc>
          <w:tcPr>
            <w:tcW w:w="4835" w:type="dxa"/>
            <w:vAlign w:val="center"/>
          </w:tcPr>
          <w:p w:rsidR="00382453" w:rsidRPr="00DD08EC" w:rsidRDefault="00382453" w:rsidP="00A22147">
            <w:pPr>
              <w:pStyle w:val="aff"/>
              <w:shd w:val="clear" w:color="auto" w:fill="FFFFFF"/>
              <w:spacing w:before="0" w:beforeAutospacing="0" w:after="0" w:afterAutospacing="0"/>
              <w:rPr>
                <w:rFonts w:eastAsia="Times New Roman"/>
                <w:spacing w:val="2"/>
              </w:rPr>
            </w:pPr>
            <w:r w:rsidRPr="00DD08EC">
              <w:rPr>
                <w:rFonts w:eastAsia="Times New Roman"/>
                <w:spacing w:val="2"/>
              </w:rPr>
              <w:t>движения небесных тел и для развития космических исследований. Границы применимости классической механики.</w:t>
            </w:r>
          </w:p>
          <w:p w:rsidR="00382453" w:rsidRPr="00DD08EC" w:rsidRDefault="00382453" w:rsidP="00A22147">
            <w:pPr>
              <w:pStyle w:val="aff"/>
              <w:shd w:val="clear" w:color="auto" w:fill="FFFFFF"/>
              <w:spacing w:before="0" w:beforeAutospacing="0" w:after="0" w:afterAutospacing="0"/>
              <w:rPr>
                <w:rFonts w:ascii="Verdana" w:eastAsia="Times New Roman" w:hAnsi="Verdana"/>
                <w:color w:val="000000"/>
              </w:rPr>
            </w:pPr>
            <w:r w:rsidRPr="00DD08EC">
              <w:rPr>
                <w:rFonts w:eastAsia="Times New Roman"/>
                <w:color w:val="000000"/>
              </w:rPr>
              <w:t>Фронтальные лабораторные работы</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1. Движение тела по окружности под действием силы тяжести и упругости.</w:t>
            </w:r>
          </w:p>
          <w:p w:rsidR="00382453" w:rsidRPr="000424C5" w:rsidRDefault="00382453" w:rsidP="00A22147">
            <w:pPr>
              <w:shd w:val="clear" w:color="auto" w:fill="FFFFFF"/>
              <w:jc w:val="both"/>
              <w:textAlignment w:val="baseline"/>
              <w:outlineLvl w:val="4"/>
              <w:rPr>
                <w:spacing w:val="2"/>
                <w:szCs w:val="24"/>
              </w:rPr>
            </w:pPr>
            <w:r w:rsidRPr="000424C5">
              <w:rPr>
                <w:color w:val="000000"/>
                <w:szCs w:val="24"/>
              </w:rPr>
              <w:t>2. Изучение закона сохранения механической энергии.</w:t>
            </w:r>
          </w:p>
        </w:tc>
        <w:tc>
          <w:tcPr>
            <w:tcW w:w="1046" w:type="dxa"/>
            <w:vAlign w:val="center"/>
          </w:tcPr>
          <w:p w:rsidR="00382453" w:rsidRPr="000424C5" w:rsidRDefault="00382453" w:rsidP="00A22147">
            <w:pPr>
              <w:spacing w:line="274" w:lineRule="exact"/>
              <w:ind w:right="-1"/>
              <w:jc w:val="center"/>
              <w:rPr>
                <w:bCs/>
                <w:sz w:val="28"/>
                <w:szCs w:val="28"/>
              </w:rPr>
            </w:pPr>
          </w:p>
        </w:tc>
        <w:tc>
          <w:tcPr>
            <w:tcW w:w="2476" w:type="dxa"/>
          </w:tcPr>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-делать выводы об особенностях свободного падения тел в вакууме и  в воздухе;</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-применять полученные знания в решении задач.</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Давать определения понятиям: инерциальная и неинерциальная система отсчёта, инертность,</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сила тяжести, сила упругости, сила нормальной реакции опоры, сила натяжения. Вес тела, сила трения покоя, сила трения скольжения, сила трения качения;</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Формулировать законы Ньютона, принцип суперпозиции сил, закон всемирного тяготения, закон Гука;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Описывать опыт Кавендиша по измерению гравитационной постоянной, опыт по сохранению состояния покоя (опыт, подтверждающий закон инерции), эксперимент по измерению трения скольжения;</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Делать выводы о механизме возникновения силы упругости с помощью механической модели кристалла;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Прогнозировать влияние невесомости на поведение космонавтов при длительных космических полетах;</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Применять полученные знания для решения задач.</w:t>
            </w:r>
          </w:p>
          <w:p w:rsidR="00382453" w:rsidRPr="000424C5" w:rsidRDefault="00382453" w:rsidP="00A22147">
            <w:pPr>
              <w:pStyle w:val="c6"/>
              <w:shd w:val="clear" w:color="auto" w:fill="FFFFFF"/>
              <w:spacing w:before="0" w:beforeAutospacing="0" w:after="0" w:afterAutospacing="0"/>
              <w:jc w:val="both"/>
              <w:rPr>
                <w:color w:val="000000"/>
                <w:sz w:val="20"/>
                <w:szCs w:val="20"/>
              </w:rPr>
            </w:pPr>
            <w:r w:rsidRPr="000424C5">
              <w:rPr>
                <w:rStyle w:val="c19"/>
                <w:sz w:val="20"/>
                <w:szCs w:val="20"/>
              </w:rPr>
              <w:t>- Давать определения понятиям: замкнутая система; реактивное движение; устойчивое, неустойчивое, безразличное равновесия; потенциальные силы. Консервативная система, абсолютно упругий и абсолютно неупругий удар; физическим величинам: механическая работа, мощность, энергия, потенциальная, кинетическая и полная механическая энергия;</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0"/>
                <w:szCs w:val="20"/>
              </w:rPr>
            </w:pPr>
            <w:r w:rsidRPr="000424C5">
              <w:rPr>
                <w:rStyle w:val="c19"/>
                <w:sz w:val="20"/>
                <w:szCs w:val="20"/>
              </w:rPr>
              <w:t>- Формулировать законы сохранения импульса и энергии с учетом границ их применимости;</w:t>
            </w:r>
          </w:p>
          <w:p w:rsidR="00382453" w:rsidRPr="000424C5" w:rsidRDefault="00382453" w:rsidP="00A22147">
            <w:pPr>
              <w:pStyle w:val="c6"/>
              <w:shd w:val="clear" w:color="auto" w:fill="FFFFFF"/>
              <w:spacing w:before="0" w:beforeAutospacing="0" w:after="0" w:afterAutospacing="0"/>
              <w:jc w:val="both"/>
              <w:rPr>
                <w:rStyle w:val="c23"/>
                <w:rFonts w:ascii="Calibri" w:hAnsi="Calibri"/>
                <w:sz w:val="20"/>
                <w:szCs w:val="20"/>
              </w:rPr>
            </w:pPr>
            <w:r w:rsidRPr="000424C5">
              <w:rPr>
                <w:rStyle w:val="c19"/>
                <w:sz w:val="20"/>
                <w:szCs w:val="20"/>
              </w:rPr>
              <w:t>- Делать выводы и умозаключения о преимуществах использования энергетического подхода при решении ряда задач динамики</w:t>
            </w:r>
          </w:p>
        </w:tc>
        <w:tc>
          <w:tcPr>
            <w:tcW w:w="5245" w:type="dxa"/>
          </w:tcPr>
          <w:p w:rsidR="00382453" w:rsidRPr="00E32DF1" w:rsidRDefault="00382453" w:rsidP="00A22147">
            <w:pPr>
              <w:pStyle w:val="c6"/>
              <w:shd w:val="clear" w:color="auto" w:fill="FFFFFF"/>
              <w:spacing w:before="0" w:beforeAutospacing="0" w:after="0" w:afterAutospacing="0"/>
              <w:jc w:val="both"/>
              <w:rPr>
                <w:rStyle w:val="c19"/>
              </w:rPr>
            </w:pPr>
          </w:p>
        </w:tc>
      </w:tr>
      <w:tr w:rsidR="00382453" w:rsidRPr="001E200C" w:rsidTr="00A22147">
        <w:trPr>
          <w:cantSplit/>
          <w:trHeight w:val="9775"/>
        </w:trPr>
        <w:tc>
          <w:tcPr>
            <w:tcW w:w="2383" w:type="dxa"/>
            <w:vAlign w:val="center"/>
          </w:tcPr>
          <w:p w:rsidR="00382453" w:rsidRPr="000424C5" w:rsidRDefault="00382453" w:rsidP="00A22147">
            <w:pPr>
              <w:spacing w:line="274" w:lineRule="exact"/>
              <w:ind w:right="-1"/>
              <w:jc w:val="both"/>
              <w:rPr>
                <w:b/>
                <w:bCs/>
                <w:szCs w:val="24"/>
              </w:rPr>
            </w:pPr>
            <w:r w:rsidRPr="000424C5">
              <w:rPr>
                <w:b/>
                <w:bCs/>
                <w:szCs w:val="24"/>
              </w:rPr>
              <w:lastRenderedPageBreak/>
              <w:t>3</w:t>
            </w:r>
            <w:r w:rsidRPr="000424C5">
              <w:rPr>
                <w:b/>
                <w:szCs w:val="24"/>
              </w:rPr>
              <w:t xml:space="preserve"> </w:t>
            </w:r>
            <w:r w:rsidRPr="000424C5">
              <w:rPr>
                <w:b/>
                <w:color w:val="242424"/>
                <w:spacing w:val="2"/>
                <w:szCs w:val="24"/>
              </w:rPr>
              <w:t>Молекулярная физика</w:t>
            </w:r>
          </w:p>
        </w:tc>
        <w:tc>
          <w:tcPr>
            <w:tcW w:w="4835" w:type="dxa"/>
            <w:vAlign w:val="center"/>
          </w:tcPr>
          <w:p w:rsidR="00382453" w:rsidRPr="000424C5" w:rsidRDefault="00382453" w:rsidP="00A22147">
            <w:pPr>
              <w:pStyle w:val="5"/>
              <w:shd w:val="clear" w:color="auto" w:fill="FFFFFF"/>
              <w:spacing w:before="0"/>
              <w:jc w:val="both"/>
              <w:textAlignment w:val="baseline"/>
              <w:rPr>
                <w:b/>
                <w:bCs/>
                <w:spacing w:val="2"/>
                <w:sz w:val="24"/>
                <w:szCs w:val="24"/>
              </w:rPr>
            </w:pPr>
            <w:r w:rsidRPr="000424C5">
              <w:rPr>
                <w:spacing w:val="2"/>
                <w:sz w:val="24"/>
                <w:szCs w:val="24"/>
              </w:rPr>
              <w:t>Возникновение атомистической гипотезы строения вещества и ее 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Строение и свойства жидкостей и твердых тел.</w:t>
            </w:r>
            <w:r w:rsidRPr="000424C5">
              <w:rPr>
                <w:spacing w:val="2"/>
                <w:sz w:val="24"/>
                <w:szCs w:val="24"/>
              </w:rPr>
              <w:br/>
              <w:t>Законы термодинамики. Порядок и хаос. Необратимость тепловых процессов. Тепловые двигатели и охрана окружающей среды.</w:t>
            </w:r>
          </w:p>
          <w:p w:rsidR="00382453" w:rsidRPr="00DD08EC" w:rsidRDefault="00382453" w:rsidP="00A22147">
            <w:pPr>
              <w:pStyle w:val="aff"/>
              <w:shd w:val="clear" w:color="auto" w:fill="FFFFFF"/>
              <w:spacing w:before="0" w:beforeAutospacing="0" w:after="0" w:afterAutospacing="0"/>
              <w:jc w:val="both"/>
              <w:rPr>
                <w:rFonts w:eastAsia="Times New Roman"/>
                <w:color w:val="000000"/>
              </w:rPr>
            </w:pPr>
            <w:r w:rsidRPr="00DD08EC">
              <w:rPr>
                <w:rFonts w:eastAsia="Times New Roman"/>
                <w:color w:val="000000"/>
              </w:rPr>
              <w:t>Фронтальная лабораторная работа</w:t>
            </w:r>
          </w:p>
          <w:p w:rsidR="00382453" w:rsidRPr="00DD08EC" w:rsidRDefault="00382453" w:rsidP="00A22147">
            <w:pPr>
              <w:pStyle w:val="aff"/>
              <w:shd w:val="clear" w:color="auto" w:fill="FFFFFF"/>
              <w:spacing w:before="0" w:beforeAutospacing="0" w:after="0" w:afterAutospacing="0"/>
              <w:rPr>
                <w:rFonts w:eastAsia="Times New Roman"/>
                <w:spacing w:val="2"/>
              </w:rPr>
            </w:pPr>
            <w:r w:rsidRPr="00DD08EC">
              <w:rPr>
                <w:rFonts w:eastAsia="Times New Roman"/>
                <w:color w:val="000000"/>
              </w:rPr>
              <w:t>3. Опытная проверка закона Гей – Люссака.</w:t>
            </w:r>
          </w:p>
        </w:tc>
        <w:tc>
          <w:tcPr>
            <w:tcW w:w="1046" w:type="dxa"/>
            <w:vAlign w:val="center"/>
          </w:tcPr>
          <w:p w:rsidR="00382453" w:rsidRPr="000424C5" w:rsidRDefault="00382453" w:rsidP="00A22147">
            <w:pPr>
              <w:spacing w:line="274" w:lineRule="exact"/>
              <w:ind w:right="-1"/>
              <w:jc w:val="center"/>
              <w:rPr>
                <w:bCs/>
                <w:sz w:val="28"/>
                <w:szCs w:val="28"/>
              </w:rPr>
            </w:pPr>
            <w:r w:rsidRPr="000424C5">
              <w:rPr>
                <w:bCs/>
                <w:sz w:val="28"/>
                <w:szCs w:val="28"/>
              </w:rPr>
              <w:t>9</w:t>
            </w:r>
          </w:p>
        </w:tc>
        <w:tc>
          <w:tcPr>
            <w:tcW w:w="2476" w:type="dxa"/>
          </w:tcPr>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Давать определения понятиям: микроскопические и макроскопические параметры; стационарное равновесное состояние газа. Температура газа, абсолютный ноль температуры, изопроцесс; изотермический, изобарный и изохорный процессы;</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Воспроизводить  основное уравнение молекулярно-кинетической теории, закон Дальтона, уравнение Клапейрона-Менделеева, закон Гей-Люссака, закон Шарля.</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Формулировать условия идеального газа, описывать явления ионизации;</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использовать статистический подход для описания поведения совокупности большого числа частиц, включающий введение микроскопических и макроскопических параметров;</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Описывать демонстрационные эксперименты, позволяющие устанавливать для газа взаимосвязь между его давлением, объемом, массой и температурой;</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Объяснять газовые законы на основе молекулярно-кинетической теории.</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23"/>
                <w:sz w:val="21"/>
                <w:szCs w:val="21"/>
              </w:rPr>
              <w:t>- Применять полученные знания для объяснения явлений,  наблюдаемых в природе и в быту.</w:t>
            </w:r>
          </w:p>
          <w:p w:rsidR="00382453" w:rsidRPr="000424C5" w:rsidRDefault="00382453" w:rsidP="00A22147">
            <w:pPr>
              <w:pStyle w:val="c6"/>
              <w:shd w:val="clear" w:color="auto" w:fill="FFFFFF"/>
              <w:spacing w:before="0" w:beforeAutospacing="0" w:after="0" w:afterAutospacing="0"/>
              <w:jc w:val="both"/>
              <w:rPr>
                <w:rStyle w:val="c19"/>
                <w:sz w:val="21"/>
                <w:szCs w:val="21"/>
              </w:rPr>
            </w:pPr>
            <w:r w:rsidRPr="000424C5">
              <w:rPr>
                <w:rStyle w:val="c19"/>
                <w:sz w:val="21"/>
                <w:szCs w:val="21"/>
              </w:rPr>
              <w:t>- Давать определения понятиям: теплообмен, теплоизолированная система, тепловой двигатель,  замкнутый цикл, необратимый процесс; физических величин: внутренняя энергия, количество теплоты, коэффициент полезного действия теплового двигателя.</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Формулировать первый и второй законы термодинамики;</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Объяснять особенность температуры как параметра состояния системы;</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Описывать опыты,  иллюстрирующие изменение внутренней энергии при совершении работы;</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1"/>
                <w:szCs w:val="21"/>
              </w:rPr>
            </w:pPr>
            <w:r w:rsidRPr="000424C5">
              <w:rPr>
                <w:rStyle w:val="c19"/>
                <w:sz w:val="21"/>
                <w:szCs w:val="21"/>
              </w:rPr>
              <w:t>- Делать выводы о том, что явление диффузии является необратимым процессом;</w:t>
            </w:r>
          </w:p>
          <w:p w:rsidR="00382453" w:rsidRPr="00E32DF1" w:rsidRDefault="00382453" w:rsidP="00A22147">
            <w:pPr>
              <w:pStyle w:val="c6"/>
              <w:shd w:val="clear" w:color="auto" w:fill="FFFFFF"/>
              <w:spacing w:before="0" w:beforeAutospacing="0" w:after="0" w:afterAutospacing="0"/>
              <w:jc w:val="both"/>
              <w:rPr>
                <w:rStyle w:val="c19"/>
              </w:rPr>
            </w:pPr>
            <w:r w:rsidRPr="000424C5">
              <w:rPr>
                <w:rStyle w:val="c19"/>
                <w:sz w:val="21"/>
                <w:szCs w:val="21"/>
              </w:rPr>
              <w:t>- Применять приобретенные знания по теории тепловых двигателей для рационального природопользования и охраны окружающей среды</w:t>
            </w:r>
          </w:p>
        </w:tc>
        <w:tc>
          <w:tcPr>
            <w:tcW w:w="5245" w:type="dxa"/>
          </w:tcPr>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Pr="00497D12" w:rsidRDefault="00382453" w:rsidP="00A22147">
            <w:pPr>
              <w:pStyle w:val="c6"/>
              <w:shd w:val="clear" w:color="auto" w:fill="FFFFFF"/>
              <w:spacing w:before="0" w:beforeAutospacing="0" w:after="0" w:afterAutospacing="0"/>
              <w:jc w:val="both"/>
              <w:rPr>
                <w:rStyle w:val="c19"/>
              </w:rPr>
            </w:pPr>
            <w:r>
              <w:rPr>
                <w:rStyle w:val="c19"/>
              </w:rPr>
              <w:t xml:space="preserve">               1-8</w:t>
            </w:r>
          </w:p>
        </w:tc>
      </w:tr>
      <w:tr w:rsidR="00382453" w:rsidRPr="006E34A3" w:rsidTr="00A22147">
        <w:trPr>
          <w:cantSplit/>
          <w:trHeight w:val="7147"/>
        </w:trPr>
        <w:tc>
          <w:tcPr>
            <w:tcW w:w="2383" w:type="dxa"/>
            <w:vAlign w:val="center"/>
          </w:tcPr>
          <w:p w:rsidR="00382453" w:rsidRPr="000424C5" w:rsidRDefault="00382453" w:rsidP="00A22147">
            <w:pPr>
              <w:spacing w:line="274" w:lineRule="exact"/>
              <w:ind w:right="-1"/>
              <w:jc w:val="both"/>
              <w:rPr>
                <w:b/>
                <w:bCs/>
                <w:szCs w:val="24"/>
              </w:rPr>
            </w:pPr>
            <w:r w:rsidRPr="000424C5">
              <w:rPr>
                <w:b/>
                <w:bCs/>
                <w:szCs w:val="24"/>
              </w:rPr>
              <w:lastRenderedPageBreak/>
              <w:t>4</w:t>
            </w:r>
            <w:r w:rsidRPr="000424C5">
              <w:rPr>
                <w:b/>
                <w:szCs w:val="24"/>
              </w:rPr>
              <w:t xml:space="preserve"> </w:t>
            </w:r>
            <w:r w:rsidRPr="000424C5">
              <w:rPr>
                <w:b/>
                <w:color w:val="242424"/>
                <w:spacing w:val="2"/>
                <w:szCs w:val="24"/>
              </w:rPr>
              <w:t>Электродинамика</w:t>
            </w:r>
          </w:p>
        </w:tc>
        <w:tc>
          <w:tcPr>
            <w:tcW w:w="4835" w:type="dxa"/>
            <w:vAlign w:val="center"/>
          </w:tcPr>
          <w:p w:rsidR="00382453" w:rsidRPr="000424C5" w:rsidRDefault="00382453" w:rsidP="00A22147">
            <w:pPr>
              <w:shd w:val="clear" w:color="auto" w:fill="FFFFFF"/>
              <w:jc w:val="both"/>
              <w:textAlignment w:val="baseline"/>
              <w:outlineLvl w:val="4"/>
              <w:rPr>
                <w:spacing w:val="2"/>
                <w:szCs w:val="24"/>
              </w:rPr>
            </w:pPr>
            <w:r w:rsidRPr="000424C5">
              <w:rPr>
                <w:spacing w:val="2"/>
                <w:szCs w:val="24"/>
              </w:rPr>
              <w:t xml:space="preserve">Элементарный электрический заряд. Закон сохранения электрического заряда. Электрическое поле. Электрический ток. </w:t>
            </w:r>
          </w:p>
          <w:p w:rsidR="00382453" w:rsidRPr="00DD08EC" w:rsidRDefault="00382453" w:rsidP="00A22147">
            <w:pPr>
              <w:pStyle w:val="aff"/>
              <w:shd w:val="clear" w:color="auto" w:fill="FFFFFF"/>
              <w:spacing w:before="0" w:beforeAutospacing="0" w:after="0" w:afterAutospacing="0"/>
              <w:jc w:val="both"/>
              <w:rPr>
                <w:rFonts w:eastAsia="Times New Roman"/>
                <w:color w:val="000000"/>
              </w:rPr>
            </w:pPr>
            <w:r w:rsidRPr="00DD08EC">
              <w:rPr>
                <w:rFonts w:eastAsia="Times New Roman"/>
                <w:color w:val="000000"/>
              </w:rPr>
              <w:t>Фронтальные лабораторные работы</w:t>
            </w:r>
          </w:p>
          <w:p w:rsidR="00382453" w:rsidRPr="00DD08EC" w:rsidRDefault="00382453" w:rsidP="00A22147">
            <w:pPr>
              <w:pStyle w:val="aff"/>
              <w:shd w:val="clear" w:color="auto" w:fill="FFFFFF"/>
              <w:spacing w:before="0" w:beforeAutospacing="0" w:after="0" w:afterAutospacing="0"/>
              <w:jc w:val="both"/>
              <w:rPr>
                <w:rFonts w:eastAsia="Times New Roman"/>
                <w:color w:val="000000"/>
              </w:rPr>
            </w:pPr>
            <w:r w:rsidRPr="00DD08EC">
              <w:rPr>
                <w:rFonts w:eastAsia="Times New Roman"/>
                <w:color w:val="000000"/>
              </w:rPr>
              <w:t>4. Изучение последовательного и параллельного соединения проводников.</w:t>
            </w:r>
          </w:p>
          <w:p w:rsidR="00382453" w:rsidRPr="00DD08EC" w:rsidRDefault="00382453" w:rsidP="00A22147">
            <w:pPr>
              <w:pStyle w:val="aff"/>
              <w:shd w:val="clear" w:color="auto" w:fill="FFFFFF"/>
              <w:spacing w:before="0" w:beforeAutospacing="0" w:after="0" w:afterAutospacing="0"/>
              <w:jc w:val="both"/>
              <w:rPr>
                <w:rFonts w:eastAsia="Times New Roman"/>
                <w:color w:val="000000"/>
              </w:rPr>
            </w:pPr>
            <w:r w:rsidRPr="00DD08EC">
              <w:rPr>
                <w:rFonts w:eastAsia="Times New Roman"/>
                <w:color w:val="000000"/>
              </w:rPr>
              <w:t>5. Измерение ЭДС и внутреннего сопротивления источника тока.</w:t>
            </w:r>
          </w:p>
        </w:tc>
        <w:tc>
          <w:tcPr>
            <w:tcW w:w="1046" w:type="dxa"/>
            <w:vAlign w:val="center"/>
          </w:tcPr>
          <w:p w:rsidR="00382453" w:rsidRPr="000424C5" w:rsidRDefault="00382453" w:rsidP="00A22147">
            <w:pPr>
              <w:spacing w:line="274" w:lineRule="exact"/>
              <w:ind w:right="-1"/>
              <w:jc w:val="center"/>
              <w:rPr>
                <w:bCs/>
                <w:sz w:val="28"/>
                <w:szCs w:val="28"/>
              </w:rPr>
            </w:pPr>
            <w:r w:rsidRPr="000424C5">
              <w:rPr>
                <w:bCs/>
                <w:sz w:val="28"/>
                <w:szCs w:val="28"/>
              </w:rPr>
              <w:t>9</w:t>
            </w:r>
          </w:p>
        </w:tc>
        <w:tc>
          <w:tcPr>
            <w:tcW w:w="2476" w:type="dxa"/>
          </w:tcPr>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22"/>
                <w:szCs w:val="22"/>
              </w:rPr>
              <w:t xml:space="preserve">- </w:t>
            </w:r>
            <w:r w:rsidRPr="000424C5">
              <w:rPr>
                <w:rStyle w:val="c19"/>
                <w:sz w:val="18"/>
                <w:szCs w:val="18"/>
              </w:rPr>
              <w:t>Давать определения понятиям: точечный заряд, электризация тел. Электрически изолированная система тел, электрическое поле, линии напряженности электрического поля, свободные и связанные заряды, поляризация диэлектрика; физических величин: электрический заряд. Напряженность электрического поля, относительная диэлектрическая проницаемость среды;</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Формулировать закон сохранения электрического заряда, закон Кулона, границы их применимости;</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Описывать демонстрационные эксперименты по электризации тел и объяснять их результаты; описывать эксперимент по измерению электроемкости конденсатора;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применять полученные знания для безопасного использования бытовых приборов и технических устройств.</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Давать определения понятиям: электрический ток, постоянный электрический ток, источник тока, сторонние силы, сверхпроводимость, дырка, последовательное и параллельное соединение проводников;  физическим величинам: сила тока, ЭДС, сопротивление проводника, мощность электрического тока;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Объяснять условия существования электрического тока;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Описывать демонстрационный опыт на последовательное и параллельное соединение проводников. Тепловое действие электрического тока, передачу мощности от источника к потребителю; самостоятельно проведенный эксперимент по измерению силы тока и напряжения с помощью амперметра и вольтметра;</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Использовать законы Ома для однородного проводника и замкнутой цепи, закон Джоуля-Ленца для расчета электрических цепей.</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18"/>
                <w:szCs w:val="18"/>
              </w:rPr>
            </w:pPr>
            <w:r w:rsidRPr="000424C5">
              <w:rPr>
                <w:rStyle w:val="c19"/>
                <w:sz w:val="18"/>
                <w:szCs w:val="18"/>
              </w:rPr>
              <w:t>- Понимать  основные положения электронной теории проводимости металлов,  как зависит сопротивление металлического проводника от температуры.</w:t>
            </w:r>
          </w:p>
          <w:p w:rsidR="00382453" w:rsidRPr="000424C5" w:rsidRDefault="00382453" w:rsidP="00A22147">
            <w:pPr>
              <w:pStyle w:val="c6"/>
              <w:shd w:val="clear" w:color="auto" w:fill="FFFFFF"/>
              <w:spacing w:before="0" w:beforeAutospacing="0" w:after="0" w:afterAutospacing="0"/>
              <w:jc w:val="both"/>
              <w:rPr>
                <w:rStyle w:val="c19"/>
                <w:sz w:val="22"/>
                <w:szCs w:val="22"/>
              </w:rPr>
            </w:pPr>
            <w:r w:rsidRPr="000424C5">
              <w:rPr>
                <w:rStyle w:val="c19"/>
                <w:sz w:val="22"/>
                <w:szCs w:val="22"/>
              </w:rPr>
              <w:t>- Объяснять условия существования электрического тока в металлах, полупроводниках, жидкостях и газах;</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2"/>
                <w:szCs w:val="22"/>
              </w:rPr>
            </w:pPr>
            <w:r w:rsidRPr="000424C5">
              <w:rPr>
                <w:rStyle w:val="c19"/>
                <w:sz w:val="22"/>
                <w:szCs w:val="22"/>
              </w:rPr>
              <w:t xml:space="preserve"> - Называть основные носители зарядов в металлах, жидкостях, полупроводниках,  газах и условия при которых ток возникает;</w:t>
            </w:r>
          </w:p>
          <w:p w:rsidR="00382453" w:rsidRPr="000424C5" w:rsidRDefault="00382453" w:rsidP="00A22147">
            <w:pPr>
              <w:pStyle w:val="c6"/>
              <w:shd w:val="clear" w:color="auto" w:fill="FFFFFF"/>
              <w:spacing w:before="0" w:beforeAutospacing="0" w:after="0" w:afterAutospacing="0"/>
              <w:jc w:val="both"/>
              <w:rPr>
                <w:rFonts w:ascii="Calibri" w:hAnsi="Calibri"/>
                <w:color w:val="000000"/>
                <w:sz w:val="22"/>
                <w:szCs w:val="22"/>
              </w:rPr>
            </w:pPr>
            <w:r w:rsidRPr="000424C5">
              <w:rPr>
                <w:rStyle w:val="c19"/>
                <w:sz w:val="22"/>
                <w:szCs w:val="22"/>
              </w:rPr>
              <w:t>- Формулировать закон Фарадея;</w:t>
            </w:r>
          </w:p>
          <w:p w:rsidR="00382453" w:rsidRPr="000424C5" w:rsidRDefault="00382453" w:rsidP="00A22147">
            <w:pPr>
              <w:pStyle w:val="c6"/>
              <w:shd w:val="clear" w:color="auto" w:fill="FFFFFF"/>
              <w:spacing w:before="0" w:beforeAutospacing="0" w:after="0" w:afterAutospacing="0"/>
              <w:jc w:val="both"/>
              <w:rPr>
                <w:rFonts w:eastAsia="Calibri"/>
                <w:sz w:val="22"/>
                <w:szCs w:val="22"/>
                <w:lang w:eastAsia="en-US"/>
              </w:rPr>
            </w:pPr>
            <w:r w:rsidRPr="000424C5">
              <w:rPr>
                <w:rStyle w:val="c19"/>
                <w:sz w:val="22"/>
                <w:szCs w:val="22"/>
              </w:rPr>
              <w:t>- Применять полученные знания для объяснения явлений,  наблюдаемых в природе и в быту.</w:t>
            </w:r>
          </w:p>
        </w:tc>
        <w:tc>
          <w:tcPr>
            <w:tcW w:w="5245" w:type="dxa"/>
          </w:tcPr>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p>
          <w:p w:rsidR="00382453" w:rsidRPr="000424C5" w:rsidRDefault="00382453" w:rsidP="00A22147">
            <w:pPr>
              <w:pStyle w:val="c6"/>
              <w:shd w:val="clear" w:color="auto" w:fill="FFFFFF"/>
              <w:spacing w:before="0" w:beforeAutospacing="0" w:after="0" w:afterAutospacing="0"/>
              <w:jc w:val="both"/>
              <w:rPr>
                <w:rStyle w:val="c19"/>
                <w:sz w:val="22"/>
                <w:szCs w:val="22"/>
              </w:rPr>
            </w:pPr>
            <w:r w:rsidRPr="000424C5">
              <w:rPr>
                <w:rStyle w:val="c19"/>
                <w:sz w:val="22"/>
                <w:szCs w:val="22"/>
              </w:rPr>
              <w:t xml:space="preserve">              1-8</w:t>
            </w:r>
          </w:p>
        </w:tc>
      </w:tr>
      <w:tr w:rsidR="00382453" w:rsidRPr="001E200C" w:rsidTr="00A22147">
        <w:trPr>
          <w:trHeight w:val="497"/>
        </w:trPr>
        <w:tc>
          <w:tcPr>
            <w:tcW w:w="7218" w:type="dxa"/>
            <w:gridSpan w:val="2"/>
            <w:vAlign w:val="center"/>
          </w:tcPr>
          <w:p w:rsidR="00382453" w:rsidRPr="000424C5" w:rsidRDefault="00382453" w:rsidP="00A22147">
            <w:pPr>
              <w:jc w:val="both"/>
              <w:rPr>
                <w:b/>
                <w:sz w:val="28"/>
                <w:szCs w:val="28"/>
              </w:rPr>
            </w:pPr>
            <w:r w:rsidRPr="000424C5">
              <w:rPr>
                <w:b/>
                <w:sz w:val="28"/>
                <w:szCs w:val="28"/>
              </w:rPr>
              <w:lastRenderedPageBreak/>
              <w:t xml:space="preserve">Итого </w:t>
            </w:r>
          </w:p>
        </w:tc>
        <w:tc>
          <w:tcPr>
            <w:tcW w:w="1046" w:type="dxa"/>
            <w:vAlign w:val="center"/>
          </w:tcPr>
          <w:p w:rsidR="00382453" w:rsidRPr="000424C5" w:rsidRDefault="00382453" w:rsidP="00A22147">
            <w:pPr>
              <w:spacing w:line="274" w:lineRule="exact"/>
              <w:ind w:right="-1"/>
              <w:jc w:val="center"/>
              <w:rPr>
                <w:b/>
                <w:bCs/>
                <w:sz w:val="28"/>
                <w:szCs w:val="28"/>
              </w:rPr>
            </w:pPr>
            <w:r w:rsidRPr="000424C5">
              <w:rPr>
                <w:b/>
                <w:bCs/>
                <w:sz w:val="28"/>
                <w:szCs w:val="28"/>
              </w:rPr>
              <w:t>36</w:t>
            </w:r>
          </w:p>
        </w:tc>
        <w:tc>
          <w:tcPr>
            <w:tcW w:w="2476" w:type="dxa"/>
          </w:tcPr>
          <w:p w:rsidR="00382453" w:rsidRPr="000424C5" w:rsidRDefault="00382453" w:rsidP="00A22147">
            <w:pPr>
              <w:jc w:val="both"/>
              <w:rPr>
                <w:b/>
                <w:bCs/>
                <w:sz w:val="28"/>
                <w:szCs w:val="28"/>
              </w:rPr>
            </w:pPr>
          </w:p>
          <w:p w:rsidR="00382453" w:rsidRPr="000424C5" w:rsidRDefault="00382453" w:rsidP="00A22147">
            <w:pPr>
              <w:jc w:val="both"/>
              <w:rPr>
                <w:b/>
                <w:bCs/>
                <w:sz w:val="28"/>
                <w:szCs w:val="28"/>
              </w:rPr>
            </w:pPr>
          </w:p>
        </w:tc>
        <w:tc>
          <w:tcPr>
            <w:tcW w:w="5245" w:type="dxa"/>
          </w:tcPr>
          <w:p w:rsidR="00382453" w:rsidRPr="000424C5" w:rsidRDefault="00382453" w:rsidP="00A22147">
            <w:pPr>
              <w:jc w:val="both"/>
              <w:rPr>
                <w:b/>
                <w:bCs/>
                <w:sz w:val="28"/>
                <w:szCs w:val="28"/>
              </w:rPr>
            </w:pPr>
          </w:p>
        </w:tc>
      </w:tr>
    </w:tbl>
    <w:p w:rsidR="00382453" w:rsidRDefault="00382453" w:rsidP="00382453">
      <w:pPr>
        <w:ind w:firstLine="1701"/>
        <w:jc w:val="both"/>
        <w:rPr>
          <w:sz w:val="28"/>
          <w:szCs w:val="28"/>
        </w:rPr>
      </w:pPr>
    </w:p>
    <w:p w:rsidR="00382453" w:rsidRDefault="00382453" w:rsidP="00382453">
      <w:pPr>
        <w:ind w:firstLine="1701"/>
        <w:jc w:val="both"/>
        <w:rPr>
          <w:sz w:val="28"/>
          <w:szCs w:val="28"/>
        </w:rPr>
      </w:pPr>
    </w:p>
    <w:p w:rsidR="00382453" w:rsidRDefault="00382453" w:rsidP="00382453">
      <w:pPr>
        <w:ind w:firstLine="1701"/>
        <w:jc w:val="both"/>
        <w:rPr>
          <w:sz w:val="28"/>
          <w:szCs w:val="28"/>
        </w:rPr>
      </w:pPr>
    </w:p>
    <w:tbl>
      <w:tblPr>
        <w:tblW w:w="155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363"/>
        <w:gridCol w:w="7"/>
        <w:gridCol w:w="1017"/>
        <w:gridCol w:w="5670"/>
        <w:gridCol w:w="2126"/>
      </w:tblGrid>
      <w:tr w:rsidR="00382453" w:rsidRPr="001E200C" w:rsidTr="00A22147">
        <w:tc>
          <w:tcPr>
            <w:tcW w:w="13433" w:type="dxa"/>
            <w:gridSpan w:val="5"/>
            <w:vAlign w:val="center"/>
          </w:tcPr>
          <w:p w:rsidR="00382453" w:rsidRPr="000424C5" w:rsidRDefault="00382453" w:rsidP="00A22147">
            <w:pPr>
              <w:ind w:right="-1"/>
              <w:jc w:val="center"/>
              <w:rPr>
                <w:b/>
                <w:bCs/>
                <w:i/>
                <w:sz w:val="28"/>
                <w:szCs w:val="28"/>
              </w:rPr>
            </w:pPr>
            <w:r w:rsidRPr="000424C5">
              <w:rPr>
                <w:b/>
                <w:bCs/>
                <w:i/>
                <w:sz w:val="28"/>
                <w:szCs w:val="28"/>
              </w:rPr>
              <w:t>11 класс</w:t>
            </w:r>
          </w:p>
        </w:tc>
        <w:tc>
          <w:tcPr>
            <w:tcW w:w="2126" w:type="dxa"/>
          </w:tcPr>
          <w:p w:rsidR="00382453" w:rsidRPr="000424C5" w:rsidRDefault="00382453" w:rsidP="00A22147">
            <w:pPr>
              <w:ind w:right="-1"/>
              <w:jc w:val="center"/>
              <w:rPr>
                <w:b/>
                <w:bCs/>
                <w:i/>
                <w:sz w:val="28"/>
                <w:szCs w:val="28"/>
              </w:rPr>
            </w:pPr>
          </w:p>
        </w:tc>
      </w:tr>
      <w:tr w:rsidR="00382453" w:rsidRPr="001E200C" w:rsidTr="00A22147">
        <w:trPr>
          <w:trHeight w:val="2783"/>
        </w:trPr>
        <w:tc>
          <w:tcPr>
            <w:tcW w:w="2376" w:type="dxa"/>
            <w:vAlign w:val="center"/>
          </w:tcPr>
          <w:p w:rsidR="00382453" w:rsidRPr="000424C5" w:rsidRDefault="00382453" w:rsidP="00A22147">
            <w:pPr>
              <w:spacing w:line="274" w:lineRule="exact"/>
              <w:ind w:right="-1"/>
              <w:jc w:val="both"/>
              <w:rPr>
                <w:b/>
                <w:color w:val="2D2D2D"/>
                <w:spacing w:val="2"/>
                <w:sz w:val="28"/>
                <w:szCs w:val="28"/>
              </w:rPr>
            </w:pPr>
            <w:r w:rsidRPr="000424C5">
              <w:rPr>
                <w:b/>
                <w:bCs/>
                <w:szCs w:val="24"/>
              </w:rPr>
              <w:t>Раздел</w:t>
            </w:r>
          </w:p>
        </w:tc>
        <w:tc>
          <w:tcPr>
            <w:tcW w:w="4363" w:type="dxa"/>
          </w:tcPr>
          <w:p w:rsidR="00382453" w:rsidRPr="000424C5" w:rsidRDefault="00382453" w:rsidP="00A22147">
            <w:pPr>
              <w:shd w:val="clear" w:color="auto" w:fill="FFFFFF"/>
              <w:jc w:val="both"/>
              <w:textAlignment w:val="baseline"/>
              <w:outlineLvl w:val="4"/>
              <w:rPr>
                <w:spacing w:val="2"/>
                <w:sz w:val="28"/>
                <w:szCs w:val="28"/>
              </w:rPr>
            </w:pPr>
            <w:r w:rsidRPr="000424C5">
              <w:rPr>
                <w:b/>
                <w:bCs/>
                <w:szCs w:val="24"/>
              </w:rPr>
              <w:t>тема</w:t>
            </w:r>
          </w:p>
        </w:tc>
        <w:tc>
          <w:tcPr>
            <w:tcW w:w="1024" w:type="dxa"/>
            <w:gridSpan w:val="2"/>
            <w:vAlign w:val="center"/>
          </w:tcPr>
          <w:p w:rsidR="00382453" w:rsidRPr="000424C5" w:rsidRDefault="00382453" w:rsidP="00A22147">
            <w:pPr>
              <w:spacing w:line="274" w:lineRule="exact"/>
              <w:ind w:right="-1"/>
              <w:jc w:val="center"/>
              <w:rPr>
                <w:bCs/>
                <w:sz w:val="28"/>
                <w:szCs w:val="28"/>
              </w:rPr>
            </w:pPr>
            <w:r w:rsidRPr="000424C5">
              <w:rPr>
                <w:b/>
                <w:bCs/>
                <w:szCs w:val="24"/>
              </w:rPr>
              <w:t>Кол-во часов</w:t>
            </w:r>
          </w:p>
        </w:tc>
        <w:tc>
          <w:tcPr>
            <w:tcW w:w="5670" w:type="dxa"/>
          </w:tcPr>
          <w:p w:rsidR="00382453" w:rsidRPr="00371454" w:rsidRDefault="00382453" w:rsidP="00A22147">
            <w:pPr>
              <w:pStyle w:val="c6"/>
              <w:shd w:val="clear" w:color="auto" w:fill="FFFFFF"/>
              <w:spacing w:before="0" w:beforeAutospacing="0" w:after="0" w:afterAutospacing="0"/>
              <w:jc w:val="both"/>
              <w:rPr>
                <w:rStyle w:val="c19"/>
              </w:rPr>
            </w:pPr>
            <w:r w:rsidRPr="000424C5">
              <w:rPr>
                <w:b/>
                <w:bCs/>
              </w:rPr>
              <w:t>Основные виды учебной деятельности</w:t>
            </w:r>
          </w:p>
        </w:tc>
        <w:tc>
          <w:tcPr>
            <w:tcW w:w="2126" w:type="dxa"/>
          </w:tcPr>
          <w:p w:rsidR="00382453" w:rsidRPr="000424C5" w:rsidRDefault="00382453" w:rsidP="00A22147">
            <w:pPr>
              <w:pStyle w:val="c6"/>
              <w:shd w:val="clear" w:color="auto" w:fill="FFFFFF"/>
              <w:spacing w:before="0" w:beforeAutospacing="0" w:after="0" w:afterAutospacing="0"/>
              <w:jc w:val="both"/>
              <w:rPr>
                <w:b/>
                <w:bCs/>
              </w:rPr>
            </w:pPr>
            <w:r w:rsidRPr="000424C5">
              <w:rPr>
                <w:b/>
              </w:rPr>
              <w:t>Основные направления воспитательной деятельности</w:t>
            </w:r>
          </w:p>
        </w:tc>
      </w:tr>
      <w:tr w:rsidR="00382453" w:rsidRPr="001E200C" w:rsidTr="00A22147">
        <w:trPr>
          <w:trHeight w:val="2783"/>
        </w:trPr>
        <w:tc>
          <w:tcPr>
            <w:tcW w:w="2376" w:type="dxa"/>
            <w:vAlign w:val="center"/>
          </w:tcPr>
          <w:p w:rsidR="00382453" w:rsidRPr="000424C5" w:rsidRDefault="00382453" w:rsidP="00A22147">
            <w:pPr>
              <w:spacing w:line="274" w:lineRule="exact"/>
              <w:ind w:right="-1"/>
              <w:jc w:val="both"/>
              <w:rPr>
                <w:b/>
                <w:color w:val="2D2D2D"/>
                <w:spacing w:val="2"/>
                <w:szCs w:val="24"/>
              </w:rPr>
            </w:pPr>
            <w:r w:rsidRPr="000424C5">
              <w:rPr>
                <w:b/>
                <w:color w:val="2D2D2D"/>
                <w:spacing w:val="2"/>
                <w:szCs w:val="24"/>
              </w:rPr>
              <w:t>Электродинамика (продолжение)</w:t>
            </w: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r w:rsidRPr="000424C5">
              <w:rPr>
                <w:b/>
                <w:color w:val="2D2D2D"/>
                <w:spacing w:val="2"/>
                <w:szCs w:val="24"/>
              </w:rPr>
              <w:t>Колебания и волны</w:t>
            </w: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
                <w:color w:val="2D2D2D"/>
                <w:spacing w:val="2"/>
                <w:szCs w:val="24"/>
              </w:rPr>
            </w:pPr>
          </w:p>
          <w:p w:rsidR="00382453" w:rsidRPr="000424C5" w:rsidRDefault="00382453" w:rsidP="00A22147">
            <w:pPr>
              <w:spacing w:line="274" w:lineRule="exact"/>
              <w:ind w:right="-1"/>
              <w:jc w:val="both"/>
              <w:rPr>
                <w:bCs/>
                <w:szCs w:val="24"/>
              </w:rPr>
            </w:pPr>
            <w:r w:rsidRPr="000424C5">
              <w:rPr>
                <w:b/>
                <w:color w:val="2D2D2D"/>
                <w:spacing w:val="2"/>
                <w:szCs w:val="24"/>
              </w:rPr>
              <w:t>Оптика</w:t>
            </w:r>
          </w:p>
        </w:tc>
        <w:tc>
          <w:tcPr>
            <w:tcW w:w="4363" w:type="dxa"/>
          </w:tcPr>
          <w:p w:rsidR="00382453" w:rsidRPr="000424C5" w:rsidRDefault="00382453" w:rsidP="00A22147">
            <w:pPr>
              <w:shd w:val="clear" w:color="auto" w:fill="FFFFFF"/>
              <w:jc w:val="both"/>
              <w:textAlignment w:val="baseline"/>
              <w:outlineLvl w:val="4"/>
              <w:rPr>
                <w:b/>
                <w:spacing w:val="2"/>
                <w:szCs w:val="24"/>
              </w:rPr>
            </w:pPr>
            <w:r w:rsidRPr="000424C5">
              <w:rPr>
                <w:spacing w:val="2"/>
                <w:szCs w:val="24"/>
              </w:rPr>
              <w:lastRenderedPageBreak/>
              <w:t>Магнитное поле тока. Явление электромагнитной индукции. Взаимосвязь электрического и магнитного полей. Электромагнитное поле.</w:t>
            </w:r>
            <w:r w:rsidRPr="000424C5">
              <w:rPr>
                <w:spacing w:val="2"/>
                <w:szCs w:val="24"/>
              </w:rPr>
              <w:br/>
              <w:t>Электромагнитные волны. Волновые свойства света. Различные виды электромагнитных излучений и их практическое применение.</w:t>
            </w:r>
          </w:p>
          <w:p w:rsidR="00382453" w:rsidRPr="00DD08EC" w:rsidRDefault="00382453" w:rsidP="00A22147">
            <w:pPr>
              <w:pStyle w:val="aff"/>
              <w:shd w:val="clear" w:color="auto" w:fill="FFFFFF"/>
              <w:spacing w:before="0" w:beforeAutospacing="0" w:after="0" w:afterAutospacing="0"/>
              <w:jc w:val="both"/>
              <w:rPr>
                <w:rFonts w:eastAsia="Times New Roman"/>
                <w:color w:val="000000"/>
              </w:rPr>
            </w:pPr>
            <w:r w:rsidRPr="00DD08EC">
              <w:rPr>
                <w:rFonts w:eastAsia="Times New Roman"/>
                <w:color w:val="000000"/>
              </w:rPr>
              <w:lastRenderedPageBreak/>
              <w:t>Фронтальные лабораторные работы</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1. Наблюдение действия магнитного поля на ток.</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2. Изучение явления электромагнитной индукции</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3. Измерение ускорения свободного падения с помощью маятника.</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4. Измерение показателя преломления стекла.</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5. Определение оптической силы и фокусного расстояния собирающей линзы.</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6. Измерение длины световой волны.</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7. Наблюдение интерференции и дифракции света.</w:t>
            </w:r>
          </w:p>
          <w:p w:rsidR="00382453" w:rsidRPr="00DD08EC" w:rsidRDefault="00382453" w:rsidP="00A22147">
            <w:pPr>
              <w:pStyle w:val="aff"/>
              <w:shd w:val="clear" w:color="auto" w:fill="FFFFFF"/>
              <w:spacing w:before="0" w:beforeAutospacing="0" w:after="0" w:afterAutospacing="0"/>
              <w:rPr>
                <w:rFonts w:eastAsia="Times New Roman"/>
                <w:color w:val="000000"/>
              </w:rPr>
            </w:pPr>
            <w:r w:rsidRPr="00DD08EC">
              <w:rPr>
                <w:rFonts w:eastAsia="Times New Roman"/>
                <w:color w:val="000000"/>
              </w:rPr>
              <w:t>8. Наблюдение сплошного и линейчатого спектров.</w:t>
            </w:r>
          </w:p>
        </w:tc>
        <w:tc>
          <w:tcPr>
            <w:tcW w:w="1024" w:type="dxa"/>
            <w:gridSpan w:val="2"/>
            <w:vAlign w:val="center"/>
          </w:tcPr>
          <w:p w:rsidR="00382453" w:rsidRDefault="00382453" w:rsidP="00A22147">
            <w:pPr>
              <w:spacing w:line="274" w:lineRule="exact"/>
              <w:ind w:right="-1"/>
              <w:jc w:val="center"/>
              <w:rPr>
                <w:rStyle w:val="c19"/>
              </w:rPr>
            </w:pPr>
            <w:r w:rsidRPr="00F46626">
              <w:rPr>
                <w:rStyle w:val="c19"/>
              </w:rPr>
              <w:lastRenderedPageBreak/>
              <w:t>10</w:t>
            </w: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Default="00382453" w:rsidP="00A22147">
            <w:pPr>
              <w:spacing w:line="274" w:lineRule="exact"/>
              <w:ind w:right="-1"/>
              <w:rPr>
                <w:rStyle w:val="c19"/>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r w:rsidRPr="000424C5">
              <w:rPr>
                <w:bCs/>
                <w:szCs w:val="24"/>
              </w:rPr>
              <w:t>7</w:t>
            </w: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p>
          <w:p w:rsidR="00382453" w:rsidRPr="000424C5" w:rsidRDefault="00382453" w:rsidP="00A22147">
            <w:pPr>
              <w:spacing w:line="274" w:lineRule="exact"/>
              <w:ind w:right="-1"/>
              <w:jc w:val="center"/>
              <w:rPr>
                <w:bCs/>
                <w:szCs w:val="24"/>
              </w:rPr>
            </w:pPr>
            <w:r w:rsidRPr="000424C5">
              <w:rPr>
                <w:bCs/>
                <w:szCs w:val="24"/>
              </w:rPr>
              <w:t>8</w:t>
            </w:r>
          </w:p>
        </w:tc>
        <w:tc>
          <w:tcPr>
            <w:tcW w:w="5670" w:type="dxa"/>
          </w:tcPr>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lastRenderedPageBreak/>
              <w:t>- Давать определения понятиям: магнитное взаимодействие. Линии магнитной индукции, однородное магнитное поле, собственная индукция; физическим величинам: вектор магнитной индукции. Вращающий момент, магнитный поток, сила ампера, сила Лоренца, индуктивность контура, индуктивность контура. Магнитная проницаемость среды;</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xml:space="preserve">- формулировать правило буравчика, принцип суперпозиции магнитных полей, правило левой </w:t>
            </w:r>
            <w:r w:rsidRPr="00DB32E1">
              <w:rPr>
                <w:rStyle w:val="c19"/>
              </w:rPr>
              <w:lastRenderedPageBreak/>
              <w:t>руки, закон Ампера;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описывать фундаментальные физические опыты Эрстеда и Ампера;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Изучать движение заряженных частиц в магнитном поле;</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Исследовать механизм образования и структуру радиационных поясов Земли, прогнозировать и анализировать их влияние на жизнедеятельность в земных условиях.</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-Давать определения понятиям: электромагнитная индукция, индукционный ток, самоиндукция, токи замыкания и размыкания, трансформатор; физическим величинам: коэффициент трансформации;</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Формулировать закон Фарадея, правило Ленца;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Описывать демонстрационные опыты Фарадея с катушкой и постоянным магнитом, явление электромагнитной индукции;</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Приводить примеры использования явления электромагнитной индукции в современной технике: детекторе металла по аэропорту, в поезде на магнитной подушке. Бытовых СВЧ-печах, записи и воспроизведении информации, а также в генераторах переменного тока.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Давать определения понятиям: вторичные электромагнитные волны, монохроматическая волна, когерентные волны и источники, просветление оптики;</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-формулировать принцип Гюйгенса, закон отражения волн, закон преломления;</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Объяснять качественно явления  отражения и преломления света, явление полного внутреннего отражения;</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lastRenderedPageBreak/>
              <w:t>-О писывать демонстрационные эксперименты по наблюдению  явлений дисперсии, интерференции и дифракции света;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делать выводы о расположении дифракционных минимумов на экране за освещенной щелью.</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Давать определения понятиям: горизонт событий. Энергия покоя тела;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Формулировать постулаты СТО и следствия из них;</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Делать вывод, что скорость света - максимально возможная скорость распространения любого взаимодействия;</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оценивать энергию покоя частиц;</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Объяснять условия при которых происходит аннигиляция и рождение пары частиц.</w:t>
            </w:r>
          </w:p>
        </w:tc>
        <w:tc>
          <w:tcPr>
            <w:tcW w:w="2126" w:type="dxa"/>
          </w:tcPr>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center"/>
              <w:rPr>
                <w:rStyle w:val="c19"/>
              </w:rPr>
            </w:pPr>
            <w:r>
              <w:rPr>
                <w:rStyle w:val="c19"/>
              </w:rPr>
              <w:t>1-8</w:t>
            </w: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center"/>
              <w:rPr>
                <w:rStyle w:val="c19"/>
              </w:rPr>
            </w:pPr>
          </w:p>
          <w:p w:rsidR="00382453" w:rsidRDefault="00382453" w:rsidP="00A22147">
            <w:pPr>
              <w:pStyle w:val="c6"/>
              <w:shd w:val="clear" w:color="auto" w:fill="FFFFFF"/>
              <w:spacing w:before="0" w:beforeAutospacing="0" w:after="0" w:afterAutospacing="0"/>
              <w:jc w:val="center"/>
              <w:rPr>
                <w:rStyle w:val="c19"/>
              </w:rPr>
            </w:pPr>
          </w:p>
          <w:p w:rsidR="00382453" w:rsidRDefault="00382453" w:rsidP="00A22147">
            <w:pPr>
              <w:pStyle w:val="c6"/>
              <w:shd w:val="clear" w:color="auto" w:fill="FFFFFF"/>
              <w:spacing w:before="0" w:beforeAutospacing="0" w:after="0" w:afterAutospacing="0"/>
              <w:jc w:val="center"/>
              <w:rPr>
                <w:rStyle w:val="c19"/>
              </w:rPr>
            </w:pPr>
          </w:p>
          <w:p w:rsidR="00382453" w:rsidRDefault="00382453" w:rsidP="00A22147">
            <w:pPr>
              <w:pStyle w:val="c6"/>
              <w:shd w:val="clear" w:color="auto" w:fill="FFFFFF"/>
              <w:spacing w:before="0" w:beforeAutospacing="0" w:after="0" w:afterAutospacing="0"/>
              <w:jc w:val="center"/>
              <w:rPr>
                <w:rStyle w:val="c19"/>
              </w:rPr>
            </w:pPr>
            <w:r>
              <w:rPr>
                <w:rStyle w:val="c19"/>
              </w:rPr>
              <w:t>1-8</w:t>
            </w:r>
          </w:p>
          <w:p w:rsidR="00382453" w:rsidRDefault="00382453" w:rsidP="00A22147">
            <w:pPr>
              <w:pStyle w:val="c6"/>
              <w:shd w:val="clear" w:color="auto" w:fill="FFFFFF"/>
              <w:spacing w:before="0" w:beforeAutospacing="0" w:after="0" w:afterAutospacing="0"/>
              <w:jc w:val="center"/>
              <w:rPr>
                <w:rStyle w:val="c19"/>
              </w:rPr>
            </w:pPr>
          </w:p>
          <w:p w:rsidR="00382453" w:rsidRDefault="00382453" w:rsidP="00A22147">
            <w:pPr>
              <w:pStyle w:val="c6"/>
              <w:shd w:val="clear" w:color="auto" w:fill="FFFFFF"/>
              <w:spacing w:before="0" w:beforeAutospacing="0" w:after="0" w:afterAutospacing="0"/>
              <w:jc w:val="center"/>
              <w:rPr>
                <w:rStyle w:val="c19"/>
              </w:rPr>
            </w:pPr>
          </w:p>
          <w:p w:rsidR="00382453" w:rsidRPr="00371454" w:rsidRDefault="00382453" w:rsidP="00A22147">
            <w:pPr>
              <w:pStyle w:val="c6"/>
              <w:shd w:val="clear" w:color="auto" w:fill="FFFFFF"/>
              <w:spacing w:before="0" w:beforeAutospacing="0" w:after="0" w:afterAutospacing="0"/>
              <w:jc w:val="center"/>
              <w:rPr>
                <w:rStyle w:val="c19"/>
              </w:rPr>
            </w:pPr>
            <w:r>
              <w:rPr>
                <w:rStyle w:val="c19"/>
              </w:rPr>
              <w:t>1-8</w:t>
            </w:r>
          </w:p>
        </w:tc>
      </w:tr>
      <w:tr w:rsidR="00382453" w:rsidRPr="001E200C" w:rsidTr="00A22147">
        <w:tc>
          <w:tcPr>
            <w:tcW w:w="2376" w:type="dxa"/>
            <w:vAlign w:val="center"/>
          </w:tcPr>
          <w:p w:rsidR="00382453" w:rsidRPr="000424C5" w:rsidRDefault="00382453" w:rsidP="00A22147">
            <w:pPr>
              <w:spacing w:line="274" w:lineRule="exact"/>
              <w:ind w:right="-1"/>
              <w:jc w:val="both"/>
              <w:rPr>
                <w:bCs/>
                <w:szCs w:val="24"/>
              </w:rPr>
            </w:pPr>
            <w:r w:rsidRPr="000424C5">
              <w:rPr>
                <w:b/>
                <w:color w:val="242424"/>
                <w:spacing w:val="2"/>
                <w:szCs w:val="24"/>
              </w:rPr>
              <w:lastRenderedPageBreak/>
              <w:t>Квантовая физика и элементы астрофизики</w:t>
            </w:r>
          </w:p>
        </w:tc>
        <w:tc>
          <w:tcPr>
            <w:tcW w:w="4363" w:type="dxa"/>
          </w:tcPr>
          <w:p w:rsidR="00382453" w:rsidRPr="000424C5" w:rsidRDefault="00382453" w:rsidP="00A22147">
            <w:pPr>
              <w:shd w:val="clear" w:color="auto" w:fill="FFFFFF"/>
              <w:jc w:val="both"/>
              <w:textAlignment w:val="baseline"/>
              <w:outlineLvl w:val="4"/>
              <w:rPr>
                <w:spacing w:val="2"/>
                <w:szCs w:val="24"/>
              </w:rPr>
            </w:pPr>
            <w:r w:rsidRPr="000424C5">
              <w:rPr>
                <w:spacing w:val="2"/>
                <w:szCs w:val="24"/>
              </w:rPr>
              <w:t>Гипотеза Планка о квантах. Фотоэффект. Фотон. Гипотеза де Бройля о волновых свойствах частиц. Корпускулярно-волновой дуализм. Соотношение неопределенностей Гейзенберга.</w:t>
            </w:r>
          </w:p>
          <w:p w:rsidR="00382453" w:rsidRPr="000424C5" w:rsidRDefault="00382453" w:rsidP="00A22147">
            <w:pPr>
              <w:shd w:val="clear" w:color="auto" w:fill="FFFFFF"/>
              <w:jc w:val="both"/>
              <w:textAlignment w:val="baseline"/>
              <w:outlineLvl w:val="4"/>
              <w:rPr>
                <w:spacing w:val="2"/>
                <w:szCs w:val="24"/>
              </w:rPr>
            </w:pPr>
            <w:r w:rsidRPr="000424C5">
              <w:rPr>
                <w:spacing w:val="2"/>
                <w:szCs w:val="24"/>
              </w:rPr>
              <w:t>Планетарная модель атома. Квантовые постулаты Бора. Лазеры.</w:t>
            </w:r>
          </w:p>
          <w:p w:rsidR="00382453" w:rsidRPr="000424C5" w:rsidRDefault="00382453" w:rsidP="00A22147">
            <w:pPr>
              <w:shd w:val="clear" w:color="auto" w:fill="FFFFFF"/>
              <w:jc w:val="both"/>
              <w:textAlignment w:val="baseline"/>
              <w:outlineLvl w:val="4"/>
              <w:rPr>
                <w:spacing w:val="2"/>
                <w:szCs w:val="24"/>
              </w:rPr>
            </w:pPr>
            <w:r w:rsidRPr="000424C5">
              <w:rPr>
                <w:spacing w:val="2"/>
                <w:szCs w:val="24"/>
              </w:rPr>
              <w:t xml:space="preserve">Модели строения атомного ядра. Ядерные силы. Дефект массы и энергия связи ядра. Ядерная энергетика. Влияние ионизирующей радиации на живые организмы. Доза излучения. Закон радиоактивного распада и его статистический характер. Элементарные частицы. Фундаментальные </w:t>
            </w:r>
            <w:r w:rsidRPr="000424C5">
              <w:rPr>
                <w:spacing w:val="2"/>
                <w:szCs w:val="24"/>
              </w:rPr>
              <w:lastRenderedPageBreak/>
              <w:t>взаимодействия.</w:t>
            </w:r>
          </w:p>
          <w:p w:rsidR="00382453" w:rsidRPr="000424C5" w:rsidRDefault="00382453" w:rsidP="00A22147">
            <w:pPr>
              <w:shd w:val="clear" w:color="auto" w:fill="FFFFFF"/>
              <w:jc w:val="both"/>
              <w:textAlignment w:val="baseline"/>
              <w:outlineLvl w:val="4"/>
              <w:rPr>
                <w:spacing w:val="2"/>
                <w:szCs w:val="24"/>
              </w:rPr>
            </w:pPr>
            <w:r w:rsidRPr="000424C5">
              <w:rPr>
                <w:spacing w:val="2"/>
                <w:szCs w:val="24"/>
              </w:rPr>
              <w:t>Солнечная система. Звезды и источники их энергии. Современные представления о происхождении и эволюции Солнца и звезд. Галактика. Пространственные масштабы наблюдаемой Вселенной. Применимость законов физики для объяснения природы космических объектов.</w:t>
            </w:r>
          </w:p>
          <w:p w:rsidR="00382453" w:rsidRPr="000424C5" w:rsidRDefault="00382453" w:rsidP="00A22147">
            <w:pPr>
              <w:shd w:val="clear" w:color="auto" w:fill="FFFFFF"/>
              <w:jc w:val="both"/>
              <w:textAlignment w:val="baseline"/>
              <w:outlineLvl w:val="4"/>
              <w:rPr>
                <w:spacing w:val="2"/>
                <w:szCs w:val="24"/>
              </w:rPr>
            </w:pPr>
            <w:r w:rsidRPr="000424C5">
              <w:rPr>
                <w:spacing w:val="2"/>
                <w:szCs w:val="24"/>
              </w:rPr>
              <w:t>Фронтальные лабораторные работы</w:t>
            </w:r>
          </w:p>
          <w:p w:rsidR="00382453" w:rsidRPr="000424C5" w:rsidRDefault="00382453" w:rsidP="00A22147">
            <w:pPr>
              <w:shd w:val="clear" w:color="auto" w:fill="FFFFFF"/>
              <w:textAlignment w:val="baseline"/>
              <w:outlineLvl w:val="4"/>
              <w:rPr>
                <w:color w:val="000000"/>
                <w:szCs w:val="24"/>
                <w:shd w:val="clear" w:color="auto" w:fill="FFFFFF"/>
              </w:rPr>
            </w:pPr>
            <w:r w:rsidRPr="000424C5">
              <w:rPr>
                <w:color w:val="000000"/>
                <w:szCs w:val="24"/>
                <w:shd w:val="clear" w:color="auto" w:fill="FFFFFF"/>
              </w:rPr>
              <w:t>9. Изучение треков заряженных частиц.</w:t>
            </w:r>
          </w:p>
          <w:p w:rsidR="00382453" w:rsidRPr="000424C5" w:rsidRDefault="00382453" w:rsidP="00A22147">
            <w:pPr>
              <w:shd w:val="clear" w:color="auto" w:fill="FFFFFF"/>
              <w:textAlignment w:val="baseline"/>
              <w:outlineLvl w:val="4"/>
              <w:rPr>
                <w:spacing w:val="2"/>
                <w:szCs w:val="24"/>
              </w:rPr>
            </w:pPr>
            <w:r w:rsidRPr="000424C5">
              <w:rPr>
                <w:color w:val="000000"/>
                <w:szCs w:val="24"/>
                <w:shd w:val="clear" w:color="auto" w:fill="FFFFFF"/>
              </w:rPr>
              <w:t>10. Моделирование траекторий космических аппаратов с помощью компьютера.</w:t>
            </w:r>
          </w:p>
        </w:tc>
        <w:tc>
          <w:tcPr>
            <w:tcW w:w="1024" w:type="dxa"/>
            <w:gridSpan w:val="2"/>
            <w:vAlign w:val="center"/>
          </w:tcPr>
          <w:p w:rsidR="00382453" w:rsidRPr="000424C5" w:rsidRDefault="00382453" w:rsidP="00A22147">
            <w:pPr>
              <w:spacing w:line="274" w:lineRule="exact"/>
              <w:ind w:right="-1"/>
              <w:jc w:val="center"/>
              <w:rPr>
                <w:bCs/>
                <w:szCs w:val="24"/>
              </w:rPr>
            </w:pPr>
            <w:r w:rsidRPr="000424C5">
              <w:rPr>
                <w:bCs/>
                <w:szCs w:val="24"/>
              </w:rPr>
              <w:lastRenderedPageBreak/>
              <w:t>11</w:t>
            </w:r>
          </w:p>
        </w:tc>
        <w:tc>
          <w:tcPr>
            <w:tcW w:w="5670" w:type="dxa"/>
          </w:tcPr>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Давать определения понятиям: фотоэффект, работа выхода, фотоэлектроны, фототок, корпускулярно-волновой дуализм, энергетический выход, энергетический уровень. Энергия ионизации, линейчатый спектр, спонтанное и индукционное излучение, лазер, инверсная населенность энергетического уровня, метастабильное состояние;</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-Называть основные положения волновой теории света, квантовой гипотезы Планка;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-Формулировать законы фотоэффекта, постулаты бора;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-Оценивать длину волны де Бройля, соответствующую движению электрона, кинетическую энергию электрона при фотоэффекте, длину волны света, испускаемого атомом водорода;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Сравнивать излучение лазера  с излучением других источников света.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давать определение понятиям: протонно-</w:t>
            </w:r>
            <w:r w:rsidRPr="00DB32E1">
              <w:rPr>
                <w:rStyle w:val="c19"/>
              </w:rPr>
              <w:lastRenderedPageBreak/>
              <w:t>нейтронная модель ядра, изотопы, радиоактивность, α-распад. β-распад, γ-излучение, искусственная радиоактивность, термоядерный синтез,; физическим величинам: удельная энергия связи, период полураспада,  активность радиоактивного вещества,  энергетический выход ядерной реакции,  коэффициент размножения нейтронов, критическая масса,  доза поглощенного излучения;</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Объяснять способы обеспечения безопасности ядерных реакторов и АЭС</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Прогнозировать контролируемый естественный радиационный фон, а также рациональное природопользование при внедрении УТС</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Давать определения понятиям: астрофизическая структура, планетарная система, звезда, звездное скопление, галактики, звездное  скопление, галактики, скопление и сверхскопление галактик, Вселенная, белый карлик, нейтронная звезда, черная дыра, критическая плотность Вселенной;</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Интерпретировать результаты наблюдений Хаббла о разбегании галактик;</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Классифицировать основные периоды эволюции вселенной после большого взрыва;</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-представить последовательность образования первичного вещества во Вселенной;</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 Объяснять процесс эволюции звезд, образования и эволюции Солнечной системы;</w:t>
            </w:r>
          </w:p>
          <w:p w:rsidR="00382453" w:rsidRPr="000424C5" w:rsidRDefault="00382453" w:rsidP="00A22147">
            <w:pPr>
              <w:pStyle w:val="c6"/>
              <w:shd w:val="clear" w:color="auto" w:fill="FFFFFF"/>
              <w:spacing w:before="0" w:beforeAutospacing="0" w:after="0" w:afterAutospacing="0"/>
              <w:jc w:val="both"/>
              <w:rPr>
                <w:color w:val="000000"/>
              </w:rPr>
            </w:pPr>
            <w:r w:rsidRPr="00DB32E1">
              <w:rPr>
                <w:rStyle w:val="c19"/>
              </w:rPr>
              <w:t>-С помощью модели Фридмана представить возможные сценарии эволюции вселенной в будущем.</w:t>
            </w:r>
          </w:p>
        </w:tc>
        <w:tc>
          <w:tcPr>
            <w:tcW w:w="2126" w:type="dxa"/>
          </w:tcPr>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Default="00382453" w:rsidP="00A22147">
            <w:pPr>
              <w:pStyle w:val="c6"/>
              <w:shd w:val="clear" w:color="auto" w:fill="FFFFFF"/>
              <w:spacing w:before="0" w:beforeAutospacing="0" w:after="0" w:afterAutospacing="0"/>
              <w:jc w:val="both"/>
              <w:rPr>
                <w:rStyle w:val="c19"/>
              </w:rPr>
            </w:pPr>
          </w:p>
          <w:p w:rsidR="00382453" w:rsidRPr="00371454" w:rsidRDefault="00382453" w:rsidP="00A22147">
            <w:pPr>
              <w:pStyle w:val="c6"/>
              <w:shd w:val="clear" w:color="auto" w:fill="FFFFFF"/>
              <w:spacing w:before="0" w:beforeAutospacing="0" w:after="0" w:afterAutospacing="0"/>
              <w:jc w:val="both"/>
              <w:rPr>
                <w:rStyle w:val="c19"/>
              </w:rPr>
            </w:pPr>
            <w:r>
              <w:rPr>
                <w:rStyle w:val="c19"/>
              </w:rPr>
              <w:t xml:space="preserve">             1-8</w:t>
            </w:r>
          </w:p>
        </w:tc>
      </w:tr>
      <w:tr w:rsidR="00382453" w:rsidRPr="001E200C" w:rsidTr="00A22147">
        <w:tc>
          <w:tcPr>
            <w:tcW w:w="2376" w:type="dxa"/>
          </w:tcPr>
          <w:p w:rsidR="00382453" w:rsidRPr="000424C5" w:rsidRDefault="00382453" w:rsidP="00A22147">
            <w:pPr>
              <w:spacing w:line="274" w:lineRule="exact"/>
              <w:ind w:right="-1"/>
              <w:jc w:val="both"/>
              <w:rPr>
                <w:b/>
                <w:bCs/>
                <w:szCs w:val="24"/>
              </w:rPr>
            </w:pPr>
          </w:p>
        </w:tc>
        <w:tc>
          <w:tcPr>
            <w:tcW w:w="4363" w:type="dxa"/>
          </w:tcPr>
          <w:p w:rsidR="00382453" w:rsidRPr="000424C5" w:rsidRDefault="00382453" w:rsidP="00A22147">
            <w:pPr>
              <w:spacing w:line="274" w:lineRule="exact"/>
              <w:ind w:right="-1"/>
              <w:jc w:val="both"/>
              <w:rPr>
                <w:b/>
                <w:szCs w:val="24"/>
              </w:rPr>
            </w:pPr>
            <w:r w:rsidRPr="000424C5">
              <w:rPr>
                <w:b/>
                <w:szCs w:val="24"/>
              </w:rPr>
              <w:t xml:space="preserve">Итого </w:t>
            </w:r>
          </w:p>
        </w:tc>
        <w:tc>
          <w:tcPr>
            <w:tcW w:w="1024" w:type="dxa"/>
            <w:gridSpan w:val="2"/>
          </w:tcPr>
          <w:p w:rsidR="00382453" w:rsidRPr="000424C5" w:rsidRDefault="00382453" w:rsidP="00A22147">
            <w:pPr>
              <w:spacing w:line="274" w:lineRule="exact"/>
              <w:ind w:right="-1"/>
              <w:jc w:val="both"/>
              <w:rPr>
                <w:b/>
                <w:bCs/>
                <w:szCs w:val="24"/>
              </w:rPr>
            </w:pPr>
            <w:r w:rsidRPr="000424C5">
              <w:rPr>
                <w:b/>
                <w:bCs/>
                <w:szCs w:val="24"/>
              </w:rPr>
              <w:t>36</w:t>
            </w:r>
          </w:p>
        </w:tc>
        <w:tc>
          <w:tcPr>
            <w:tcW w:w="5670" w:type="dxa"/>
          </w:tcPr>
          <w:p w:rsidR="00382453" w:rsidRPr="000424C5" w:rsidRDefault="00382453" w:rsidP="00A22147">
            <w:pPr>
              <w:spacing w:line="274" w:lineRule="exact"/>
              <w:jc w:val="both"/>
              <w:rPr>
                <w:b/>
                <w:bCs/>
                <w:szCs w:val="24"/>
              </w:rPr>
            </w:pPr>
          </w:p>
        </w:tc>
        <w:tc>
          <w:tcPr>
            <w:tcW w:w="2126" w:type="dxa"/>
          </w:tcPr>
          <w:p w:rsidR="00382453" w:rsidRPr="000424C5" w:rsidRDefault="00382453" w:rsidP="00A22147">
            <w:pPr>
              <w:spacing w:line="274" w:lineRule="exact"/>
              <w:jc w:val="both"/>
              <w:rPr>
                <w:b/>
                <w:bCs/>
                <w:sz w:val="28"/>
                <w:szCs w:val="28"/>
              </w:rPr>
            </w:pPr>
          </w:p>
        </w:tc>
      </w:tr>
      <w:tr w:rsidR="00382453" w:rsidRPr="001E200C" w:rsidTr="00A22147">
        <w:tc>
          <w:tcPr>
            <w:tcW w:w="6746" w:type="dxa"/>
            <w:gridSpan w:val="3"/>
            <w:vAlign w:val="center"/>
          </w:tcPr>
          <w:p w:rsidR="00382453" w:rsidRPr="000424C5" w:rsidRDefault="00382453" w:rsidP="00A22147">
            <w:pPr>
              <w:spacing w:line="274" w:lineRule="exact"/>
              <w:ind w:right="-1"/>
              <w:jc w:val="both"/>
              <w:rPr>
                <w:b/>
                <w:szCs w:val="24"/>
              </w:rPr>
            </w:pPr>
            <w:r w:rsidRPr="000424C5">
              <w:rPr>
                <w:b/>
                <w:szCs w:val="24"/>
              </w:rPr>
              <w:lastRenderedPageBreak/>
              <w:t>Итого</w:t>
            </w:r>
          </w:p>
        </w:tc>
        <w:tc>
          <w:tcPr>
            <w:tcW w:w="1017" w:type="dxa"/>
            <w:vAlign w:val="center"/>
          </w:tcPr>
          <w:p w:rsidR="00382453" w:rsidRPr="000424C5" w:rsidRDefault="00382453" w:rsidP="00A22147">
            <w:pPr>
              <w:spacing w:line="274" w:lineRule="exact"/>
              <w:ind w:right="-1"/>
              <w:jc w:val="both"/>
              <w:rPr>
                <w:b/>
                <w:bCs/>
                <w:szCs w:val="24"/>
              </w:rPr>
            </w:pPr>
            <w:r w:rsidRPr="000424C5">
              <w:rPr>
                <w:b/>
                <w:bCs/>
                <w:szCs w:val="24"/>
              </w:rPr>
              <w:t>72</w:t>
            </w:r>
          </w:p>
        </w:tc>
        <w:tc>
          <w:tcPr>
            <w:tcW w:w="5670" w:type="dxa"/>
          </w:tcPr>
          <w:p w:rsidR="00382453" w:rsidRPr="000424C5" w:rsidRDefault="00382453" w:rsidP="00A22147">
            <w:pPr>
              <w:spacing w:line="274" w:lineRule="exact"/>
              <w:jc w:val="both"/>
              <w:rPr>
                <w:b/>
                <w:bCs/>
                <w:szCs w:val="24"/>
              </w:rPr>
            </w:pPr>
          </w:p>
        </w:tc>
        <w:tc>
          <w:tcPr>
            <w:tcW w:w="2126" w:type="dxa"/>
          </w:tcPr>
          <w:p w:rsidR="00382453" w:rsidRPr="000424C5" w:rsidRDefault="00382453" w:rsidP="00A22147">
            <w:pPr>
              <w:spacing w:line="274" w:lineRule="exact"/>
              <w:jc w:val="both"/>
              <w:rPr>
                <w:b/>
                <w:bCs/>
                <w:sz w:val="28"/>
                <w:szCs w:val="28"/>
              </w:rPr>
            </w:pPr>
          </w:p>
        </w:tc>
      </w:tr>
    </w:tbl>
    <w:p w:rsidR="00382453" w:rsidRDefault="00382453" w:rsidP="00382453">
      <w:pPr>
        <w:ind w:firstLine="1701"/>
        <w:jc w:val="both"/>
        <w:rPr>
          <w:sz w:val="28"/>
          <w:szCs w:val="28"/>
        </w:rPr>
      </w:pPr>
    </w:p>
    <w:p w:rsidR="00382453" w:rsidRDefault="00382453" w:rsidP="00382453">
      <w:pPr>
        <w:jc w:val="center"/>
        <w:rPr>
          <w:rFonts w:eastAsia="Times New Roman"/>
          <w:b/>
          <w:iCs/>
          <w:spacing w:val="15"/>
          <w:sz w:val="28"/>
          <w:szCs w:val="28"/>
        </w:rPr>
      </w:pPr>
    </w:p>
    <w:p w:rsidR="00382453" w:rsidRDefault="00382453" w:rsidP="00382453">
      <w:pPr>
        <w:jc w:val="center"/>
        <w:rPr>
          <w:rFonts w:eastAsia="Times New Roman"/>
          <w:b/>
          <w:iCs/>
          <w:spacing w:val="15"/>
          <w:sz w:val="28"/>
          <w:szCs w:val="28"/>
        </w:rPr>
      </w:pPr>
    </w:p>
    <w:p w:rsidR="00382453" w:rsidRPr="001E200C" w:rsidRDefault="00382453" w:rsidP="00382453">
      <w:pPr>
        <w:jc w:val="center"/>
        <w:rPr>
          <w:rFonts w:eastAsia="Times New Roman"/>
          <w:sz w:val="28"/>
          <w:szCs w:val="28"/>
        </w:rPr>
      </w:pPr>
      <w:r>
        <w:rPr>
          <w:rFonts w:eastAsia="Times New Roman"/>
          <w:b/>
          <w:iCs/>
          <w:spacing w:val="15"/>
          <w:sz w:val="28"/>
          <w:szCs w:val="28"/>
        </w:rPr>
        <w:t>Планируемые р</w:t>
      </w:r>
      <w:r w:rsidRPr="001E200C">
        <w:rPr>
          <w:rFonts w:eastAsia="Times New Roman"/>
          <w:b/>
          <w:iCs/>
          <w:spacing w:val="15"/>
          <w:sz w:val="28"/>
          <w:szCs w:val="28"/>
        </w:rPr>
        <w:t>езультаты освоения курса физики</w:t>
      </w:r>
    </w:p>
    <w:p w:rsidR="00382453" w:rsidRDefault="00382453" w:rsidP="00382453">
      <w:pPr>
        <w:ind w:left="142"/>
        <w:jc w:val="both"/>
        <w:rPr>
          <w:sz w:val="28"/>
          <w:szCs w:val="28"/>
        </w:rPr>
      </w:pPr>
    </w:p>
    <w:p w:rsidR="00382453" w:rsidRPr="00F87A8B" w:rsidRDefault="00382453" w:rsidP="00382453">
      <w:pPr>
        <w:jc w:val="both"/>
        <w:rPr>
          <w:sz w:val="28"/>
          <w:szCs w:val="28"/>
        </w:rPr>
      </w:pPr>
      <w:r>
        <w:rPr>
          <w:sz w:val="28"/>
          <w:szCs w:val="28"/>
        </w:rPr>
        <w:tab/>
      </w:r>
      <w:r w:rsidRPr="00F87A8B">
        <w:rPr>
          <w:sz w:val="28"/>
          <w:szCs w:val="28"/>
        </w:rPr>
        <w:t>В результате изучения курса физики на уровне среднего общего образования выпускник на базовом уровне научится:</w:t>
      </w:r>
    </w:p>
    <w:p w:rsidR="00382453" w:rsidRPr="00F87A8B" w:rsidRDefault="00382453" w:rsidP="00382453">
      <w:pPr>
        <w:jc w:val="both"/>
        <w:rPr>
          <w:sz w:val="28"/>
          <w:szCs w:val="28"/>
        </w:rPr>
      </w:pPr>
      <w:r w:rsidRPr="00F87A8B">
        <w:rPr>
          <w:sz w:val="28"/>
          <w:szCs w:val="28"/>
        </w:rPr>
        <w:t>— объяснять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82453" w:rsidRPr="00F87A8B" w:rsidRDefault="00382453" w:rsidP="00382453">
      <w:pPr>
        <w:jc w:val="both"/>
        <w:rPr>
          <w:sz w:val="28"/>
          <w:szCs w:val="28"/>
        </w:rPr>
      </w:pPr>
      <w:r w:rsidRPr="00F87A8B">
        <w:rPr>
          <w:sz w:val="28"/>
          <w:szCs w:val="28"/>
        </w:rPr>
        <w:t>— демонстрировать на примерах взаимосвязь между физикой и другими</w:t>
      </w:r>
    </w:p>
    <w:p w:rsidR="00382453" w:rsidRPr="00F87A8B" w:rsidRDefault="00382453" w:rsidP="00382453">
      <w:pPr>
        <w:jc w:val="both"/>
        <w:rPr>
          <w:sz w:val="28"/>
          <w:szCs w:val="28"/>
        </w:rPr>
      </w:pPr>
      <w:r w:rsidRPr="00F87A8B">
        <w:rPr>
          <w:sz w:val="28"/>
          <w:szCs w:val="28"/>
        </w:rPr>
        <w:t>естественными науками;</w:t>
      </w:r>
    </w:p>
    <w:p w:rsidR="00382453" w:rsidRPr="00F87A8B" w:rsidRDefault="00382453" w:rsidP="00382453">
      <w:pPr>
        <w:jc w:val="both"/>
        <w:rPr>
          <w:sz w:val="28"/>
          <w:szCs w:val="28"/>
        </w:rPr>
      </w:pPr>
      <w:r w:rsidRPr="00F87A8B">
        <w:rPr>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382453" w:rsidRPr="00F87A8B" w:rsidRDefault="00382453" w:rsidP="00382453">
      <w:pPr>
        <w:jc w:val="both"/>
        <w:rPr>
          <w:sz w:val="28"/>
          <w:szCs w:val="28"/>
        </w:rPr>
      </w:pPr>
      <w:r w:rsidRPr="00F87A8B">
        <w:rPr>
          <w:sz w:val="28"/>
          <w:szCs w:val="28"/>
        </w:rPr>
        <w:t>— использовать информацию физического содержания при решении</w:t>
      </w:r>
      <w:r>
        <w:rPr>
          <w:sz w:val="28"/>
          <w:szCs w:val="28"/>
        </w:rPr>
        <w:t xml:space="preserve"> </w:t>
      </w:r>
      <w:r w:rsidRPr="00F87A8B">
        <w:rPr>
          <w:sz w:val="28"/>
          <w:szCs w:val="28"/>
        </w:rPr>
        <w:t>учебных, практических, проектных и исследовательских задач, интегрируя</w:t>
      </w:r>
      <w:r>
        <w:rPr>
          <w:sz w:val="28"/>
          <w:szCs w:val="28"/>
        </w:rPr>
        <w:t xml:space="preserve"> </w:t>
      </w:r>
      <w:r w:rsidRPr="00F87A8B">
        <w:rPr>
          <w:sz w:val="28"/>
          <w:szCs w:val="28"/>
        </w:rPr>
        <w:t>информацию из различных источников и критически её оценивая;</w:t>
      </w:r>
    </w:p>
    <w:p w:rsidR="00382453" w:rsidRPr="00F87A8B" w:rsidRDefault="00382453" w:rsidP="00382453">
      <w:pPr>
        <w:jc w:val="both"/>
        <w:rPr>
          <w:sz w:val="28"/>
          <w:szCs w:val="28"/>
        </w:rPr>
      </w:pPr>
      <w:r w:rsidRPr="00F87A8B">
        <w:rPr>
          <w:sz w:val="28"/>
          <w:szCs w:val="28"/>
        </w:rPr>
        <w:lastRenderedPageBreak/>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т. д.) и формы научного</w:t>
      </w:r>
      <w:r>
        <w:rPr>
          <w:sz w:val="28"/>
          <w:szCs w:val="28"/>
        </w:rPr>
        <w:t xml:space="preserve"> </w:t>
      </w:r>
      <w:r w:rsidRPr="00F87A8B">
        <w:rPr>
          <w:sz w:val="28"/>
          <w:szCs w:val="28"/>
        </w:rPr>
        <w:t>познания (факты, законы, теории), демонстрируя на примерах их роль и</w:t>
      </w:r>
      <w:r>
        <w:rPr>
          <w:sz w:val="28"/>
          <w:szCs w:val="28"/>
        </w:rPr>
        <w:t xml:space="preserve"> </w:t>
      </w:r>
      <w:r w:rsidRPr="00F87A8B">
        <w:rPr>
          <w:sz w:val="28"/>
          <w:szCs w:val="28"/>
        </w:rPr>
        <w:t>место в научном познании;</w:t>
      </w:r>
    </w:p>
    <w:p w:rsidR="00382453" w:rsidRPr="00F87A8B" w:rsidRDefault="00382453" w:rsidP="00382453">
      <w:pPr>
        <w:jc w:val="both"/>
        <w:rPr>
          <w:sz w:val="28"/>
          <w:szCs w:val="28"/>
        </w:rPr>
      </w:pPr>
      <w:r w:rsidRPr="00F87A8B">
        <w:rPr>
          <w:sz w:val="28"/>
          <w:szCs w:val="28"/>
        </w:rPr>
        <w:t>— выполнять прямые и косвенные измерения физических величин, выбирая измерительные приборы с учётом необходимой точности измерений,</w:t>
      </w:r>
      <w:r>
        <w:rPr>
          <w:sz w:val="28"/>
          <w:szCs w:val="28"/>
        </w:rPr>
        <w:t xml:space="preserve"> </w:t>
      </w:r>
      <w:r w:rsidRPr="00F87A8B">
        <w:rPr>
          <w:sz w:val="28"/>
          <w:szCs w:val="28"/>
        </w:rPr>
        <w:t>планировать ход измерений, получать значение измеряемой величины и</w:t>
      </w:r>
      <w:r>
        <w:rPr>
          <w:sz w:val="28"/>
          <w:szCs w:val="28"/>
        </w:rPr>
        <w:t xml:space="preserve"> </w:t>
      </w:r>
      <w:r w:rsidRPr="00F87A8B">
        <w:rPr>
          <w:sz w:val="28"/>
          <w:szCs w:val="28"/>
        </w:rPr>
        <w:t>оценивать относительную погрешность по заданным формулам;</w:t>
      </w:r>
    </w:p>
    <w:p w:rsidR="00382453" w:rsidRPr="00F87A8B" w:rsidRDefault="00382453" w:rsidP="00382453">
      <w:pPr>
        <w:jc w:val="both"/>
        <w:rPr>
          <w:sz w:val="28"/>
          <w:szCs w:val="28"/>
        </w:rPr>
      </w:pPr>
      <w:r w:rsidRPr="00F87A8B">
        <w:rPr>
          <w:sz w:val="28"/>
          <w:szCs w:val="28"/>
        </w:rPr>
        <w:t>— проводить исследования зависимостей между физическими величинами: выполнять измерения, на основе исследования определять значения</w:t>
      </w:r>
      <w:r>
        <w:rPr>
          <w:sz w:val="28"/>
          <w:szCs w:val="28"/>
        </w:rPr>
        <w:t xml:space="preserve"> </w:t>
      </w:r>
      <w:r w:rsidRPr="00F87A8B">
        <w:rPr>
          <w:sz w:val="28"/>
          <w:szCs w:val="28"/>
        </w:rPr>
        <w:t>параметров, характеризующих данную зависимость между величинами, и</w:t>
      </w:r>
      <w:r>
        <w:rPr>
          <w:sz w:val="28"/>
          <w:szCs w:val="28"/>
        </w:rPr>
        <w:t xml:space="preserve"> </w:t>
      </w:r>
      <w:r w:rsidRPr="00F87A8B">
        <w:rPr>
          <w:sz w:val="28"/>
          <w:szCs w:val="28"/>
        </w:rPr>
        <w:t>делать вывод с учётом погрешностей измерений;</w:t>
      </w:r>
    </w:p>
    <w:p w:rsidR="00382453" w:rsidRPr="00F87A8B" w:rsidRDefault="00382453" w:rsidP="00382453">
      <w:pPr>
        <w:jc w:val="both"/>
        <w:rPr>
          <w:sz w:val="28"/>
          <w:szCs w:val="28"/>
        </w:rPr>
      </w:pPr>
      <w:r w:rsidRPr="00F87A8B">
        <w:rPr>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382453" w:rsidRPr="00F87A8B" w:rsidRDefault="00382453" w:rsidP="00382453">
      <w:pPr>
        <w:jc w:val="both"/>
        <w:rPr>
          <w:sz w:val="28"/>
          <w:szCs w:val="28"/>
        </w:rPr>
      </w:pPr>
      <w:r w:rsidRPr="00F87A8B">
        <w:rPr>
          <w:sz w:val="28"/>
          <w:szCs w:val="28"/>
        </w:rPr>
        <w:t>— использовать для описания характера протекания физических процессов физические законы с учётом границ их применимости;</w:t>
      </w:r>
    </w:p>
    <w:p w:rsidR="00382453" w:rsidRPr="00F87A8B" w:rsidRDefault="00382453" w:rsidP="00382453">
      <w:pPr>
        <w:jc w:val="both"/>
        <w:rPr>
          <w:sz w:val="28"/>
          <w:szCs w:val="28"/>
        </w:rPr>
      </w:pPr>
      <w:r w:rsidRPr="00F87A8B">
        <w:rPr>
          <w:sz w:val="28"/>
          <w:szCs w:val="28"/>
        </w:rPr>
        <w:t>— решать качественные задачи (в том числе и межпредметного характера): используя модели, физические величины и законы, выстраивать</w:t>
      </w:r>
      <w:r>
        <w:rPr>
          <w:sz w:val="28"/>
          <w:szCs w:val="28"/>
        </w:rPr>
        <w:t xml:space="preserve"> </w:t>
      </w:r>
      <w:r w:rsidRPr="00F87A8B">
        <w:rPr>
          <w:sz w:val="28"/>
          <w:szCs w:val="28"/>
        </w:rPr>
        <w:t>логические цепочки объяснения (доказательства) предложенных в задачах</w:t>
      </w:r>
      <w:r>
        <w:rPr>
          <w:sz w:val="28"/>
          <w:szCs w:val="28"/>
        </w:rPr>
        <w:t xml:space="preserve"> </w:t>
      </w:r>
      <w:r w:rsidRPr="00F87A8B">
        <w:rPr>
          <w:sz w:val="28"/>
          <w:szCs w:val="28"/>
        </w:rPr>
        <w:t>процессов (явлений);</w:t>
      </w:r>
    </w:p>
    <w:p w:rsidR="00382453" w:rsidRPr="00F87A8B" w:rsidRDefault="00382453" w:rsidP="00382453">
      <w:pPr>
        <w:jc w:val="both"/>
        <w:rPr>
          <w:sz w:val="28"/>
          <w:szCs w:val="28"/>
        </w:rPr>
      </w:pPr>
      <w:r w:rsidRPr="00F87A8B">
        <w:rPr>
          <w:sz w:val="28"/>
          <w:szCs w:val="28"/>
        </w:rPr>
        <w:t>— решать расчётные задачи с явно заданной физической моделью: на</w:t>
      </w:r>
      <w:r>
        <w:rPr>
          <w:sz w:val="28"/>
          <w:szCs w:val="28"/>
        </w:rPr>
        <w:t xml:space="preserve"> </w:t>
      </w:r>
      <w:r w:rsidRPr="00F87A8B">
        <w:rPr>
          <w:sz w:val="28"/>
          <w:szCs w:val="28"/>
        </w:rPr>
        <w:t>основе анализа условия задачи выделять физическую модель, находить физические величины и законы, необходимые и достаточные для её решения,</w:t>
      </w:r>
      <w:r>
        <w:rPr>
          <w:sz w:val="28"/>
          <w:szCs w:val="28"/>
        </w:rPr>
        <w:t xml:space="preserve"> </w:t>
      </w:r>
      <w:r w:rsidRPr="00F87A8B">
        <w:rPr>
          <w:sz w:val="28"/>
          <w:szCs w:val="28"/>
        </w:rPr>
        <w:t>проводить расчёты и оценивать полученный результат;</w:t>
      </w:r>
    </w:p>
    <w:p w:rsidR="00382453" w:rsidRPr="00F87A8B" w:rsidRDefault="00382453" w:rsidP="00382453">
      <w:pPr>
        <w:jc w:val="both"/>
        <w:rPr>
          <w:sz w:val="28"/>
          <w:szCs w:val="28"/>
        </w:rPr>
      </w:pPr>
      <w:r w:rsidRPr="00F87A8B">
        <w:rPr>
          <w:sz w:val="28"/>
          <w:szCs w:val="28"/>
        </w:rPr>
        <w:lastRenderedPageBreak/>
        <w:t>— учитывать границы применимости изученных физических моделей</w:t>
      </w:r>
      <w:r>
        <w:rPr>
          <w:sz w:val="28"/>
          <w:szCs w:val="28"/>
        </w:rPr>
        <w:t xml:space="preserve"> </w:t>
      </w:r>
      <w:r w:rsidRPr="00F87A8B">
        <w:rPr>
          <w:sz w:val="28"/>
          <w:szCs w:val="28"/>
        </w:rPr>
        <w:t>при решении физических и межпредметных задач;</w:t>
      </w:r>
    </w:p>
    <w:p w:rsidR="00382453" w:rsidRPr="00F87A8B" w:rsidRDefault="00382453" w:rsidP="00382453">
      <w:pPr>
        <w:jc w:val="both"/>
        <w:rPr>
          <w:sz w:val="28"/>
          <w:szCs w:val="28"/>
        </w:rPr>
      </w:pPr>
      <w:r w:rsidRPr="00F87A8B">
        <w:rPr>
          <w:sz w:val="28"/>
          <w:szCs w:val="28"/>
        </w:rPr>
        <w:t>— использовать информацию и применять знания о принципах работы</w:t>
      </w:r>
      <w:r>
        <w:rPr>
          <w:sz w:val="28"/>
          <w:szCs w:val="28"/>
        </w:rPr>
        <w:t xml:space="preserve"> </w:t>
      </w:r>
      <w:r w:rsidRPr="00F87A8B">
        <w:rPr>
          <w:sz w:val="28"/>
          <w:szCs w:val="28"/>
        </w:rPr>
        <w:t>и основных характеристиках изученных машин, приборов и других технических устройств для решения практических, учебно-исследовательских проектных задач;</w:t>
      </w:r>
    </w:p>
    <w:p w:rsidR="00382453" w:rsidRDefault="00382453" w:rsidP="00382453">
      <w:pPr>
        <w:jc w:val="both"/>
        <w:rPr>
          <w:sz w:val="28"/>
          <w:szCs w:val="28"/>
        </w:rPr>
      </w:pPr>
      <w:r w:rsidRPr="00F87A8B">
        <w:rPr>
          <w:sz w:val="28"/>
          <w:szCs w:val="28"/>
        </w:rPr>
        <w:t>— использовать знания о физических объектах и процессах в повседневной жизни для обеспечения безопасности при обращении с приборами и</w:t>
      </w:r>
      <w:r>
        <w:rPr>
          <w:sz w:val="28"/>
          <w:szCs w:val="28"/>
        </w:rPr>
        <w:t xml:space="preserve"> </w:t>
      </w:r>
      <w:r w:rsidRPr="00F87A8B">
        <w:rPr>
          <w:sz w:val="28"/>
          <w:szCs w:val="28"/>
        </w:rPr>
        <w:t>техническими устройствами, для сохранения здоровья и соблюдения норм</w:t>
      </w:r>
      <w:r>
        <w:rPr>
          <w:sz w:val="28"/>
          <w:szCs w:val="28"/>
        </w:rPr>
        <w:t xml:space="preserve"> </w:t>
      </w:r>
      <w:r w:rsidRPr="00F87A8B">
        <w:rPr>
          <w:sz w:val="28"/>
          <w:szCs w:val="28"/>
        </w:rPr>
        <w:t>экологического поведения в окружающей среде, для принятия решений в</w:t>
      </w:r>
      <w:r>
        <w:rPr>
          <w:sz w:val="28"/>
          <w:szCs w:val="28"/>
        </w:rPr>
        <w:t xml:space="preserve"> </w:t>
      </w:r>
      <w:r w:rsidRPr="00F87A8B">
        <w:rPr>
          <w:sz w:val="28"/>
          <w:szCs w:val="28"/>
        </w:rPr>
        <w:t>повседневной жизни.</w:t>
      </w:r>
    </w:p>
    <w:p w:rsidR="00382453" w:rsidRPr="00F87A8B" w:rsidRDefault="00382453" w:rsidP="00382453">
      <w:pPr>
        <w:jc w:val="both"/>
        <w:rPr>
          <w:sz w:val="28"/>
          <w:szCs w:val="28"/>
        </w:rPr>
      </w:pPr>
    </w:p>
    <w:p w:rsidR="00382453" w:rsidRPr="00AE4EED" w:rsidRDefault="00382453" w:rsidP="00382453">
      <w:pPr>
        <w:jc w:val="both"/>
        <w:rPr>
          <w:b/>
          <w:sz w:val="28"/>
          <w:szCs w:val="28"/>
        </w:rPr>
      </w:pPr>
      <w:r w:rsidRPr="00AE4EED">
        <w:rPr>
          <w:b/>
          <w:sz w:val="28"/>
          <w:szCs w:val="28"/>
        </w:rPr>
        <w:t>Выпускник на базовом уровне получит возможность научиться:</w:t>
      </w:r>
    </w:p>
    <w:p w:rsidR="00382453" w:rsidRPr="00F87A8B" w:rsidRDefault="00382453" w:rsidP="00382453">
      <w:pPr>
        <w:jc w:val="both"/>
        <w:rPr>
          <w:sz w:val="28"/>
          <w:szCs w:val="28"/>
        </w:rPr>
      </w:pPr>
      <w:r w:rsidRPr="00F87A8B">
        <w:rPr>
          <w:sz w:val="28"/>
          <w:szCs w:val="28"/>
        </w:rPr>
        <w:t>— понимать и объяснять целостность физической теории, определять границы её применимости и место в ряду других физических</w:t>
      </w:r>
      <w:r>
        <w:rPr>
          <w:sz w:val="28"/>
          <w:szCs w:val="28"/>
        </w:rPr>
        <w:t xml:space="preserve"> </w:t>
      </w:r>
      <w:r w:rsidRPr="00F87A8B">
        <w:rPr>
          <w:sz w:val="28"/>
          <w:szCs w:val="28"/>
        </w:rPr>
        <w:t>теорий;</w:t>
      </w:r>
    </w:p>
    <w:p w:rsidR="00382453" w:rsidRPr="00F87A8B" w:rsidRDefault="00382453" w:rsidP="00382453">
      <w:pPr>
        <w:jc w:val="both"/>
        <w:rPr>
          <w:sz w:val="28"/>
          <w:szCs w:val="28"/>
        </w:rPr>
      </w:pPr>
      <w:r w:rsidRPr="00F87A8B">
        <w:rPr>
          <w:sz w:val="28"/>
          <w:szCs w:val="28"/>
        </w:rPr>
        <w:t>— владеть приёмами построения теоретических доказательств, а</w:t>
      </w:r>
      <w:r>
        <w:rPr>
          <w:sz w:val="28"/>
          <w:szCs w:val="28"/>
        </w:rPr>
        <w:t xml:space="preserve"> </w:t>
      </w:r>
      <w:r w:rsidRPr="00F87A8B">
        <w:rPr>
          <w:sz w:val="28"/>
          <w:szCs w:val="28"/>
        </w:rPr>
        <w:t>также прогнозирования особенностей протекания физических явлений</w:t>
      </w:r>
      <w:r>
        <w:rPr>
          <w:sz w:val="28"/>
          <w:szCs w:val="28"/>
        </w:rPr>
        <w:t xml:space="preserve"> </w:t>
      </w:r>
      <w:r w:rsidRPr="00F87A8B">
        <w:rPr>
          <w:sz w:val="28"/>
          <w:szCs w:val="28"/>
        </w:rPr>
        <w:t>и процессов на основе полученных теоретических выводов и доказательств;</w:t>
      </w:r>
    </w:p>
    <w:p w:rsidR="00382453" w:rsidRPr="00F87A8B" w:rsidRDefault="00382453" w:rsidP="00382453">
      <w:pPr>
        <w:jc w:val="both"/>
        <w:rPr>
          <w:sz w:val="28"/>
          <w:szCs w:val="28"/>
        </w:rPr>
      </w:pPr>
      <w:r w:rsidRPr="00F87A8B">
        <w:rPr>
          <w:sz w:val="28"/>
          <w:szCs w:val="28"/>
        </w:rPr>
        <w:t>— характеризовать системную связь между основополагающими научными понятиями: пространство, время, материя (вещество, поле),</w:t>
      </w:r>
      <w:r>
        <w:rPr>
          <w:sz w:val="28"/>
          <w:szCs w:val="28"/>
        </w:rPr>
        <w:t xml:space="preserve"> </w:t>
      </w:r>
      <w:r w:rsidRPr="00F87A8B">
        <w:rPr>
          <w:sz w:val="28"/>
          <w:szCs w:val="28"/>
        </w:rPr>
        <w:t>движение, сила, энергия;</w:t>
      </w:r>
    </w:p>
    <w:p w:rsidR="00382453" w:rsidRPr="00F87A8B" w:rsidRDefault="00382453" w:rsidP="00382453">
      <w:pPr>
        <w:jc w:val="both"/>
        <w:rPr>
          <w:sz w:val="28"/>
          <w:szCs w:val="28"/>
        </w:rPr>
      </w:pPr>
      <w:r w:rsidRPr="00F87A8B">
        <w:rPr>
          <w:sz w:val="28"/>
          <w:szCs w:val="28"/>
        </w:rPr>
        <w:t>— выдвигать гипотезы на основе знания основополагающих физических закономерностей и законов;</w:t>
      </w:r>
    </w:p>
    <w:p w:rsidR="00382453" w:rsidRPr="00F87A8B" w:rsidRDefault="00382453" w:rsidP="00382453">
      <w:pPr>
        <w:jc w:val="both"/>
        <w:rPr>
          <w:sz w:val="28"/>
          <w:szCs w:val="28"/>
        </w:rPr>
      </w:pPr>
      <w:r w:rsidRPr="00F87A8B">
        <w:rPr>
          <w:sz w:val="28"/>
          <w:szCs w:val="28"/>
        </w:rPr>
        <w:t>— самостоятельно планировать и проводить физические эксперименты;</w:t>
      </w:r>
    </w:p>
    <w:p w:rsidR="00382453" w:rsidRPr="00F87A8B" w:rsidRDefault="00382453" w:rsidP="00382453">
      <w:pPr>
        <w:jc w:val="both"/>
        <w:rPr>
          <w:sz w:val="28"/>
          <w:szCs w:val="28"/>
        </w:rPr>
      </w:pPr>
      <w:r w:rsidRPr="00F87A8B">
        <w:rPr>
          <w:sz w:val="28"/>
          <w:szCs w:val="28"/>
        </w:rPr>
        <w:lastRenderedPageBreak/>
        <w:t>— характеризовать глобальные проблемы, стоящие перед человечеством (энергетические, сырьевые, экологические), и роль физики в решении этих проблем;</w:t>
      </w:r>
    </w:p>
    <w:p w:rsidR="00382453" w:rsidRPr="00F87A8B" w:rsidRDefault="00382453" w:rsidP="00382453">
      <w:pPr>
        <w:jc w:val="both"/>
        <w:rPr>
          <w:sz w:val="28"/>
          <w:szCs w:val="28"/>
        </w:rPr>
      </w:pPr>
      <w:r w:rsidRPr="00F87A8B">
        <w:rPr>
          <w:sz w:val="28"/>
          <w:szCs w:val="28"/>
        </w:rPr>
        <w:t>— решать практико-ориентированные качественные и расчётные</w:t>
      </w:r>
      <w:r>
        <w:rPr>
          <w:sz w:val="28"/>
          <w:szCs w:val="28"/>
        </w:rPr>
        <w:t xml:space="preserve"> </w:t>
      </w:r>
      <w:r w:rsidRPr="00F87A8B">
        <w:rPr>
          <w:sz w:val="28"/>
          <w:szCs w:val="28"/>
        </w:rPr>
        <w:t>физические задачи с выбором физической модели, используя несколько</w:t>
      </w:r>
      <w:r>
        <w:rPr>
          <w:sz w:val="28"/>
          <w:szCs w:val="28"/>
        </w:rPr>
        <w:t xml:space="preserve"> </w:t>
      </w:r>
      <w:r w:rsidRPr="00F87A8B">
        <w:rPr>
          <w:sz w:val="28"/>
          <w:szCs w:val="28"/>
        </w:rPr>
        <w:t>физических законов или формул, связывающих известные физические</w:t>
      </w:r>
      <w:r>
        <w:rPr>
          <w:sz w:val="28"/>
          <w:szCs w:val="28"/>
        </w:rPr>
        <w:t xml:space="preserve"> </w:t>
      </w:r>
      <w:r w:rsidRPr="00F87A8B">
        <w:rPr>
          <w:sz w:val="28"/>
          <w:szCs w:val="28"/>
        </w:rPr>
        <w:t>величины, в контексте межпредметных связей;</w:t>
      </w:r>
    </w:p>
    <w:p w:rsidR="00382453" w:rsidRPr="00F87A8B" w:rsidRDefault="00382453" w:rsidP="00382453">
      <w:pPr>
        <w:jc w:val="both"/>
        <w:rPr>
          <w:sz w:val="28"/>
          <w:szCs w:val="28"/>
        </w:rPr>
      </w:pPr>
      <w:r w:rsidRPr="00F87A8B">
        <w:rPr>
          <w:sz w:val="28"/>
          <w:szCs w:val="28"/>
        </w:rPr>
        <w:t>— объяснять принципы работы и характеристики изученных машин,</w:t>
      </w:r>
      <w:r>
        <w:rPr>
          <w:sz w:val="28"/>
          <w:szCs w:val="28"/>
        </w:rPr>
        <w:t xml:space="preserve"> </w:t>
      </w:r>
      <w:r w:rsidRPr="00F87A8B">
        <w:rPr>
          <w:sz w:val="28"/>
          <w:szCs w:val="28"/>
        </w:rPr>
        <w:t>приборов и технических устройств;</w:t>
      </w:r>
    </w:p>
    <w:p w:rsidR="00382453" w:rsidRDefault="00382453" w:rsidP="00382453">
      <w:pPr>
        <w:jc w:val="both"/>
        <w:rPr>
          <w:sz w:val="28"/>
          <w:szCs w:val="28"/>
        </w:rPr>
      </w:pPr>
      <w:r w:rsidRPr="00F87A8B">
        <w:rPr>
          <w:sz w:val="28"/>
          <w:szCs w:val="28"/>
        </w:rPr>
        <w:t>— объяснять условия применения физических моделей при решении</w:t>
      </w:r>
      <w:r>
        <w:rPr>
          <w:sz w:val="28"/>
          <w:szCs w:val="28"/>
        </w:rPr>
        <w:t xml:space="preserve"> </w:t>
      </w:r>
      <w:r w:rsidRPr="00F87A8B">
        <w:rPr>
          <w:sz w:val="28"/>
          <w:szCs w:val="28"/>
        </w:rPr>
        <w:t>физических задач, находить адекватную предложенной задаче физическую модель, разрешать проблему как на основе имеющихся знаний,</w:t>
      </w:r>
      <w:r>
        <w:rPr>
          <w:sz w:val="28"/>
          <w:szCs w:val="28"/>
        </w:rPr>
        <w:t xml:space="preserve"> </w:t>
      </w:r>
      <w:r w:rsidRPr="00F87A8B">
        <w:rPr>
          <w:sz w:val="28"/>
          <w:szCs w:val="28"/>
        </w:rPr>
        <w:t>так и при помощи методов оценки.</w:t>
      </w:r>
    </w:p>
    <w:p w:rsidR="00382453" w:rsidRDefault="00382453" w:rsidP="00382453">
      <w:pPr>
        <w:jc w:val="both"/>
        <w:rPr>
          <w:sz w:val="28"/>
          <w:szCs w:val="28"/>
        </w:rPr>
      </w:pPr>
    </w:p>
    <w:p w:rsidR="00382453" w:rsidRPr="00BC5229" w:rsidRDefault="00382453" w:rsidP="00382453">
      <w:pPr>
        <w:jc w:val="center"/>
        <w:rPr>
          <w:b/>
          <w:sz w:val="28"/>
          <w:szCs w:val="28"/>
        </w:rPr>
      </w:pPr>
      <w:r w:rsidRPr="00BC5229">
        <w:rPr>
          <w:b/>
          <w:sz w:val="28"/>
          <w:szCs w:val="28"/>
        </w:rPr>
        <w:t>ВИДЫ И ФОРМЫ КОНТРОЛЯ</w:t>
      </w:r>
    </w:p>
    <w:p w:rsidR="00382453" w:rsidRPr="00BC5229" w:rsidRDefault="00382453" w:rsidP="00104472">
      <w:pPr>
        <w:numPr>
          <w:ilvl w:val="0"/>
          <w:numId w:val="249"/>
        </w:numPr>
        <w:suppressAutoHyphens/>
        <w:spacing w:after="0" w:line="240" w:lineRule="auto"/>
        <w:jc w:val="both"/>
        <w:rPr>
          <w:sz w:val="28"/>
          <w:szCs w:val="28"/>
        </w:rPr>
      </w:pPr>
      <w:r w:rsidRPr="00BC5229">
        <w:rPr>
          <w:sz w:val="28"/>
          <w:szCs w:val="28"/>
        </w:rPr>
        <w:t>текущий (в форме тестов, самостоятельных, проверочных работ</w:t>
      </w:r>
    </w:p>
    <w:p w:rsidR="00382453" w:rsidRPr="00BC5229" w:rsidRDefault="00382453" w:rsidP="00382453">
      <w:pPr>
        <w:jc w:val="both"/>
        <w:rPr>
          <w:sz w:val="28"/>
          <w:szCs w:val="28"/>
        </w:rPr>
      </w:pPr>
      <w:r w:rsidRPr="00BC5229">
        <w:rPr>
          <w:sz w:val="28"/>
          <w:szCs w:val="28"/>
        </w:rPr>
        <w:t>и физических диктантов),</w:t>
      </w:r>
    </w:p>
    <w:p w:rsidR="00382453" w:rsidRPr="00BC5229" w:rsidRDefault="00382453" w:rsidP="00104472">
      <w:pPr>
        <w:numPr>
          <w:ilvl w:val="0"/>
          <w:numId w:val="249"/>
        </w:numPr>
        <w:suppressAutoHyphens/>
        <w:spacing w:after="0" w:line="240" w:lineRule="auto"/>
        <w:jc w:val="both"/>
        <w:rPr>
          <w:sz w:val="28"/>
          <w:szCs w:val="28"/>
        </w:rPr>
      </w:pPr>
      <w:r w:rsidRPr="00BC5229">
        <w:rPr>
          <w:sz w:val="28"/>
          <w:szCs w:val="28"/>
        </w:rPr>
        <w:t>промежуточный (контрольная работа);</w:t>
      </w:r>
    </w:p>
    <w:p w:rsidR="00382453" w:rsidRPr="00BC5229" w:rsidRDefault="00382453" w:rsidP="00104472">
      <w:pPr>
        <w:numPr>
          <w:ilvl w:val="0"/>
          <w:numId w:val="249"/>
        </w:numPr>
        <w:suppressAutoHyphens/>
        <w:spacing w:after="0" w:line="240" w:lineRule="auto"/>
        <w:jc w:val="both"/>
        <w:rPr>
          <w:sz w:val="28"/>
          <w:szCs w:val="28"/>
        </w:rPr>
      </w:pPr>
      <w:r w:rsidRPr="00BC5229">
        <w:rPr>
          <w:sz w:val="28"/>
          <w:szCs w:val="28"/>
        </w:rPr>
        <w:t>итоговый (зачет).</w:t>
      </w:r>
    </w:p>
    <w:p w:rsidR="00382453" w:rsidRDefault="00382453" w:rsidP="00382453">
      <w:pPr>
        <w:jc w:val="both"/>
        <w:rPr>
          <w:b/>
          <w:sz w:val="28"/>
          <w:szCs w:val="28"/>
        </w:rPr>
      </w:pPr>
    </w:p>
    <w:p w:rsidR="00382453" w:rsidRPr="00BC5229" w:rsidRDefault="00382453" w:rsidP="00382453">
      <w:pPr>
        <w:jc w:val="center"/>
        <w:rPr>
          <w:b/>
          <w:sz w:val="28"/>
          <w:szCs w:val="28"/>
        </w:rPr>
      </w:pPr>
      <w:r w:rsidRPr="00BC5229">
        <w:rPr>
          <w:b/>
          <w:sz w:val="28"/>
          <w:szCs w:val="28"/>
        </w:rPr>
        <w:t>СПИСОК ЛИТЕРАТУРЫ</w:t>
      </w:r>
    </w:p>
    <w:p w:rsidR="00382453" w:rsidRPr="00BC5229" w:rsidRDefault="00382453" w:rsidP="00382453">
      <w:pPr>
        <w:jc w:val="both"/>
        <w:rPr>
          <w:sz w:val="28"/>
          <w:szCs w:val="28"/>
          <w:u w:val="single"/>
        </w:rPr>
      </w:pPr>
      <w:r w:rsidRPr="00BC5229">
        <w:rPr>
          <w:sz w:val="28"/>
          <w:szCs w:val="28"/>
          <w:u w:val="single"/>
        </w:rPr>
        <w:t>Основная литература</w:t>
      </w:r>
    </w:p>
    <w:p w:rsidR="00382453" w:rsidRPr="00BC5229" w:rsidRDefault="00382453" w:rsidP="00382453">
      <w:pPr>
        <w:spacing w:before="100" w:beforeAutospacing="1" w:after="120"/>
        <w:jc w:val="both"/>
        <w:rPr>
          <w:sz w:val="28"/>
          <w:szCs w:val="28"/>
        </w:rPr>
      </w:pPr>
      <w:r w:rsidRPr="00BC5229">
        <w:rPr>
          <w:sz w:val="28"/>
          <w:szCs w:val="28"/>
          <w:bdr w:val="none" w:sz="0" w:space="0" w:color="auto" w:frame="1"/>
        </w:rPr>
        <w:lastRenderedPageBreak/>
        <w:t>1</w:t>
      </w:r>
      <w:r w:rsidRPr="00725AF1">
        <w:rPr>
          <w:sz w:val="28"/>
          <w:szCs w:val="28"/>
          <w:bdr w:val="none" w:sz="0" w:space="0" w:color="auto" w:frame="1"/>
        </w:rPr>
        <w:t xml:space="preserve"> Физика.10 класс : учеб. для общеобразоват. учреждений: базовый и углубл. уровни / Г.Я. Мякишев, Б.Б. Буховцев, Н.Н. Сотский; под ред. Н.А. Парфентьевой. – 6 изд. - М. : Просвещение, 2019 - 432 с. : ил. -  (Классический курс).</w:t>
      </w:r>
    </w:p>
    <w:p w:rsidR="00382453" w:rsidRPr="00725AF1" w:rsidRDefault="00382453" w:rsidP="00382453">
      <w:pPr>
        <w:spacing w:before="100" w:beforeAutospacing="1" w:after="120"/>
        <w:jc w:val="both"/>
        <w:rPr>
          <w:sz w:val="28"/>
          <w:szCs w:val="28"/>
        </w:rPr>
      </w:pPr>
      <w:r w:rsidRPr="00725AF1">
        <w:rPr>
          <w:sz w:val="28"/>
          <w:szCs w:val="28"/>
          <w:bdr w:val="none" w:sz="0" w:space="0" w:color="auto" w:frame="1"/>
        </w:rPr>
        <w:t>2. Физика.11 класс : учеб. для общеобразоват. учреждений: базовый и углубл. уровни / Г.Я. Мякишев, Б.Б. Буховцев, В.М. Чаругин; под ред. Н.А. Парфентьевой. – 7-е изд., перераб. - М. : Просвещение, 2019 - 432 с. : ил. -  (Классический курс).</w:t>
      </w:r>
    </w:p>
    <w:p w:rsidR="00382453" w:rsidRPr="00BC5229" w:rsidRDefault="00382453" w:rsidP="00382453">
      <w:pPr>
        <w:spacing w:after="240"/>
        <w:jc w:val="both"/>
        <w:rPr>
          <w:sz w:val="28"/>
          <w:szCs w:val="28"/>
          <w:u w:val="single"/>
          <w:lang w:val="en-US"/>
        </w:rPr>
      </w:pPr>
      <w:r w:rsidRPr="00BC5229">
        <w:rPr>
          <w:sz w:val="28"/>
          <w:szCs w:val="28"/>
          <w:u w:val="single"/>
        </w:rPr>
        <w:t>Дополнительная литература</w:t>
      </w:r>
    </w:p>
    <w:p w:rsidR="00382453" w:rsidRPr="00BC5229" w:rsidRDefault="00382453" w:rsidP="00104472">
      <w:pPr>
        <w:numPr>
          <w:ilvl w:val="0"/>
          <w:numId w:val="180"/>
        </w:numPr>
        <w:tabs>
          <w:tab w:val="clear" w:pos="323"/>
          <w:tab w:val="left" w:pos="426"/>
          <w:tab w:val="num" w:pos="720"/>
        </w:tabs>
        <w:suppressAutoHyphens/>
        <w:spacing w:after="120" w:line="240" w:lineRule="auto"/>
        <w:ind w:left="0" w:firstLine="0"/>
        <w:jc w:val="both"/>
        <w:rPr>
          <w:sz w:val="28"/>
          <w:szCs w:val="28"/>
        </w:rPr>
      </w:pPr>
      <w:r w:rsidRPr="00BC5229">
        <w:rPr>
          <w:sz w:val="28"/>
          <w:szCs w:val="28"/>
        </w:rPr>
        <w:t>Физика. Поурочные разработки. 10 класс : пособие для общеобразоват. организаций / Ю. А. Сауров. — 3-е изд., перераб. — М. : Просвещение, 2015. — 272 с. — (Классический курс).</w:t>
      </w:r>
    </w:p>
    <w:p w:rsidR="00382453" w:rsidRPr="00BC5229" w:rsidRDefault="00382453" w:rsidP="00104472">
      <w:pPr>
        <w:numPr>
          <w:ilvl w:val="0"/>
          <w:numId w:val="180"/>
        </w:numPr>
        <w:tabs>
          <w:tab w:val="clear" w:pos="323"/>
          <w:tab w:val="left" w:pos="426"/>
          <w:tab w:val="num" w:pos="720"/>
        </w:tabs>
        <w:suppressAutoHyphens/>
        <w:spacing w:after="120" w:line="240" w:lineRule="auto"/>
        <w:ind w:left="0" w:firstLine="0"/>
        <w:jc w:val="both"/>
        <w:rPr>
          <w:sz w:val="28"/>
          <w:szCs w:val="28"/>
        </w:rPr>
      </w:pPr>
      <w:r w:rsidRPr="00BC5229">
        <w:rPr>
          <w:sz w:val="28"/>
          <w:szCs w:val="28"/>
        </w:rPr>
        <w:t>Физика. Поурочные разработки. 11 класс : учеб. пособие для общеобразоват. организаций : базовый и углубл. уровни / Ю. А. Сауров. — 4-е изд. доп. — М. : Просвещение, 2017. — 274 с. — (Классический курс).</w:t>
      </w:r>
    </w:p>
    <w:p w:rsidR="00382453" w:rsidRPr="00BC5229" w:rsidRDefault="00382453" w:rsidP="00104472">
      <w:pPr>
        <w:numPr>
          <w:ilvl w:val="0"/>
          <w:numId w:val="180"/>
        </w:numPr>
        <w:tabs>
          <w:tab w:val="clear" w:pos="323"/>
          <w:tab w:val="num" w:pos="426"/>
        </w:tabs>
        <w:suppressAutoHyphens/>
        <w:spacing w:after="120" w:line="240" w:lineRule="auto"/>
        <w:ind w:left="0" w:firstLine="0"/>
        <w:jc w:val="both"/>
        <w:rPr>
          <w:sz w:val="28"/>
          <w:szCs w:val="28"/>
        </w:rPr>
      </w:pPr>
      <w:r w:rsidRPr="00BC5229">
        <w:rPr>
          <w:sz w:val="28"/>
          <w:szCs w:val="28"/>
        </w:rPr>
        <w:t>А.П.Рымкевич. «Сборник задач по физике»,10-11 класс М., Дрофа.</w:t>
      </w:r>
    </w:p>
    <w:p w:rsidR="00382453" w:rsidRPr="00BC5229" w:rsidRDefault="00382453" w:rsidP="00104472">
      <w:pPr>
        <w:numPr>
          <w:ilvl w:val="0"/>
          <w:numId w:val="180"/>
        </w:numPr>
        <w:tabs>
          <w:tab w:val="clear" w:pos="323"/>
          <w:tab w:val="num" w:pos="0"/>
          <w:tab w:val="left" w:pos="426"/>
        </w:tabs>
        <w:suppressAutoHyphens/>
        <w:spacing w:after="120" w:line="240" w:lineRule="auto"/>
        <w:ind w:left="0" w:firstLine="0"/>
        <w:jc w:val="both"/>
        <w:rPr>
          <w:sz w:val="28"/>
          <w:szCs w:val="28"/>
        </w:rPr>
      </w:pPr>
      <w:r w:rsidRPr="00BC5229">
        <w:rPr>
          <w:sz w:val="28"/>
          <w:szCs w:val="28"/>
        </w:rPr>
        <w:t xml:space="preserve">И.В.Годова. Физика. 10 класс. Контрольные работы в новом формате. - М.:  «Интеллект-центр», 2011 – 96 стр. </w:t>
      </w:r>
    </w:p>
    <w:p w:rsidR="00382453" w:rsidRPr="00BC5229" w:rsidRDefault="00382453" w:rsidP="00104472">
      <w:pPr>
        <w:numPr>
          <w:ilvl w:val="0"/>
          <w:numId w:val="180"/>
        </w:numPr>
        <w:tabs>
          <w:tab w:val="clear" w:pos="323"/>
          <w:tab w:val="num" w:pos="0"/>
          <w:tab w:val="left" w:pos="426"/>
        </w:tabs>
        <w:suppressAutoHyphens/>
        <w:spacing w:after="120" w:line="240" w:lineRule="auto"/>
        <w:ind w:left="0" w:firstLine="0"/>
        <w:jc w:val="both"/>
        <w:rPr>
          <w:sz w:val="28"/>
          <w:szCs w:val="28"/>
        </w:rPr>
      </w:pPr>
      <w:r w:rsidRPr="00BC5229">
        <w:rPr>
          <w:sz w:val="28"/>
          <w:szCs w:val="28"/>
        </w:rPr>
        <w:t xml:space="preserve">И.В.Годова. Физика. 11 класс. Контрольные работы в новом формате. - М.:  «Интеллект-центр», 2011 – 80 стр. </w:t>
      </w:r>
    </w:p>
    <w:p w:rsidR="00382453" w:rsidRPr="00BC5229" w:rsidRDefault="00382453" w:rsidP="00382453">
      <w:pPr>
        <w:spacing w:after="120"/>
        <w:jc w:val="both"/>
        <w:rPr>
          <w:sz w:val="28"/>
          <w:szCs w:val="28"/>
        </w:rPr>
      </w:pPr>
      <w:r w:rsidRPr="00BC5229">
        <w:rPr>
          <w:sz w:val="28"/>
          <w:szCs w:val="28"/>
        </w:rPr>
        <w:t>8. Тематические контрольные и самостоятельные работы по физике. 10кл / О.И. Громцева. – М.: Издательство «Экзамен», 2012 -192с. (Серия «Учебно-методический комплект»).</w:t>
      </w:r>
    </w:p>
    <w:p w:rsidR="00382453" w:rsidRPr="00BC5229" w:rsidRDefault="00382453" w:rsidP="00382453">
      <w:pPr>
        <w:spacing w:after="120"/>
        <w:jc w:val="both"/>
        <w:rPr>
          <w:sz w:val="28"/>
          <w:szCs w:val="28"/>
        </w:rPr>
      </w:pPr>
      <w:r w:rsidRPr="00BC5229">
        <w:rPr>
          <w:sz w:val="28"/>
          <w:szCs w:val="28"/>
        </w:rPr>
        <w:t>9. Тематические контрольные и самостоятельные работы по физике. 11кл / О.И. Громцева. – М.: Издательство «Экзамен», 2012 -144с. (Серия «Учебно-методический комплект»).</w:t>
      </w:r>
    </w:p>
    <w:p w:rsidR="00382453" w:rsidRPr="00BC5229" w:rsidRDefault="00382453" w:rsidP="00382453">
      <w:pPr>
        <w:spacing w:after="120"/>
        <w:jc w:val="both"/>
        <w:rPr>
          <w:sz w:val="28"/>
          <w:szCs w:val="28"/>
        </w:rPr>
      </w:pPr>
      <w:r w:rsidRPr="00BC5229">
        <w:rPr>
          <w:sz w:val="28"/>
          <w:szCs w:val="28"/>
        </w:rPr>
        <w:t>10. Физика. «Конструктор» самостоятельных и контрольных работ.  10-11 кл: пособие для общеобразовательных учреждений: Андрюшечкин С.М., Слухаевский А.С. - М. Просвещение, 2010. – 191 с.</w:t>
      </w:r>
    </w:p>
    <w:p w:rsidR="00382453" w:rsidRPr="00BC5229" w:rsidRDefault="00382453" w:rsidP="00382453">
      <w:pPr>
        <w:tabs>
          <w:tab w:val="left" w:pos="284"/>
        </w:tabs>
        <w:spacing w:after="120"/>
        <w:jc w:val="both"/>
        <w:rPr>
          <w:sz w:val="28"/>
          <w:szCs w:val="28"/>
        </w:rPr>
      </w:pPr>
      <w:r w:rsidRPr="00BC5229">
        <w:rPr>
          <w:sz w:val="28"/>
          <w:szCs w:val="28"/>
        </w:rPr>
        <w:t>11. Сборник вопросов и задач по физике 10-11кл. Степанова Г.Н, Степанов А.П.: Профильная школа. – СПб.: ООО «СТП Школа»,  2005 -496 с., ил</w:t>
      </w:r>
    </w:p>
    <w:p w:rsidR="00382453" w:rsidRPr="00BC5229" w:rsidRDefault="00382453" w:rsidP="00382453">
      <w:pPr>
        <w:tabs>
          <w:tab w:val="left" w:pos="284"/>
        </w:tabs>
        <w:spacing w:after="120"/>
        <w:jc w:val="both"/>
        <w:rPr>
          <w:sz w:val="28"/>
          <w:szCs w:val="28"/>
        </w:rPr>
      </w:pPr>
      <w:r w:rsidRPr="00BC5229">
        <w:rPr>
          <w:sz w:val="28"/>
          <w:szCs w:val="28"/>
        </w:rPr>
        <w:lastRenderedPageBreak/>
        <w:t xml:space="preserve">12. Физика. 10 класс : дидактические материалы / А.Е. Марон, Е.А. Марон. -  2-е изд., стереотип. – М. : Дрофа, 2005 – 156 с. : ил. </w:t>
      </w:r>
    </w:p>
    <w:p w:rsidR="00382453" w:rsidRPr="00BC5229" w:rsidRDefault="00382453" w:rsidP="00382453">
      <w:pPr>
        <w:ind w:left="360"/>
        <w:jc w:val="both"/>
        <w:rPr>
          <w:sz w:val="28"/>
          <w:szCs w:val="28"/>
        </w:rPr>
      </w:pPr>
    </w:p>
    <w:p w:rsidR="00382453" w:rsidRPr="00BC5229" w:rsidRDefault="00382453" w:rsidP="00382453">
      <w:pPr>
        <w:jc w:val="both"/>
        <w:rPr>
          <w:sz w:val="28"/>
          <w:szCs w:val="28"/>
          <w:u w:val="single"/>
        </w:rPr>
      </w:pPr>
      <w:r w:rsidRPr="00BC5229">
        <w:rPr>
          <w:sz w:val="28"/>
          <w:szCs w:val="28"/>
          <w:u w:val="single"/>
        </w:rPr>
        <w:t>Интернет-ресурсы:</w:t>
      </w:r>
    </w:p>
    <w:p w:rsidR="00382453" w:rsidRPr="00BC5229" w:rsidRDefault="00382453" w:rsidP="00382453">
      <w:pPr>
        <w:spacing w:after="120"/>
        <w:jc w:val="both"/>
        <w:rPr>
          <w:sz w:val="28"/>
          <w:szCs w:val="28"/>
        </w:rPr>
      </w:pPr>
      <w:r w:rsidRPr="00BC5229">
        <w:rPr>
          <w:sz w:val="28"/>
          <w:szCs w:val="28"/>
        </w:rPr>
        <w:t xml:space="preserve">1. Сдам ГИА – Электронный ресурс – Режим доступа </w:t>
      </w:r>
      <w:r w:rsidRPr="00BC5229">
        <w:rPr>
          <w:sz w:val="28"/>
          <w:szCs w:val="28"/>
          <w:lang w:val="en-US"/>
        </w:rPr>
        <w:t>URL</w:t>
      </w:r>
      <w:r w:rsidRPr="00BC5229">
        <w:rPr>
          <w:sz w:val="28"/>
          <w:szCs w:val="28"/>
        </w:rPr>
        <w:t xml:space="preserve">:  </w:t>
      </w:r>
      <w:hyperlink r:id="rId35" w:history="1">
        <w:r w:rsidRPr="00BC5229">
          <w:rPr>
            <w:rStyle w:val="a6"/>
            <w:sz w:val="28"/>
            <w:szCs w:val="28"/>
          </w:rPr>
          <w:t>https://ege.sdamgia.ru</w:t>
        </w:r>
      </w:hyperlink>
      <w:r>
        <w:rPr>
          <w:sz w:val="28"/>
          <w:szCs w:val="28"/>
        </w:rPr>
        <w:t xml:space="preserve"> (дата обращения: 30.08.2022</w:t>
      </w:r>
      <w:r w:rsidRPr="00BC5229">
        <w:rPr>
          <w:sz w:val="28"/>
          <w:szCs w:val="28"/>
        </w:rPr>
        <w:t>).</w:t>
      </w:r>
    </w:p>
    <w:p w:rsidR="00382453" w:rsidRPr="00BC5229" w:rsidRDefault="00382453" w:rsidP="00382453">
      <w:pPr>
        <w:jc w:val="both"/>
        <w:rPr>
          <w:sz w:val="28"/>
          <w:szCs w:val="28"/>
        </w:rPr>
      </w:pPr>
      <w:r w:rsidRPr="00BC5229">
        <w:rPr>
          <w:sz w:val="28"/>
          <w:szCs w:val="28"/>
        </w:rPr>
        <w:t xml:space="preserve">2. Федеральная служба по надзору в сфере образования и науки ФГБНУ «Федеральный институт педагогических измерений»  – Электронный ресурс – Режим доступа </w:t>
      </w:r>
      <w:r w:rsidRPr="00BC5229">
        <w:rPr>
          <w:sz w:val="28"/>
          <w:szCs w:val="28"/>
          <w:lang w:val="en-US"/>
        </w:rPr>
        <w:t>URL</w:t>
      </w:r>
      <w:r w:rsidRPr="00BC5229">
        <w:rPr>
          <w:sz w:val="28"/>
          <w:szCs w:val="28"/>
        </w:rPr>
        <w:t xml:space="preserve">:  </w:t>
      </w:r>
      <w:hyperlink r:id="rId36" w:history="1">
        <w:r w:rsidRPr="00BC5229">
          <w:rPr>
            <w:rStyle w:val="a6"/>
            <w:sz w:val="28"/>
            <w:szCs w:val="28"/>
            <w:lang w:val="en-US"/>
          </w:rPr>
          <w:t>http</w:t>
        </w:r>
        <w:r w:rsidRPr="00BC5229">
          <w:rPr>
            <w:rStyle w:val="a6"/>
            <w:sz w:val="28"/>
            <w:szCs w:val="28"/>
          </w:rPr>
          <w:t>://</w:t>
        </w:r>
        <w:r w:rsidRPr="00BC5229">
          <w:rPr>
            <w:rStyle w:val="a6"/>
            <w:sz w:val="28"/>
            <w:szCs w:val="28"/>
            <w:lang w:val="en-US"/>
          </w:rPr>
          <w:t>www</w:t>
        </w:r>
        <w:r w:rsidRPr="00BC5229">
          <w:rPr>
            <w:rStyle w:val="a6"/>
            <w:sz w:val="28"/>
            <w:szCs w:val="28"/>
          </w:rPr>
          <w:t>.</w:t>
        </w:r>
        <w:r w:rsidRPr="00BC5229">
          <w:rPr>
            <w:rStyle w:val="a6"/>
            <w:sz w:val="28"/>
            <w:szCs w:val="28"/>
            <w:lang w:val="en-US"/>
          </w:rPr>
          <w:t>fipi</w:t>
        </w:r>
        <w:r w:rsidRPr="00BC5229">
          <w:rPr>
            <w:rStyle w:val="a6"/>
            <w:sz w:val="28"/>
            <w:szCs w:val="28"/>
          </w:rPr>
          <w:t>.</w:t>
        </w:r>
        <w:r w:rsidRPr="00BC5229">
          <w:rPr>
            <w:rStyle w:val="a6"/>
            <w:sz w:val="28"/>
            <w:szCs w:val="28"/>
            <w:lang w:val="en-US"/>
          </w:rPr>
          <w:t>ru</w:t>
        </w:r>
      </w:hyperlink>
      <w:r>
        <w:rPr>
          <w:sz w:val="28"/>
          <w:szCs w:val="28"/>
        </w:rPr>
        <w:t xml:space="preserve">  (дата обращения: 30.08.2022</w:t>
      </w:r>
      <w:r w:rsidRPr="00BC5229">
        <w:rPr>
          <w:sz w:val="28"/>
          <w:szCs w:val="28"/>
        </w:rPr>
        <w:t>).</w:t>
      </w:r>
    </w:p>
    <w:p w:rsidR="00382453" w:rsidRPr="005C41D0" w:rsidRDefault="00382453" w:rsidP="00382453">
      <w:pPr>
        <w:jc w:val="both"/>
        <w:rPr>
          <w:b/>
          <w:sz w:val="28"/>
          <w:szCs w:val="28"/>
        </w:rPr>
      </w:pPr>
    </w:p>
    <w:p w:rsidR="00382453" w:rsidRDefault="00382453" w:rsidP="00382453">
      <w:pPr>
        <w:jc w:val="both"/>
        <w:rPr>
          <w:b/>
          <w:color w:val="FF0000"/>
          <w:sz w:val="28"/>
          <w:szCs w:val="28"/>
        </w:rPr>
      </w:pPr>
      <w:r w:rsidRPr="005C41D0">
        <w:rPr>
          <w:b/>
          <w:color w:val="FF0000"/>
          <w:sz w:val="28"/>
          <w:szCs w:val="28"/>
        </w:rPr>
        <w:t xml:space="preserve">2.2.12. </w:t>
      </w:r>
      <w:r>
        <w:rPr>
          <w:b/>
          <w:color w:val="FF0000"/>
          <w:sz w:val="28"/>
          <w:szCs w:val="28"/>
        </w:rPr>
        <w:t xml:space="preserve"> Содержание учебного предмета «Естествознание»</w:t>
      </w:r>
    </w:p>
    <w:p w:rsidR="00382453" w:rsidRPr="006A4B1A" w:rsidRDefault="00382453" w:rsidP="00382453">
      <w:pPr>
        <w:tabs>
          <w:tab w:val="left" w:pos="567"/>
          <w:tab w:val="left" w:pos="993"/>
        </w:tabs>
        <w:autoSpaceDE w:val="0"/>
        <w:autoSpaceDN w:val="0"/>
        <w:adjustRightInd w:val="0"/>
        <w:ind w:firstLine="992"/>
        <w:jc w:val="center"/>
        <w:rPr>
          <w:b/>
        </w:rPr>
      </w:pPr>
      <w:r w:rsidRPr="006A4B1A">
        <w:rPr>
          <w:b/>
        </w:rPr>
        <w:t>Пояснительная записка</w:t>
      </w:r>
    </w:p>
    <w:p w:rsidR="00382453" w:rsidRPr="006A4B1A" w:rsidRDefault="00382453" w:rsidP="00382453">
      <w:pPr>
        <w:pStyle w:val="aff4"/>
        <w:tabs>
          <w:tab w:val="left" w:pos="567"/>
        </w:tabs>
        <w:ind w:left="0" w:firstLine="992"/>
        <w:jc w:val="both"/>
        <w:rPr>
          <w:rFonts w:ascii="Times New Roman" w:hAnsi="Times New Roman"/>
          <w:b/>
          <w:i/>
        </w:rPr>
      </w:pPr>
      <w:r w:rsidRPr="006A4B1A">
        <w:rPr>
          <w:rFonts w:ascii="Times New Roman" w:hAnsi="Times New Roman"/>
          <w:b/>
          <w:i/>
          <w:kern w:val="2"/>
        </w:rPr>
        <w:t xml:space="preserve">Рабочая программа </w:t>
      </w:r>
      <w:r w:rsidRPr="006A4B1A">
        <w:rPr>
          <w:rFonts w:ascii="Times New Roman" w:hAnsi="Times New Roman"/>
          <w:b/>
          <w:i/>
        </w:rPr>
        <w:t>составлена на основании следующих нормативно-правовых документов:</w:t>
      </w:r>
    </w:p>
    <w:p w:rsidR="00382453" w:rsidRPr="006A4B1A" w:rsidRDefault="00382453" w:rsidP="00104472">
      <w:pPr>
        <w:pStyle w:val="aff4"/>
        <w:numPr>
          <w:ilvl w:val="0"/>
          <w:numId w:val="251"/>
        </w:numPr>
        <w:tabs>
          <w:tab w:val="left" w:pos="567"/>
          <w:tab w:val="left" w:pos="993"/>
        </w:tabs>
        <w:autoSpaceDE w:val="0"/>
        <w:autoSpaceDN w:val="0"/>
        <w:adjustRightInd w:val="0"/>
        <w:spacing w:after="0" w:line="240" w:lineRule="auto"/>
        <w:ind w:left="142" w:firstLine="992"/>
        <w:contextualSpacing/>
        <w:jc w:val="both"/>
        <w:rPr>
          <w:rFonts w:ascii="Times New Roman" w:hAnsi="Times New Roman"/>
          <w:kern w:val="2"/>
          <w:lang w:eastAsia="ru-RU"/>
        </w:rPr>
      </w:pPr>
      <w:r w:rsidRPr="006A4B1A">
        <w:rPr>
          <w:rFonts w:ascii="Times New Roman" w:hAnsi="Times New Roman"/>
          <w:kern w:val="2"/>
          <w:lang w:eastAsia="ru-RU"/>
        </w:rPr>
        <w:t>Федеральный Закон  от 29 декабря 2012 г. № 273-ФЗ «Об образовании в Российской Федерации»;</w:t>
      </w:r>
    </w:p>
    <w:p w:rsidR="00382453" w:rsidRPr="006A4B1A" w:rsidRDefault="00382453" w:rsidP="00104472">
      <w:pPr>
        <w:pStyle w:val="aff4"/>
        <w:numPr>
          <w:ilvl w:val="0"/>
          <w:numId w:val="252"/>
        </w:numPr>
        <w:tabs>
          <w:tab w:val="left" w:pos="567"/>
          <w:tab w:val="left" w:pos="993"/>
        </w:tabs>
        <w:autoSpaceDE w:val="0"/>
        <w:autoSpaceDN w:val="0"/>
        <w:adjustRightInd w:val="0"/>
        <w:spacing w:after="0" w:line="240" w:lineRule="auto"/>
        <w:ind w:left="142" w:firstLine="992"/>
        <w:contextualSpacing/>
        <w:jc w:val="both"/>
        <w:rPr>
          <w:rFonts w:ascii="Times New Roman" w:hAnsi="Times New Roman"/>
          <w:kern w:val="2"/>
          <w:lang w:eastAsia="ru-RU"/>
        </w:rPr>
      </w:pPr>
      <w:r w:rsidRPr="006A4B1A">
        <w:rPr>
          <w:rFonts w:ascii="Times New Roman" w:hAnsi="Times New Roman"/>
          <w:kern w:val="2"/>
          <w:lang w:eastAsia="ru-RU"/>
        </w:rPr>
        <w:t xml:space="preserve">Федеральный государственный образовательный стандарт среднего общего образования (приказ Минобрнауки Российской Федерации от 17.05.2012 г. </w:t>
      </w:r>
      <w:r w:rsidRPr="006A4B1A">
        <w:rPr>
          <w:rFonts w:ascii="Times New Roman" w:hAnsi="Times New Roman"/>
          <w:bCs/>
          <w:shd w:val="clear" w:color="auto" w:fill="FFFFFF"/>
        </w:rPr>
        <w:t>N 413  "Об утверждении федерального государственного образовательного стандарта среднего общего образования»;</w:t>
      </w:r>
    </w:p>
    <w:p w:rsidR="00382453" w:rsidRPr="006A4B1A" w:rsidRDefault="00382453" w:rsidP="00104472">
      <w:pPr>
        <w:pStyle w:val="aff4"/>
        <w:numPr>
          <w:ilvl w:val="0"/>
          <w:numId w:val="251"/>
        </w:numPr>
        <w:tabs>
          <w:tab w:val="left" w:pos="567"/>
          <w:tab w:val="left" w:pos="993"/>
        </w:tabs>
        <w:autoSpaceDE w:val="0"/>
        <w:autoSpaceDN w:val="0"/>
        <w:adjustRightInd w:val="0"/>
        <w:spacing w:after="0" w:line="240" w:lineRule="auto"/>
        <w:ind w:left="142" w:firstLine="992"/>
        <w:contextualSpacing/>
        <w:jc w:val="both"/>
        <w:rPr>
          <w:rFonts w:ascii="Times New Roman" w:hAnsi="Times New Roman"/>
          <w:kern w:val="2"/>
          <w:lang w:eastAsia="ru-RU"/>
        </w:rPr>
      </w:pPr>
      <w:r w:rsidRPr="006A4B1A">
        <w:rPr>
          <w:rFonts w:ascii="Times New Roman" w:hAnsi="Times New Roman"/>
          <w:kern w:val="2"/>
          <w:lang w:eastAsia="ru-RU"/>
        </w:rPr>
        <w:t>Основна</w:t>
      </w:r>
      <w:r>
        <w:rPr>
          <w:rFonts w:ascii="Times New Roman" w:hAnsi="Times New Roman"/>
          <w:kern w:val="2"/>
          <w:lang w:eastAsia="ru-RU"/>
        </w:rPr>
        <w:t>я общеобразовательн</w:t>
      </w:r>
      <w:r w:rsidRPr="006A4B1A">
        <w:rPr>
          <w:rFonts w:ascii="Times New Roman" w:hAnsi="Times New Roman"/>
          <w:kern w:val="2"/>
          <w:lang w:eastAsia="ru-RU"/>
        </w:rPr>
        <w:t>ая программа среднего общего образования МБОУ В(С)ОШ № 30 им. А.А.Туркина;</w:t>
      </w:r>
    </w:p>
    <w:p w:rsidR="00382453" w:rsidRPr="006A4B1A" w:rsidRDefault="00382453" w:rsidP="00104472">
      <w:pPr>
        <w:widowControl w:val="0"/>
        <w:numPr>
          <w:ilvl w:val="0"/>
          <w:numId w:val="251"/>
        </w:numPr>
        <w:tabs>
          <w:tab w:val="left" w:pos="567"/>
        </w:tabs>
        <w:spacing w:after="0" w:line="240" w:lineRule="auto"/>
        <w:ind w:left="142" w:firstLine="992"/>
        <w:jc w:val="both"/>
      </w:pPr>
      <w:r w:rsidRPr="006A4B1A">
        <w:t>Порядком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Минобрнауки России от 30.08.2013 № 1015;</w:t>
      </w:r>
    </w:p>
    <w:p w:rsidR="00382453" w:rsidRPr="006A4B1A" w:rsidRDefault="00382453" w:rsidP="00104472">
      <w:pPr>
        <w:numPr>
          <w:ilvl w:val="0"/>
          <w:numId w:val="251"/>
        </w:numPr>
        <w:tabs>
          <w:tab w:val="left" w:pos="567"/>
        </w:tabs>
        <w:spacing w:after="0" w:line="240" w:lineRule="auto"/>
        <w:ind w:left="142" w:firstLine="992"/>
        <w:jc w:val="both"/>
      </w:pPr>
      <w:r w:rsidRPr="006A4B1A">
        <w:rPr>
          <w:color w:val="000000"/>
          <w:shd w:val="clear" w:color="auto" w:fill="FFFFFF"/>
        </w:rPr>
        <w:t>Примерной рабочей программы к линии УМК О.С. Габриеляна, И.Г. Остроумова, Н.С. Пурышевой, С.А. Сладкова, В.И. Сивоглазова «Естествознание. Базовый уровень. 10-11 класс».– М.: Дрофа, 2017.</w:t>
      </w:r>
    </w:p>
    <w:p w:rsidR="00382453" w:rsidRPr="006A4B1A" w:rsidRDefault="00382453" w:rsidP="00382453">
      <w:pPr>
        <w:tabs>
          <w:tab w:val="left" w:pos="567"/>
        </w:tabs>
        <w:ind w:left="1134"/>
        <w:jc w:val="both"/>
        <w:rPr>
          <w:b/>
          <w:i/>
          <w:color w:val="000000"/>
          <w:shd w:val="clear" w:color="auto" w:fill="FFFFFF"/>
        </w:rPr>
      </w:pPr>
      <w:r w:rsidRPr="006A4B1A">
        <w:rPr>
          <w:b/>
          <w:i/>
          <w:color w:val="000000"/>
          <w:shd w:val="clear" w:color="auto" w:fill="FFFFFF"/>
        </w:rPr>
        <w:t>Выбор УМК обусловлен следующим:</w:t>
      </w:r>
    </w:p>
    <w:p w:rsidR="00382453" w:rsidRPr="006A4B1A" w:rsidRDefault="00382453" w:rsidP="00104472">
      <w:pPr>
        <w:pStyle w:val="aff4"/>
        <w:numPr>
          <w:ilvl w:val="0"/>
          <w:numId w:val="262"/>
        </w:numPr>
        <w:tabs>
          <w:tab w:val="left" w:pos="567"/>
        </w:tabs>
        <w:suppressAutoHyphens/>
        <w:spacing w:after="0" w:line="240" w:lineRule="auto"/>
        <w:ind w:left="142" w:firstLine="992"/>
        <w:jc w:val="both"/>
        <w:rPr>
          <w:rFonts w:ascii="Times New Roman" w:hAnsi="Times New Roman"/>
        </w:rPr>
      </w:pPr>
      <w:r w:rsidRPr="006A4B1A">
        <w:rPr>
          <w:rFonts w:ascii="Times New Roman" w:hAnsi="Times New Roman"/>
        </w:rPr>
        <w:lastRenderedPageBreak/>
        <w:t xml:space="preserve">УМК соответствует требованиям федерального государственного </w:t>
      </w:r>
      <w:r w:rsidRPr="006A4B1A">
        <w:rPr>
          <w:rFonts w:ascii="Times New Roman" w:hAnsi="Times New Roman"/>
          <w:bCs/>
          <w:shd w:val="clear" w:color="auto" w:fill="FFFFFF"/>
        </w:rPr>
        <w:t>образовательного стандарта среднего общего образования и принципам системного-деятельностного подхода к обучению;</w:t>
      </w:r>
    </w:p>
    <w:p w:rsidR="00382453" w:rsidRPr="006A4B1A" w:rsidRDefault="00382453" w:rsidP="00104472">
      <w:pPr>
        <w:pStyle w:val="aff4"/>
        <w:numPr>
          <w:ilvl w:val="0"/>
          <w:numId w:val="262"/>
        </w:numPr>
        <w:tabs>
          <w:tab w:val="left" w:pos="567"/>
        </w:tabs>
        <w:suppressAutoHyphens/>
        <w:spacing w:after="0" w:line="240" w:lineRule="auto"/>
        <w:ind w:left="142" w:firstLine="992"/>
        <w:jc w:val="both"/>
        <w:rPr>
          <w:rFonts w:ascii="Times New Roman" w:hAnsi="Times New Roman"/>
        </w:rPr>
      </w:pPr>
      <w:r w:rsidRPr="006A4B1A">
        <w:rPr>
          <w:rFonts w:ascii="Times New Roman" w:hAnsi="Times New Roman"/>
          <w:bCs/>
          <w:shd w:val="clear" w:color="auto" w:fill="FFFFFF"/>
        </w:rPr>
        <w:t>учтены основные идеи и положения  программы формирования и развития универсальных учебных действий для среднего (полного) общего образования;</w:t>
      </w:r>
    </w:p>
    <w:p w:rsidR="00382453" w:rsidRPr="006A4B1A" w:rsidRDefault="00382453" w:rsidP="00104472">
      <w:pPr>
        <w:pStyle w:val="aff4"/>
        <w:numPr>
          <w:ilvl w:val="0"/>
          <w:numId w:val="262"/>
        </w:numPr>
        <w:tabs>
          <w:tab w:val="left" w:pos="567"/>
        </w:tabs>
        <w:suppressAutoHyphens/>
        <w:spacing w:after="0" w:line="240" w:lineRule="auto"/>
        <w:ind w:left="142" w:firstLine="992"/>
        <w:jc w:val="both"/>
        <w:rPr>
          <w:rFonts w:ascii="Times New Roman" w:hAnsi="Times New Roman"/>
        </w:rPr>
      </w:pPr>
      <w:r w:rsidRPr="006A4B1A">
        <w:rPr>
          <w:rFonts w:ascii="Times New Roman" w:hAnsi="Times New Roman"/>
        </w:rPr>
        <w:t xml:space="preserve">учебники включены в Федеральный перечень учебников, утвержденный Приказом </w:t>
      </w:r>
      <w:r>
        <w:rPr>
          <w:rFonts w:ascii="Times New Roman" w:hAnsi="Times New Roman"/>
        </w:rPr>
        <w:t>Мин</w:t>
      </w:r>
      <w:r w:rsidRPr="006A4B1A">
        <w:rPr>
          <w:rFonts w:ascii="Times New Roman" w:hAnsi="Times New Roman"/>
        </w:rPr>
        <w:t>просвещения России от</w:t>
      </w:r>
      <w:r>
        <w:rPr>
          <w:rFonts w:ascii="Times New Roman" w:hAnsi="Times New Roman"/>
        </w:rPr>
        <w:t xml:space="preserve"> 20.05.2021 г.</w:t>
      </w:r>
    </w:p>
    <w:p w:rsidR="00382453" w:rsidRPr="006A4B1A" w:rsidRDefault="00382453" w:rsidP="00382453">
      <w:pPr>
        <w:tabs>
          <w:tab w:val="left" w:pos="567"/>
        </w:tabs>
        <w:autoSpaceDE w:val="0"/>
        <w:autoSpaceDN w:val="0"/>
        <w:adjustRightInd w:val="0"/>
        <w:rPr>
          <w:rFonts w:eastAsia="Calibri"/>
          <w:b/>
          <w:bCs/>
          <w:i/>
          <w:iCs/>
          <w:lang w:eastAsia="en-US"/>
        </w:rPr>
      </w:pPr>
    </w:p>
    <w:p w:rsidR="00382453" w:rsidRPr="006A4B1A" w:rsidRDefault="00382453" w:rsidP="00382453">
      <w:pPr>
        <w:pStyle w:val="Default"/>
        <w:tabs>
          <w:tab w:val="left" w:pos="567"/>
        </w:tabs>
        <w:jc w:val="both"/>
      </w:pPr>
      <w:r w:rsidRPr="006A4B1A">
        <w:rPr>
          <w:b/>
          <w:i/>
        </w:rPr>
        <w:t>Целями</w:t>
      </w:r>
      <w:r w:rsidRPr="006A4B1A">
        <w:t xml:space="preserve"> изучения интегрированного курса «Естествознание» в старшей  школе являются: создание основ целостной научной картины мира; </w:t>
      </w:r>
    </w:p>
    <w:p w:rsidR="00382453" w:rsidRPr="006A4B1A" w:rsidRDefault="00382453" w:rsidP="00104472">
      <w:pPr>
        <w:pStyle w:val="Default"/>
        <w:numPr>
          <w:ilvl w:val="0"/>
          <w:numId w:val="255"/>
        </w:numPr>
        <w:tabs>
          <w:tab w:val="left" w:pos="567"/>
        </w:tabs>
        <w:jc w:val="both"/>
      </w:pPr>
      <w:r w:rsidRPr="006A4B1A">
        <w:t>создание основ целостной научной картины мира;</w:t>
      </w:r>
    </w:p>
    <w:p w:rsidR="00382453" w:rsidRPr="006A4B1A" w:rsidRDefault="00382453" w:rsidP="00104472">
      <w:pPr>
        <w:pStyle w:val="Default"/>
        <w:numPr>
          <w:ilvl w:val="0"/>
          <w:numId w:val="253"/>
        </w:numPr>
        <w:tabs>
          <w:tab w:val="left" w:pos="567"/>
        </w:tabs>
        <w:jc w:val="both"/>
      </w:pPr>
      <w:r w:rsidRPr="006A4B1A">
        <w:t xml:space="preserve">формирование понимания взаимосвязи и взаимозависимости естественных наук; влияния естественных наук на окружающую среду, экономическую, технологическую, социальную и этическую сферы деятельности человека; </w:t>
      </w:r>
    </w:p>
    <w:p w:rsidR="00382453" w:rsidRPr="006A4B1A" w:rsidRDefault="00382453" w:rsidP="00104472">
      <w:pPr>
        <w:pStyle w:val="Default"/>
        <w:numPr>
          <w:ilvl w:val="0"/>
          <w:numId w:val="253"/>
        </w:numPr>
        <w:tabs>
          <w:tab w:val="left" w:pos="567"/>
        </w:tabs>
        <w:jc w:val="both"/>
      </w:pPr>
      <w:r w:rsidRPr="006A4B1A">
        <w:t xml:space="preserve">создание условий для развития навыков учебной, проектно- исследовательской, творческой деятельности, мотивации обучающихся к саморазвитию; </w:t>
      </w:r>
    </w:p>
    <w:p w:rsidR="00382453" w:rsidRPr="006A4B1A" w:rsidRDefault="00382453" w:rsidP="00104472">
      <w:pPr>
        <w:pStyle w:val="Default"/>
        <w:numPr>
          <w:ilvl w:val="0"/>
          <w:numId w:val="253"/>
        </w:numPr>
        <w:tabs>
          <w:tab w:val="left" w:pos="567"/>
        </w:tabs>
        <w:jc w:val="both"/>
      </w:pPr>
      <w:r w:rsidRPr="006A4B1A">
        <w:t xml:space="preserve">формирование умений анализировать, оценивать, проверять на достоверность и обобщать научную информацию; </w:t>
      </w:r>
    </w:p>
    <w:p w:rsidR="00382453" w:rsidRPr="006A4B1A" w:rsidRDefault="00382453" w:rsidP="00104472">
      <w:pPr>
        <w:pStyle w:val="aff4"/>
        <w:numPr>
          <w:ilvl w:val="0"/>
          <w:numId w:val="253"/>
        </w:numPr>
        <w:tabs>
          <w:tab w:val="left" w:pos="567"/>
        </w:tabs>
        <w:suppressAutoHyphens/>
        <w:autoSpaceDE w:val="0"/>
        <w:autoSpaceDN w:val="0"/>
        <w:adjustRightInd w:val="0"/>
        <w:spacing w:after="0" w:line="240" w:lineRule="auto"/>
        <w:jc w:val="both"/>
        <w:rPr>
          <w:rFonts w:ascii="Times New Roman" w:hAnsi="Times New Roman"/>
        </w:rPr>
      </w:pPr>
      <w:r w:rsidRPr="006A4B1A">
        <w:rPr>
          <w:rFonts w:ascii="Times New Roman" w:hAnsi="Times New Roman"/>
        </w:rPr>
        <w:t>получение навыков безопасной работы во время проектно- исследовательской и экспериментальной деятельности, при использовании лабораторного оборудования.</w:t>
      </w:r>
    </w:p>
    <w:p w:rsidR="00382453" w:rsidRPr="006A4B1A" w:rsidRDefault="00382453" w:rsidP="00382453">
      <w:pPr>
        <w:pStyle w:val="Default"/>
        <w:tabs>
          <w:tab w:val="left" w:pos="567"/>
        </w:tabs>
        <w:jc w:val="both"/>
      </w:pPr>
      <w:r w:rsidRPr="006A4B1A">
        <w:rPr>
          <w:b/>
          <w:i/>
        </w:rPr>
        <w:t xml:space="preserve">Задачами </w:t>
      </w:r>
      <w:r w:rsidRPr="006A4B1A">
        <w:t xml:space="preserve">предметного курса «Естествознание» являются: </w:t>
      </w:r>
    </w:p>
    <w:p w:rsidR="00382453" w:rsidRPr="006A4B1A" w:rsidRDefault="00382453" w:rsidP="00104472">
      <w:pPr>
        <w:pStyle w:val="Default"/>
        <w:numPr>
          <w:ilvl w:val="0"/>
          <w:numId w:val="254"/>
        </w:numPr>
        <w:tabs>
          <w:tab w:val="left" w:pos="567"/>
        </w:tabs>
        <w:jc w:val="both"/>
      </w:pPr>
      <w:r w:rsidRPr="006A4B1A">
        <w:t xml:space="preserve">освоение знаний о современной естественнонаучной картине мира и методах естественных наук; </w:t>
      </w:r>
    </w:p>
    <w:p w:rsidR="00382453" w:rsidRPr="006A4B1A" w:rsidRDefault="00382453" w:rsidP="00104472">
      <w:pPr>
        <w:pStyle w:val="Default"/>
        <w:numPr>
          <w:ilvl w:val="0"/>
          <w:numId w:val="254"/>
        </w:numPr>
        <w:tabs>
          <w:tab w:val="left" w:pos="567"/>
        </w:tabs>
        <w:jc w:val="both"/>
      </w:pPr>
      <w:r w:rsidRPr="006A4B1A">
        <w:t xml:space="preserve">знакомство с наиболее важными идеями и достижениями естествознания, оказавшими определяющее влияние на наши представления о природе, на развитие техники и технологий; </w:t>
      </w:r>
    </w:p>
    <w:p w:rsidR="00382453" w:rsidRPr="006A4B1A" w:rsidRDefault="00382453" w:rsidP="00104472">
      <w:pPr>
        <w:pStyle w:val="Default"/>
        <w:numPr>
          <w:ilvl w:val="0"/>
          <w:numId w:val="254"/>
        </w:numPr>
        <w:tabs>
          <w:tab w:val="left" w:pos="567"/>
        </w:tabs>
        <w:jc w:val="both"/>
      </w:pPr>
      <w:r w:rsidRPr="006A4B1A">
        <w:t xml:space="preserve">овладение умениями применять полученные знания для объяснения окружающих явлений, использования и критической оценки естественнонаучной информации, для осознанного определения собственной позиции по отношению к обсуждаемым в обществе проблемам науки; </w:t>
      </w:r>
    </w:p>
    <w:p w:rsidR="00382453" w:rsidRPr="006A4B1A" w:rsidRDefault="00382453" w:rsidP="00104472">
      <w:pPr>
        <w:pStyle w:val="aff4"/>
        <w:numPr>
          <w:ilvl w:val="0"/>
          <w:numId w:val="254"/>
        </w:numPr>
        <w:tabs>
          <w:tab w:val="left" w:pos="567"/>
        </w:tabs>
        <w:suppressAutoHyphens/>
        <w:autoSpaceDE w:val="0"/>
        <w:autoSpaceDN w:val="0"/>
        <w:adjustRightInd w:val="0"/>
        <w:spacing w:after="0" w:line="240" w:lineRule="auto"/>
        <w:jc w:val="both"/>
        <w:rPr>
          <w:rFonts w:ascii="Times New Roman" w:eastAsia="Calibri" w:hAnsi="Times New Roman"/>
          <w:b/>
          <w:bCs/>
          <w:i/>
          <w:iCs/>
        </w:rPr>
      </w:pPr>
      <w:r w:rsidRPr="006A4B1A">
        <w:rPr>
          <w:rFonts w:ascii="Times New Roman" w:hAnsi="Times New Roman"/>
        </w:rPr>
        <w:t>применение естественнонаучных знаний в повседневной жизни для обеспечения безопасности жизнедеятельности, охраны здоровья, защиты окружающей среды.</w:t>
      </w:r>
    </w:p>
    <w:p w:rsidR="00382453" w:rsidRPr="006A4B1A" w:rsidRDefault="00382453" w:rsidP="00382453">
      <w:pPr>
        <w:pStyle w:val="aff4"/>
        <w:tabs>
          <w:tab w:val="left" w:pos="567"/>
        </w:tabs>
        <w:autoSpaceDE w:val="0"/>
        <w:autoSpaceDN w:val="0"/>
        <w:adjustRightInd w:val="0"/>
        <w:jc w:val="both"/>
        <w:rPr>
          <w:rFonts w:ascii="Times New Roman" w:hAnsi="Times New Roman"/>
        </w:rPr>
      </w:pPr>
    </w:p>
    <w:p w:rsidR="00382453" w:rsidRPr="006A4B1A" w:rsidRDefault="00382453" w:rsidP="00382453">
      <w:pPr>
        <w:pStyle w:val="aff4"/>
        <w:tabs>
          <w:tab w:val="left" w:pos="567"/>
        </w:tabs>
        <w:autoSpaceDE w:val="0"/>
        <w:autoSpaceDN w:val="0"/>
        <w:adjustRightInd w:val="0"/>
        <w:jc w:val="center"/>
        <w:rPr>
          <w:rFonts w:ascii="Times New Roman" w:hAnsi="Times New Roman"/>
          <w:b/>
          <w:i/>
        </w:rPr>
      </w:pPr>
      <w:r w:rsidRPr="006A4B1A">
        <w:rPr>
          <w:rFonts w:ascii="Times New Roman" w:hAnsi="Times New Roman"/>
          <w:b/>
          <w:i/>
        </w:rPr>
        <w:t>Место предмета в учебном плане</w:t>
      </w:r>
    </w:p>
    <w:p w:rsidR="00382453" w:rsidRPr="006A4B1A" w:rsidRDefault="00382453" w:rsidP="00382453">
      <w:pPr>
        <w:pStyle w:val="aff4"/>
        <w:tabs>
          <w:tab w:val="left" w:pos="567"/>
        </w:tabs>
        <w:autoSpaceDE w:val="0"/>
        <w:autoSpaceDN w:val="0"/>
        <w:adjustRightInd w:val="0"/>
        <w:ind w:left="0" w:firstLine="720"/>
        <w:jc w:val="both"/>
        <w:rPr>
          <w:rFonts w:ascii="Times New Roman" w:hAnsi="Times New Roman"/>
        </w:rPr>
      </w:pPr>
      <w:r w:rsidRPr="006A4B1A">
        <w:rPr>
          <w:rFonts w:ascii="Times New Roman" w:hAnsi="Times New Roman"/>
        </w:rPr>
        <w:t>Предмет «Естествознание» входит в предметную область «Естественные науки». Рабочая программа рассчитана на 108 учебных часов (из расчета по 1 часу в неделю в 10, 11 и 12 классе).  Темы по физике и астрономии из программы исключены, потому что эти дисциплины изучаются отдельными курсами  «Физика» и «Астрономия».</w:t>
      </w:r>
    </w:p>
    <w:p w:rsidR="00382453" w:rsidRPr="006A4B1A" w:rsidRDefault="00382453" w:rsidP="00382453">
      <w:pPr>
        <w:pStyle w:val="aff4"/>
        <w:tabs>
          <w:tab w:val="left" w:pos="567"/>
        </w:tabs>
        <w:autoSpaceDE w:val="0"/>
        <w:autoSpaceDN w:val="0"/>
        <w:adjustRightInd w:val="0"/>
        <w:ind w:left="0" w:firstLine="720"/>
        <w:jc w:val="both"/>
        <w:rPr>
          <w:rFonts w:ascii="Times New Roman" w:eastAsia="Calibri" w:hAnsi="Times New Roman"/>
          <w:bCs/>
          <w:iCs/>
        </w:rPr>
      </w:pPr>
      <w:r w:rsidRPr="006A4B1A">
        <w:rPr>
          <w:rFonts w:ascii="Times New Roman" w:hAnsi="Times New Roman"/>
        </w:rPr>
        <w:t>Предмет «Естествознание» предназначено для изучения в школах и классах, непрофильных по отношению к естественно-научным дисциплинам.</w:t>
      </w:r>
    </w:p>
    <w:p w:rsidR="00382453" w:rsidRPr="006A4B1A" w:rsidRDefault="00382453" w:rsidP="00382453">
      <w:pPr>
        <w:pStyle w:val="aff4"/>
        <w:tabs>
          <w:tab w:val="left" w:pos="567"/>
        </w:tabs>
        <w:autoSpaceDE w:val="0"/>
        <w:autoSpaceDN w:val="0"/>
        <w:adjustRightInd w:val="0"/>
        <w:jc w:val="both"/>
        <w:rPr>
          <w:rFonts w:ascii="Times New Roman" w:eastAsia="Calibri" w:hAnsi="Times New Roman"/>
          <w:b/>
          <w:bCs/>
          <w:i/>
          <w:iCs/>
        </w:rPr>
      </w:pPr>
    </w:p>
    <w:p w:rsidR="00382453" w:rsidRPr="006A4B1A" w:rsidRDefault="00382453" w:rsidP="00382453">
      <w:pPr>
        <w:pStyle w:val="Default"/>
        <w:tabs>
          <w:tab w:val="left" w:pos="567"/>
        </w:tabs>
        <w:rPr>
          <w:b/>
          <w:i/>
        </w:rPr>
      </w:pPr>
      <w:r w:rsidRPr="006A4B1A">
        <w:rPr>
          <w:b/>
          <w:i/>
        </w:rPr>
        <w:t xml:space="preserve">Для реализации данной рабочей программы используется: </w:t>
      </w:r>
    </w:p>
    <w:p w:rsidR="00382453" w:rsidRPr="006A4B1A" w:rsidRDefault="00382453" w:rsidP="00382453">
      <w:pPr>
        <w:pStyle w:val="Default"/>
        <w:tabs>
          <w:tab w:val="left" w:pos="567"/>
        </w:tabs>
      </w:pPr>
      <w:r w:rsidRPr="006A4B1A">
        <w:t xml:space="preserve">1. Естествознание. 10 класс. Учебник. Базовый уровень (автор О. С. Габриелян, И. Г. Остроумов, Н. С. Пурышева, С. А. Сладков, В. И. Сивоглазов). – М.: Дрофа, 2020. </w:t>
      </w:r>
    </w:p>
    <w:p w:rsidR="00382453" w:rsidRPr="006A4B1A" w:rsidRDefault="00382453" w:rsidP="00382453">
      <w:pPr>
        <w:shd w:val="clear" w:color="auto" w:fill="FFFFFF"/>
        <w:tabs>
          <w:tab w:val="left" w:pos="567"/>
        </w:tabs>
      </w:pPr>
      <w:r w:rsidRPr="006A4B1A">
        <w:t>2. Естествознание. 11 класс. Учебник. Базовый уровень (автор О. С. Габриелян, И. Г. Остроумов, Н. С. Пурышева, С. А. Сладков, В. И. Сивоглазов). – М.: Дрофа, 2020.</w:t>
      </w:r>
    </w:p>
    <w:p w:rsidR="00382453" w:rsidRPr="006A4B1A" w:rsidRDefault="00382453" w:rsidP="00382453">
      <w:pPr>
        <w:pStyle w:val="1f5"/>
        <w:tabs>
          <w:tab w:val="left" w:pos="567"/>
        </w:tabs>
        <w:rPr>
          <w:rFonts w:eastAsia="NewtonSanPin"/>
          <w:szCs w:val="24"/>
          <w:lang w:eastAsia="en-US"/>
        </w:rPr>
      </w:pPr>
      <w:r w:rsidRPr="006A4B1A">
        <w:rPr>
          <w:szCs w:val="24"/>
        </w:rPr>
        <w:t xml:space="preserve">3. </w:t>
      </w:r>
      <w:r w:rsidRPr="006A4B1A">
        <w:rPr>
          <w:rFonts w:eastAsia="NewtonSanPin"/>
          <w:szCs w:val="24"/>
          <w:lang w:eastAsia="en-US"/>
        </w:rPr>
        <w:t>Естествознание.  Методическое пособие (авторы О. С. Габриелян, С.А,Сладков).</w:t>
      </w:r>
    </w:p>
    <w:p w:rsidR="00382453" w:rsidRPr="006A4B1A" w:rsidRDefault="00382453" w:rsidP="00382453">
      <w:pPr>
        <w:shd w:val="clear" w:color="auto" w:fill="FFFFFF"/>
        <w:tabs>
          <w:tab w:val="left" w:pos="567"/>
        </w:tabs>
        <w:rPr>
          <w:color w:val="000000"/>
        </w:rPr>
      </w:pPr>
    </w:p>
    <w:p w:rsidR="00382453" w:rsidRPr="006A4B1A" w:rsidRDefault="00382453" w:rsidP="00382453">
      <w:pPr>
        <w:tabs>
          <w:tab w:val="left" w:pos="567"/>
        </w:tabs>
        <w:ind w:firstLine="709"/>
        <w:jc w:val="center"/>
        <w:rPr>
          <w:rStyle w:val="FontStyle43"/>
          <w:b/>
          <w:i/>
          <w:sz w:val="24"/>
        </w:rPr>
      </w:pPr>
      <w:r w:rsidRPr="006A4B1A">
        <w:rPr>
          <w:rStyle w:val="FontStyle43"/>
          <w:i/>
          <w:sz w:val="24"/>
        </w:rPr>
        <w:t>Планируемые результаты  освоения учебного  предмета  «Естествознание»</w:t>
      </w:r>
    </w:p>
    <w:p w:rsidR="00382453" w:rsidRPr="006A4B1A" w:rsidRDefault="00382453" w:rsidP="00382453">
      <w:pPr>
        <w:tabs>
          <w:tab w:val="left" w:pos="567"/>
        </w:tabs>
        <w:ind w:firstLine="709"/>
        <w:jc w:val="center"/>
        <w:rPr>
          <w:rStyle w:val="FontStyle43"/>
          <w:b/>
          <w:i/>
          <w:sz w:val="24"/>
        </w:rPr>
      </w:pPr>
    </w:p>
    <w:p w:rsidR="00382453" w:rsidRPr="006A4B1A" w:rsidRDefault="00382453" w:rsidP="00382453">
      <w:pPr>
        <w:pStyle w:val="Default"/>
        <w:tabs>
          <w:tab w:val="left" w:pos="567"/>
        </w:tabs>
        <w:jc w:val="both"/>
        <w:rPr>
          <w:b/>
        </w:rPr>
      </w:pPr>
      <w:r w:rsidRPr="006A4B1A">
        <w:rPr>
          <w:b/>
          <w:i/>
          <w:iCs/>
        </w:rPr>
        <w:t xml:space="preserve">Личностными результатами обучения естествознанию являются: </w:t>
      </w:r>
    </w:p>
    <w:p w:rsidR="00382453" w:rsidRPr="006A4B1A" w:rsidRDefault="00382453" w:rsidP="00382453">
      <w:pPr>
        <w:pStyle w:val="Default"/>
        <w:tabs>
          <w:tab w:val="left" w:pos="567"/>
        </w:tabs>
        <w:jc w:val="both"/>
      </w:pPr>
      <w:r w:rsidRPr="006A4B1A">
        <w:rPr>
          <w:i/>
          <w:iCs/>
        </w:rPr>
        <w:t xml:space="preserve">в ценностно-ориентационной сфере </w:t>
      </w:r>
      <w:r w:rsidRPr="006A4B1A">
        <w:t xml:space="preserve">— воспитание чувства гордости за российские естественные науки; </w:t>
      </w:r>
    </w:p>
    <w:p w:rsidR="00382453" w:rsidRPr="006A4B1A" w:rsidRDefault="00382453" w:rsidP="00382453">
      <w:pPr>
        <w:pStyle w:val="Default"/>
        <w:tabs>
          <w:tab w:val="left" w:pos="567"/>
        </w:tabs>
        <w:jc w:val="both"/>
      </w:pPr>
      <w:r w:rsidRPr="006A4B1A">
        <w:rPr>
          <w:i/>
          <w:iCs/>
        </w:rPr>
        <w:t xml:space="preserve">в трудовой сфере </w:t>
      </w:r>
      <w:r w:rsidRPr="006A4B1A">
        <w:t xml:space="preserve">— готовность к осознанному выбору дальнейшей образовательной и профессиональной траектории; </w:t>
      </w:r>
    </w:p>
    <w:p w:rsidR="00382453" w:rsidRPr="006A4B1A" w:rsidRDefault="00382453" w:rsidP="00382453">
      <w:pPr>
        <w:pStyle w:val="Default"/>
        <w:tabs>
          <w:tab w:val="left" w:pos="567"/>
        </w:tabs>
        <w:jc w:val="both"/>
      </w:pPr>
      <w:r w:rsidRPr="006A4B1A">
        <w:t xml:space="preserve">в </w:t>
      </w:r>
      <w:r w:rsidRPr="006A4B1A">
        <w:rPr>
          <w:i/>
          <w:iCs/>
        </w:rPr>
        <w:t xml:space="preserve">познавательной (когнитивной, интеллектуальной) сфере </w:t>
      </w:r>
      <w:r w:rsidRPr="006A4B1A">
        <w:t xml:space="preserve">— умение управлять своей познавательной деятельностью. </w:t>
      </w:r>
    </w:p>
    <w:p w:rsidR="00382453" w:rsidRPr="006A4B1A" w:rsidRDefault="00382453" w:rsidP="00382453">
      <w:pPr>
        <w:pStyle w:val="Default"/>
        <w:tabs>
          <w:tab w:val="left" w:pos="567"/>
        </w:tabs>
        <w:jc w:val="both"/>
        <w:rPr>
          <w:b/>
        </w:rPr>
      </w:pPr>
      <w:r w:rsidRPr="006A4B1A">
        <w:rPr>
          <w:b/>
          <w:i/>
          <w:iCs/>
        </w:rPr>
        <w:t xml:space="preserve">Метапредметными результатами освоения программы по естествознанию являются: </w:t>
      </w:r>
    </w:p>
    <w:p w:rsidR="00382453" w:rsidRPr="006A4B1A" w:rsidRDefault="00382453" w:rsidP="00382453">
      <w:pPr>
        <w:pStyle w:val="Default"/>
        <w:tabs>
          <w:tab w:val="left" w:pos="567"/>
        </w:tabs>
        <w:jc w:val="both"/>
      </w:pPr>
      <w:r w:rsidRPr="006A4B1A">
        <w:t xml:space="preserve">— овладение умениями и навыками различных видов познавательной деятельности, применения основных методов познания (системно-информационный анализ, моделирование) для изучения различных сторон окружающего естественного мира; </w:t>
      </w:r>
    </w:p>
    <w:p w:rsidR="00382453" w:rsidRPr="006A4B1A" w:rsidRDefault="00382453" w:rsidP="00382453">
      <w:pPr>
        <w:pStyle w:val="Default"/>
        <w:tabs>
          <w:tab w:val="left" w:pos="567"/>
        </w:tabs>
        <w:jc w:val="both"/>
      </w:pPr>
      <w:r w:rsidRPr="006A4B1A">
        <w:t xml:space="preserve">— овладение основными интеллектуальными операциями: формулирование гипотез, анализ и синтез, сравнение, обобщение, систематизация, выявление причинно-следственных связей, поиск аналогов; </w:t>
      </w:r>
    </w:p>
    <w:p w:rsidR="00382453" w:rsidRPr="006A4B1A" w:rsidRDefault="00382453" w:rsidP="00382453">
      <w:pPr>
        <w:pStyle w:val="Default"/>
        <w:tabs>
          <w:tab w:val="left" w:pos="567"/>
        </w:tabs>
        <w:jc w:val="both"/>
      </w:pPr>
      <w:r w:rsidRPr="006A4B1A">
        <w:t xml:space="preserve">— формирование умений генерировать идеи и определять средства, необходимые для их реализации; </w:t>
      </w:r>
    </w:p>
    <w:p w:rsidR="00382453" w:rsidRPr="006A4B1A" w:rsidRDefault="00382453" w:rsidP="00382453">
      <w:pPr>
        <w:pStyle w:val="Default"/>
        <w:tabs>
          <w:tab w:val="left" w:pos="567"/>
        </w:tabs>
        <w:jc w:val="both"/>
      </w:pPr>
      <w:r w:rsidRPr="006A4B1A">
        <w:t xml:space="preserve">-  формирование умений определять цели и задачи деятельности, а также выбирать средства реализации этих целей и применять на практике; формирование умений использовать различные источники для получения естественно-научной информации и понимания зависимости от содержания и формы представленной информации и целей адресата. </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b/>
          <w:bCs/>
          <w:i/>
          <w:lang w:eastAsia="en-US"/>
        </w:rPr>
        <w:t>Предметными результатами</w:t>
      </w:r>
      <w:r w:rsidRPr="006A4B1A">
        <w:rPr>
          <w:rFonts w:eastAsia="Calibri"/>
          <w:lang w:eastAsia="en-US"/>
        </w:rPr>
        <w:t>изучения естествознания являются:</w:t>
      </w:r>
    </w:p>
    <w:p w:rsidR="00382453" w:rsidRPr="006A4B1A" w:rsidRDefault="00382453" w:rsidP="00382453">
      <w:pPr>
        <w:tabs>
          <w:tab w:val="left" w:pos="567"/>
        </w:tabs>
        <w:autoSpaceDE w:val="0"/>
        <w:autoSpaceDN w:val="0"/>
        <w:adjustRightInd w:val="0"/>
        <w:jc w:val="both"/>
        <w:rPr>
          <w:rFonts w:eastAsia="Calibri"/>
          <w:i/>
          <w:iCs/>
          <w:lang w:eastAsia="en-US"/>
        </w:rPr>
      </w:pPr>
      <w:r w:rsidRPr="006A4B1A">
        <w:rPr>
          <w:rFonts w:eastAsia="Calibri"/>
          <w:lang w:eastAsia="en-US"/>
        </w:rPr>
        <w:t xml:space="preserve">в </w:t>
      </w:r>
      <w:r w:rsidRPr="006A4B1A">
        <w:rPr>
          <w:rFonts w:eastAsia="Calibri"/>
          <w:i/>
          <w:iCs/>
          <w:lang w:eastAsia="en-US"/>
        </w:rPr>
        <w:t>познавательной сфере:</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овладение умениями давать определения изученных понятий;</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lastRenderedPageBreak/>
        <w:t>– описание демонстрационных и самостоятельно проведенных экспериментов, используя для этого русский (родной) язык и язык естественных наук;</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классификация изученных объектов и явлений;</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наблюдение демонстрируемых и самостоятельно проводимых опытов, естественных  явлений, протекающих в природе и в быту;</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изложение выводов и умозаключений из наблюдений, изученных естественно-научных закономерностей, прогнозирование поведения и свойств неизученных естественно-научных объектов по аналогии со свойствами изученных;</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структурирование изученного материала;</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интерпретация естественно-научной информации, полученной из других источников, оценка ее научной достоверности;</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самостоятельный поиск новых для себя естественно-научных знаний, используя для этого доступные источники информации;</w:t>
      </w:r>
    </w:p>
    <w:p w:rsidR="00382453" w:rsidRPr="006A4B1A" w:rsidRDefault="00382453" w:rsidP="00382453">
      <w:pPr>
        <w:tabs>
          <w:tab w:val="left" w:pos="567"/>
        </w:tabs>
        <w:autoSpaceDE w:val="0"/>
        <w:autoSpaceDN w:val="0"/>
        <w:adjustRightInd w:val="0"/>
        <w:jc w:val="both"/>
        <w:rPr>
          <w:rFonts w:eastAsia="Calibri"/>
          <w:i/>
          <w:iCs/>
          <w:lang w:eastAsia="en-US"/>
        </w:rPr>
      </w:pPr>
      <w:r w:rsidRPr="006A4B1A">
        <w:rPr>
          <w:rFonts w:eastAsia="Calibri"/>
          <w:i/>
          <w:lang w:eastAsia="en-US"/>
        </w:rPr>
        <w:t xml:space="preserve">в </w:t>
      </w:r>
      <w:r w:rsidRPr="006A4B1A">
        <w:rPr>
          <w:rFonts w:eastAsia="Calibri"/>
          <w:i/>
          <w:iCs/>
          <w:lang w:eastAsia="en-US"/>
        </w:rPr>
        <w:t>ценностно-ориентационной сфере:</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анализ и оценка последствий для окружающей среды бытовой и производственной деятельности человека;</w:t>
      </w:r>
    </w:p>
    <w:p w:rsidR="00382453" w:rsidRPr="006A4B1A" w:rsidRDefault="00382453" w:rsidP="00382453">
      <w:pPr>
        <w:tabs>
          <w:tab w:val="left" w:pos="567"/>
        </w:tabs>
        <w:autoSpaceDE w:val="0"/>
        <w:autoSpaceDN w:val="0"/>
        <w:adjustRightInd w:val="0"/>
        <w:jc w:val="both"/>
        <w:rPr>
          <w:rFonts w:eastAsia="Calibri"/>
          <w:i/>
          <w:iCs/>
          <w:lang w:eastAsia="en-US"/>
        </w:rPr>
      </w:pPr>
      <w:r w:rsidRPr="006A4B1A">
        <w:rPr>
          <w:rFonts w:eastAsia="Calibri"/>
          <w:lang w:eastAsia="en-US"/>
        </w:rPr>
        <w:t xml:space="preserve">в </w:t>
      </w:r>
      <w:r w:rsidRPr="006A4B1A">
        <w:rPr>
          <w:rFonts w:eastAsia="Calibri"/>
          <w:i/>
          <w:iCs/>
          <w:lang w:eastAsia="en-US"/>
        </w:rPr>
        <w:t>трудовой сфере:</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 проведение естественно-научных экспериментов и выполнение индивидуального проекта исследовательского характера;</w:t>
      </w:r>
    </w:p>
    <w:p w:rsidR="00382453" w:rsidRPr="006A4B1A" w:rsidRDefault="00382453" w:rsidP="00382453">
      <w:pPr>
        <w:tabs>
          <w:tab w:val="left" w:pos="567"/>
        </w:tabs>
        <w:autoSpaceDE w:val="0"/>
        <w:autoSpaceDN w:val="0"/>
        <w:adjustRightInd w:val="0"/>
        <w:rPr>
          <w:rFonts w:eastAsia="Calibri"/>
          <w:i/>
          <w:iCs/>
          <w:lang w:eastAsia="en-US"/>
        </w:rPr>
      </w:pPr>
      <w:r w:rsidRPr="006A4B1A">
        <w:rPr>
          <w:rFonts w:eastAsia="Calibri"/>
          <w:lang w:eastAsia="en-US"/>
        </w:rPr>
        <w:t xml:space="preserve">в </w:t>
      </w:r>
      <w:r w:rsidRPr="006A4B1A">
        <w:rPr>
          <w:rFonts w:eastAsia="Calibri"/>
          <w:i/>
          <w:iCs/>
          <w:lang w:eastAsia="en-US"/>
        </w:rPr>
        <w:t>сфере физической культуры:</w:t>
      </w:r>
    </w:p>
    <w:p w:rsidR="00382453" w:rsidRPr="006A4B1A" w:rsidRDefault="00382453" w:rsidP="00382453">
      <w:pPr>
        <w:tabs>
          <w:tab w:val="left" w:pos="567"/>
        </w:tabs>
        <w:autoSpaceDE w:val="0"/>
        <w:autoSpaceDN w:val="0"/>
        <w:adjustRightInd w:val="0"/>
        <w:rPr>
          <w:rFonts w:eastAsia="Calibri"/>
          <w:lang w:eastAsia="en-US"/>
        </w:rPr>
      </w:pPr>
      <w:r w:rsidRPr="006A4B1A">
        <w:rPr>
          <w:rFonts w:eastAsia="Calibri"/>
          <w:lang w:eastAsia="en-US"/>
        </w:rPr>
        <w:t>– соблюдение правил техники безопасности при работе в кабинете естествознания  (физики, химии, биологии);  оказание первой помощи при отравлениях, ожогах и других травмах, связанных с веществами, электрическим током и лабораторным оборудованием.</w:t>
      </w:r>
    </w:p>
    <w:p w:rsidR="00382453" w:rsidRPr="006A4B1A" w:rsidRDefault="00382453" w:rsidP="00382453">
      <w:pPr>
        <w:tabs>
          <w:tab w:val="left" w:pos="567"/>
        </w:tabs>
        <w:autoSpaceDE w:val="0"/>
        <w:autoSpaceDN w:val="0"/>
        <w:adjustRightInd w:val="0"/>
      </w:pPr>
    </w:p>
    <w:p w:rsidR="00382453" w:rsidRPr="006A4B1A" w:rsidRDefault="00382453" w:rsidP="00382453">
      <w:pPr>
        <w:pStyle w:val="Default"/>
        <w:tabs>
          <w:tab w:val="left" w:pos="567"/>
        </w:tabs>
        <w:jc w:val="both"/>
      </w:pPr>
      <w:r w:rsidRPr="006A4B1A">
        <w:rPr>
          <w:i/>
          <w:iCs/>
        </w:rPr>
        <w:t xml:space="preserve">В результате изучения </w:t>
      </w:r>
      <w:r w:rsidRPr="006A4B1A">
        <w:rPr>
          <w:i/>
        </w:rPr>
        <w:t>учебного предмета «Естествознание» на уровне среднего общего образования:</w:t>
      </w:r>
    </w:p>
    <w:p w:rsidR="00382453" w:rsidRPr="006A4B1A" w:rsidRDefault="00382453" w:rsidP="00382453">
      <w:pPr>
        <w:tabs>
          <w:tab w:val="left" w:pos="567"/>
          <w:tab w:val="left" w:pos="6390"/>
        </w:tabs>
        <w:jc w:val="both"/>
        <w:rPr>
          <w:i/>
        </w:rPr>
      </w:pPr>
      <w:r w:rsidRPr="006A4B1A">
        <w:rPr>
          <w:b/>
          <w:i/>
        </w:rPr>
        <w:t>Выпускник на базовом уровне научится:</w:t>
      </w:r>
      <w:r w:rsidRPr="006A4B1A">
        <w:rPr>
          <w:b/>
          <w:i/>
        </w:rPr>
        <w:tab/>
      </w:r>
    </w:p>
    <w:p w:rsidR="00382453" w:rsidRPr="006A4B1A" w:rsidRDefault="00382453" w:rsidP="00382453">
      <w:pPr>
        <w:pStyle w:val="af3"/>
        <w:tabs>
          <w:tab w:val="left" w:pos="567"/>
        </w:tabs>
        <w:spacing w:line="240" w:lineRule="auto"/>
        <w:rPr>
          <w:sz w:val="24"/>
          <w:szCs w:val="24"/>
        </w:rPr>
      </w:pPr>
      <w:r w:rsidRPr="006A4B1A">
        <w:rPr>
          <w:sz w:val="24"/>
          <w:szCs w:val="24"/>
        </w:rPr>
        <w:t xml:space="preserve">демонстрировать на примерах роль естествознания в развитии человеческой цивилизации; </w:t>
      </w:r>
    </w:p>
    <w:p w:rsidR="00382453" w:rsidRPr="006A4B1A" w:rsidRDefault="00382453" w:rsidP="00382453">
      <w:pPr>
        <w:pStyle w:val="af3"/>
        <w:tabs>
          <w:tab w:val="left" w:pos="567"/>
        </w:tabs>
        <w:spacing w:line="240" w:lineRule="auto"/>
        <w:rPr>
          <w:sz w:val="24"/>
          <w:szCs w:val="24"/>
        </w:rPr>
      </w:pPr>
      <w:r w:rsidRPr="006A4B1A">
        <w:rPr>
          <w:sz w:val="24"/>
          <w:szCs w:val="24"/>
        </w:rPr>
        <w:t>выделять персональный вклад великих ученых в современное состояние естественных наук;</w:t>
      </w:r>
    </w:p>
    <w:p w:rsidR="00382453" w:rsidRPr="006A4B1A" w:rsidRDefault="00382453" w:rsidP="00382453">
      <w:pPr>
        <w:pStyle w:val="af3"/>
        <w:tabs>
          <w:tab w:val="left" w:pos="567"/>
        </w:tabs>
        <w:spacing w:line="240" w:lineRule="auto"/>
        <w:rPr>
          <w:sz w:val="24"/>
          <w:szCs w:val="24"/>
        </w:rPr>
      </w:pPr>
      <w:r w:rsidRPr="006A4B1A">
        <w:rPr>
          <w:sz w:val="24"/>
          <w:szCs w:val="24"/>
        </w:rPr>
        <w:lastRenderedPageBreak/>
        <w:t>грамотно применять естественно-научную терминологию при описании явлений окружающего мира;</w:t>
      </w:r>
    </w:p>
    <w:p w:rsidR="00382453" w:rsidRPr="006A4B1A" w:rsidRDefault="00382453" w:rsidP="00382453">
      <w:pPr>
        <w:pStyle w:val="af3"/>
        <w:tabs>
          <w:tab w:val="left" w:pos="567"/>
        </w:tabs>
        <w:spacing w:line="240" w:lineRule="auto"/>
        <w:rPr>
          <w:sz w:val="24"/>
          <w:szCs w:val="24"/>
        </w:rPr>
      </w:pPr>
      <w:r w:rsidRPr="006A4B1A">
        <w:rPr>
          <w:sz w:val="24"/>
          <w:szCs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 изучения;</w:t>
      </w:r>
    </w:p>
    <w:p w:rsidR="00382453" w:rsidRPr="006A4B1A" w:rsidRDefault="00382453" w:rsidP="00382453">
      <w:pPr>
        <w:pStyle w:val="af3"/>
        <w:tabs>
          <w:tab w:val="left" w:pos="567"/>
        </w:tabs>
        <w:spacing w:line="240" w:lineRule="auto"/>
        <w:rPr>
          <w:sz w:val="24"/>
          <w:szCs w:val="24"/>
        </w:rPr>
      </w:pPr>
      <w:r w:rsidRPr="006A4B1A">
        <w:rPr>
          <w:sz w:val="24"/>
          <w:szCs w:val="24"/>
        </w:rPr>
        <w:t>выявлять характер явлений в окружающей среде, понимать смысл наблюдаемых процессов, основываясь на естественно-научном знании;</w:t>
      </w:r>
    </w:p>
    <w:p w:rsidR="00382453" w:rsidRPr="006A4B1A" w:rsidRDefault="00382453" w:rsidP="00382453">
      <w:pPr>
        <w:pStyle w:val="af3"/>
        <w:tabs>
          <w:tab w:val="left" w:pos="567"/>
        </w:tabs>
        <w:spacing w:line="240" w:lineRule="auto"/>
        <w:rPr>
          <w:sz w:val="24"/>
          <w:szCs w:val="24"/>
        </w:rPr>
      </w:pPr>
      <w:r w:rsidRPr="006A4B1A">
        <w:rPr>
          <w:sz w:val="24"/>
          <w:szCs w:val="24"/>
        </w:rPr>
        <w:t>использовать для описания характера протекания процессов физические величины и демонстрировать взаимосвязь между ними;</w:t>
      </w:r>
    </w:p>
    <w:p w:rsidR="00382453" w:rsidRPr="006A4B1A" w:rsidRDefault="00382453" w:rsidP="00382453">
      <w:pPr>
        <w:pStyle w:val="af3"/>
        <w:tabs>
          <w:tab w:val="left" w:pos="567"/>
        </w:tabs>
        <w:spacing w:line="240" w:lineRule="auto"/>
        <w:rPr>
          <w:sz w:val="24"/>
          <w:szCs w:val="24"/>
        </w:rPr>
      </w:pPr>
      <w:r w:rsidRPr="006A4B1A">
        <w:rPr>
          <w:sz w:val="24"/>
          <w:szCs w:val="24"/>
        </w:rPr>
        <w:t>осуществлять моделирование протекания наблюдаемых процессов с учетом границ применимости используемых моделей;</w:t>
      </w:r>
    </w:p>
    <w:p w:rsidR="00382453" w:rsidRPr="006A4B1A" w:rsidRDefault="00382453" w:rsidP="00382453">
      <w:pPr>
        <w:pStyle w:val="af3"/>
        <w:tabs>
          <w:tab w:val="left" w:pos="567"/>
        </w:tabs>
        <w:spacing w:line="240" w:lineRule="auto"/>
        <w:rPr>
          <w:sz w:val="24"/>
          <w:szCs w:val="24"/>
        </w:rPr>
      </w:pPr>
      <w:r w:rsidRPr="006A4B1A">
        <w:rPr>
          <w:sz w:val="24"/>
          <w:szCs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 данных;</w:t>
      </w:r>
    </w:p>
    <w:p w:rsidR="00382453" w:rsidRPr="006A4B1A" w:rsidRDefault="00382453" w:rsidP="00382453">
      <w:pPr>
        <w:pStyle w:val="af3"/>
        <w:tabs>
          <w:tab w:val="left" w:pos="567"/>
        </w:tabs>
        <w:spacing w:line="240" w:lineRule="auto"/>
        <w:rPr>
          <w:sz w:val="24"/>
          <w:szCs w:val="24"/>
        </w:rPr>
      </w:pPr>
      <w:r w:rsidRPr="006A4B1A">
        <w:rPr>
          <w:sz w:val="24"/>
          <w:szCs w:val="24"/>
        </w:rPr>
        <w:t>принимать аргументированные решения в отношении применения разнообразных технологий в профессиональной деятельности и в быту;</w:t>
      </w:r>
    </w:p>
    <w:p w:rsidR="00382453" w:rsidRPr="006A4B1A" w:rsidRDefault="00382453" w:rsidP="00382453">
      <w:pPr>
        <w:pStyle w:val="af3"/>
        <w:tabs>
          <w:tab w:val="left" w:pos="567"/>
        </w:tabs>
        <w:spacing w:line="240" w:lineRule="auto"/>
        <w:rPr>
          <w:sz w:val="24"/>
          <w:szCs w:val="24"/>
        </w:rPr>
      </w:pPr>
      <w:r w:rsidRPr="006A4B1A">
        <w:rPr>
          <w:sz w:val="24"/>
          <w:szCs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 приборов;</w:t>
      </w:r>
    </w:p>
    <w:p w:rsidR="00382453" w:rsidRPr="006A4B1A" w:rsidRDefault="00382453" w:rsidP="00382453">
      <w:pPr>
        <w:pStyle w:val="af3"/>
        <w:tabs>
          <w:tab w:val="left" w:pos="567"/>
        </w:tabs>
        <w:spacing w:line="240" w:lineRule="auto"/>
        <w:rPr>
          <w:sz w:val="24"/>
          <w:szCs w:val="24"/>
        </w:rPr>
      </w:pPr>
      <w:r w:rsidRPr="006A4B1A">
        <w:rPr>
          <w:sz w:val="24"/>
          <w:szCs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 разнообразие);</w:t>
      </w:r>
    </w:p>
    <w:p w:rsidR="00382453" w:rsidRPr="006A4B1A" w:rsidRDefault="00382453" w:rsidP="00382453">
      <w:pPr>
        <w:pStyle w:val="af3"/>
        <w:tabs>
          <w:tab w:val="left" w:pos="567"/>
        </w:tabs>
        <w:spacing w:line="240" w:lineRule="auto"/>
        <w:rPr>
          <w:sz w:val="24"/>
          <w:szCs w:val="24"/>
        </w:rPr>
      </w:pPr>
      <w:r w:rsidRPr="006A4B1A">
        <w:rPr>
          <w:sz w:val="24"/>
          <w:szCs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 среды;</w:t>
      </w:r>
    </w:p>
    <w:p w:rsidR="00382453" w:rsidRPr="006A4B1A" w:rsidRDefault="00382453" w:rsidP="00382453">
      <w:pPr>
        <w:pStyle w:val="af3"/>
        <w:tabs>
          <w:tab w:val="left" w:pos="567"/>
        </w:tabs>
        <w:spacing w:line="240" w:lineRule="auto"/>
        <w:rPr>
          <w:sz w:val="24"/>
          <w:szCs w:val="24"/>
        </w:rPr>
      </w:pPr>
      <w:r w:rsidRPr="006A4B1A">
        <w:rPr>
          <w:sz w:val="24"/>
          <w:szCs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 предписаний;</w:t>
      </w:r>
    </w:p>
    <w:p w:rsidR="00382453" w:rsidRPr="006A4B1A" w:rsidRDefault="00382453" w:rsidP="00382453">
      <w:pPr>
        <w:pStyle w:val="af3"/>
        <w:tabs>
          <w:tab w:val="left" w:pos="567"/>
        </w:tabs>
        <w:spacing w:line="240" w:lineRule="auto"/>
        <w:rPr>
          <w:sz w:val="24"/>
          <w:szCs w:val="24"/>
        </w:rPr>
      </w:pPr>
      <w:r w:rsidRPr="006A4B1A">
        <w:rPr>
          <w:sz w:val="24"/>
          <w:szCs w:val="24"/>
        </w:rPr>
        <w:t>формировать собственную стратегию здоровьесберегающего (равновесного) питания с учетом биологической целесообразности, роли веществ в питании и жизнедеятельности живых организмов;</w:t>
      </w:r>
    </w:p>
    <w:p w:rsidR="00382453" w:rsidRPr="006A4B1A" w:rsidRDefault="00382453" w:rsidP="00382453">
      <w:pPr>
        <w:pStyle w:val="af3"/>
        <w:tabs>
          <w:tab w:val="left" w:pos="567"/>
        </w:tabs>
        <w:spacing w:line="240" w:lineRule="auto"/>
        <w:rPr>
          <w:sz w:val="24"/>
          <w:szCs w:val="24"/>
        </w:rPr>
      </w:pPr>
      <w:r w:rsidRPr="006A4B1A">
        <w:rPr>
          <w:sz w:val="24"/>
          <w:szCs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 развитие;</w:t>
      </w:r>
    </w:p>
    <w:p w:rsidR="00382453" w:rsidRPr="006A4B1A" w:rsidRDefault="00382453" w:rsidP="00382453">
      <w:pPr>
        <w:pStyle w:val="af3"/>
        <w:tabs>
          <w:tab w:val="left" w:pos="567"/>
        </w:tabs>
        <w:spacing w:line="240" w:lineRule="auto"/>
        <w:rPr>
          <w:sz w:val="24"/>
          <w:szCs w:val="24"/>
        </w:rPr>
      </w:pPr>
      <w:r w:rsidRPr="006A4B1A">
        <w:rPr>
          <w:sz w:val="24"/>
          <w:szCs w:val="24"/>
        </w:rPr>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rsidR="00382453" w:rsidRPr="006A4B1A" w:rsidRDefault="00382453" w:rsidP="00382453">
      <w:pPr>
        <w:pStyle w:val="af3"/>
        <w:tabs>
          <w:tab w:val="left" w:pos="567"/>
        </w:tabs>
        <w:spacing w:line="240" w:lineRule="auto"/>
        <w:rPr>
          <w:sz w:val="24"/>
          <w:szCs w:val="24"/>
        </w:rPr>
      </w:pPr>
      <w:r w:rsidRPr="006A4B1A">
        <w:rPr>
          <w:sz w:val="24"/>
          <w:szCs w:val="24"/>
        </w:rPr>
        <w:t>осознанно действовать в ситуации выбора продукта или услуги, применяя естественно-научные компетенции.</w:t>
      </w:r>
    </w:p>
    <w:p w:rsidR="00382453" w:rsidRPr="006A4B1A" w:rsidRDefault="00382453" w:rsidP="00382453"/>
    <w:p w:rsidR="00382453" w:rsidRPr="006A4B1A" w:rsidRDefault="00382453" w:rsidP="00382453">
      <w:pPr>
        <w:pStyle w:val="af3"/>
        <w:tabs>
          <w:tab w:val="left" w:pos="567"/>
        </w:tabs>
        <w:spacing w:line="240" w:lineRule="auto"/>
        <w:ind w:left="284" w:firstLine="0"/>
        <w:rPr>
          <w:sz w:val="24"/>
          <w:szCs w:val="24"/>
        </w:rPr>
      </w:pPr>
      <w:r w:rsidRPr="006A4B1A">
        <w:rPr>
          <w:b/>
          <w:i/>
          <w:sz w:val="24"/>
          <w:szCs w:val="24"/>
        </w:rPr>
        <w:t>Выпускник на базовом уровне получит возможность научиться:</w:t>
      </w:r>
    </w:p>
    <w:p w:rsidR="00382453" w:rsidRPr="006A4B1A" w:rsidRDefault="00382453" w:rsidP="00382453">
      <w:pPr>
        <w:pStyle w:val="af3"/>
        <w:tabs>
          <w:tab w:val="left" w:pos="567"/>
        </w:tabs>
        <w:spacing w:line="240" w:lineRule="auto"/>
        <w:rPr>
          <w:sz w:val="24"/>
          <w:szCs w:val="24"/>
        </w:rPr>
      </w:pPr>
      <w:r w:rsidRPr="006A4B1A">
        <w:rPr>
          <w:sz w:val="24"/>
          <w:szCs w:val="24"/>
        </w:rPr>
        <w:lastRenderedPageBreak/>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rsidR="00382453" w:rsidRPr="006A4B1A" w:rsidRDefault="00382453" w:rsidP="00382453">
      <w:pPr>
        <w:pStyle w:val="af3"/>
        <w:tabs>
          <w:tab w:val="left" w:pos="567"/>
        </w:tabs>
        <w:spacing w:line="240" w:lineRule="auto"/>
        <w:rPr>
          <w:sz w:val="24"/>
          <w:szCs w:val="24"/>
        </w:rPr>
      </w:pPr>
      <w:r w:rsidRPr="006A4B1A">
        <w:rPr>
          <w:sz w:val="24"/>
          <w:szCs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rsidR="00382453" w:rsidRPr="006A4B1A" w:rsidRDefault="00382453" w:rsidP="00382453">
      <w:pPr>
        <w:pStyle w:val="af3"/>
        <w:tabs>
          <w:tab w:val="left" w:pos="567"/>
        </w:tabs>
        <w:spacing w:line="240" w:lineRule="auto"/>
        <w:rPr>
          <w:sz w:val="24"/>
          <w:szCs w:val="24"/>
        </w:rPr>
      </w:pPr>
      <w:r w:rsidRPr="006A4B1A">
        <w:rPr>
          <w:sz w:val="24"/>
          <w:szCs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 знаниях;</w:t>
      </w:r>
    </w:p>
    <w:p w:rsidR="00382453" w:rsidRPr="006A4B1A" w:rsidRDefault="00382453" w:rsidP="00382453">
      <w:pPr>
        <w:pStyle w:val="af3"/>
        <w:tabs>
          <w:tab w:val="left" w:pos="567"/>
        </w:tabs>
        <w:spacing w:line="240" w:lineRule="auto"/>
        <w:rPr>
          <w:sz w:val="24"/>
          <w:szCs w:val="24"/>
        </w:rPr>
      </w:pPr>
      <w:r w:rsidRPr="006A4B1A">
        <w:rPr>
          <w:sz w:val="24"/>
          <w:szCs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 наук.</w:t>
      </w:r>
    </w:p>
    <w:p w:rsidR="00382453" w:rsidRPr="006A4B1A" w:rsidRDefault="00382453" w:rsidP="00382453">
      <w:pPr>
        <w:pStyle w:val="af3"/>
        <w:tabs>
          <w:tab w:val="left" w:pos="567"/>
        </w:tabs>
        <w:spacing w:line="240" w:lineRule="auto"/>
        <w:ind w:left="284" w:firstLine="0"/>
        <w:rPr>
          <w:sz w:val="24"/>
          <w:szCs w:val="24"/>
        </w:rPr>
      </w:pPr>
    </w:p>
    <w:p w:rsidR="00382453" w:rsidRDefault="00382453" w:rsidP="00382453">
      <w:pPr>
        <w:tabs>
          <w:tab w:val="left" w:pos="567"/>
        </w:tabs>
        <w:ind w:firstLine="709"/>
        <w:jc w:val="center"/>
        <w:rPr>
          <w:b/>
        </w:rPr>
      </w:pPr>
    </w:p>
    <w:p w:rsidR="00382453" w:rsidRDefault="00382453" w:rsidP="00382453">
      <w:pPr>
        <w:tabs>
          <w:tab w:val="left" w:pos="567"/>
        </w:tabs>
        <w:ind w:firstLine="709"/>
        <w:jc w:val="center"/>
        <w:rPr>
          <w:b/>
        </w:rPr>
      </w:pPr>
    </w:p>
    <w:p w:rsidR="00382453" w:rsidRDefault="00382453" w:rsidP="00382453">
      <w:pPr>
        <w:tabs>
          <w:tab w:val="left" w:pos="567"/>
        </w:tabs>
        <w:ind w:firstLine="709"/>
        <w:jc w:val="center"/>
        <w:rPr>
          <w:b/>
        </w:rPr>
      </w:pPr>
    </w:p>
    <w:p w:rsidR="00382453" w:rsidRDefault="00382453" w:rsidP="00382453">
      <w:pPr>
        <w:tabs>
          <w:tab w:val="left" w:pos="567"/>
        </w:tabs>
        <w:ind w:firstLine="709"/>
        <w:jc w:val="center"/>
        <w:rPr>
          <w:b/>
        </w:rPr>
      </w:pPr>
    </w:p>
    <w:p w:rsidR="00382453" w:rsidRPr="006A4B1A" w:rsidRDefault="00382453" w:rsidP="00382453">
      <w:pPr>
        <w:tabs>
          <w:tab w:val="left" w:pos="567"/>
        </w:tabs>
        <w:ind w:firstLine="709"/>
        <w:jc w:val="center"/>
        <w:rPr>
          <w:b/>
        </w:rPr>
      </w:pPr>
      <w:r w:rsidRPr="006A4B1A">
        <w:rPr>
          <w:b/>
        </w:rPr>
        <w:t>СОДЕРЖАНИЕ УЧЕБНОГО ПРЕДМЕТА</w:t>
      </w:r>
      <w:r>
        <w:rPr>
          <w:b/>
        </w:rPr>
        <w:t xml:space="preserve"> </w:t>
      </w:r>
      <w:r w:rsidRPr="006A4B1A">
        <w:rPr>
          <w:b/>
          <w:bCs/>
        </w:rPr>
        <w:t xml:space="preserve">«Естествознание». </w:t>
      </w:r>
    </w:p>
    <w:p w:rsidR="00382453" w:rsidRPr="006A4B1A" w:rsidRDefault="00382453" w:rsidP="00382453">
      <w:pPr>
        <w:pStyle w:val="aff4"/>
        <w:tabs>
          <w:tab w:val="left" w:pos="567"/>
        </w:tabs>
        <w:autoSpaceDE w:val="0"/>
        <w:autoSpaceDN w:val="0"/>
        <w:adjustRightInd w:val="0"/>
        <w:jc w:val="center"/>
        <w:rPr>
          <w:rFonts w:ascii="Times New Roman" w:eastAsia="Calibri" w:hAnsi="Times New Roman"/>
          <w:b/>
          <w:bCs/>
        </w:rPr>
      </w:pPr>
      <w:r w:rsidRPr="006A4B1A">
        <w:rPr>
          <w:rFonts w:ascii="Times New Roman" w:eastAsia="Calibri" w:hAnsi="Times New Roman"/>
          <w:b/>
          <w:bCs/>
        </w:rPr>
        <w:t>Введение в естествознание.</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lang w:eastAsia="en-US"/>
        </w:rPr>
        <w:t>Природа – среда обитания и источник жизни человека.  Взаимоотношения человека и природы, их диалектика. Природа – источник творческого вдохновения деятелей искусства.</w:t>
      </w:r>
    </w:p>
    <w:p w:rsidR="00382453" w:rsidRPr="006A4B1A" w:rsidRDefault="00382453" w:rsidP="00382453">
      <w:pPr>
        <w:tabs>
          <w:tab w:val="left" w:pos="567"/>
        </w:tabs>
        <w:autoSpaceDE w:val="0"/>
        <w:autoSpaceDN w:val="0"/>
        <w:adjustRightInd w:val="0"/>
        <w:jc w:val="both"/>
        <w:rPr>
          <w:rFonts w:eastAsia="Calibri"/>
          <w:lang w:eastAsia="en-US"/>
        </w:rPr>
      </w:pPr>
      <w:r w:rsidRPr="006A4B1A">
        <w:rPr>
          <w:rFonts w:eastAsia="Calibri"/>
          <w:bCs/>
          <w:i/>
          <w:lang w:eastAsia="en-US"/>
        </w:rPr>
        <w:t xml:space="preserve">Естествознание </w:t>
      </w:r>
      <w:r w:rsidRPr="006A4B1A">
        <w:rPr>
          <w:rFonts w:eastAsia="Calibri"/>
          <w:i/>
          <w:lang w:eastAsia="en-US"/>
        </w:rPr>
        <w:t xml:space="preserve">– </w:t>
      </w:r>
      <w:r w:rsidRPr="006A4B1A">
        <w:rPr>
          <w:rFonts w:eastAsia="Calibri"/>
          <w:bCs/>
          <w:i/>
          <w:lang w:eastAsia="en-US"/>
        </w:rPr>
        <w:t>единство наук о природе.</w:t>
      </w:r>
      <w:r w:rsidRPr="006A4B1A">
        <w:rPr>
          <w:rFonts w:eastAsia="Calibri"/>
          <w:lang w:eastAsia="en-US"/>
        </w:rPr>
        <w:t>Материя и формы ее  существования. Диалектика естествознания. Основные этапы его развития. Понятие о естествознании как системе научных знаний о природе.</w:t>
      </w:r>
    </w:p>
    <w:p w:rsidR="00382453" w:rsidRPr="006A4B1A" w:rsidRDefault="00382453" w:rsidP="00382453">
      <w:pPr>
        <w:tabs>
          <w:tab w:val="left" w:pos="567"/>
        </w:tabs>
        <w:autoSpaceDE w:val="0"/>
        <w:autoSpaceDN w:val="0"/>
        <w:adjustRightInd w:val="0"/>
        <w:jc w:val="both"/>
        <w:rPr>
          <w:rFonts w:eastAsia="Calibri"/>
          <w:i/>
          <w:iCs/>
          <w:lang w:eastAsia="en-US"/>
        </w:rPr>
      </w:pPr>
      <w:r w:rsidRPr="006A4B1A">
        <w:rPr>
          <w:rFonts w:eastAsia="Calibri"/>
          <w:i/>
          <w:iCs/>
          <w:lang w:eastAsia="en-US"/>
        </w:rPr>
        <w:t>Демонстрации</w:t>
      </w:r>
    </w:p>
    <w:p w:rsidR="00382453" w:rsidRPr="006A4B1A" w:rsidRDefault="00382453" w:rsidP="00382453">
      <w:pPr>
        <w:tabs>
          <w:tab w:val="left" w:pos="567"/>
        </w:tabs>
        <w:autoSpaceDE w:val="0"/>
        <w:autoSpaceDN w:val="0"/>
        <w:adjustRightInd w:val="0"/>
        <w:jc w:val="both"/>
      </w:pPr>
      <w:r w:rsidRPr="006A4B1A">
        <w:rPr>
          <w:rFonts w:eastAsia="Calibri"/>
          <w:lang w:eastAsia="en-US"/>
        </w:rPr>
        <w:t>Видеофрагменты (сельскохозяйственные угодья, карьеры для добычи угля и руды, металлургические комбинаты, газо</w:t>
      </w:r>
      <w:r>
        <w:rPr>
          <w:rFonts w:eastAsia="Calibri"/>
          <w:lang w:eastAsia="en-US"/>
        </w:rPr>
        <w:t>-</w:t>
      </w:r>
      <w:r w:rsidRPr="006A4B1A">
        <w:rPr>
          <w:rFonts w:eastAsia="Calibri"/>
          <w:lang w:eastAsia="en-US"/>
        </w:rPr>
        <w:t xml:space="preserve"> и нефтепроводы, флотилии, ГЭС, ТЭЦ и АЭС, последствия землетрясений и цунами, исчезнувшие виды растений и животных); репродукции картин великих художников с пейзажами и </w:t>
      </w:r>
      <w:r w:rsidRPr="006A4B1A">
        <w:rPr>
          <w:rFonts w:eastAsia="Calibri"/>
          <w:lang w:eastAsia="en-US"/>
        </w:rPr>
        <w:lastRenderedPageBreak/>
        <w:t>другими объектами природы (И. Шишкина, И. Левитана, И. Айвазовского, К. Юона и др.); музыкальные фрагменты, посвященные явлениям природы (П. Чайковский, К. Сен-Санс, Л. ван Бетховен и др.). Портреты ученых-естествоиспытателей, Видеофрагменты по истории возникновения и развития физики, химии и биологии.</w:t>
      </w:r>
    </w:p>
    <w:p w:rsidR="00382453" w:rsidRPr="006A4B1A" w:rsidRDefault="00382453" w:rsidP="00104472">
      <w:pPr>
        <w:pStyle w:val="Default"/>
        <w:numPr>
          <w:ilvl w:val="0"/>
          <w:numId w:val="256"/>
        </w:numPr>
        <w:tabs>
          <w:tab w:val="left" w:pos="567"/>
        </w:tabs>
        <w:jc w:val="both"/>
      </w:pPr>
      <w:r w:rsidRPr="006A4B1A">
        <w:rPr>
          <w:b/>
          <w:bCs/>
        </w:rPr>
        <w:t xml:space="preserve">Естествознание и методы познания мира </w:t>
      </w:r>
    </w:p>
    <w:p w:rsidR="00382453" w:rsidRPr="006A4B1A" w:rsidRDefault="00382453" w:rsidP="00382453">
      <w:pPr>
        <w:pStyle w:val="Default"/>
        <w:tabs>
          <w:tab w:val="left" w:pos="567"/>
        </w:tabs>
        <w:jc w:val="both"/>
      </w:pPr>
      <w:r w:rsidRPr="006A4B1A">
        <w:rPr>
          <w:b/>
          <w:bCs/>
          <w:i/>
          <w:iCs/>
        </w:rPr>
        <w:t xml:space="preserve">Взаимосвязь между наукой и технологиями </w:t>
      </w:r>
    </w:p>
    <w:p w:rsidR="00382453" w:rsidRPr="006A4B1A" w:rsidRDefault="00382453" w:rsidP="00382453">
      <w:pPr>
        <w:pStyle w:val="Default"/>
        <w:tabs>
          <w:tab w:val="left" w:pos="567"/>
        </w:tabs>
        <w:jc w:val="both"/>
      </w:pPr>
      <w:r w:rsidRPr="006A4B1A">
        <w:rPr>
          <w:i/>
          <w:iCs/>
        </w:rP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w:t>
      </w:r>
      <w:r w:rsidRPr="006A4B1A">
        <w:t xml:space="preserve">Формы познания: научное и ненаучное. Два уровня научного познания: эмпирический (чувственный, опытный) и теоретический (рациональный). Моделирование на теоретическом уровне познания и типы моделей (идеальная, аналогия, математическая). Роль мысленного эксперимента и математического моделирования в становлении и развитии естественных наук. </w:t>
      </w:r>
      <w:r w:rsidRPr="006A4B1A">
        <w:rPr>
          <w:i/>
          <w:iCs/>
        </w:rPr>
        <w:t xml:space="preserve">Фундаментальные понятия естествознания. </w:t>
      </w:r>
    </w:p>
    <w:p w:rsidR="00382453" w:rsidRPr="006A4B1A" w:rsidRDefault="00382453" w:rsidP="00382453">
      <w:pPr>
        <w:pStyle w:val="Default"/>
        <w:tabs>
          <w:tab w:val="left" w:pos="567"/>
        </w:tabs>
        <w:jc w:val="both"/>
      </w:pPr>
      <w:r w:rsidRPr="006A4B1A">
        <w:rPr>
          <w:b/>
          <w:bCs/>
          <w:i/>
          <w:iCs/>
        </w:rPr>
        <w:t xml:space="preserve">Язык естествознания. </w:t>
      </w:r>
      <w:r w:rsidRPr="006A4B1A">
        <w:rPr>
          <w:i/>
          <w:iCs/>
        </w:rPr>
        <w:t xml:space="preserve">Биология. </w:t>
      </w:r>
      <w:r w:rsidRPr="006A4B1A">
        <w:t xml:space="preserve">Биологическая систематика и ее важнейшие таксоны. Биноминальная номенклатура. Понятие вида. Систематика животных. Понятие породы. Систематика растений. Понятие сорта. Биологическая номенклатура – основа профессиональной деятельности. </w:t>
      </w:r>
      <w:r w:rsidRPr="006A4B1A">
        <w:rPr>
          <w:i/>
          <w:iCs/>
        </w:rPr>
        <w:t xml:space="preserve">Химия. </w:t>
      </w:r>
      <w:r w:rsidRPr="006A4B1A">
        <w:t xml:space="preserve">Тривиальные названия. Рациональная номенклатура. Международная номенклатура ИЮПАК. </w:t>
      </w:r>
    </w:p>
    <w:p w:rsidR="00382453" w:rsidRPr="006A4B1A" w:rsidRDefault="00382453" w:rsidP="00382453">
      <w:pPr>
        <w:pStyle w:val="Default"/>
        <w:tabs>
          <w:tab w:val="left" w:pos="567"/>
        </w:tabs>
        <w:jc w:val="both"/>
      </w:pPr>
      <w:r w:rsidRPr="006A4B1A">
        <w:t>Химические элементы и происхождение их названий. Классификация неорганических веществ (оксиды, кислоты, основания, соли) и принципы образования их названий</w:t>
      </w:r>
      <w:r w:rsidRPr="006A4B1A">
        <w:rPr>
          <w:i/>
          <w:iCs/>
        </w:rPr>
        <w:t xml:space="preserve">. Физика. </w:t>
      </w:r>
      <w:r w:rsidRPr="006A4B1A">
        <w:t xml:space="preserve">Единицы измерения физических величин на Руси. Единицы измерения физических величин в некоторых других странах. Международная система единиц измерения физических величин – СИ. Основные и производные единицы измерения физических величин СИ. </w:t>
      </w:r>
    </w:p>
    <w:p w:rsidR="00382453" w:rsidRPr="006A4B1A" w:rsidRDefault="00382453" w:rsidP="00382453">
      <w:pPr>
        <w:pStyle w:val="Default"/>
        <w:tabs>
          <w:tab w:val="left" w:pos="567"/>
        </w:tabs>
        <w:jc w:val="both"/>
      </w:pPr>
      <w:r w:rsidRPr="006A4B1A">
        <w:rPr>
          <w:b/>
          <w:bCs/>
          <w:i/>
          <w:iCs/>
        </w:rPr>
        <w:t xml:space="preserve">Естественнонаучные понятия, законы и теории. </w:t>
      </w:r>
      <w:r w:rsidRPr="006A4B1A">
        <w:t xml:space="preserve">Естественнонаучные понятия. Конкретные и абстрактные естественнонаучные понятия. Законы естествознания. Естественнонаучные теории. Описательные теории и объяснительные теории. Прогнозирующая роль естественнонаучных теорий. </w:t>
      </w:r>
    </w:p>
    <w:p w:rsidR="00382453" w:rsidRPr="006A4B1A" w:rsidRDefault="00382453" w:rsidP="00382453">
      <w:pPr>
        <w:pStyle w:val="Default"/>
        <w:tabs>
          <w:tab w:val="left" w:pos="567"/>
        </w:tabs>
        <w:jc w:val="both"/>
      </w:pPr>
      <w:r w:rsidRPr="006A4B1A">
        <w:rPr>
          <w:b/>
          <w:bCs/>
          <w:i/>
          <w:iCs/>
        </w:rPr>
        <w:t xml:space="preserve">Естественнонаучная картина мира. </w:t>
      </w:r>
      <w:r w:rsidRPr="006A4B1A">
        <w:t xml:space="preserve">Картины мира: религиозная, бытовая, художественная. </w:t>
      </w:r>
      <w:r w:rsidRPr="006A4B1A">
        <w:rPr>
          <w:i/>
          <w:iCs/>
        </w:rPr>
        <w:t xml:space="preserve">Естественнонаучная картина мира (ЕНКМ). </w:t>
      </w:r>
      <w:r w:rsidRPr="006A4B1A">
        <w:t xml:space="preserve">Эволюция ЕНКМ и ее этапы: аристотелевский, ньютоновский, эйнштейновская революция. Принципы познания в естествознании: соответствия, дополнительности, причинности, симметрии. </w:t>
      </w:r>
    </w:p>
    <w:p w:rsidR="00382453" w:rsidRPr="006A4B1A" w:rsidRDefault="00382453" w:rsidP="00382453">
      <w:pPr>
        <w:pStyle w:val="Default"/>
        <w:tabs>
          <w:tab w:val="left" w:pos="567"/>
        </w:tabs>
        <w:jc w:val="both"/>
      </w:pPr>
      <w:r w:rsidRPr="006A4B1A">
        <w:rPr>
          <w:b/>
          <w:bCs/>
          <w:i/>
          <w:iCs/>
        </w:rPr>
        <w:t xml:space="preserve">Миры, в которых мы живем. </w:t>
      </w:r>
      <w:r w:rsidRPr="006A4B1A">
        <w:rPr>
          <w:i/>
          <w:iCs/>
        </w:rPr>
        <w:t xml:space="preserve">Примеры систематизации и наглядного представления научного знания: пространственно-временные характеристики (наномир и микромир, макромир, мегамир). </w:t>
      </w:r>
      <w:r w:rsidRPr="006A4B1A">
        <w:t xml:space="preserve">Границы миров и условность этих границ. </w:t>
      </w:r>
      <w:r w:rsidRPr="006A4B1A">
        <w:rPr>
          <w:i/>
          <w:iCs/>
        </w:rPr>
        <w:t xml:space="preserve">Роль научных достижений в создании новых технологий. Эволюция технологий. </w:t>
      </w:r>
      <w:r w:rsidRPr="006A4B1A">
        <w:t xml:space="preserve">Приборы для изучения миров, их эволюция от светового микроскопа Р. Гука до сканирующего туннельного микроскопа (СТМ) и атомно-силового микроскопа (АСМ). Молекулярное распознавание и его роль в природе и жизни человека. Компьютеры будущего. </w:t>
      </w:r>
    </w:p>
    <w:p w:rsidR="00382453" w:rsidRPr="006A4B1A" w:rsidRDefault="00382453" w:rsidP="00382453">
      <w:pPr>
        <w:pStyle w:val="Default"/>
        <w:tabs>
          <w:tab w:val="left" w:pos="567"/>
        </w:tabs>
        <w:jc w:val="both"/>
        <w:rPr>
          <w:color w:val="auto"/>
        </w:rPr>
      </w:pPr>
      <w:r w:rsidRPr="006A4B1A">
        <w:rPr>
          <w:i/>
          <w:iCs/>
        </w:rPr>
        <w:t xml:space="preserve">Демонстрации. </w:t>
      </w:r>
      <w:r w:rsidRPr="006A4B1A">
        <w:t xml:space="preserve">Портреты ученых- естествоиспытателей (Г. Галилея, Д. Менделеева, Г. Менделя, Н. Бекетова, М. Фарадея), </w:t>
      </w:r>
      <w:r w:rsidRPr="006A4B1A">
        <w:rPr>
          <w:color w:val="auto"/>
        </w:rPr>
        <w:t xml:space="preserve">кристаллические решетки различных типов), биологические (муляжи цветов, органов тела человека), географические (глобус, карта, теллурий), химические (шаростержневые и объемные модели молекул различных веществ). Относительность понятия пустоты. Различные химические и биологические модели. Портреты Аристотеля, К. Линнея, Ч. Дарвина; видеофрагменты с таксонами в ботанике и зоологии и примеры </w:t>
      </w:r>
      <w:r w:rsidRPr="006A4B1A">
        <w:rPr>
          <w:color w:val="auto"/>
        </w:rPr>
        <w:lastRenderedPageBreak/>
        <w:t xml:space="preserve">систематики отдельных растений и животных. Таблица, слайд или видеофрагмент «Номенклатура ИЮПАК»; таблицы или слайды с анимациями по общим принципам образования названий важнейших классов неорганических соединений – оксидов, кислот, основания, солей, - и их классификации. </w:t>
      </w:r>
    </w:p>
    <w:p w:rsidR="00382453" w:rsidRPr="006A4B1A" w:rsidRDefault="00382453" w:rsidP="00382453">
      <w:pPr>
        <w:pStyle w:val="Default"/>
        <w:tabs>
          <w:tab w:val="left" w:pos="567"/>
        </w:tabs>
        <w:jc w:val="both"/>
        <w:rPr>
          <w:color w:val="auto"/>
        </w:rPr>
      </w:pPr>
      <w:r w:rsidRPr="006A4B1A">
        <w:rPr>
          <w:i/>
          <w:iCs/>
          <w:color w:val="auto"/>
        </w:rPr>
        <w:t xml:space="preserve">Практические работы: </w:t>
      </w:r>
    </w:p>
    <w:p w:rsidR="00382453" w:rsidRPr="006A4B1A" w:rsidRDefault="00382453" w:rsidP="00382453">
      <w:pPr>
        <w:pStyle w:val="Default"/>
        <w:tabs>
          <w:tab w:val="left" w:pos="567"/>
        </w:tabs>
        <w:jc w:val="both"/>
        <w:rPr>
          <w:color w:val="auto"/>
        </w:rPr>
      </w:pPr>
      <w:r w:rsidRPr="006A4B1A">
        <w:rPr>
          <w:color w:val="auto"/>
        </w:rPr>
        <w:t xml:space="preserve">1. Наблюдение за изменениями температуры льда и его состояния при нагревании. </w:t>
      </w:r>
    </w:p>
    <w:p w:rsidR="00382453" w:rsidRPr="006A4B1A" w:rsidRDefault="00382453" w:rsidP="00382453">
      <w:pPr>
        <w:pStyle w:val="Default"/>
        <w:tabs>
          <w:tab w:val="left" w:pos="567"/>
        </w:tabs>
        <w:jc w:val="both"/>
        <w:rPr>
          <w:color w:val="auto"/>
        </w:rPr>
      </w:pPr>
      <w:r w:rsidRPr="006A4B1A">
        <w:rPr>
          <w:color w:val="auto"/>
        </w:rPr>
        <w:t xml:space="preserve">2. Наблюдение за горящей свечой. </w:t>
      </w:r>
    </w:p>
    <w:p w:rsidR="00382453" w:rsidRPr="006A4B1A" w:rsidRDefault="00382453" w:rsidP="00382453">
      <w:pPr>
        <w:pStyle w:val="Default"/>
        <w:tabs>
          <w:tab w:val="left" w:pos="567"/>
        </w:tabs>
        <w:jc w:val="both"/>
        <w:rPr>
          <w:color w:val="auto"/>
        </w:rPr>
      </w:pPr>
      <w:r w:rsidRPr="006A4B1A">
        <w:rPr>
          <w:color w:val="auto"/>
        </w:rPr>
        <w:t xml:space="preserve">3. Наблюдение за произрастанием фасоли. </w:t>
      </w:r>
    </w:p>
    <w:p w:rsidR="00382453" w:rsidRPr="006A4B1A" w:rsidRDefault="00382453" w:rsidP="00382453">
      <w:pPr>
        <w:pStyle w:val="Default"/>
        <w:tabs>
          <w:tab w:val="left" w:pos="567"/>
        </w:tabs>
        <w:ind w:left="720"/>
        <w:jc w:val="both"/>
        <w:rPr>
          <w:color w:val="auto"/>
        </w:rPr>
      </w:pPr>
      <w:r>
        <w:rPr>
          <w:b/>
          <w:bCs/>
        </w:rPr>
        <w:t xml:space="preserve">Мегамир.   </w:t>
      </w:r>
      <w:r w:rsidRPr="006A4B1A">
        <w:rPr>
          <w:b/>
          <w:bCs/>
        </w:rPr>
        <w:t>Оболочки Земли: литосфера, гидросфера, атмосфера</w:t>
      </w:r>
    </w:p>
    <w:p w:rsidR="00382453" w:rsidRPr="006A4B1A" w:rsidRDefault="00382453" w:rsidP="00382453">
      <w:pPr>
        <w:pStyle w:val="Default"/>
        <w:tabs>
          <w:tab w:val="left" w:pos="567"/>
        </w:tabs>
        <w:jc w:val="both"/>
        <w:rPr>
          <w:color w:val="auto"/>
        </w:rPr>
      </w:pPr>
      <w:r w:rsidRPr="006A4B1A">
        <w:rPr>
          <w:b/>
          <w:bCs/>
          <w:i/>
          <w:iCs/>
          <w:color w:val="auto"/>
        </w:rPr>
        <w:t xml:space="preserve">Строение Земли. Литосфера. </w:t>
      </w:r>
      <w:r w:rsidRPr="006A4B1A">
        <w:rPr>
          <w:color w:val="auto"/>
        </w:rPr>
        <w:t>Внутреннее строение Земли и ее химический состав. Строение и состав литосферы. Минералы и горные породы. Руды. Литосферные плиты. Землетрясения. Шкала Рихтера. Интенсивность землетрясений. Цунами.</w:t>
      </w:r>
    </w:p>
    <w:p w:rsidR="00382453" w:rsidRPr="006A4B1A" w:rsidRDefault="00382453" w:rsidP="00382453">
      <w:pPr>
        <w:pStyle w:val="Default"/>
        <w:tabs>
          <w:tab w:val="left" w:pos="567"/>
        </w:tabs>
        <w:jc w:val="both"/>
        <w:rPr>
          <w:color w:val="auto"/>
        </w:rPr>
      </w:pPr>
      <w:r w:rsidRPr="006A4B1A">
        <w:rPr>
          <w:b/>
          <w:bCs/>
          <w:i/>
          <w:iCs/>
          <w:color w:val="auto"/>
        </w:rPr>
        <w:t xml:space="preserve">Гидросфера. Океаны и моря. </w:t>
      </w:r>
      <w:r w:rsidRPr="006A4B1A">
        <w:rPr>
          <w:color w:val="auto"/>
        </w:rPr>
        <w:t xml:space="preserve">Состав гидросферы. Мировой океан. Моря. Нетипичные моря: Саргассово, Каспийское и Аральское. Тема моря в произведениях мировой художественной культуры. </w:t>
      </w:r>
    </w:p>
    <w:p w:rsidR="00382453" w:rsidRPr="006A4B1A" w:rsidRDefault="00382453" w:rsidP="00382453">
      <w:pPr>
        <w:pStyle w:val="Default"/>
        <w:tabs>
          <w:tab w:val="left" w:pos="567"/>
        </w:tabs>
        <w:jc w:val="both"/>
        <w:rPr>
          <w:color w:val="auto"/>
        </w:rPr>
      </w:pPr>
      <w:r w:rsidRPr="006A4B1A">
        <w:rPr>
          <w:b/>
          <w:bCs/>
          <w:i/>
          <w:iCs/>
          <w:color w:val="auto"/>
        </w:rPr>
        <w:t xml:space="preserve">Воды океанов и морей. </w:t>
      </w:r>
      <w:r w:rsidRPr="006A4B1A">
        <w:rPr>
          <w:color w:val="auto"/>
        </w:rPr>
        <w:t xml:space="preserve">Химический состав морской и океанической воды. Промилле. Лед в океане. Гренландия. Антарктида. Движение вод Мирового океана. Приливы и отливы. Морские течения. Типы климата. </w:t>
      </w:r>
    </w:p>
    <w:p w:rsidR="00382453" w:rsidRPr="006A4B1A" w:rsidRDefault="00382453" w:rsidP="00382453">
      <w:pPr>
        <w:pStyle w:val="Default"/>
        <w:tabs>
          <w:tab w:val="left" w:pos="567"/>
        </w:tabs>
        <w:jc w:val="both"/>
        <w:rPr>
          <w:color w:val="auto"/>
        </w:rPr>
      </w:pPr>
      <w:r w:rsidRPr="006A4B1A">
        <w:rPr>
          <w:b/>
          <w:bCs/>
          <w:i/>
          <w:iCs/>
          <w:color w:val="auto"/>
        </w:rPr>
        <w:t xml:space="preserve">Воды суши. </w:t>
      </w:r>
      <w:r w:rsidRPr="006A4B1A">
        <w:rPr>
          <w:color w:val="auto"/>
        </w:rPr>
        <w:t xml:space="preserve">Воды суши и их классификация. Родники. Гейзеры. Минеральные воды и их классификация. Проблема пресной воды. Озеро Байкал. Карстовые явления и образование сталактитов и сталагмитов. Аномальные свойства воды и их значение в природе. </w:t>
      </w:r>
    </w:p>
    <w:p w:rsidR="00382453" w:rsidRPr="006A4B1A" w:rsidRDefault="00382453" w:rsidP="00382453">
      <w:pPr>
        <w:pStyle w:val="Default"/>
        <w:tabs>
          <w:tab w:val="left" w:pos="567"/>
        </w:tabs>
        <w:jc w:val="both"/>
        <w:rPr>
          <w:color w:val="auto"/>
        </w:rPr>
      </w:pPr>
      <w:r w:rsidRPr="006A4B1A">
        <w:rPr>
          <w:b/>
          <w:bCs/>
          <w:i/>
          <w:iCs/>
          <w:color w:val="auto"/>
        </w:rPr>
        <w:t xml:space="preserve">Атмосфера. Погода. </w:t>
      </w:r>
      <w:r w:rsidRPr="006A4B1A">
        <w:rPr>
          <w:color w:val="auto"/>
        </w:rPr>
        <w:t xml:space="preserve">Атмосфера и ее состав. Вертикальное строение атмосферы: тропосфера, стратосфера, мезосфера, термосфера, экзосфера. Состав воздуха. Озоновые дыры и парниковый эффект. Погода и климат. </w:t>
      </w:r>
    </w:p>
    <w:p w:rsidR="00382453" w:rsidRPr="006A4B1A" w:rsidRDefault="00382453" w:rsidP="00382453">
      <w:pPr>
        <w:pStyle w:val="Default"/>
        <w:tabs>
          <w:tab w:val="left" w:pos="567"/>
        </w:tabs>
        <w:jc w:val="both"/>
        <w:rPr>
          <w:color w:val="auto"/>
        </w:rPr>
      </w:pPr>
      <w:r w:rsidRPr="006A4B1A">
        <w:rPr>
          <w:b/>
          <w:bCs/>
          <w:i/>
          <w:iCs/>
          <w:color w:val="auto"/>
        </w:rPr>
        <w:t xml:space="preserve">Атмосферное давление. Ветер. </w:t>
      </w:r>
      <w:r w:rsidRPr="006A4B1A">
        <w:rPr>
          <w:color w:val="auto"/>
        </w:rPr>
        <w:t xml:space="preserve">Атмосферное давление. Кессонная и высотная болезни. Циклоны и антициклоны. Атмосферные фронты. Ветра и их виды: шквал, смерч, антипассат, пассат, бриз, фѐн, бора, сирокко, муссоны, тайфуны, ураганы, смерчи, торнадо. </w:t>
      </w:r>
    </w:p>
    <w:p w:rsidR="00382453" w:rsidRPr="006A4B1A" w:rsidRDefault="00382453" w:rsidP="00382453">
      <w:pPr>
        <w:pStyle w:val="Default"/>
        <w:tabs>
          <w:tab w:val="left" w:pos="567"/>
        </w:tabs>
        <w:jc w:val="both"/>
        <w:rPr>
          <w:color w:val="auto"/>
        </w:rPr>
      </w:pPr>
      <w:r w:rsidRPr="006A4B1A">
        <w:rPr>
          <w:color w:val="auto"/>
        </w:rPr>
        <w:t xml:space="preserve">Шкала Бофорта. </w:t>
      </w:r>
    </w:p>
    <w:p w:rsidR="00382453" w:rsidRPr="006A4B1A" w:rsidRDefault="00382453" w:rsidP="00382453">
      <w:pPr>
        <w:pStyle w:val="Default"/>
        <w:tabs>
          <w:tab w:val="left" w:pos="567"/>
        </w:tabs>
        <w:jc w:val="both"/>
        <w:rPr>
          <w:color w:val="auto"/>
        </w:rPr>
      </w:pPr>
      <w:r w:rsidRPr="006A4B1A">
        <w:rPr>
          <w:b/>
          <w:bCs/>
          <w:i/>
          <w:iCs/>
          <w:color w:val="auto"/>
        </w:rPr>
        <w:t xml:space="preserve">Влажность воздуха. </w:t>
      </w:r>
      <w:r w:rsidRPr="006A4B1A">
        <w:rPr>
          <w:color w:val="auto"/>
        </w:rPr>
        <w:t xml:space="preserve">Влажность воздуха. Осадки и их типы. Радуга. </w:t>
      </w:r>
    </w:p>
    <w:p w:rsidR="00382453" w:rsidRPr="006A4B1A" w:rsidRDefault="00382453" w:rsidP="00382453">
      <w:pPr>
        <w:pStyle w:val="Default"/>
        <w:tabs>
          <w:tab w:val="left" w:pos="567"/>
        </w:tabs>
        <w:jc w:val="both"/>
        <w:rPr>
          <w:color w:val="auto"/>
        </w:rPr>
      </w:pPr>
      <w:r w:rsidRPr="006A4B1A">
        <w:rPr>
          <w:i/>
          <w:iCs/>
          <w:color w:val="auto"/>
        </w:rPr>
        <w:t xml:space="preserve">Демонстрации. </w:t>
      </w:r>
      <w:r w:rsidRPr="006A4B1A">
        <w:rPr>
          <w:color w:val="auto"/>
        </w:rPr>
        <w:t xml:space="preserve">Образцы руд, минералов и горных пород, физическая карта полушарий, атласы. </w:t>
      </w:r>
    </w:p>
    <w:p w:rsidR="00382453" w:rsidRPr="006A4B1A" w:rsidRDefault="00382453" w:rsidP="00382453">
      <w:pPr>
        <w:pStyle w:val="Default"/>
        <w:tabs>
          <w:tab w:val="left" w:pos="567"/>
        </w:tabs>
        <w:jc w:val="both"/>
        <w:rPr>
          <w:color w:val="auto"/>
        </w:rPr>
      </w:pPr>
      <w:r w:rsidRPr="006A4B1A">
        <w:rPr>
          <w:color w:val="auto"/>
        </w:rPr>
        <w:t xml:space="preserve">Карты: морских течений, физические карты мира и Российской Федерации. </w:t>
      </w:r>
    </w:p>
    <w:p w:rsidR="00382453" w:rsidRPr="006A4B1A" w:rsidRDefault="00382453" w:rsidP="00382453">
      <w:pPr>
        <w:pStyle w:val="Default"/>
        <w:tabs>
          <w:tab w:val="left" w:pos="567"/>
        </w:tabs>
        <w:jc w:val="both"/>
        <w:rPr>
          <w:color w:val="auto"/>
        </w:rPr>
      </w:pPr>
      <w:r w:rsidRPr="006A4B1A">
        <w:rPr>
          <w:color w:val="auto"/>
        </w:rPr>
        <w:t xml:space="preserve">Видеофрагменты и фотографии по теме урока: строение Земли, землетрясения, цунами, различные океаны и моря, айсберги, морские течения, родники, гейзеры, озеро Байкал, карстовые явления (сталактиты и сталагмиты), атмосфера и ее состав, циклоны и антициклоны, виды ветров, туман, радуга, осадки различных типов.Репродукции картин - И. Айвазовский «Девятый вал», И. Левитан «Берег Средиземного моря», И. Шишкин «На берегу моря», Л. Лагорно «Море», А. Рылов «На голубом просторе»; фрагменты музыкальных произведений - Н. Римский-Корсаков «Садко», К. Дебюсси «Море», М. Равель «Лодка в океане» из сборника «Зеркала», П. Чайковский «Лебединое озеро», М. Мусоргский «Снегурочка». Превращения нерастворимых карбонатов кальция и магния (средних солей) в растворимые гидрокарбонаты (кислые соли) и обратно – причина образования сталактитов и сталагмитов. Моделирование парникового эффекта. Приборы: для измерения атмосферного давления (барометры), для измерения влажности воздуха (гигрометры). </w:t>
      </w:r>
    </w:p>
    <w:p w:rsidR="00382453" w:rsidRPr="006A4B1A" w:rsidRDefault="00382453" w:rsidP="00382453">
      <w:pPr>
        <w:pStyle w:val="Default"/>
        <w:tabs>
          <w:tab w:val="left" w:pos="567"/>
        </w:tabs>
        <w:jc w:val="both"/>
        <w:rPr>
          <w:color w:val="auto"/>
        </w:rPr>
      </w:pPr>
      <w:r w:rsidRPr="006A4B1A">
        <w:rPr>
          <w:i/>
          <w:iCs/>
          <w:color w:val="auto"/>
        </w:rPr>
        <w:t xml:space="preserve">Практические работы: </w:t>
      </w:r>
    </w:p>
    <w:p w:rsidR="00382453" w:rsidRPr="006A4B1A" w:rsidRDefault="00382453" w:rsidP="00382453">
      <w:pPr>
        <w:pStyle w:val="Default"/>
        <w:tabs>
          <w:tab w:val="left" w:pos="567"/>
        </w:tabs>
        <w:jc w:val="both"/>
        <w:rPr>
          <w:color w:val="auto"/>
        </w:rPr>
      </w:pPr>
      <w:r w:rsidRPr="006A4B1A">
        <w:rPr>
          <w:color w:val="auto"/>
        </w:rPr>
        <w:lastRenderedPageBreak/>
        <w:t xml:space="preserve">5. Изучение коллекции горных пород. </w:t>
      </w:r>
    </w:p>
    <w:p w:rsidR="00382453" w:rsidRPr="006A4B1A" w:rsidRDefault="00382453" w:rsidP="00382453">
      <w:pPr>
        <w:pStyle w:val="Default"/>
        <w:tabs>
          <w:tab w:val="left" w:pos="567"/>
        </w:tabs>
        <w:jc w:val="both"/>
        <w:rPr>
          <w:color w:val="auto"/>
        </w:rPr>
      </w:pPr>
      <w:r w:rsidRPr="006A4B1A">
        <w:rPr>
          <w:color w:val="auto"/>
        </w:rPr>
        <w:t xml:space="preserve">6. Получение жесткой воды и устранение ее жесткости. </w:t>
      </w:r>
    </w:p>
    <w:p w:rsidR="00382453" w:rsidRPr="006A4B1A" w:rsidRDefault="00382453" w:rsidP="00382453">
      <w:pPr>
        <w:pStyle w:val="Default"/>
        <w:tabs>
          <w:tab w:val="left" w:pos="567"/>
        </w:tabs>
        <w:jc w:val="both"/>
        <w:rPr>
          <w:color w:val="auto"/>
        </w:rPr>
      </w:pPr>
      <w:r w:rsidRPr="006A4B1A">
        <w:rPr>
          <w:color w:val="auto"/>
        </w:rPr>
        <w:t xml:space="preserve">7. Изучение параметров состояния воздуха в кабинете. </w:t>
      </w:r>
    </w:p>
    <w:p w:rsidR="00382453" w:rsidRPr="006A4B1A" w:rsidRDefault="00382453" w:rsidP="00382453">
      <w:pPr>
        <w:pStyle w:val="Default"/>
        <w:tabs>
          <w:tab w:val="left" w:pos="567"/>
        </w:tabs>
        <w:ind w:left="720"/>
        <w:jc w:val="center"/>
        <w:rPr>
          <w:b/>
          <w:bCs/>
          <w:color w:val="auto"/>
        </w:rPr>
      </w:pPr>
      <w:r>
        <w:rPr>
          <w:b/>
          <w:bCs/>
          <w:color w:val="auto"/>
        </w:rPr>
        <w:t xml:space="preserve">Макромир. </w:t>
      </w:r>
      <w:r w:rsidRPr="006A4B1A">
        <w:rPr>
          <w:b/>
          <w:bCs/>
          <w:color w:val="auto"/>
        </w:rPr>
        <w:t>Наука об окружающей среде. Биосфера.</w:t>
      </w:r>
    </w:p>
    <w:p w:rsidR="00382453" w:rsidRPr="006A4B1A" w:rsidRDefault="00382453" w:rsidP="00382453">
      <w:pPr>
        <w:pStyle w:val="Default"/>
        <w:tabs>
          <w:tab w:val="left" w:pos="567"/>
        </w:tabs>
        <w:jc w:val="both"/>
        <w:rPr>
          <w:color w:val="auto"/>
        </w:rPr>
      </w:pPr>
      <w:r w:rsidRPr="006A4B1A">
        <w:rPr>
          <w:b/>
          <w:bCs/>
          <w:i/>
          <w:iCs/>
          <w:color w:val="auto"/>
        </w:rPr>
        <w:t xml:space="preserve">Жизнь, признаки живого и их относительность. </w:t>
      </w:r>
      <w:r w:rsidRPr="006A4B1A">
        <w:rPr>
          <w:color w:val="auto"/>
        </w:rPr>
        <w:t xml:space="preserve">Основные свойства живого организма: единство химического состава, обмен веществ, самовоспроизведение, наследственность, изменчивость, развитие и рост, раздражимость, дискретность и целостность, энергозависимость. </w:t>
      </w:r>
    </w:p>
    <w:p w:rsidR="00382453" w:rsidRPr="006A4B1A" w:rsidRDefault="00382453" w:rsidP="00382453">
      <w:pPr>
        <w:pStyle w:val="Default"/>
        <w:tabs>
          <w:tab w:val="left" w:pos="567"/>
        </w:tabs>
        <w:jc w:val="both"/>
        <w:rPr>
          <w:color w:val="auto"/>
        </w:rPr>
      </w:pPr>
      <w:r w:rsidRPr="006A4B1A">
        <w:rPr>
          <w:color w:val="auto"/>
        </w:rPr>
        <w:t xml:space="preserve">Живые системы, как самоуправляющиеся, саморегулирующиеся, самоорганизующиеся системы. Три начала термодинамики. Понятие энтропии. </w:t>
      </w:r>
    </w:p>
    <w:p w:rsidR="00382453" w:rsidRPr="006A4B1A" w:rsidRDefault="00382453" w:rsidP="00382453">
      <w:pPr>
        <w:pStyle w:val="Default"/>
        <w:tabs>
          <w:tab w:val="left" w:pos="567"/>
        </w:tabs>
        <w:jc w:val="both"/>
        <w:rPr>
          <w:color w:val="auto"/>
        </w:rPr>
      </w:pPr>
      <w:r w:rsidRPr="006A4B1A">
        <w:rPr>
          <w:b/>
          <w:bCs/>
          <w:i/>
          <w:iCs/>
          <w:color w:val="auto"/>
        </w:rPr>
        <w:t xml:space="preserve">Химический состав клетки. </w:t>
      </w:r>
      <w:r w:rsidRPr="006A4B1A">
        <w:rPr>
          <w:color w:val="auto"/>
        </w:rPr>
        <w:t xml:space="preserve">Химическая организация клетки на атомном – элементном, - уровне. Макроэлементы. Микроэлементы. Молекулярный уровень химической организации клетки (молекулярный состав клетки). Неорганические соединения клетки. Вода и ее роль. Минеральные соли. Органические вещества клетки. </w:t>
      </w:r>
    </w:p>
    <w:p w:rsidR="00382453" w:rsidRPr="006A4B1A" w:rsidRDefault="00382453" w:rsidP="00382453">
      <w:pPr>
        <w:pStyle w:val="Default"/>
        <w:tabs>
          <w:tab w:val="left" w:pos="567"/>
        </w:tabs>
        <w:jc w:val="both"/>
        <w:rPr>
          <w:color w:val="auto"/>
        </w:rPr>
      </w:pPr>
      <w:r w:rsidRPr="006A4B1A">
        <w:rPr>
          <w:b/>
          <w:bCs/>
          <w:i/>
          <w:iCs/>
          <w:color w:val="auto"/>
        </w:rPr>
        <w:t xml:space="preserve">Уровни организации жизни. </w:t>
      </w:r>
      <w:r w:rsidRPr="006A4B1A">
        <w:rPr>
          <w:color w:val="auto"/>
        </w:rPr>
        <w:t xml:space="preserve">Клеточный уровень организации жизни на Земле. Тканевый уровень. Типы тканей животных (эпителиальная, соединительная, мышечная, нервная) и растений (образовательная, покровная, основная и проводящая). Органный уровень. Организменный уровень. Популяционно-видовой уровень. Биогеоценотический уровень. Биоценоз. Биосферный уровень. </w:t>
      </w:r>
    </w:p>
    <w:p w:rsidR="00382453" w:rsidRPr="006A4B1A" w:rsidRDefault="00382453" w:rsidP="00382453">
      <w:pPr>
        <w:pStyle w:val="Default"/>
        <w:tabs>
          <w:tab w:val="left" w:pos="567"/>
        </w:tabs>
        <w:jc w:val="both"/>
        <w:rPr>
          <w:color w:val="auto"/>
        </w:rPr>
      </w:pPr>
      <w:r w:rsidRPr="006A4B1A">
        <w:rPr>
          <w:b/>
          <w:bCs/>
          <w:i/>
          <w:iCs/>
          <w:color w:val="auto"/>
        </w:rPr>
        <w:t xml:space="preserve">Прокариоты и эукариоты. </w:t>
      </w:r>
      <w:r w:rsidRPr="006A4B1A">
        <w:rPr>
          <w:color w:val="auto"/>
        </w:rPr>
        <w:t xml:space="preserve">Прокариоты и эукариоты. Бактерии и их классификация: по форме (бациллы, кокки, спириллы, вибрионы), по типу питания (сапрофиты, паразиты), по отношению к кислороду (аэробы, анаэробы). Особенности строения бактерий и их жизнедеятельности. Роль бактерии в природе и жизни человека. Цианобактерии (сине-зеленые водоросли) и особенности их строения и жизнедеятельности. Роль цианобактерий в природе. Строение клетки эукариотов. </w:t>
      </w:r>
    </w:p>
    <w:p w:rsidR="00382453" w:rsidRPr="006A4B1A" w:rsidRDefault="00382453" w:rsidP="00382453">
      <w:pPr>
        <w:pStyle w:val="Default"/>
        <w:tabs>
          <w:tab w:val="left" w:pos="567"/>
        </w:tabs>
        <w:jc w:val="both"/>
        <w:rPr>
          <w:color w:val="auto"/>
        </w:rPr>
      </w:pPr>
      <w:r w:rsidRPr="006A4B1A">
        <w:rPr>
          <w:b/>
          <w:bCs/>
          <w:i/>
          <w:iCs/>
          <w:color w:val="auto"/>
        </w:rPr>
        <w:t xml:space="preserve">Клеточная теория. Простейшие. Вирусы. </w:t>
      </w:r>
      <w:r w:rsidRPr="006A4B1A">
        <w:rPr>
          <w:color w:val="auto"/>
        </w:rPr>
        <w:t xml:space="preserve">Клеточная теория и ее положения. Простейшие: жгутиковые, ресничные, амебоидные. Значение простейших в природе и жизни человека. Вирусы. Строение и особенности жизнедеятельности вирусов. Вирусные заболевания человека. ВИЧ и СПИД. Грибы. Роль грибов в природе и в хозяйстве человека. </w:t>
      </w:r>
    </w:p>
    <w:p w:rsidR="00382453" w:rsidRPr="006A4B1A" w:rsidRDefault="00382453" w:rsidP="00382453">
      <w:pPr>
        <w:pStyle w:val="Default"/>
        <w:tabs>
          <w:tab w:val="left" w:pos="567"/>
        </w:tabs>
        <w:jc w:val="both"/>
        <w:rPr>
          <w:color w:val="auto"/>
        </w:rPr>
      </w:pPr>
      <w:r w:rsidRPr="006A4B1A">
        <w:rPr>
          <w:b/>
          <w:bCs/>
          <w:i/>
          <w:iCs/>
          <w:color w:val="auto"/>
        </w:rPr>
        <w:t>Понятие биологической эволюции. Эволюционная теория</w:t>
      </w:r>
      <w:r w:rsidRPr="006A4B1A">
        <w:rPr>
          <w:color w:val="auto"/>
        </w:rPr>
        <w:t xml:space="preserve">. Понятие биологической эволюции. Длительность, необратимый характер, направленность эволюции. Основные направления эволюции. Биологический прогресс. Биологический регресс. Антропогенез и его этапы. </w:t>
      </w:r>
    </w:p>
    <w:p w:rsidR="00382453" w:rsidRPr="006A4B1A" w:rsidRDefault="00382453" w:rsidP="00382453">
      <w:pPr>
        <w:pStyle w:val="Default"/>
        <w:tabs>
          <w:tab w:val="left" w:pos="567"/>
        </w:tabs>
        <w:jc w:val="both"/>
        <w:rPr>
          <w:color w:val="auto"/>
        </w:rPr>
      </w:pPr>
      <w:r w:rsidRPr="006A4B1A">
        <w:rPr>
          <w:color w:val="auto"/>
        </w:rPr>
        <w:t xml:space="preserve">Предпосылки создания эволюционной теории Ч.Дарвина. Логическая структура дарвинизма (избыточная интенсивность размножения, борьба за существование и ее виды, естественный отбор). Синтетическая теория эволюции. Микроэволюция. Видообразование (географическое и экологическое).Макроэволюция. Движущие силы эволюции: мутационный процесс, популяционные волны, изоляция. Формы естественного отбора: стабилизирующий, движущий, дизруптивный. </w:t>
      </w:r>
    </w:p>
    <w:p w:rsidR="00382453" w:rsidRPr="006A4B1A" w:rsidRDefault="00382453" w:rsidP="00382453">
      <w:pPr>
        <w:pStyle w:val="Default"/>
        <w:tabs>
          <w:tab w:val="left" w:pos="567"/>
        </w:tabs>
        <w:jc w:val="both"/>
        <w:rPr>
          <w:color w:val="auto"/>
        </w:rPr>
      </w:pPr>
      <w:r w:rsidRPr="006A4B1A">
        <w:rPr>
          <w:b/>
          <w:bCs/>
          <w:i/>
          <w:iCs/>
          <w:color w:val="auto"/>
        </w:rPr>
        <w:t xml:space="preserve">Современные методы поддержания устойчивости биогеоценозов и искусственных экосистем </w:t>
      </w:r>
    </w:p>
    <w:p w:rsidR="00382453" w:rsidRPr="006A4B1A" w:rsidRDefault="00382453" w:rsidP="00382453">
      <w:pPr>
        <w:pStyle w:val="Default"/>
        <w:tabs>
          <w:tab w:val="left" w:pos="567"/>
        </w:tabs>
        <w:jc w:val="both"/>
        <w:rPr>
          <w:color w:val="auto"/>
        </w:rPr>
      </w:pPr>
      <w:r w:rsidRPr="006A4B1A">
        <w:rPr>
          <w:color w:val="auto"/>
        </w:rPr>
        <w:t xml:space="preserve">Понятие экосистемы. Биотоп. Биоценоз. Биогеоценоз, структура и основы функционирования. Отличия биогеоценоза от экосистемы. Нестабильные и стабильные экосистемы. Биогеохимические потоки. Круговороты вещества. Принципы устойчивости биогеоценозов.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Кластерный подход как способ восстановления биогеохимических потоков в искусственных экосистемах. Антибиотики, пестициды, стимуляторы роста, удобрения и их природные аналоги. Проблема устойчивости городских экосистем. </w:t>
      </w:r>
    </w:p>
    <w:p w:rsidR="00382453" w:rsidRPr="006A4B1A" w:rsidRDefault="00382453" w:rsidP="00382453">
      <w:pPr>
        <w:pStyle w:val="Default"/>
        <w:tabs>
          <w:tab w:val="left" w:pos="567"/>
        </w:tabs>
        <w:jc w:val="both"/>
        <w:rPr>
          <w:color w:val="auto"/>
        </w:rPr>
      </w:pPr>
      <w:r w:rsidRPr="006A4B1A">
        <w:rPr>
          <w:b/>
          <w:bCs/>
          <w:i/>
          <w:iCs/>
          <w:color w:val="auto"/>
        </w:rPr>
        <w:lastRenderedPageBreak/>
        <w:t xml:space="preserve">Пищевые цепи. Экология. Экологические факторы. </w:t>
      </w:r>
      <w:r w:rsidRPr="006A4B1A">
        <w:rPr>
          <w:color w:val="auto"/>
        </w:rPr>
        <w:t xml:space="preserve">Типология живых организмов экосистемы: продуценты, консументы, редуценты (сапрофиты). Автотрофы. Гетеротрофы. Понятие о пищевых (трофических) цепях биогеоценоза. Пищевая цепь. Два основных типа трофических цепей — пастбищные (цепи выедания) и детритные (цепи разложения). Пищевая сеть. Экологические пирамиды (численности, биомассы, энергии). Правило 10 %. Понятие об экологии. Основные проблемы экологии. Экологические факторы: абиотические, биотические, антропогенные. </w:t>
      </w:r>
    </w:p>
    <w:p w:rsidR="00382453" w:rsidRPr="006A4B1A" w:rsidRDefault="00382453" w:rsidP="00382453">
      <w:pPr>
        <w:pStyle w:val="Default"/>
        <w:tabs>
          <w:tab w:val="left" w:pos="567"/>
        </w:tabs>
        <w:jc w:val="both"/>
        <w:rPr>
          <w:color w:val="auto"/>
        </w:rPr>
      </w:pPr>
      <w:r w:rsidRPr="006A4B1A">
        <w:rPr>
          <w:b/>
          <w:bCs/>
          <w:i/>
          <w:iCs/>
          <w:color w:val="auto"/>
        </w:rPr>
        <w:t xml:space="preserve">Экологические проблемы современности </w:t>
      </w:r>
    </w:p>
    <w:p w:rsidR="00382453" w:rsidRPr="006A4B1A" w:rsidRDefault="00382453" w:rsidP="00382453">
      <w:pPr>
        <w:pStyle w:val="Default"/>
        <w:tabs>
          <w:tab w:val="left" w:pos="567"/>
        </w:tabs>
        <w:jc w:val="both"/>
        <w:rPr>
          <w:color w:val="auto"/>
        </w:rPr>
      </w:pPr>
      <w:r w:rsidRPr="006A4B1A">
        <w:rPr>
          <w:color w:val="auto"/>
        </w:rPr>
        <w:t xml:space="preserve">Биосфера и ее границы. Концепция эволюции биосферы В. И.Вернадского. Ноосфера. Техносфера. Основные подходы в учении о биосфере: энергетический, биогеохимический, информационный, пространственно-временной, ноосферный. Биосфера: этапы формирования и сценарии развития. Актуальные экологические проблемы: глобальные, региональные, локальные, их причины и следствия. Экологические проблемы энергетической отрасли. Альтернативная энергетика. Рациональное использование энергии и энергосбережение. Энергетическая безопасность. Транснациональные проекты в области энергетики.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природосберегающие технологии. Международные и российские программы решения экологических проблем и их эффективность. </w:t>
      </w:r>
    </w:p>
    <w:p w:rsidR="00382453" w:rsidRPr="006A4B1A" w:rsidRDefault="00382453" w:rsidP="00382453">
      <w:pPr>
        <w:pStyle w:val="Default"/>
        <w:tabs>
          <w:tab w:val="left" w:pos="567"/>
        </w:tabs>
        <w:jc w:val="both"/>
        <w:rPr>
          <w:i/>
          <w:color w:val="auto"/>
        </w:rPr>
      </w:pPr>
      <w:r w:rsidRPr="006A4B1A">
        <w:rPr>
          <w:b/>
          <w:bCs/>
          <w:i/>
          <w:color w:val="auto"/>
        </w:rPr>
        <w:t xml:space="preserve">Проблемы отходов и загрязнения окружающей среды </w:t>
      </w:r>
    </w:p>
    <w:p w:rsidR="00382453" w:rsidRPr="006A4B1A" w:rsidRDefault="00382453" w:rsidP="00382453">
      <w:pPr>
        <w:pStyle w:val="Default"/>
        <w:tabs>
          <w:tab w:val="left" w:pos="567"/>
        </w:tabs>
        <w:jc w:val="both"/>
        <w:rPr>
          <w:color w:val="auto"/>
        </w:rPr>
      </w:pPr>
      <w:r w:rsidRPr="006A4B1A">
        <w:rPr>
          <w:color w:val="auto"/>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Международные программы по обращению с отходами и сокращению воздействия на окружающую среду, их эффективность. </w:t>
      </w:r>
    </w:p>
    <w:p w:rsidR="00382453" w:rsidRPr="006A4B1A" w:rsidRDefault="00382453" w:rsidP="00382453">
      <w:pPr>
        <w:pStyle w:val="Default"/>
        <w:tabs>
          <w:tab w:val="left" w:pos="567"/>
        </w:tabs>
        <w:jc w:val="both"/>
        <w:rPr>
          <w:i/>
          <w:color w:val="auto"/>
        </w:rPr>
      </w:pPr>
      <w:r w:rsidRPr="006A4B1A">
        <w:rPr>
          <w:b/>
          <w:bCs/>
          <w:i/>
          <w:color w:val="auto"/>
        </w:rPr>
        <w:t xml:space="preserve">Взаимосвязь состояния окружающей среды и здоровья человека </w:t>
      </w:r>
    </w:p>
    <w:p w:rsidR="00382453" w:rsidRPr="006A4B1A" w:rsidRDefault="00382453" w:rsidP="00382453">
      <w:pPr>
        <w:pStyle w:val="Default"/>
        <w:tabs>
          <w:tab w:val="left" w:pos="567"/>
        </w:tabs>
        <w:jc w:val="both"/>
        <w:rPr>
          <w:color w:val="auto"/>
        </w:rPr>
      </w:pPr>
      <w:r w:rsidRPr="006A4B1A">
        <w:rPr>
          <w:color w:val="auto"/>
        </w:rP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Научные основы проектирования здоровой среды обитания. </w:t>
      </w:r>
    </w:p>
    <w:p w:rsidR="00382453" w:rsidRPr="006A4B1A" w:rsidRDefault="00382453" w:rsidP="00382453">
      <w:pPr>
        <w:pStyle w:val="Default"/>
        <w:tabs>
          <w:tab w:val="left" w:pos="567"/>
        </w:tabs>
        <w:jc w:val="both"/>
        <w:rPr>
          <w:color w:val="auto"/>
        </w:rPr>
      </w:pPr>
      <w:r w:rsidRPr="006A4B1A">
        <w:rPr>
          <w:i/>
          <w:iCs/>
          <w:color w:val="auto"/>
        </w:rPr>
        <w:t xml:space="preserve">Демонстрации. </w:t>
      </w:r>
      <w:r w:rsidRPr="006A4B1A">
        <w:rPr>
          <w:color w:val="auto"/>
        </w:rPr>
        <w:t xml:space="preserve">Видеофрагменты и фотографии по теме: процессы гниения, брожение, процессы диссимиляции; представители прокариот и эукариот; особенности строения вирусов, представители царства грибов, экологические системы, примеры пищевых цепей. Репродукции картин великих художников на тему божественного происхождения жизни; различных природных экосистем. Таблицы и плакаты: «Химический состав клетки», «Эволюционное древо растений», «Эволюционное древо животных», «Эволюционное древо приматов и человека». Портреты А.И. Опарина и Дж. Б. Холдейна, Т. Шванна, Д.И. Ивановского и Э. Дженнера, А. Тенсли, В. Сукачева, Э. Геккеля, В.И .Вернадского, Ч. Дарвина. Плакаты и муляжи органов и систем органов растений, человека и животных. </w:t>
      </w:r>
    </w:p>
    <w:p w:rsidR="00382453" w:rsidRPr="006A4B1A" w:rsidRDefault="00382453" w:rsidP="00382453">
      <w:pPr>
        <w:pStyle w:val="Default"/>
        <w:tabs>
          <w:tab w:val="left" w:pos="567"/>
        </w:tabs>
        <w:jc w:val="center"/>
        <w:rPr>
          <w:b/>
          <w:bCs/>
          <w:i/>
          <w:iCs/>
          <w:color w:val="auto"/>
        </w:rPr>
      </w:pPr>
      <w:r w:rsidRPr="006A4B1A">
        <w:rPr>
          <w:b/>
          <w:bCs/>
        </w:rPr>
        <w:t>Факторы среды и приспособленность к ним живых организмов</w:t>
      </w:r>
    </w:p>
    <w:p w:rsidR="00382453" w:rsidRPr="006A4B1A" w:rsidRDefault="00382453" w:rsidP="00382453">
      <w:pPr>
        <w:pStyle w:val="Default"/>
        <w:tabs>
          <w:tab w:val="left" w:pos="567"/>
        </w:tabs>
        <w:jc w:val="both"/>
        <w:rPr>
          <w:color w:val="auto"/>
        </w:rPr>
      </w:pPr>
      <w:r w:rsidRPr="006A4B1A">
        <w:rPr>
          <w:b/>
          <w:bCs/>
          <w:i/>
          <w:iCs/>
          <w:color w:val="auto"/>
        </w:rPr>
        <w:t xml:space="preserve">Особенности климата России. Зона арктических пустынь, тундр и лесотундр. </w:t>
      </w:r>
      <w:r w:rsidRPr="006A4B1A">
        <w:rPr>
          <w:color w:val="auto"/>
        </w:rPr>
        <w:t xml:space="preserve">Климат России. Природно-климатические зоны России: арктических пустынь, тундр, лесотундр, тайги, смешанных и широколиственных лесов, лесостепная, степей, полупустынь, пустынь. </w:t>
      </w:r>
    </w:p>
    <w:p w:rsidR="00382453" w:rsidRPr="006A4B1A" w:rsidRDefault="00382453" w:rsidP="00382453">
      <w:pPr>
        <w:pStyle w:val="Default"/>
        <w:tabs>
          <w:tab w:val="left" w:pos="567"/>
        </w:tabs>
        <w:jc w:val="both"/>
        <w:rPr>
          <w:color w:val="auto"/>
        </w:rPr>
      </w:pPr>
      <w:r w:rsidRPr="006A4B1A">
        <w:rPr>
          <w:color w:val="auto"/>
        </w:rPr>
        <w:lastRenderedPageBreak/>
        <w:t xml:space="preserve">Разнообразие и приспособленность живых организмов к той или иной природно- климатической зоне. </w:t>
      </w:r>
    </w:p>
    <w:p w:rsidR="00382453" w:rsidRPr="006A4B1A" w:rsidRDefault="00382453" w:rsidP="00382453">
      <w:pPr>
        <w:pStyle w:val="Default"/>
        <w:tabs>
          <w:tab w:val="left" w:pos="567"/>
        </w:tabs>
        <w:jc w:val="both"/>
        <w:rPr>
          <w:color w:val="auto"/>
        </w:rPr>
      </w:pPr>
      <w:r w:rsidRPr="006A4B1A">
        <w:rPr>
          <w:b/>
          <w:bCs/>
          <w:i/>
          <w:iCs/>
          <w:color w:val="auto"/>
        </w:rPr>
        <w:t xml:space="preserve">Свет и приспособленность к нему живых организмов. </w:t>
      </w:r>
      <w:r w:rsidRPr="006A4B1A">
        <w:rPr>
          <w:color w:val="auto"/>
        </w:rPr>
        <w:t xml:space="preserve">Влияние света на организацию жизненного цикла организмов. Биоритмы. Фотосинтез. Классификация растений на светолюбивые, тенелюбивые и теневыносливые. Фототропизм. Значение света для ориентации живых существ в пространстве. Биолюминесценция и ее роль в жизни животных. </w:t>
      </w:r>
    </w:p>
    <w:p w:rsidR="00382453" w:rsidRPr="006A4B1A" w:rsidRDefault="00382453" w:rsidP="00382453">
      <w:pPr>
        <w:pStyle w:val="Default"/>
        <w:tabs>
          <w:tab w:val="left" w:pos="567"/>
        </w:tabs>
        <w:jc w:val="both"/>
        <w:rPr>
          <w:color w:val="auto"/>
        </w:rPr>
      </w:pPr>
      <w:r w:rsidRPr="006A4B1A">
        <w:rPr>
          <w:b/>
          <w:bCs/>
          <w:i/>
          <w:iCs/>
          <w:color w:val="auto"/>
        </w:rPr>
        <w:t xml:space="preserve">Температура и приспособленность к ней живых организмов. </w:t>
      </w:r>
    </w:p>
    <w:p w:rsidR="00382453" w:rsidRPr="006A4B1A" w:rsidRDefault="00382453" w:rsidP="00382453">
      <w:pPr>
        <w:pStyle w:val="Default"/>
        <w:tabs>
          <w:tab w:val="left" w:pos="567"/>
        </w:tabs>
        <w:jc w:val="both"/>
        <w:rPr>
          <w:color w:val="auto"/>
        </w:rPr>
      </w:pPr>
      <w:r w:rsidRPr="006A4B1A">
        <w:rPr>
          <w:color w:val="auto"/>
        </w:rPr>
        <w:t xml:space="preserve">Терморегуляция в живой природе. Теплопродукция и теплоотдача. Механизмы терморегуляции животных и растений. Температура тела человека и ее физиологическая роль. Классификация животных по температурному режиму на гомойотермные, пойкилотермные и гетеротермные. Классификация организмов по температурному интервалу обитания: эвритермные и стенотермные. Акклиматизация. Температурный режим. </w:t>
      </w:r>
    </w:p>
    <w:p w:rsidR="00382453" w:rsidRPr="006A4B1A" w:rsidRDefault="00382453" w:rsidP="00382453">
      <w:pPr>
        <w:pStyle w:val="Default"/>
        <w:tabs>
          <w:tab w:val="left" w:pos="567"/>
        </w:tabs>
        <w:jc w:val="both"/>
        <w:rPr>
          <w:color w:val="auto"/>
        </w:rPr>
      </w:pPr>
      <w:r w:rsidRPr="006A4B1A">
        <w:rPr>
          <w:b/>
          <w:bCs/>
          <w:i/>
          <w:iCs/>
          <w:color w:val="auto"/>
        </w:rPr>
        <w:t xml:space="preserve">Строение молекулы и физические свойства воды. </w:t>
      </w:r>
      <w:r w:rsidRPr="006A4B1A">
        <w:rPr>
          <w:color w:val="auto"/>
        </w:rPr>
        <w:t xml:space="preserve">Строение молекулы воды. Вода как растворитель. Физические свойства воды: аномальная температурная зависимость плотности воды; высокое поверхностное натяжение воды; аномально высокие значения температур кипения и плавления воды; высокое значение теплоемкости воды. </w:t>
      </w:r>
    </w:p>
    <w:p w:rsidR="00382453" w:rsidRPr="006A4B1A" w:rsidRDefault="00382453" w:rsidP="00382453">
      <w:pPr>
        <w:pStyle w:val="Default"/>
        <w:tabs>
          <w:tab w:val="left" w:pos="567"/>
        </w:tabs>
        <w:jc w:val="both"/>
        <w:rPr>
          <w:color w:val="auto"/>
        </w:rPr>
      </w:pPr>
      <w:r w:rsidRPr="006A4B1A">
        <w:rPr>
          <w:color w:val="auto"/>
        </w:rPr>
        <w:t xml:space="preserve">Значение физических свойств воды для природы. </w:t>
      </w:r>
    </w:p>
    <w:p w:rsidR="00382453" w:rsidRPr="006A4B1A" w:rsidRDefault="00382453" w:rsidP="00382453">
      <w:pPr>
        <w:pStyle w:val="Default"/>
        <w:tabs>
          <w:tab w:val="left" w:pos="567"/>
        </w:tabs>
        <w:jc w:val="both"/>
        <w:rPr>
          <w:color w:val="auto"/>
        </w:rPr>
      </w:pPr>
      <w:r w:rsidRPr="006A4B1A">
        <w:rPr>
          <w:b/>
          <w:bCs/>
          <w:i/>
          <w:iCs/>
          <w:color w:val="auto"/>
        </w:rPr>
        <w:t xml:space="preserve">Электролитическая диссоциация. </w:t>
      </w:r>
      <w:r w:rsidRPr="006A4B1A">
        <w:rPr>
          <w:color w:val="auto"/>
        </w:rPr>
        <w:t xml:space="preserve">Основные положения теории электролитической диссоциации (ТЭД). Электролиты и неэлектролиты. Классификация ионов по различным основаниям. Механизмы диссоциации электролитов с разным типом химической связи. Степень электролитической диссоциации. Соли, кислоты и основания в свете ТЭД. </w:t>
      </w:r>
    </w:p>
    <w:p w:rsidR="00382453" w:rsidRPr="006A4B1A" w:rsidRDefault="00382453" w:rsidP="00382453">
      <w:pPr>
        <w:pStyle w:val="Default"/>
        <w:tabs>
          <w:tab w:val="left" w:pos="567"/>
        </w:tabs>
        <w:jc w:val="both"/>
        <w:rPr>
          <w:color w:val="auto"/>
        </w:rPr>
      </w:pPr>
      <w:r w:rsidRPr="006A4B1A">
        <w:rPr>
          <w:b/>
          <w:bCs/>
          <w:i/>
          <w:iCs/>
          <w:color w:val="auto"/>
        </w:rPr>
        <w:t xml:space="preserve">Растворимость.рН, как показатель среды раствора. </w:t>
      </w:r>
      <w:r w:rsidRPr="006A4B1A">
        <w:rPr>
          <w:color w:val="auto"/>
        </w:rPr>
        <w:t xml:space="preserve">Растворимость и ее количественная характеристика – коэффициент растворимости. Массовая доля растворенного вещества в растворе. </w:t>
      </w:r>
    </w:p>
    <w:p w:rsidR="00382453" w:rsidRPr="006A4B1A" w:rsidRDefault="00382453" w:rsidP="00382453">
      <w:pPr>
        <w:pStyle w:val="Default"/>
        <w:tabs>
          <w:tab w:val="left" w:pos="567"/>
        </w:tabs>
        <w:jc w:val="both"/>
        <w:rPr>
          <w:color w:val="auto"/>
        </w:rPr>
      </w:pPr>
      <w:r w:rsidRPr="006A4B1A">
        <w:rPr>
          <w:color w:val="auto"/>
        </w:rPr>
        <w:t xml:space="preserve">Вода как амфолит. Понятие рН раствора. Значение рН в природе. Значения рН физиологических жидкостей человека в норме. </w:t>
      </w:r>
    </w:p>
    <w:p w:rsidR="00382453" w:rsidRPr="006A4B1A" w:rsidRDefault="00382453" w:rsidP="00382453">
      <w:pPr>
        <w:pStyle w:val="Default"/>
        <w:tabs>
          <w:tab w:val="left" w:pos="567"/>
        </w:tabs>
        <w:jc w:val="both"/>
        <w:rPr>
          <w:color w:val="auto"/>
        </w:rPr>
      </w:pPr>
      <w:r w:rsidRPr="006A4B1A">
        <w:rPr>
          <w:b/>
          <w:bCs/>
          <w:i/>
          <w:iCs/>
          <w:color w:val="auto"/>
        </w:rPr>
        <w:t xml:space="preserve">Химические свойства воды. </w:t>
      </w:r>
      <w:r w:rsidRPr="006A4B1A">
        <w:rPr>
          <w:color w:val="auto"/>
        </w:rPr>
        <w:t xml:space="preserve">Химические свойства воды. Взаимодействие воды с металлами. Взаимодействие воды с оксидами. Гидратация. Взаимодействие воды с солями. Гидролиз. Разложение воды. Понятие об электролизе и фотолизе. </w:t>
      </w:r>
    </w:p>
    <w:p w:rsidR="00382453" w:rsidRPr="006A4B1A" w:rsidRDefault="00382453" w:rsidP="00382453">
      <w:pPr>
        <w:pStyle w:val="Default"/>
        <w:tabs>
          <w:tab w:val="left" w:pos="567"/>
        </w:tabs>
        <w:jc w:val="both"/>
        <w:rPr>
          <w:color w:val="auto"/>
        </w:rPr>
      </w:pPr>
      <w:r w:rsidRPr="006A4B1A">
        <w:rPr>
          <w:b/>
          <w:bCs/>
          <w:i/>
          <w:iCs/>
          <w:color w:val="auto"/>
        </w:rPr>
        <w:t xml:space="preserve">Вода - абиотический фактор в жизни растений. </w:t>
      </w:r>
      <w:r w:rsidRPr="006A4B1A">
        <w:rPr>
          <w:color w:val="auto"/>
        </w:rPr>
        <w:t xml:space="preserve">Роль воды в биосфере: колыбель жизни, среда обитания, участник биохимических процессов, участник создания биогеоценозов, регулятор климата на планете. Гидролиз органических веществ в живых организмах. Классификация растений по отношению к количеству воды в окружающей среде: гидатофиты, гидрофиты, гигрофиты, мезофиты, ксерофиты. </w:t>
      </w:r>
    </w:p>
    <w:p w:rsidR="00382453" w:rsidRPr="006A4B1A" w:rsidRDefault="00382453" w:rsidP="00382453">
      <w:pPr>
        <w:pStyle w:val="Default"/>
        <w:tabs>
          <w:tab w:val="left" w:pos="567"/>
        </w:tabs>
        <w:jc w:val="both"/>
        <w:rPr>
          <w:color w:val="auto"/>
        </w:rPr>
      </w:pPr>
      <w:r w:rsidRPr="006A4B1A">
        <w:rPr>
          <w:b/>
          <w:bCs/>
          <w:i/>
          <w:iCs/>
          <w:color w:val="auto"/>
        </w:rPr>
        <w:t xml:space="preserve">Соленость, как абиотический фактор. </w:t>
      </w:r>
      <w:r w:rsidRPr="006A4B1A">
        <w:rPr>
          <w:color w:val="auto"/>
        </w:rPr>
        <w:t xml:space="preserve">Соли. Классификация солей. Наиболее распространенные кислые соли, их применение. Жесткость воды. Соли как минералообразующие вещества. Соли – абиотический фактор. Приспособленность растений и животных к различному солевому режиму. Влияние соли на организм человека. </w:t>
      </w:r>
    </w:p>
    <w:p w:rsidR="00382453" w:rsidRPr="006A4B1A" w:rsidRDefault="00382453" w:rsidP="00382453">
      <w:pPr>
        <w:pStyle w:val="Default"/>
        <w:tabs>
          <w:tab w:val="left" w:pos="567"/>
        </w:tabs>
        <w:jc w:val="both"/>
        <w:rPr>
          <w:color w:val="auto"/>
        </w:rPr>
      </w:pPr>
      <w:r w:rsidRPr="006A4B1A">
        <w:rPr>
          <w:b/>
          <w:bCs/>
          <w:i/>
          <w:iCs/>
          <w:color w:val="auto"/>
        </w:rPr>
        <w:t xml:space="preserve">Почва, как абиотический фактор. </w:t>
      </w:r>
      <w:r w:rsidRPr="006A4B1A">
        <w:rPr>
          <w:color w:val="auto"/>
        </w:rPr>
        <w:t xml:space="preserve">Понятие о почве и классификация почв. Процесс почвообразования. Эдафические факторы среды и приспособленность к ним живых организмов. Значение почвы в природе и жизни человека: среда обитания живых организмов; экономическое значение, обладает плодородием, оказывает существенное влияние на состав и свойства всей гидросферы Земли, является главным регулятором состава атмосферы Земли, важнейший компонент биогеоценоза. Цвет и диагностика почв. </w:t>
      </w:r>
    </w:p>
    <w:p w:rsidR="00382453" w:rsidRPr="006A4B1A" w:rsidRDefault="00382453" w:rsidP="00382453">
      <w:pPr>
        <w:pStyle w:val="Default"/>
        <w:tabs>
          <w:tab w:val="left" w:pos="567"/>
        </w:tabs>
        <w:jc w:val="both"/>
        <w:rPr>
          <w:color w:val="auto"/>
        </w:rPr>
      </w:pPr>
      <w:r w:rsidRPr="006A4B1A">
        <w:rPr>
          <w:b/>
          <w:bCs/>
          <w:i/>
          <w:iCs/>
          <w:color w:val="auto"/>
        </w:rPr>
        <w:lastRenderedPageBreak/>
        <w:t xml:space="preserve">Биотические факторы окружающей среды. </w:t>
      </w:r>
      <w:r w:rsidRPr="006A4B1A">
        <w:rPr>
          <w:color w:val="auto"/>
        </w:rPr>
        <w:t xml:space="preserve">Биотические факторы. Биотические взаимоотношения между организмами: конкуренция, хищничество, симбиоз (мутуализм, комменсализм), паразитизм (экто- и эндопаразиты). Примеры биотических взаимоотношений в природе. </w:t>
      </w:r>
      <w:r w:rsidRPr="006A4B1A">
        <w:rPr>
          <w:i/>
          <w:iCs/>
          <w:color w:val="auto"/>
        </w:rPr>
        <w:t xml:space="preserve">Демонстрации. </w:t>
      </w:r>
      <w:r w:rsidRPr="006A4B1A">
        <w:rPr>
          <w:color w:val="auto"/>
        </w:rPr>
        <w:t xml:space="preserve">Видеофрагменты и фотографии по теме: характерные биогеоценозы природно-климатических зон России; развитие представлений о природе света; биолюминесценция; теплопередача и теплопроводность; биотические взаимоотношения между организмами; </w:t>
      </w:r>
    </w:p>
    <w:p w:rsidR="00382453" w:rsidRPr="006A4B1A" w:rsidRDefault="00382453" w:rsidP="00382453">
      <w:pPr>
        <w:pStyle w:val="Default"/>
        <w:tabs>
          <w:tab w:val="left" w:pos="567"/>
        </w:tabs>
        <w:jc w:val="both"/>
        <w:rPr>
          <w:color w:val="auto"/>
        </w:rPr>
      </w:pPr>
      <w:r w:rsidRPr="006A4B1A">
        <w:rPr>
          <w:color w:val="auto"/>
        </w:rPr>
        <w:t xml:space="preserve">Карты: природно-климатических зон России, почвенная карта России. </w:t>
      </w:r>
    </w:p>
    <w:p w:rsidR="00382453" w:rsidRPr="006A4B1A" w:rsidRDefault="00382453" w:rsidP="00382453">
      <w:pPr>
        <w:pStyle w:val="Default"/>
        <w:tabs>
          <w:tab w:val="left" w:pos="567"/>
        </w:tabs>
        <w:jc w:val="both"/>
        <w:rPr>
          <w:color w:val="auto"/>
        </w:rPr>
      </w:pPr>
      <w:r w:rsidRPr="006A4B1A">
        <w:rPr>
          <w:color w:val="auto"/>
        </w:rPr>
        <w:t xml:space="preserve">Портреты: Ф. Гримальди, Х. Гюйгенса, О. Френеля, М. Планка, Дж. Максвелла, В.В. Докучаева. Живые или гербарные экземпляры представителей светолюбивых и теневыносливых растений. Растворимость веществ в неполярных и полярных растворителях. Проверка электропроводности растворов электролитов и неэлектролитов. Определение рН раствора различных жидкостей. Взаимодействие воды с металлами. Взаимодействие воды с оксидами. Гидролиз солей, образованных сильным основанием и слабой кислотой и наоборот. Растения различных групп по отношению к количеству воды в окружающей среде (живые или гербарные экземпляры). </w:t>
      </w:r>
    </w:p>
    <w:p w:rsidR="00382453" w:rsidRPr="006A4B1A" w:rsidRDefault="00382453" w:rsidP="00382453">
      <w:pPr>
        <w:pStyle w:val="Default"/>
        <w:tabs>
          <w:tab w:val="left" w:pos="567"/>
        </w:tabs>
        <w:jc w:val="both"/>
        <w:rPr>
          <w:color w:val="auto"/>
        </w:rPr>
      </w:pPr>
      <w:r w:rsidRPr="006A4B1A">
        <w:rPr>
          <w:color w:val="auto"/>
        </w:rPr>
        <w:t xml:space="preserve">Переход средней соли в кислую и наоборот. Приготовление жесткой воды и исследование ее свойств. Получение гидроксокарбоната меди (малахита) и исследовать его свойств. </w:t>
      </w:r>
    </w:p>
    <w:p w:rsidR="00382453" w:rsidRPr="006A4B1A" w:rsidRDefault="00382453" w:rsidP="00382453">
      <w:pPr>
        <w:pStyle w:val="Default"/>
        <w:tabs>
          <w:tab w:val="left" w:pos="567"/>
        </w:tabs>
        <w:jc w:val="both"/>
        <w:rPr>
          <w:color w:val="auto"/>
        </w:rPr>
      </w:pPr>
      <w:r w:rsidRPr="006A4B1A">
        <w:rPr>
          <w:b/>
          <w:bCs/>
          <w:color w:val="auto"/>
        </w:rPr>
        <w:t xml:space="preserve">Пространство и время </w:t>
      </w:r>
    </w:p>
    <w:p w:rsidR="00382453" w:rsidRPr="006A4B1A" w:rsidRDefault="00382453" w:rsidP="00382453">
      <w:pPr>
        <w:pStyle w:val="Default"/>
        <w:tabs>
          <w:tab w:val="left" w:pos="567"/>
        </w:tabs>
        <w:jc w:val="both"/>
        <w:rPr>
          <w:color w:val="auto"/>
        </w:rPr>
      </w:pPr>
      <w:r w:rsidRPr="006A4B1A">
        <w:rPr>
          <w:color w:val="auto"/>
        </w:rPr>
        <w:t xml:space="preserve">Биоритмы. Биоритмы. Типы биоритмов: физиологические и экологические. Примеры различных типов биоритмов у растений и животных. Фотопериодизм. Биоритмы человека. Дисинхронизм. </w:t>
      </w:r>
    </w:p>
    <w:p w:rsidR="00382453" w:rsidRPr="006A4B1A" w:rsidRDefault="00382453" w:rsidP="00382453">
      <w:pPr>
        <w:pStyle w:val="Default"/>
        <w:tabs>
          <w:tab w:val="left" w:pos="567"/>
        </w:tabs>
        <w:jc w:val="both"/>
        <w:rPr>
          <w:color w:val="auto"/>
        </w:rPr>
      </w:pPr>
      <w:r w:rsidRPr="006A4B1A">
        <w:rPr>
          <w:color w:val="auto"/>
        </w:rPr>
        <w:t xml:space="preserve">Способы передачи информации в живой природе. Первая и вторая сигнальные системы. Обмен информацией на различных уровнях организации жизни. Реакции матричного синтеза (принцип комплементарности). Фагоцитоз. Рефлекс, Этология. Информация и человек. Возникновение и развитие носителей информации с древнейших времен до нашего времени. Эволюция современных информационных ресурсов </w:t>
      </w:r>
    </w:p>
    <w:p w:rsidR="00382453" w:rsidRPr="006A4B1A" w:rsidRDefault="00382453" w:rsidP="00382453">
      <w:pPr>
        <w:pStyle w:val="Default"/>
        <w:tabs>
          <w:tab w:val="left" w:pos="567"/>
        </w:tabs>
        <w:jc w:val="both"/>
        <w:rPr>
          <w:color w:val="auto"/>
        </w:rPr>
      </w:pPr>
      <w:r w:rsidRPr="006A4B1A">
        <w:rPr>
          <w:i/>
          <w:iCs/>
          <w:color w:val="auto"/>
        </w:rPr>
        <w:t xml:space="preserve">Демонстрации. </w:t>
      </w:r>
    </w:p>
    <w:p w:rsidR="00382453" w:rsidRPr="006A4B1A" w:rsidRDefault="00382453" w:rsidP="00382453">
      <w:pPr>
        <w:pStyle w:val="Default"/>
        <w:tabs>
          <w:tab w:val="left" w:pos="567"/>
        </w:tabs>
        <w:jc w:val="both"/>
        <w:rPr>
          <w:color w:val="auto"/>
        </w:rPr>
      </w:pPr>
      <w:r w:rsidRPr="006A4B1A">
        <w:rPr>
          <w:color w:val="auto"/>
        </w:rPr>
        <w:t xml:space="preserve">Видеофрагменты и фотографии по теме: различные типы биоритмов у растений и животных, современные информационные ресурсы. </w:t>
      </w:r>
    </w:p>
    <w:p w:rsidR="00382453" w:rsidRPr="006A4B1A" w:rsidRDefault="00382453" w:rsidP="00382453">
      <w:pPr>
        <w:pStyle w:val="Default"/>
        <w:tabs>
          <w:tab w:val="left" w:pos="567"/>
        </w:tabs>
        <w:jc w:val="both"/>
        <w:rPr>
          <w:color w:val="auto"/>
        </w:rPr>
      </w:pPr>
      <w:r w:rsidRPr="006A4B1A">
        <w:rPr>
          <w:color w:val="auto"/>
        </w:rPr>
        <w:t xml:space="preserve">Портреты «сов» и «жаворонков» - выдающихся деятелей науки, литературы и искусства. Таблицы по биосинтезу белка, фагоцитозу, рефлекторные дуги. </w:t>
      </w:r>
    </w:p>
    <w:p w:rsidR="00382453" w:rsidRPr="006A4B1A" w:rsidRDefault="00382453" w:rsidP="00382453">
      <w:pPr>
        <w:pStyle w:val="Default"/>
        <w:tabs>
          <w:tab w:val="left" w:pos="567"/>
        </w:tabs>
        <w:jc w:val="both"/>
        <w:rPr>
          <w:color w:val="auto"/>
        </w:rPr>
      </w:pPr>
      <w:r w:rsidRPr="006A4B1A">
        <w:rPr>
          <w:i/>
          <w:iCs/>
          <w:color w:val="auto"/>
        </w:rPr>
        <w:t xml:space="preserve">Практические работы: </w:t>
      </w:r>
    </w:p>
    <w:p w:rsidR="00382453" w:rsidRPr="006A4B1A" w:rsidRDefault="00382453" w:rsidP="00382453">
      <w:pPr>
        <w:pStyle w:val="Default"/>
        <w:tabs>
          <w:tab w:val="left" w:pos="567"/>
        </w:tabs>
        <w:jc w:val="both"/>
        <w:rPr>
          <w:color w:val="auto"/>
        </w:rPr>
      </w:pPr>
      <w:r w:rsidRPr="006A4B1A">
        <w:rPr>
          <w:color w:val="auto"/>
        </w:rPr>
        <w:t>8. Крахмал и его свойства. (Распознавание органических соединений)</w:t>
      </w:r>
    </w:p>
    <w:p w:rsidR="00382453" w:rsidRPr="006A4B1A" w:rsidRDefault="00382453" w:rsidP="00382453">
      <w:pPr>
        <w:pStyle w:val="Default"/>
        <w:tabs>
          <w:tab w:val="left" w:pos="567"/>
        </w:tabs>
        <w:jc w:val="both"/>
        <w:rPr>
          <w:color w:val="auto"/>
        </w:rPr>
      </w:pPr>
      <w:r w:rsidRPr="006A4B1A">
        <w:rPr>
          <w:color w:val="auto"/>
        </w:rPr>
        <w:t xml:space="preserve">9. Изучение строения растительной и животной клетки. </w:t>
      </w:r>
    </w:p>
    <w:p w:rsidR="00382453" w:rsidRPr="006A4B1A" w:rsidRDefault="00382453" w:rsidP="00382453">
      <w:pPr>
        <w:pStyle w:val="Default"/>
        <w:tabs>
          <w:tab w:val="left" w:pos="567"/>
        </w:tabs>
        <w:jc w:val="both"/>
        <w:rPr>
          <w:color w:val="auto"/>
        </w:rPr>
      </w:pPr>
      <w:r w:rsidRPr="006A4B1A">
        <w:rPr>
          <w:color w:val="auto"/>
        </w:rPr>
        <w:t xml:space="preserve">10. Изучение микроскопического строения животных тканей. </w:t>
      </w:r>
    </w:p>
    <w:p w:rsidR="00382453" w:rsidRPr="006A4B1A" w:rsidRDefault="00382453" w:rsidP="00382453">
      <w:pPr>
        <w:pStyle w:val="Default"/>
        <w:tabs>
          <w:tab w:val="left" w:pos="567"/>
        </w:tabs>
        <w:jc w:val="both"/>
        <w:rPr>
          <w:color w:val="auto"/>
        </w:rPr>
      </w:pPr>
      <w:r w:rsidRPr="006A4B1A">
        <w:rPr>
          <w:color w:val="auto"/>
        </w:rPr>
        <w:t xml:space="preserve">11. Изучение взаимосвязей в искусственной экосистеме (аквариуме) и составление цепей питания. </w:t>
      </w:r>
    </w:p>
    <w:p w:rsidR="00382453" w:rsidRPr="006A4B1A" w:rsidRDefault="00382453" w:rsidP="00382453">
      <w:pPr>
        <w:pStyle w:val="Default"/>
        <w:tabs>
          <w:tab w:val="left" w:pos="567"/>
        </w:tabs>
        <w:jc w:val="both"/>
        <w:rPr>
          <w:color w:val="auto"/>
        </w:rPr>
      </w:pPr>
      <w:r w:rsidRPr="006A4B1A">
        <w:rPr>
          <w:color w:val="auto"/>
        </w:rPr>
        <w:t xml:space="preserve">12. Изучение бытовых отходов. </w:t>
      </w:r>
    </w:p>
    <w:p w:rsidR="00382453" w:rsidRPr="006A4B1A" w:rsidRDefault="00382453" w:rsidP="00382453">
      <w:pPr>
        <w:pStyle w:val="Default"/>
        <w:tabs>
          <w:tab w:val="left" w:pos="567"/>
        </w:tabs>
        <w:jc w:val="both"/>
        <w:rPr>
          <w:color w:val="auto"/>
        </w:rPr>
      </w:pPr>
      <w:r w:rsidRPr="006A4B1A">
        <w:rPr>
          <w:color w:val="auto"/>
        </w:rPr>
        <w:t xml:space="preserve">13. Изучение приспособленности организмов к среде обитания. </w:t>
      </w:r>
    </w:p>
    <w:p w:rsidR="00382453" w:rsidRPr="006A4B1A" w:rsidRDefault="00382453" w:rsidP="00382453">
      <w:pPr>
        <w:pStyle w:val="Default"/>
        <w:tabs>
          <w:tab w:val="left" w:pos="567"/>
        </w:tabs>
        <w:jc w:val="both"/>
        <w:rPr>
          <w:color w:val="auto"/>
        </w:rPr>
      </w:pPr>
      <w:r w:rsidRPr="006A4B1A">
        <w:rPr>
          <w:color w:val="auto"/>
        </w:rPr>
        <w:t xml:space="preserve">16. Исследование среды раствора солей и сока растений. </w:t>
      </w:r>
    </w:p>
    <w:p w:rsidR="00382453" w:rsidRPr="006A4B1A" w:rsidRDefault="00382453" w:rsidP="00382453">
      <w:pPr>
        <w:pStyle w:val="Default"/>
        <w:tabs>
          <w:tab w:val="left" w:pos="567"/>
        </w:tabs>
        <w:jc w:val="both"/>
        <w:rPr>
          <w:color w:val="auto"/>
        </w:rPr>
      </w:pPr>
      <w:r w:rsidRPr="006A4B1A">
        <w:t xml:space="preserve">18. </w:t>
      </w:r>
      <w:r w:rsidRPr="006A4B1A">
        <w:rPr>
          <w:color w:val="auto"/>
        </w:rPr>
        <w:t xml:space="preserve">Изучение состава почвы. </w:t>
      </w:r>
    </w:p>
    <w:p w:rsidR="00382453" w:rsidRPr="006A4B1A" w:rsidRDefault="00382453" w:rsidP="00382453">
      <w:pPr>
        <w:pStyle w:val="Default"/>
        <w:tabs>
          <w:tab w:val="left" w:pos="567"/>
        </w:tabs>
        <w:jc w:val="both"/>
        <w:rPr>
          <w:color w:val="auto"/>
        </w:rPr>
      </w:pPr>
      <w:r w:rsidRPr="006A4B1A">
        <w:rPr>
          <w:color w:val="auto"/>
        </w:rPr>
        <w:lastRenderedPageBreak/>
        <w:t>19. Изучение простейших.</w:t>
      </w:r>
    </w:p>
    <w:p w:rsidR="00382453" w:rsidRPr="006A4B1A" w:rsidRDefault="00382453" w:rsidP="00382453">
      <w:pPr>
        <w:pStyle w:val="46"/>
        <w:tabs>
          <w:tab w:val="left" w:pos="567"/>
        </w:tabs>
        <w:spacing w:line="240" w:lineRule="auto"/>
        <w:ind w:left="720" w:firstLine="0"/>
        <w:jc w:val="center"/>
        <w:rPr>
          <w:sz w:val="24"/>
          <w:szCs w:val="24"/>
        </w:rPr>
      </w:pPr>
      <w:r w:rsidRPr="006A4B1A">
        <w:rPr>
          <w:b/>
          <w:bCs/>
          <w:sz w:val="24"/>
          <w:szCs w:val="24"/>
        </w:rPr>
        <w:t>Микромир. Атом. Вещества. Реакции.</w:t>
      </w:r>
    </w:p>
    <w:p w:rsidR="00382453" w:rsidRPr="006A4B1A" w:rsidRDefault="00382453" w:rsidP="00382453">
      <w:pPr>
        <w:pStyle w:val="Default"/>
        <w:tabs>
          <w:tab w:val="left" w:pos="567"/>
        </w:tabs>
        <w:jc w:val="both"/>
      </w:pPr>
      <w:r w:rsidRPr="006A4B1A">
        <w:rPr>
          <w:b/>
          <w:bCs/>
          <w:i/>
          <w:iCs/>
        </w:rPr>
        <w:t xml:space="preserve">Основные сведения о строении атома. </w:t>
      </w:r>
      <w:r w:rsidRPr="006A4B1A">
        <w:t>Эволюция представлений о строении атома. Модели строения атомов Дж. Томсона и Э. Резерфорда. Электронная оболочка атома. Энергетические уровни. Понятие о электронном облаке.</w:t>
      </w:r>
    </w:p>
    <w:p w:rsidR="00382453" w:rsidRPr="006A4B1A" w:rsidRDefault="00382453" w:rsidP="00382453">
      <w:pPr>
        <w:pStyle w:val="Default"/>
        <w:tabs>
          <w:tab w:val="left" w:pos="567"/>
        </w:tabs>
        <w:jc w:val="both"/>
      </w:pPr>
      <w:r w:rsidRPr="006A4B1A">
        <w:rPr>
          <w:b/>
          <w:bCs/>
          <w:i/>
          <w:iCs/>
        </w:rPr>
        <w:t xml:space="preserve">Периодический закон. Открытие Д.И. Менделеевым периодического закона. </w:t>
      </w:r>
      <w:r w:rsidRPr="006A4B1A">
        <w:t xml:space="preserve">Предпосылки открытия периодического закона. Первые попытки классификации химических элементов. Открытие Д.И. Менделеевым периодического закона. Периодичность в изменении свойств химических элементов и их соединений. Периодический закон в формулировке Д.И. Менделеева. Современные представления о причинах периодического изменения свойств химических элементов и их соединений. Современная формулировка периодического закона. Периодическая система химических элементов, как графическое отображение периодического закона. Структура периодической таблицы. Периоды (большие и малые) и группы (главные и побочные). </w:t>
      </w:r>
    </w:p>
    <w:p w:rsidR="00382453" w:rsidRPr="006A4B1A" w:rsidRDefault="00382453" w:rsidP="00382453">
      <w:pPr>
        <w:pStyle w:val="Default"/>
        <w:tabs>
          <w:tab w:val="left" w:pos="567"/>
        </w:tabs>
        <w:jc w:val="both"/>
      </w:pPr>
      <w:r w:rsidRPr="006A4B1A">
        <w:rPr>
          <w:bCs/>
          <w:iCs/>
        </w:rPr>
        <w:t xml:space="preserve">Значение периодического закона и периодической системы химических элементов Д.И. Менделеева для формирования естественнонаучной картины мира. </w:t>
      </w:r>
    </w:p>
    <w:p w:rsidR="00382453" w:rsidRPr="006A4B1A" w:rsidRDefault="00382453" w:rsidP="00382453">
      <w:pPr>
        <w:pStyle w:val="Default"/>
        <w:tabs>
          <w:tab w:val="left" w:pos="567"/>
        </w:tabs>
        <w:jc w:val="both"/>
      </w:pPr>
      <w:r w:rsidRPr="006A4B1A">
        <w:t xml:space="preserve">Прогностическая сила и значение периодического закона и периодической системы. Значение периодического закона и периодической системы химических элементов Д. И. Менделеева для развития науки и понимания химической картины мира. </w:t>
      </w:r>
    </w:p>
    <w:p w:rsidR="00382453" w:rsidRPr="006A4B1A" w:rsidRDefault="00382453" w:rsidP="00382453">
      <w:pPr>
        <w:pStyle w:val="Default"/>
        <w:tabs>
          <w:tab w:val="left" w:pos="567"/>
        </w:tabs>
        <w:jc w:val="both"/>
      </w:pPr>
      <w:r w:rsidRPr="006A4B1A">
        <w:rPr>
          <w:b/>
          <w:bCs/>
          <w:i/>
          <w:iCs/>
        </w:rPr>
        <w:t xml:space="preserve">Благородные газы. </w:t>
      </w:r>
      <w:r w:rsidRPr="006A4B1A">
        <w:t xml:space="preserve">Благородные газы, причина их существования в атомарном состоянии. Применение благородных газов. </w:t>
      </w:r>
    </w:p>
    <w:p w:rsidR="00382453" w:rsidRPr="006A4B1A" w:rsidRDefault="00382453" w:rsidP="00382453">
      <w:pPr>
        <w:pStyle w:val="Default"/>
        <w:tabs>
          <w:tab w:val="left" w:pos="567"/>
        </w:tabs>
        <w:jc w:val="both"/>
      </w:pPr>
      <w:r w:rsidRPr="006A4B1A">
        <w:rPr>
          <w:b/>
          <w:bCs/>
          <w:i/>
          <w:iCs/>
        </w:rPr>
        <w:t xml:space="preserve">Ионная химическая связь. </w:t>
      </w:r>
      <w:r w:rsidRPr="006A4B1A">
        <w:t xml:space="preserve">Ионы и их классификация: по заряду (анионы и катионы), по составу (простые и сложные). Схема образования ионной связи. Ионные кристаллические решетки. Хлорид натрия – типичный представитель соединений с ионным типом связи. </w:t>
      </w:r>
    </w:p>
    <w:p w:rsidR="00382453" w:rsidRPr="006A4B1A" w:rsidRDefault="00382453" w:rsidP="00382453">
      <w:pPr>
        <w:pStyle w:val="Default"/>
        <w:tabs>
          <w:tab w:val="left" w:pos="567"/>
        </w:tabs>
        <w:jc w:val="both"/>
      </w:pPr>
      <w:r w:rsidRPr="006A4B1A">
        <w:rPr>
          <w:b/>
          <w:bCs/>
          <w:i/>
          <w:iCs/>
        </w:rPr>
        <w:t xml:space="preserve">Ковалентная химическая связь. </w:t>
      </w:r>
      <w:r w:rsidRPr="006A4B1A">
        <w:t xml:space="preserve">Ковалентная связь как связь, возникающая за счет образования общих электронных пар путем перекрывания электронных орбиталей. Кратность ковалентной связи. Обменные и донорно-акцепторные механизмы образования ковалентной связи. Электроотрицательность (ЭО). Классификация ковалентных связей: по ЭО (полярная и неполярная). Диполи. </w:t>
      </w:r>
    </w:p>
    <w:p w:rsidR="00382453" w:rsidRPr="006A4B1A" w:rsidRDefault="00382453" w:rsidP="00382453">
      <w:pPr>
        <w:pStyle w:val="Default"/>
        <w:tabs>
          <w:tab w:val="left" w:pos="567"/>
        </w:tabs>
        <w:jc w:val="both"/>
      </w:pPr>
      <w:r w:rsidRPr="006A4B1A">
        <w:rPr>
          <w:b/>
          <w:bCs/>
          <w:i/>
          <w:iCs/>
        </w:rPr>
        <w:t xml:space="preserve">Металлы и сплавы. Металлическая химическая связь. </w:t>
      </w:r>
      <w:r w:rsidRPr="006A4B1A">
        <w:t xml:space="preserve">Общие физические свойства металлов: электропроводность, прочность, теплопроводность, металлический блеск, пластичность. Сплавы черные и цветные. Сталь, чугун. Латунь, бронза, мельхиор. Металлическая связь. Зависимость электропроводности металлов от температуры. </w:t>
      </w:r>
    </w:p>
    <w:p w:rsidR="00382453" w:rsidRPr="006A4B1A" w:rsidRDefault="00382453" w:rsidP="00382453">
      <w:pPr>
        <w:pStyle w:val="Default"/>
        <w:tabs>
          <w:tab w:val="left" w:pos="567"/>
        </w:tabs>
        <w:jc w:val="both"/>
      </w:pPr>
      <w:r w:rsidRPr="006A4B1A">
        <w:rPr>
          <w:b/>
          <w:bCs/>
          <w:i/>
          <w:iCs/>
        </w:rPr>
        <w:t xml:space="preserve">Природный газ. </w:t>
      </w:r>
      <w:r w:rsidRPr="006A4B1A">
        <w:t xml:space="preserve">Природный газ, его состав и направления использования в качестве топлива и химического сырья. Конверсия метана. Синтез-газ и его использование для получения синтетического бензина и метанола. Предельные и непредельные углеводороды. Качественные реакции на кратную связь. Биогаз. </w:t>
      </w:r>
    </w:p>
    <w:p w:rsidR="00382453" w:rsidRPr="006A4B1A" w:rsidRDefault="00382453" w:rsidP="00382453">
      <w:pPr>
        <w:pStyle w:val="Default"/>
        <w:tabs>
          <w:tab w:val="left" w:pos="567"/>
        </w:tabs>
        <w:jc w:val="both"/>
      </w:pPr>
      <w:r w:rsidRPr="006A4B1A">
        <w:rPr>
          <w:b/>
          <w:bCs/>
          <w:i/>
          <w:iCs/>
        </w:rPr>
        <w:t xml:space="preserve">Жидкие вещества. Нефть. </w:t>
      </w:r>
      <w:r w:rsidRPr="006A4B1A">
        <w:t xml:space="preserve">Нефть, ее состав, физические свойства и происхождение. Экологические последствия разлива нефти и способы борьбы с ними. </w:t>
      </w:r>
    </w:p>
    <w:p w:rsidR="00382453" w:rsidRPr="006A4B1A" w:rsidRDefault="00382453" w:rsidP="00382453">
      <w:pPr>
        <w:pStyle w:val="Default"/>
        <w:tabs>
          <w:tab w:val="left" w:pos="567"/>
        </w:tabs>
        <w:jc w:val="both"/>
      </w:pPr>
      <w:r w:rsidRPr="006A4B1A">
        <w:t xml:space="preserve">Попутный нефтяной газ, его состав. Процессы переработки нефти: ректификация и крекинг. Продукты переработки нефти и их использование. </w:t>
      </w:r>
    </w:p>
    <w:p w:rsidR="00382453" w:rsidRPr="006A4B1A" w:rsidRDefault="00382453" w:rsidP="00382453">
      <w:pPr>
        <w:pStyle w:val="Default"/>
        <w:tabs>
          <w:tab w:val="left" w:pos="567"/>
        </w:tabs>
        <w:jc w:val="both"/>
      </w:pPr>
      <w:r w:rsidRPr="006A4B1A">
        <w:rPr>
          <w:b/>
          <w:bCs/>
          <w:i/>
          <w:iCs/>
        </w:rPr>
        <w:t xml:space="preserve">Твердое состояние вещества. Жидкие кристаллы. </w:t>
      </w:r>
      <w:r w:rsidRPr="006A4B1A">
        <w:t xml:space="preserve">Кристаллические и аморфные вещества. Признаки и свойства аморфности. Относительность истины в химии. Жидкие кристаллы и их применение в технике. Относительность истины в биологии и физике. </w:t>
      </w:r>
    </w:p>
    <w:p w:rsidR="00382453" w:rsidRPr="006A4B1A" w:rsidRDefault="00382453" w:rsidP="00382453">
      <w:pPr>
        <w:pStyle w:val="Default"/>
        <w:tabs>
          <w:tab w:val="left" w:pos="567"/>
        </w:tabs>
        <w:jc w:val="both"/>
      </w:pPr>
      <w:r w:rsidRPr="006A4B1A">
        <w:rPr>
          <w:b/>
          <w:bCs/>
          <w:i/>
          <w:iCs/>
        </w:rPr>
        <w:lastRenderedPageBreak/>
        <w:t xml:space="preserve">Классификация неорганических веществ и ее относительность. </w:t>
      </w:r>
      <w:r w:rsidRPr="006A4B1A">
        <w:t xml:space="preserve">Классификация природных веществ. Органические и неорганические вещества. Изомерия. Классификация неорганических веществ. Простые вещества: металлы, неметаллы, благородные газы. Относительность деления простых веществ на металлы и неметаллы. Аллотропия и ее причины. Сложные вещества: оксиды, кислоты, основания, соли. Относительность классификации сложных веществ. </w:t>
      </w:r>
    </w:p>
    <w:p w:rsidR="00382453" w:rsidRPr="006A4B1A" w:rsidRDefault="00382453" w:rsidP="00382453">
      <w:pPr>
        <w:pStyle w:val="Default"/>
        <w:tabs>
          <w:tab w:val="left" w:pos="567"/>
        </w:tabs>
        <w:jc w:val="both"/>
      </w:pPr>
      <w:r w:rsidRPr="006A4B1A">
        <w:rPr>
          <w:b/>
          <w:bCs/>
          <w:i/>
          <w:iCs/>
        </w:rPr>
        <w:t xml:space="preserve">Классификация органических соединений. </w:t>
      </w:r>
      <w:r w:rsidRPr="006A4B1A">
        <w:t xml:space="preserve">Особенности состава, строения и свойств органических соединений. Основные положения теории химического строения А. Бутлерова, Ф. Кекуле, А. Купера. </w:t>
      </w:r>
    </w:p>
    <w:p w:rsidR="00382453" w:rsidRPr="006A4B1A" w:rsidRDefault="00382453" w:rsidP="00382453">
      <w:pPr>
        <w:pStyle w:val="Default"/>
        <w:tabs>
          <w:tab w:val="left" w:pos="567"/>
        </w:tabs>
        <w:jc w:val="both"/>
      </w:pPr>
      <w:r w:rsidRPr="006A4B1A">
        <w:t xml:space="preserve">Изомерия, как функция химического строения на примере этилового спирта и диметилового эфира. Причины многообразия органических соединений. </w:t>
      </w:r>
    </w:p>
    <w:p w:rsidR="00382453" w:rsidRPr="006A4B1A" w:rsidRDefault="00382453" w:rsidP="00382453">
      <w:pPr>
        <w:pStyle w:val="Default"/>
        <w:tabs>
          <w:tab w:val="left" w:pos="567"/>
        </w:tabs>
        <w:jc w:val="both"/>
      </w:pPr>
      <w:r w:rsidRPr="006A4B1A">
        <w:t xml:space="preserve">Классификация органических соединений. Углеводороды: алканы, алкены, алкины, алкадиены и арены. Классы органических соединений, молекулы которых содержат функциональные группы: гидроксильную, карбонильную, карбоксильную, аминогруппу. Относительность деления органических соединений на классы. </w:t>
      </w:r>
    </w:p>
    <w:p w:rsidR="00382453" w:rsidRPr="006A4B1A" w:rsidRDefault="00382453" w:rsidP="00382453">
      <w:pPr>
        <w:pStyle w:val="Default"/>
        <w:tabs>
          <w:tab w:val="left" w:pos="567"/>
        </w:tabs>
        <w:jc w:val="both"/>
      </w:pPr>
      <w:r w:rsidRPr="006A4B1A">
        <w:rPr>
          <w:b/>
          <w:bCs/>
          <w:i/>
          <w:iCs/>
        </w:rPr>
        <w:t xml:space="preserve">Полимеры. </w:t>
      </w:r>
      <w:r w:rsidRPr="006A4B1A">
        <w:t xml:space="preserve">Основные понятия химии высокомолекулярных соединений: мономер, полимер, элементарное звено, степень полимеризации. Способы получения полимеров: реакции полимеризации и поликонденсации. Биополимеры и их биологическая роль. </w:t>
      </w:r>
    </w:p>
    <w:p w:rsidR="00382453" w:rsidRPr="006A4B1A" w:rsidRDefault="00382453" w:rsidP="00382453">
      <w:pPr>
        <w:pStyle w:val="Default"/>
        <w:tabs>
          <w:tab w:val="left" w:pos="567"/>
        </w:tabs>
        <w:jc w:val="both"/>
      </w:pPr>
      <w:r w:rsidRPr="006A4B1A">
        <w:t xml:space="preserve">Пластмассы. Термопласты и реактопласты. Представители пластмасс и области их применения. Волокна. Природные (животного и растительного происхождения) и химические (искусственные и синтетические) волокна. Представители волокон и области их применения. Неорганические полимеры, как вещества атомной структуры. </w:t>
      </w:r>
    </w:p>
    <w:p w:rsidR="00382453" w:rsidRPr="006A4B1A" w:rsidRDefault="00382453" w:rsidP="00382453">
      <w:pPr>
        <w:pStyle w:val="Default"/>
        <w:tabs>
          <w:tab w:val="left" w:pos="567"/>
        </w:tabs>
        <w:jc w:val="both"/>
      </w:pPr>
      <w:r w:rsidRPr="006A4B1A">
        <w:rPr>
          <w:b/>
          <w:bCs/>
          <w:i/>
          <w:iCs/>
        </w:rPr>
        <w:t xml:space="preserve">Смеси, их состав и способы разделения. </w:t>
      </w:r>
      <w:r w:rsidRPr="006A4B1A">
        <w:t xml:space="preserve">Понятие о смеси, как системе состоящей из различных химических веществ. Классификация смесей по визуальным признакам (гомо- и гетерогенные смеси) и по агрегатному состоянию (твердые, жидкие и газообразные смеси). Состав смесей: массовая и объемная доли компонента смеси. Способы разделения смесей. </w:t>
      </w:r>
    </w:p>
    <w:p w:rsidR="00382453" w:rsidRPr="006A4B1A" w:rsidRDefault="00382453" w:rsidP="00382453">
      <w:pPr>
        <w:pStyle w:val="Default"/>
        <w:tabs>
          <w:tab w:val="left" w:pos="567"/>
        </w:tabs>
        <w:jc w:val="both"/>
      </w:pPr>
      <w:r w:rsidRPr="006A4B1A">
        <w:rPr>
          <w:b/>
          <w:bCs/>
          <w:i/>
          <w:iCs/>
        </w:rPr>
        <w:t xml:space="preserve">Дисперсные системы. </w:t>
      </w:r>
      <w:r w:rsidRPr="006A4B1A">
        <w:t xml:space="preserve">Понятие дисперсной системе. Классификация дисперсных систем по размерам дисперсной фазы и агрегатному состоянию дисперсионной среды и дисперсной фазы. Значение дисперсных систем в природе, промышленности и повседневной жизни человека. Грубодисперсные системы и их классификация (суспензии, эмульсии, аэрозоли). Применение этих систем в технике и быту. Тонкодисперсные (коллоидные) системы, их классификация (золи и гели). Коагуляция. Синерезис. </w:t>
      </w:r>
    </w:p>
    <w:p w:rsidR="00382453" w:rsidRPr="006A4B1A" w:rsidRDefault="00382453" w:rsidP="00382453">
      <w:pPr>
        <w:pStyle w:val="Default"/>
        <w:tabs>
          <w:tab w:val="left" w:pos="567"/>
        </w:tabs>
        <w:jc w:val="both"/>
      </w:pPr>
      <w:r w:rsidRPr="006A4B1A">
        <w:rPr>
          <w:i/>
          <w:iCs/>
        </w:rPr>
        <w:t xml:space="preserve">Демонстрации. </w:t>
      </w:r>
    </w:p>
    <w:p w:rsidR="00382453" w:rsidRPr="006A4B1A" w:rsidRDefault="00382453" w:rsidP="00382453">
      <w:pPr>
        <w:pStyle w:val="Default"/>
        <w:tabs>
          <w:tab w:val="left" w:pos="567"/>
        </w:tabs>
        <w:jc w:val="both"/>
      </w:pPr>
      <w:r w:rsidRPr="006A4B1A">
        <w:t xml:space="preserve">Видеофрагменты и фотографии по теме: неоновая реклама и аргоновой сваркой, дирижаблей и воздушных шаров, заполненных гелием, бальнеологические радоновые ванны. Различные формы периодической системы химических элементов Д.И.Менделеева. Портреты: Л. Буабодрана, Л. Нильсона, К. Винклера, А. Бутлерова, Ф.Кекуле, А. Купера. Модели кристаллических решеток: хлорида натрия, иода, углекислого газа, алмаза, графита. Образцы минералов и веществ с ионным типом связи (оксида кальция, различных солей, твердых щелочей, галита, кальцита); веществ с ковалентным типом химической связи. </w:t>
      </w:r>
    </w:p>
    <w:p w:rsidR="00382453" w:rsidRPr="006A4B1A" w:rsidRDefault="00382453" w:rsidP="00382453">
      <w:pPr>
        <w:pStyle w:val="Default"/>
        <w:tabs>
          <w:tab w:val="left" w:pos="567"/>
        </w:tabs>
        <w:jc w:val="both"/>
      </w:pPr>
      <w:r w:rsidRPr="006A4B1A">
        <w:t xml:space="preserve">Коллекции: металлов, сплавов; веществ и материалов, получаемых на основе природного газа; нефть и продукты ее переработки; аморфных веществ и материалов; приборов на основе жидких кристаллов; простых и сложных веществ; пластмасс, волокон, неорганических полимеров (минералов и горных пород); органических соединений. Диффузия душистых веществ с горящей лампочки накаливания и диффузия перманганата калия или сульфата меди (П) в воде. </w:t>
      </w:r>
    </w:p>
    <w:p w:rsidR="00382453" w:rsidRPr="006A4B1A" w:rsidRDefault="00382453" w:rsidP="00382453">
      <w:pPr>
        <w:pStyle w:val="Default"/>
        <w:tabs>
          <w:tab w:val="left" w:pos="567"/>
        </w:tabs>
        <w:jc w:val="both"/>
      </w:pPr>
      <w:r w:rsidRPr="006A4B1A">
        <w:lastRenderedPageBreak/>
        <w:t xml:space="preserve">Шаростержневые и объемные модели молекул первых представителей редельных углеводородов, структур белка и ДНК. Физические свойства газообразных (пропан-бутановая смесь в зажигалке), жидких (бензин) и твердых (парафин) алканов: агрегатное состояние, растворимость в воде. </w:t>
      </w:r>
    </w:p>
    <w:p w:rsidR="00382453" w:rsidRPr="006A4B1A" w:rsidRDefault="00382453" w:rsidP="00382453">
      <w:pPr>
        <w:pStyle w:val="Default"/>
        <w:tabs>
          <w:tab w:val="left" w:pos="567"/>
        </w:tabs>
        <w:jc w:val="both"/>
      </w:pPr>
      <w:r w:rsidRPr="006A4B1A">
        <w:t xml:space="preserve">Горение пропан-бутановой смеси (зажигалка). Отношение предельных и непредельных углеводородов к раствору перманганата калия и бромной воде. Образование нефтяной пленки на поверхности воды. </w:t>
      </w:r>
    </w:p>
    <w:p w:rsidR="00382453" w:rsidRPr="006A4B1A" w:rsidRDefault="00382453" w:rsidP="00382453">
      <w:pPr>
        <w:pStyle w:val="Default"/>
        <w:tabs>
          <w:tab w:val="left" w:pos="567"/>
        </w:tabs>
        <w:jc w:val="both"/>
      </w:pPr>
      <w:r w:rsidRPr="006A4B1A">
        <w:t xml:space="preserve">Обнаружение непредельных соединений в жидких нефтепродуктах. </w:t>
      </w:r>
    </w:p>
    <w:p w:rsidR="00382453" w:rsidRPr="006A4B1A" w:rsidRDefault="00382453" w:rsidP="00382453">
      <w:pPr>
        <w:pStyle w:val="Default"/>
        <w:tabs>
          <w:tab w:val="left" w:pos="567"/>
        </w:tabs>
        <w:jc w:val="both"/>
      </w:pPr>
      <w:r w:rsidRPr="006A4B1A">
        <w:t xml:space="preserve">Получение пластической серы. Получение белого фосфора. Получение дистиллированной воды. Очистка смеси кристаллов дихромата и перманганата калия. Образцы различных дисперсных систем: эмульсии, суспензии, аэрозоли, гели и золи. Получение коллоидного раствора из хлорида железа (Ш). Коагуляция полученного раствора. Эффект Тиндаля. </w:t>
      </w:r>
    </w:p>
    <w:p w:rsidR="00382453" w:rsidRPr="006A4B1A" w:rsidRDefault="00382453" w:rsidP="00382453">
      <w:pPr>
        <w:pStyle w:val="Default"/>
        <w:tabs>
          <w:tab w:val="left" w:pos="567"/>
        </w:tabs>
        <w:jc w:val="both"/>
        <w:rPr>
          <w:i/>
          <w:iCs/>
        </w:rPr>
      </w:pPr>
      <w:r w:rsidRPr="006A4B1A">
        <w:rPr>
          <w:i/>
          <w:iCs/>
        </w:rPr>
        <w:t>Практические работы:</w:t>
      </w:r>
    </w:p>
    <w:p w:rsidR="00382453" w:rsidRPr="006A4B1A" w:rsidRDefault="00382453" w:rsidP="00382453">
      <w:pPr>
        <w:pStyle w:val="Default"/>
        <w:tabs>
          <w:tab w:val="left" w:pos="567"/>
        </w:tabs>
        <w:jc w:val="both"/>
      </w:pPr>
      <w:r w:rsidRPr="006A4B1A">
        <w:rPr>
          <w:iCs/>
        </w:rPr>
        <w:t>1.</w:t>
      </w:r>
      <w:r w:rsidRPr="006A4B1A">
        <w:t xml:space="preserve">Изучение фотографий треков заряженных частиц. </w:t>
      </w:r>
    </w:p>
    <w:p w:rsidR="00382453" w:rsidRPr="006A4B1A" w:rsidRDefault="00382453" w:rsidP="00382453">
      <w:pPr>
        <w:tabs>
          <w:tab w:val="left" w:pos="567"/>
        </w:tabs>
        <w:overflowPunct w:val="0"/>
        <w:autoSpaceDE w:val="0"/>
        <w:autoSpaceDN w:val="0"/>
        <w:adjustRightInd w:val="0"/>
        <w:jc w:val="both"/>
        <w:textAlignment w:val="baseline"/>
      </w:pPr>
      <w:r w:rsidRPr="006A4B1A">
        <w:t>2. Получение, собирание и распознавание газов.</w:t>
      </w:r>
    </w:p>
    <w:p w:rsidR="00382453" w:rsidRPr="006A4B1A" w:rsidRDefault="00382453" w:rsidP="00382453">
      <w:pPr>
        <w:pStyle w:val="Default"/>
        <w:tabs>
          <w:tab w:val="left" w:pos="567"/>
        </w:tabs>
        <w:jc w:val="center"/>
      </w:pPr>
      <w:r w:rsidRPr="006A4B1A">
        <w:rPr>
          <w:b/>
          <w:bCs/>
          <w:iCs/>
        </w:rPr>
        <w:t xml:space="preserve">Химические реакции </w:t>
      </w:r>
    </w:p>
    <w:p w:rsidR="00382453" w:rsidRPr="006A4B1A" w:rsidRDefault="00382453" w:rsidP="00382453">
      <w:pPr>
        <w:pStyle w:val="Default"/>
        <w:tabs>
          <w:tab w:val="left" w:pos="567"/>
        </w:tabs>
        <w:jc w:val="both"/>
      </w:pPr>
      <w:r w:rsidRPr="006A4B1A">
        <w:rPr>
          <w:b/>
          <w:bCs/>
          <w:i/>
        </w:rPr>
        <w:t>Химические реакции и их классификация.</w:t>
      </w:r>
      <w:r w:rsidRPr="006A4B1A">
        <w:t xml:space="preserve">Химические реакции или химические явления, их отличия от физических явлений. Реакции без изменения состава веществ: аллотропизации и изомеризации. Реакции, идущие с изменением числа и состава веществ: соединения, разложения, замещения, обмена. Реакции, протекающие с выделением или поглощением теплоты: экзо- и эндотермические. Другие признаки классификации химических реакций на примере синтеза оксида серы (VI): изменение степеней окисления элементов, образующих вещества, использование катализатора, агрегатное состояние веществ, направление процессов. </w:t>
      </w:r>
    </w:p>
    <w:p w:rsidR="00382453" w:rsidRPr="006A4B1A" w:rsidRDefault="00382453" w:rsidP="00382453">
      <w:pPr>
        <w:pStyle w:val="Default"/>
        <w:tabs>
          <w:tab w:val="left" w:pos="567"/>
        </w:tabs>
        <w:jc w:val="both"/>
      </w:pPr>
      <w:r w:rsidRPr="006A4B1A">
        <w:rPr>
          <w:b/>
          <w:bCs/>
          <w:i/>
          <w:iCs/>
        </w:rPr>
        <w:t xml:space="preserve">Скорость химической реакции. </w:t>
      </w:r>
      <w:r w:rsidRPr="006A4B1A">
        <w:t xml:space="preserve">Понятие о скорости химической реакции. Гомогенные и гетерогенные реакции. Зависимость скорости химической реакции от природы реагирующих веществ, их концентрации. Зависимость скорости реакции от температуры. Правило Вант-Гоффа. Зависимость скорости реакции от площади соприкосновения веществ и наличия катализатора. </w:t>
      </w:r>
    </w:p>
    <w:p w:rsidR="00382453" w:rsidRPr="006A4B1A" w:rsidRDefault="00382453" w:rsidP="00382453">
      <w:pPr>
        <w:pStyle w:val="Default"/>
        <w:tabs>
          <w:tab w:val="left" w:pos="567"/>
        </w:tabs>
        <w:jc w:val="both"/>
      </w:pPr>
      <w:r w:rsidRPr="006A4B1A">
        <w:rPr>
          <w:b/>
          <w:bCs/>
          <w:i/>
          <w:iCs/>
        </w:rPr>
        <w:t xml:space="preserve">Обратимость химических реакций. </w:t>
      </w:r>
      <w:r w:rsidRPr="006A4B1A">
        <w:t xml:space="preserve">Необратимые и обратимые реакции. Состояние химического равновесия для обратимых реакций. </w:t>
      </w:r>
    </w:p>
    <w:p w:rsidR="00382453" w:rsidRPr="006A4B1A" w:rsidRDefault="00382453" w:rsidP="00382453">
      <w:pPr>
        <w:pStyle w:val="Default"/>
        <w:tabs>
          <w:tab w:val="left" w:pos="567"/>
        </w:tabs>
        <w:jc w:val="both"/>
      </w:pPr>
      <w:r w:rsidRPr="006A4B1A">
        <w:t xml:space="preserve">Принцип Ле-Шателье. Смещение химического равновесия обратимых реакций в химическом производстве на примере синтеза аммиака. </w:t>
      </w:r>
    </w:p>
    <w:p w:rsidR="00382453" w:rsidRPr="006A4B1A" w:rsidRDefault="00382453" w:rsidP="00382453">
      <w:pPr>
        <w:pStyle w:val="Default"/>
        <w:tabs>
          <w:tab w:val="left" w:pos="567"/>
        </w:tabs>
        <w:jc w:val="both"/>
      </w:pPr>
      <w:r w:rsidRPr="006A4B1A">
        <w:rPr>
          <w:b/>
          <w:bCs/>
          <w:i/>
          <w:iCs/>
        </w:rPr>
        <w:t xml:space="preserve">Окислительно- восстановительные реакции (ОВР). Электролиз. </w:t>
      </w:r>
    </w:p>
    <w:p w:rsidR="00382453" w:rsidRPr="006A4B1A" w:rsidRDefault="00382453" w:rsidP="00382453">
      <w:pPr>
        <w:pStyle w:val="Default"/>
        <w:tabs>
          <w:tab w:val="left" w:pos="567"/>
        </w:tabs>
        <w:jc w:val="both"/>
      </w:pPr>
      <w:r w:rsidRPr="006A4B1A">
        <w:t xml:space="preserve">Степень окисления и ее определение по формуле соединения. Понятие об ОВР. Окислитель и восстановитель, окисление и восстановление. </w:t>
      </w:r>
    </w:p>
    <w:p w:rsidR="00382453" w:rsidRPr="006A4B1A" w:rsidRDefault="00382453" w:rsidP="00382453">
      <w:pPr>
        <w:pStyle w:val="Default"/>
        <w:tabs>
          <w:tab w:val="left" w:pos="567"/>
        </w:tabs>
        <w:jc w:val="both"/>
      </w:pPr>
      <w:r w:rsidRPr="006A4B1A">
        <w:t xml:space="preserve">Электролиз расплавов и растворов на примере хлорида натрия. </w:t>
      </w:r>
    </w:p>
    <w:p w:rsidR="00382453" w:rsidRPr="006A4B1A" w:rsidRDefault="00382453" w:rsidP="00382453">
      <w:pPr>
        <w:pStyle w:val="Default"/>
        <w:tabs>
          <w:tab w:val="left" w:pos="567"/>
        </w:tabs>
        <w:jc w:val="both"/>
      </w:pPr>
      <w:r w:rsidRPr="006A4B1A">
        <w:t xml:space="preserve">Электролитическое получение алюминия. Практическое применение электролиза. Гальванопластика и гальваностегия. </w:t>
      </w:r>
    </w:p>
    <w:p w:rsidR="00382453" w:rsidRPr="006A4B1A" w:rsidRDefault="00382453" w:rsidP="00382453">
      <w:pPr>
        <w:pStyle w:val="Default"/>
        <w:tabs>
          <w:tab w:val="left" w:pos="567"/>
        </w:tabs>
        <w:jc w:val="both"/>
      </w:pPr>
      <w:r w:rsidRPr="006A4B1A">
        <w:rPr>
          <w:b/>
          <w:bCs/>
          <w:i/>
          <w:iCs/>
        </w:rPr>
        <w:t xml:space="preserve">Химические источники тока. </w:t>
      </w:r>
      <w:r w:rsidRPr="006A4B1A">
        <w:t xml:space="preserve">Гальванические элементы на примере элемента Даниэля- Якоби, их устройство и принцип действия. Устройство батарейки на примере сухого щелочного элемента. Устройство свинцового аккумулятора. Гальванизация и электрофорез. </w:t>
      </w:r>
    </w:p>
    <w:p w:rsidR="00382453" w:rsidRPr="006A4B1A" w:rsidRDefault="00382453" w:rsidP="00382453">
      <w:pPr>
        <w:pStyle w:val="Default"/>
        <w:tabs>
          <w:tab w:val="left" w:pos="567"/>
        </w:tabs>
        <w:jc w:val="both"/>
      </w:pPr>
      <w:r w:rsidRPr="006A4B1A">
        <w:rPr>
          <w:b/>
          <w:bCs/>
          <w:i/>
          <w:iCs/>
        </w:rPr>
        <w:t xml:space="preserve">Физика на службе человека. </w:t>
      </w:r>
      <w:r w:rsidRPr="006A4B1A">
        <w:t xml:space="preserve">Антропометрия: измерение длины и массы тела, спирометрия и жизненная ёмкость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 </w:t>
      </w:r>
    </w:p>
    <w:p w:rsidR="00382453" w:rsidRPr="006A4B1A" w:rsidRDefault="00382453" w:rsidP="00382453">
      <w:pPr>
        <w:pStyle w:val="Default"/>
        <w:tabs>
          <w:tab w:val="left" w:pos="567"/>
        </w:tabs>
        <w:jc w:val="both"/>
      </w:pPr>
      <w:r w:rsidRPr="006A4B1A">
        <w:rPr>
          <w:i/>
          <w:iCs/>
        </w:rPr>
        <w:lastRenderedPageBreak/>
        <w:t xml:space="preserve">Демонстрации. </w:t>
      </w:r>
    </w:p>
    <w:p w:rsidR="00382453" w:rsidRPr="006A4B1A" w:rsidRDefault="00382453" w:rsidP="00382453">
      <w:pPr>
        <w:pStyle w:val="Default"/>
        <w:tabs>
          <w:tab w:val="left" w:pos="567"/>
        </w:tabs>
        <w:jc w:val="both"/>
      </w:pPr>
      <w:r w:rsidRPr="006A4B1A">
        <w:t>Получение белого фосфора. Горение фосфора и растворение оксида фосфора (V) в воде. Получение и разложение гидроксида меди (П). Взаимодействие железа с раствором сульфата меди (II). Опыты, иллюстрирующие правило Бертолле – образование осадка, газа или слабого электролита</w:t>
      </w:r>
      <w:r w:rsidRPr="006A4B1A">
        <w:rPr>
          <w:i/>
          <w:iCs/>
        </w:rPr>
        <w:t>.</w:t>
      </w:r>
      <w:r w:rsidRPr="006A4B1A">
        <w:t xml:space="preserve">Зависимость скорости реакции от природы веществ на примере взаимодействия растворов различных кислот одинаковой концентрации с одинаковыми гранулами цинка и взаимодействие одинаковых кусочков магния, цинка и железа с соляной кислотой. Взаимодействие раствора серной кислоты с растворами тиосульфата натрия различной концентрации. Взаимодействие растворов серной кислоты и тиосульфата натрия при различных температурах. </w:t>
      </w:r>
    </w:p>
    <w:p w:rsidR="00382453" w:rsidRPr="006A4B1A" w:rsidRDefault="00382453" w:rsidP="00382453">
      <w:pPr>
        <w:pStyle w:val="Default"/>
        <w:tabs>
          <w:tab w:val="left" w:pos="567"/>
        </w:tabs>
        <w:jc w:val="both"/>
      </w:pPr>
      <w:r w:rsidRPr="006A4B1A">
        <w:t xml:space="preserve">Обратимые реакции на примере получения роданида железа (Ш) и наблюдения за смещением равновесия по интенсивности окраски продукта реакции при изменении концентрации реагентов и продуктов. </w:t>
      </w:r>
    </w:p>
    <w:p w:rsidR="00382453" w:rsidRPr="006A4B1A" w:rsidRDefault="00382453" w:rsidP="00382453">
      <w:pPr>
        <w:pStyle w:val="Default"/>
        <w:tabs>
          <w:tab w:val="left" w:pos="567"/>
        </w:tabs>
        <w:jc w:val="both"/>
      </w:pPr>
      <w:r w:rsidRPr="006A4B1A">
        <w:t xml:space="preserve">Горение серы, как ОВР. Модель электролизера. Модель электролизной ванны для получения алюминия. Коллекция батареек. Свинцовый аккумулятор. Ростометр, медицинские весы, спирометр, ртутный и электронный термометры, тонометры различных видов, лазерная указка. </w:t>
      </w:r>
    </w:p>
    <w:p w:rsidR="00382453" w:rsidRPr="006A4B1A" w:rsidRDefault="00382453" w:rsidP="00382453">
      <w:pPr>
        <w:pStyle w:val="Default"/>
        <w:tabs>
          <w:tab w:val="left" w:pos="567"/>
        </w:tabs>
        <w:jc w:val="both"/>
      </w:pPr>
      <w:r w:rsidRPr="006A4B1A">
        <w:t xml:space="preserve">Видеофрагменты и слайды по теме. </w:t>
      </w:r>
    </w:p>
    <w:p w:rsidR="00382453" w:rsidRPr="006A4B1A" w:rsidRDefault="00382453" w:rsidP="00382453">
      <w:pPr>
        <w:pStyle w:val="Default"/>
        <w:tabs>
          <w:tab w:val="left" w:pos="567"/>
        </w:tabs>
        <w:jc w:val="both"/>
      </w:pPr>
      <w:r w:rsidRPr="006A4B1A">
        <w:rPr>
          <w:i/>
          <w:iCs/>
        </w:rPr>
        <w:t xml:space="preserve">Лабораторные опыты. </w:t>
      </w:r>
      <w:r w:rsidRPr="006A4B1A">
        <w:t xml:space="preserve">1. Влияние температуры на скорость реакции оксида меди (П) с серной кислотой. Разложение пероксида водорода с помощью оксида марганца (1V) , а также каталазы сырого картофеля. 2. Вытеснение меди из раствора сульфата меди (П) железом. </w:t>
      </w:r>
    </w:p>
    <w:p w:rsidR="00382453" w:rsidRPr="006A4B1A" w:rsidRDefault="00382453" w:rsidP="00382453">
      <w:pPr>
        <w:pStyle w:val="Default"/>
        <w:tabs>
          <w:tab w:val="left" w:pos="567"/>
        </w:tabs>
        <w:jc w:val="both"/>
        <w:rPr>
          <w:i/>
          <w:iCs/>
        </w:rPr>
      </w:pPr>
      <w:r w:rsidRPr="006A4B1A">
        <w:rPr>
          <w:i/>
          <w:iCs/>
        </w:rPr>
        <w:t>Практические работы:</w:t>
      </w:r>
    </w:p>
    <w:p w:rsidR="00382453" w:rsidRPr="006A4B1A" w:rsidRDefault="00382453" w:rsidP="00382453">
      <w:pPr>
        <w:pStyle w:val="Default"/>
        <w:tabs>
          <w:tab w:val="left" w:pos="567"/>
        </w:tabs>
        <w:jc w:val="both"/>
      </w:pPr>
      <w:r w:rsidRPr="006A4B1A">
        <w:rPr>
          <w:i/>
          <w:iCs/>
        </w:rPr>
        <w:t>3.</w:t>
      </w:r>
      <w:r w:rsidRPr="006A4B1A">
        <w:t xml:space="preserve">Изучение химических реакций. </w:t>
      </w:r>
    </w:p>
    <w:p w:rsidR="00382453" w:rsidRPr="006A4B1A" w:rsidRDefault="00382453" w:rsidP="00382453">
      <w:pPr>
        <w:pStyle w:val="Default"/>
        <w:tabs>
          <w:tab w:val="left" w:pos="567"/>
        </w:tabs>
        <w:jc w:val="center"/>
      </w:pPr>
      <w:r w:rsidRPr="006A4B1A">
        <w:rPr>
          <w:b/>
          <w:bCs/>
        </w:rPr>
        <w:t>Человек и его здоровье.</w:t>
      </w:r>
    </w:p>
    <w:p w:rsidR="00382453" w:rsidRPr="006A4B1A" w:rsidRDefault="00382453" w:rsidP="00382453">
      <w:pPr>
        <w:pStyle w:val="Default"/>
        <w:tabs>
          <w:tab w:val="left" w:pos="567"/>
        </w:tabs>
        <w:jc w:val="both"/>
      </w:pPr>
      <w:r w:rsidRPr="006A4B1A">
        <w:rPr>
          <w:b/>
          <w:bCs/>
          <w:i/>
          <w:iCs/>
        </w:rPr>
        <w:t xml:space="preserve">Систематическое положение человека в мире животных. </w:t>
      </w:r>
    </w:p>
    <w:p w:rsidR="00382453" w:rsidRPr="006A4B1A" w:rsidRDefault="00382453" w:rsidP="00382453">
      <w:pPr>
        <w:pStyle w:val="Default"/>
        <w:tabs>
          <w:tab w:val="left" w:pos="567"/>
        </w:tabs>
        <w:jc w:val="both"/>
      </w:pPr>
      <w:r w:rsidRPr="006A4B1A">
        <w:t xml:space="preserve">Биологическая классификация человека. Прямохождение и его  влияние на скелет человека. Рука – орган и продукт труда. Развитие черепа и головного мозга человека. Первая и вторая сигнальные системы. Биосоциальная природа человека. </w:t>
      </w:r>
    </w:p>
    <w:p w:rsidR="00382453" w:rsidRPr="006A4B1A" w:rsidRDefault="00382453" w:rsidP="00382453">
      <w:pPr>
        <w:pStyle w:val="Default"/>
        <w:tabs>
          <w:tab w:val="left" w:pos="567"/>
        </w:tabs>
        <w:jc w:val="both"/>
      </w:pPr>
      <w:r w:rsidRPr="006A4B1A">
        <w:rPr>
          <w:b/>
          <w:bCs/>
          <w:i/>
          <w:iCs/>
        </w:rPr>
        <w:t xml:space="preserve">Генетика человека и методы ее изучения. </w:t>
      </w:r>
    </w:p>
    <w:p w:rsidR="00382453" w:rsidRPr="006A4B1A" w:rsidRDefault="00382453" w:rsidP="00382453">
      <w:pPr>
        <w:pStyle w:val="Default"/>
        <w:tabs>
          <w:tab w:val="left" w:pos="567"/>
        </w:tabs>
        <w:jc w:val="both"/>
      </w:pPr>
      <w:r w:rsidRPr="006A4B1A">
        <w:t xml:space="preserve">Основные понятия генетики: наследственность, изменчивость, ген, хромосомы, мутации, геном, генотип, фенотип, доминирующие и рецессивные признаки. Геном человека и его расшифровка. Практическое значение изучения генома человека. Методы изучения генетики человека: генеалогический, близнецовый, цитогенетический. Генетические (наследственные) заболевания человека. </w:t>
      </w:r>
    </w:p>
    <w:p w:rsidR="00382453" w:rsidRPr="006A4B1A" w:rsidRDefault="00382453" w:rsidP="00382453">
      <w:pPr>
        <w:pStyle w:val="Default"/>
        <w:tabs>
          <w:tab w:val="left" w:pos="567"/>
        </w:tabs>
        <w:jc w:val="both"/>
      </w:pPr>
      <w:r w:rsidRPr="006A4B1A">
        <w:rPr>
          <w:b/>
          <w:bCs/>
          <w:i/>
          <w:iCs/>
        </w:rPr>
        <w:t xml:space="preserve">Физика человека. </w:t>
      </w:r>
      <w:r w:rsidRPr="006A4B1A">
        <w:t xml:space="preserve">Скелет с точки зрения физического понятия о рычаге. Кровообращение в свете гидродинамики: пульс, кровяное давление. Диффузия, как основа формирования первичной и вторичной мочи в почках, а также газообмена в тканях и легких. Терморегуляция с помощью кожи путем теплопроводности, конвекции, излучения и испарения воды. Электродинамическая природа передачи нервныхимульсов. Оптическая система зрения. Акустическая система слуха и голосообразование. </w:t>
      </w:r>
    </w:p>
    <w:p w:rsidR="00382453" w:rsidRPr="006A4B1A" w:rsidRDefault="00382453" w:rsidP="00382453">
      <w:pPr>
        <w:pStyle w:val="Default"/>
        <w:tabs>
          <w:tab w:val="left" w:pos="567"/>
        </w:tabs>
        <w:jc w:val="both"/>
      </w:pPr>
      <w:r w:rsidRPr="006A4B1A">
        <w:rPr>
          <w:b/>
          <w:bCs/>
          <w:i/>
          <w:iCs/>
        </w:rPr>
        <w:t xml:space="preserve">Химия человека. </w:t>
      </w:r>
      <w:r w:rsidRPr="006A4B1A">
        <w:t xml:space="preserve">Химический состав тела человека: элементы и вещества, их классификация и значение. Вода, ее функции. Водный баланс в организме человека. Минеральные вещества и их роль в жизнедеятельности организма человека. Заболевания, связанные с недостатком или избытком некоторых химических элементов в организме человека. </w:t>
      </w:r>
    </w:p>
    <w:p w:rsidR="00382453" w:rsidRPr="006A4B1A" w:rsidRDefault="00382453" w:rsidP="00382453">
      <w:pPr>
        <w:tabs>
          <w:tab w:val="left" w:pos="567"/>
        </w:tabs>
        <w:overflowPunct w:val="0"/>
        <w:autoSpaceDE w:val="0"/>
        <w:autoSpaceDN w:val="0"/>
        <w:adjustRightInd w:val="0"/>
        <w:jc w:val="both"/>
        <w:textAlignment w:val="baseline"/>
      </w:pPr>
      <w:r w:rsidRPr="006A4B1A">
        <w:rPr>
          <w:b/>
          <w:bCs/>
          <w:i/>
          <w:iCs/>
        </w:rPr>
        <w:t xml:space="preserve">Витамины. </w:t>
      </w:r>
      <w:r w:rsidRPr="006A4B1A">
        <w:t>История открытия витаминов. Витамины, как биологически активные вещества. Болезни, вызванные недостатком или избытком витаминов: авитаминозы, гиповитаминозы, гипервитаминозы.</w:t>
      </w:r>
    </w:p>
    <w:p w:rsidR="00382453" w:rsidRPr="006A4B1A" w:rsidRDefault="00382453" w:rsidP="00382453">
      <w:pPr>
        <w:pStyle w:val="Default"/>
        <w:tabs>
          <w:tab w:val="left" w:pos="567"/>
        </w:tabs>
        <w:jc w:val="both"/>
      </w:pPr>
      <w:r w:rsidRPr="006A4B1A">
        <w:lastRenderedPageBreak/>
        <w:t xml:space="preserve">Суточная потребность человека в витаминах и их основные функции. </w:t>
      </w:r>
    </w:p>
    <w:p w:rsidR="00382453" w:rsidRPr="006A4B1A" w:rsidRDefault="00382453" w:rsidP="00382453">
      <w:pPr>
        <w:pStyle w:val="Default"/>
        <w:tabs>
          <w:tab w:val="left" w:pos="567"/>
        </w:tabs>
        <w:jc w:val="both"/>
      </w:pPr>
      <w:r w:rsidRPr="006A4B1A">
        <w:t xml:space="preserve">Классификация витаминов. Водорастворимые витамины на примере витамина С. Жирорастворимые витамины на примере витамина А. </w:t>
      </w:r>
    </w:p>
    <w:p w:rsidR="00382453" w:rsidRPr="006A4B1A" w:rsidRDefault="00382453" w:rsidP="00382453">
      <w:pPr>
        <w:pStyle w:val="Default"/>
        <w:tabs>
          <w:tab w:val="left" w:pos="567"/>
        </w:tabs>
        <w:jc w:val="both"/>
      </w:pPr>
      <w:r w:rsidRPr="006A4B1A">
        <w:rPr>
          <w:b/>
          <w:bCs/>
          <w:i/>
          <w:iCs/>
        </w:rPr>
        <w:t xml:space="preserve">Гормоны. </w:t>
      </w:r>
    </w:p>
    <w:p w:rsidR="00382453" w:rsidRPr="006A4B1A" w:rsidRDefault="00382453" w:rsidP="00382453">
      <w:pPr>
        <w:pStyle w:val="Default"/>
        <w:tabs>
          <w:tab w:val="left" w:pos="567"/>
        </w:tabs>
        <w:jc w:val="both"/>
      </w:pPr>
      <w:r w:rsidRPr="006A4B1A">
        <w:t xml:space="preserve">Нервная и гуморальная регуляции процессов жизнедеятельности организма. Гормоны, как продукты, вырабатываемые железами внутренней секреции. </w:t>
      </w:r>
    </w:p>
    <w:p w:rsidR="00382453" w:rsidRPr="006A4B1A" w:rsidRDefault="00382453" w:rsidP="00382453">
      <w:pPr>
        <w:pStyle w:val="Default"/>
        <w:tabs>
          <w:tab w:val="left" w:pos="567"/>
        </w:tabs>
        <w:jc w:val="both"/>
      </w:pPr>
      <w:r w:rsidRPr="006A4B1A">
        <w:t xml:space="preserve">Классификация гормонов по железам, которые их продуцируют и по химической природе. Свойства гормонов. Инсулин, как гормон белковой природы. Адреналин, как гормон аминокислотной природы. Стероидные гормоны на примере половых. Гипер- и гипофункция желѐз внутренней секреции. </w:t>
      </w:r>
    </w:p>
    <w:p w:rsidR="00382453" w:rsidRPr="006A4B1A" w:rsidRDefault="00382453" w:rsidP="00382453">
      <w:pPr>
        <w:pStyle w:val="Default"/>
        <w:tabs>
          <w:tab w:val="left" w:pos="567"/>
        </w:tabs>
        <w:jc w:val="both"/>
      </w:pPr>
      <w:r w:rsidRPr="006A4B1A">
        <w:rPr>
          <w:b/>
          <w:bCs/>
          <w:i/>
          <w:iCs/>
        </w:rPr>
        <w:t xml:space="preserve">Лекарства. </w:t>
      </w:r>
      <w:r w:rsidRPr="006A4B1A">
        <w:t xml:space="preserve">Краткие сведения о зарождении и развитии фармакологии. Классификация лекарственных средств по агрегатному состоянию: жидкие (растворы, настои, отвары, микстуры, эмульсии, суспензии и др.), твердые (порошки, таблетки, пилюли, капсулы), мягкие (мази, линименты, пасты, свечи). Алкалоиды. Вакцины. Химиотерапевтические препараты. Антибиотики. Наркотические препараты. Наркомания и ее последствия. Оптимальный режим применения лекарственных препаратов. </w:t>
      </w:r>
    </w:p>
    <w:p w:rsidR="00382453" w:rsidRPr="006A4B1A" w:rsidRDefault="00382453" w:rsidP="00382453">
      <w:pPr>
        <w:pStyle w:val="Default"/>
        <w:tabs>
          <w:tab w:val="left" w:pos="567"/>
        </w:tabs>
        <w:jc w:val="both"/>
      </w:pPr>
      <w:r w:rsidRPr="006A4B1A">
        <w:rPr>
          <w:b/>
          <w:bCs/>
          <w:i/>
          <w:iCs/>
        </w:rPr>
        <w:t xml:space="preserve">Здоровый образ жизни. </w:t>
      </w:r>
      <w:r w:rsidRPr="006A4B1A">
        <w:t xml:space="preserve">Физические здоровье и его критерии. Психическое здоровье и его критерии. Нравственное здоровье и его критерии. Три основные составляющие здорового образа жизни: режим дня, правильное питание, физическая активность и занятие спортом. Факторы, влияющие на здоровье человека: окружающая среда, профилактическая вакцинация, стрессы, вредные привычки. Алкоголизм и его последствия. Наркомания и ее последствия. </w:t>
      </w:r>
    </w:p>
    <w:p w:rsidR="00382453" w:rsidRPr="006A4B1A" w:rsidRDefault="00382453" w:rsidP="00382453">
      <w:pPr>
        <w:pStyle w:val="Default"/>
        <w:tabs>
          <w:tab w:val="left" w:pos="567"/>
        </w:tabs>
        <w:jc w:val="both"/>
      </w:pPr>
      <w:r w:rsidRPr="006A4B1A">
        <w:rPr>
          <w:b/>
          <w:bCs/>
          <w:i/>
          <w:iCs/>
        </w:rPr>
        <w:t xml:space="preserve">Физика на службе здоровья человека. </w:t>
      </w:r>
      <w:r w:rsidRPr="006A4B1A">
        <w:t xml:space="preserve">Антропометрия: измерение длины и массы тела, спирометрия и жизненная ѐмкость легких. Тепловые измерения и теплотерапия. Измерение артериального давления. Гипертония и гипотония. Ультразвуковая диагностика и терапия. Электротерапия. Лазерная терапия. Магнитный резонанс и рентгенодиагностика. Флюорография. Томография </w:t>
      </w:r>
    </w:p>
    <w:p w:rsidR="00382453" w:rsidRPr="006A4B1A" w:rsidRDefault="00382453" w:rsidP="00382453">
      <w:pPr>
        <w:pStyle w:val="Default"/>
        <w:tabs>
          <w:tab w:val="left" w:pos="567"/>
        </w:tabs>
        <w:jc w:val="both"/>
      </w:pPr>
      <w:r w:rsidRPr="006A4B1A">
        <w:rPr>
          <w:b/>
          <w:bCs/>
          <w:i/>
          <w:iCs/>
        </w:rPr>
        <w:t xml:space="preserve">Современные медицинские технологии </w:t>
      </w:r>
    </w:p>
    <w:p w:rsidR="00382453" w:rsidRPr="006A4B1A" w:rsidRDefault="00382453" w:rsidP="00382453">
      <w:pPr>
        <w:pStyle w:val="Default"/>
        <w:tabs>
          <w:tab w:val="left" w:pos="567"/>
        </w:tabs>
        <w:jc w:val="both"/>
      </w:pPr>
      <w:r w:rsidRPr="006A4B1A">
        <w:t xml:space="preserve">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 диагностики заболеваний. Возможности и перспективы методов профилактики, терапии и восстановления организма. Подходы к повышению эффективности системы здравоохранения. </w:t>
      </w:r>
    </w:p>
    <w:p w:rsidR="00382453" w:rsidRDefault="00382453" w:rsidP="00382453">
      <w:pPr>
        <w:pStyle w:val="Default"/>
        <w:tabs>
          <w:tab w:val="left" w:pos="567"/>
        </w:tabs>
        <w:jc w:val="both"/>
        <w:rPr>
          <w:b/>
          <w:bCs/>
          <w:i/>
          <w:iCs/>
        </w:rPr>
      </w:pPr>
    </w:p>
    <w:p w:rsidR="00382453" w:rsidRPr="006A4B1A" w:rsidRDefault="00382453" w:rsidP="00382453">
      <w:pPr>
        <w:pStyle w:val="Default"/>
        <w:tabs>
          <w:tab w:val="left" w:pos="567"/>
        </w:tabs>
        <w:jc w:val="center"/>
      </w:pPr>
      <w:r w:rsidRPr="006A4B1A">
        <w:rPr>
          <w:b/>
          <w:bCs/>
          <w:i/>
          <w:iCs/>
        </w:rPr>
        <w:t>Инфекционные заболевания и их профилактика</w:t>
      </w:r>
    </w:p>
    <w:p w:rsidR="00382453" w:rsidRPr="006A4B1A" w:rsidRDefault="00382453" w:rsidP="00382453">
      <w:pPr>
        <w:tabs>
          <w:tab w:val="left" w:pos="567"/>
        </w:tabs>
        <w:overflowPunct w:val="0"/>
        <w:autoSpaceDE w:val="0"/>
        <w:autoSpaceDN w:val="0"/>
        <w:adjustRightInd w:val="0"/>
        <w:jc w:val="both"/>
        <w:textAlignment w:val="baseline"/>
      </w:pPr>
      <w:r w:rsidRPr="006A4B1A">
        <w:t>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Международные программы по борьбе с инфекционными заболеваниями.</w:t>
      </w:r>
    </w:p>
    <w:p w:rsidR="00382453" w:rsidRPr="006A4B1A" w:rsidRDefault="00382453" w:rsidP="00382453">
      <w:pPr>
        <w:pStyle w:val="Default"/>
        <w:tabs>
          <w:tab w:val="left" w:pos="567"/>
        </w:tabs>
        <w:jc w:val="both"/>
      </w:pPr>
      <w:r w:rsidRPr="006A4B1A">
        <w:rPr>
          <w:b/>
          <w:bCs/>
          <w:i/>
          <w:iCs/>
        </w:rPr>
        <w:t xml:space="preserve">Наука о правильном питании </w:t>
      </w:r>
    </w:p>
    <w:p w:rsidR="00382453" w:rsidRPr="006A4B1A" w:rsidRDefault="00382453" w:rsidP="00382453">
      <w:pPr>
        <w:pStyle w:val="Default"/>
        <w:tabs>
          <w:tab w:val="left" w:pos="567"/>
        </w:tabs>
        <w:jc w:val="both"/>
      </w:pPr>
      <w:r w:rsidRPr="006A4B1A">
        <w:lastRenderedPageBreak/>
        <w:t xml:space="preserve">Метаболизм, как обмен веществом и энергией на уровне организма.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 </w:t>
      </w:r>
    </w:p>
    <w:p w:rsidR="00382453" w:rsidRPr="006A4B1A" w:rsidRDefault="00382453" w:rsidP="00382453">
      <w:pPr>
        <w:pStyle w:val="Default"/>
        <w:tabs>
          <w:tab w:val="left" w:pos="567"/>
        </w:tabs>
        <w:jc w:val="both"/>
      </w:pPr>
      <w:r w:rsidRPr="006A4B1A">
        <w:rPr>
          <w:i/>
          <w:iCs/>
        </w:rPr>
        <w:t xml:space="preserve">Демонстрации. </w:t>
      </w:r>
      <w:r w:rsidRPr="006A4B1A">
        <w:t xml:space="preserve">Таблицы, видеофрагменты и слайды по теме: Скелет человека. Муляж «Торс человека». Модель молекулы ДНК. Модели глаза, уха, почки, нервной системы человека, кожи. Скелет человека. Измерение пульса, давления, остроты зрения, температуры тела. </w:t>
      </w:r>
    </w:p>
    <w:p w:rsidR="00382453" w:rsidRPr="006A4B1A" w:rsidRDefault="00382453" w:rsidP="00382453">
      <w:pPr>
        <w:pStyle w:val="Default"/>
        <w:tabs>
          <w:tab w:val="left" w:pos="567"/>
        </w:tabs>
        <w:jc w:val="both"/>
      </w:pPr>
      <w:r w:rsidRPr="006A4B1A">
        <w:t xml:space="preserve">Портреты выдающихся ученых, внесших значительный клад в фармакологию. Ростометр, медицинские весы, спирометр, ртутный и электронный термометры, тонометры различных видов, лазерная указка. </w:t>
      </w:r>
    </w:p>
    <w:p w:rsidR="00382453" w:rsidRPr="006A4B1A" w:rsidRDefault="00382453" w:rsidP="00382453">
      <w:pPr>
        <w:pStyle w:val="Default"/>
        <w:tabs>
          <w:tab w:val="left" w:pos="567"/>
        </w:tabs>
        <w:jc w:val="both"/>
        <w:rPr>
          <w:i/>
          <w:iCs/>
        </w:rPr>
      </w:pPr>
      <w:r w:rsidRPr="006A4B1A">
        <w:rPr>
          <w:i/>
          <w:iCs/>
        </w:rPr>
        <w:t>Практические работы:</w:t>
      </w:r>
    </w:p>
    <w:p w:rsidR="00382453" w:rsidRPr="006A4B1A" w:rsidRDefault="00382453" w:rsidP="00382453">
      <w:pPr>
        <w:pStyle w:val="Default"/>
        <w:tabs>
          <w:tab w:val="left" w:pos="567"/>
        </w:tabs>
        <w:jc w:val="both"/>
        <w:rPr>
          <w:i/>
          <w:iCs/>
        </w:rPr>
      </w:pPr>
      <w:r w:rsidRPr="006A4B1A">
        <w:rPr>
          <w:i/>
          <w:iCs/>
        </w:rPr>
        <w:t xml:space="preserve">5. </w:t>
      </w:r>
      <w:r w:rsidRPr="006A4B1A">
        <w:rPr>
          <w:iCs/>
        </w:rPr>
        <w:t>Создай лицо ребенка.</w:t>
      </w:r>
    </w:p>
    <w:p w:rsidR="00382453" w:rsidRPr="006A4B1A" w:rsidRDefault="00382453" w:rsidP="00382453">
      <w:pPr>
        <w:pStyle w:val="Default"/>
        <w:tabs>
          <w:tab w:val="left" w:pos="567"/>
        </w:tabs>
        <w:jc w:val="both"/>
      </w:pPr>
      <w:r w:rsidRPr="006A4B1A">
        <w:rPr>
          <w:i/>
          <w:iCs/>
        </w:rPr>
        <w:t xml:space="preserve">6. </w:t>
      </w:r>
      <w:r w:rsidRPr="006A4B1A">
        <w:t>Оценка биологического возраста</w:t>
      </w:r>
    </w:p>
    <w:p w:rsidR="00382453" w:rsidRPr="006A4B1A" w:rsidRDefault="00382453" w:rsidP="00382453">
      <w:pPr>
        <w:pStyle w:val="Default"/>
        <w:tabs>
          <w:tab w:val="left" w:pos="567"/>
        </w:tabs>
        <w:jc w:val="both"/>
      </w:pPr>
      <w:r w:rsidRPr="006A4B1A">
        <w:rPr>
          <w:i/>
          <w:iCs/>
        </w:rPr>
        <w:t xml:space="preserve">7. </w:t>
      </w:r>
      <w:r w:rsidRPr="006A4B1A">
        <w:t xml:space="preserve">Оценка индивидуального уровня здоровья. </w:t>
      </w:r>
    </w:p>
    <w:p w:rsidR="00382453" w:rsidRPr="006A4B1A" w:rsidRDefault="00382453" w:rsidP="00382453">
      <w:pPr>
        <w:pStyle w:val="Default"/>
        <w:tabs>
          <w:tab w:val="left" w:pos="567"/>
        </w:tabs>
        <w:jc w:val="both"/>
        <w:rPr>
          <w:iCs/>
        </w:rPr>
      </w:pPr>
      <w:r w:rsidRPr="006A4B1A">
        <w:rPr>
          <w:i/>
          <w:iCs/>
        </w:rPr>
        <w:t>8.</w:t>
      </w:r>
      <w:r w:rsidRPr="006A4B1A">
        <w:rPr>
          <w:iCs/>
        </w:rPr>
        <w:t>Определение суточного рациона питания</w:t>
      </w:r>
    </w:p>
    <w:p w:rsidR="00382453" w:rsidRPr="006A4B1A" w:rsidRDefault="00382453" w:rsidP="00382453">
      <w:pPr>
        <w:pStyle w:val="Default"/>
        <w:tabs>
          <w:tab w:val="left" w:pos="567"/>
        </w:tabs>
        <w:ind w:left="720"/>
        <w:jc w:val="center"/>
      </w:pPr>
      <w:r w:rsidRPr="006A4B1A">
        <w:rPr>
          <w:b/>
          <w:bCs/>
        </w:rPr>
        <w:t>Естествознание на службе человека</w:t>
      </w:r>
    </w:p>
    <w:p w:rsidR="00382453" w:rsidRPr="006A4B1A" w:rsidRDefault="00382453" w:rsidP="00382453">
      <w:pPr>
        <w:pStyle w:val="Default"/>
        <w:tabs>
          <w:tab w:val="left" w:pos="567"/>
        </w:tabs>
        <w:jc w:val="both"/>
      </w:pPr>
      <w:r w:rsidRPr="006A4B1A">
        <w:rPr>
          <w:b/>
          <w:bCs/>
          <w:i/>
          <w:iCs/>
        </w:rPr>
        <w:t>Продовольственная проблема и пути ее решения</w:t>
      </w:r>
      <w:r w:rsidRPr="006A4B1A">
        <w:t xml:space="preserve">. География голода и его причины. Основные направления в решении Продовольственной проблемы: </w:t>
      </w:r>
    </w:p>
    <w:p w:rsidR="00382453" w:rsidRPr="006A4B1A" w:rsidRDefault="00382453" w:rsidP="00382453">
      <w:pPr>
        <w:pStyle w:val="Default"/>
        <w:tabs>
          <w:tab w:val="left" w:pos="567"/>
        </w:tabs>
        <w:jc w:val="both"/>
      </w:pPr>
      <w:r w:rsidRPr="006A4B1A">
        <w:t xml:space="preserve">- использование химических веществ (удобрения, регуляторы ростра, феромоны, пестициды, репелленты); </w:t>
      </w:r>
    </w:p>
    <w:p w:rsidR="00382453" w:rsidRPr="006A4B1A" w:rsidRDefault="00382453" w:rsidP="00382453">
      <w:pPr>
        <w:pStyle w:val="Default"/>
        <w:tabs>
          <w:tab w:val="left" w:pos="567"/>
        </w:tabs>
        <w:jc w:val="both"/>
      </w:pPr>
      <w:r w:rsidRPr="006A4B1A">
        <w:t xml:space="preserve">- создание искусственных продуктов питания; - методы создания высокопроизводительных сортов растений и пород животных. </w:t>
      </w:r>
    </w:p>
    <w:p w:rsidR="00382453" w:rsidRPr="006A4B1A" w:rsidRDefault="00382453" w:rsidP="00382453">
      <w:pPr>
        <w:pStyle w:val="Default"/>
        <w:tabs>
          <w:tab w:val="left" w:pos="567"/>
        </w:tabs>
        <w:jc w:val="both"/>
      </w:pPr>
      <w:r w:rsidRPr="006A4B1A">
        <w:rPr>
          <w:b/>
          <w:bCs/>
          <w:i/>
          <w:iCs/>
        </w:rPr>
        <w:t xml:space="preserve">Основы биотехнологии </w:t>
      </w:r>
    </w:p>
    <w:p w:rsidR="00382453" w:rsidRPr="006A4B1A" w:rsidRDefault="00382453" w:rsidP="00382453">
      <w:pPr>
        <w:pStyle w:val="Default"/>
        <w:tabs>
          <w:tab w:val="left" w:pos="567"/>
        </w:tabs>
        <w:jc w:val="both"/>
      </w:pPr>
      <w:r w:rsidRPr="006A4B1A">
        <w:t xml:space="preserve">Понятие биотехнологии, как производительной силы общества, использующей живые организмы и биологические процессы в производстве. Три этапа становления и развития битехнологии: ранняя, новая и новейшая. </w:t>
      </w:r>
      <w:r w:rsidRPr="006A4B1A">
        <w:rPr>
          <w:i/>
          <w:iCs/>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Синтез белка. Клеточная инженерия. Генная терапия. Применение биотехнологии в здравоохранении, сельском хозяйстве и охране окружающей среды. </w:t>
      </w:r>
      <w:r w:rsidRPr="006A4B1A">
        <w:t xml:space="preserve">Генная инженерия. Генномодифицированные организмы и траснсгенные продукты. Клеточная инженерия. Клонирование. </w:t>
      </w:r>
    </w:p>
    <w:p w:rsidR="00382453" w:rsidRPr="006A4B1A" w:rsidRDefault="00382453" w:rsidP="00382453">
      <w:pPr>
        <w:pStyle w:val="Default"/>
        <w:tabs>
          <w:tab w:val="left" w:pos="567"/>
        </w:tabs>
        <w:jc w:val="both"/>
      </w:pPr>
      <w:r w:rsidRPr="006A4B1A">
        <w:t xml:space="preserve">Эмбриональные и стволовые клетки. Биологическая инженерия, как метод использования микроорганизмов в качестве биореакторов для получения промышленной продукции. Основные направления использования ферментативных процессов. Иммобилизованные ферменты. </w:t>
      </w:r>
      <w:r w:rsidRPr="006A4B1A">
        <w:rPr>
          <w:iCs/>
        </w:rPr>
        <w:t xml:space="preserve">Мировой рынок биотехнологий. Перспективы развития российского сегмента. </w:t>
      </w:r>
    </w:p>
    <w:p w:rsidR="00382453" w:rsidRPr="006A4B1A" w:rsidRDefault="00382453" w:rsidP="00382453">
      <w:pPr>
        <w:tabs>
          <w:tab w:val="left" w:pos="567"/>
        </w:tabs>
        <w:overflowPunct w:val="0"/>
        <w:autoSpaceDE w:val="0"/>
        <w:autoSpaceDN w:val="0"/>
        <w:adjustRightInd w:val="0"/>
        <w:jc w:val="both"/>
        <w:textAlignment w:val="baseline"/>
        <w:rPr>
          <w:b/>
          <w:bCs/>
          <w:i/>
          <w:iCs/>
        </w:rPr>
      </w:pPr>
      <w:r w:rsidRPr="006A4B1A">
        <w:rPr>
          <w:b/>
          <w:bCs/>
          <w:i/>
          <w:iCs/>
        </w:rPr>
        <w:t>Нанотехнологии и их приложение</w:t>
      </w:r>
    </w:p>
    <w:p w:rsidR="00382453" w:rsidRPr="006A4B1A" w:rsidRDefault="00382453" w:rsidP="00382453">
      <w:pPr>
        <w:pStyle w:val="Default"/>
        <w:tabs>
          <w:tab w:val="left" w:pos="567"/>
        </w:tabs>
        <w:jc w:val="both"/>
      </w:pPr>
      <w:r w:rsidRPr="006A4B1A">
        <w:rPr>
          <w:iCs/>
        </w:rPr>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Методы получения наночастиц. Методы изучения наноматериалов. Конструирование наноматериалов. Новые технологии, строящиеся на использовании наночастиц и материалов, получаемых из них. </w:t>
      </w:r>
      <w:r w:rsidRPr="006A4B1A">
        <w:t xml:space="preserve">Понятие о нанотехнологии, как управляемом синтезе молекулярных структур. Два подхода в нанотехнологии: «сверху вниз» и «снизу вверх». </w:t>
      </w:r>
      <w:r w:rsidRPr="006A4B1A">
        <w:lastRenderedPageBreak/>
        <w:t xml:space="preserve">Молекулярный синтез и самосборка. Наноскопическое выращивание кристаллов и полимеризиция. Углеродные нанотрубки. Синергетика. </w:t>
      </w:r>
      <w:r w:rsidRPr="006A4B1A">
        <w:rPr>
          <w:iCs/>
        </w:rPr>
        <w:t>Влияние нанотехнологий на развитие техники. Экологический аспект нанотехнологий.</w:t>
      </w:r>
    </w:p>
    <w:p w:rsidR="00382453" w:rsidRPr="006A4B1A" w:rsidRDefault="00382453" w:rsidP="00382453">
      <w:pPr>
        <w:pStyle w:val="Default"/>
        <w:tabs>
          <w:tab w:val="left" w:pos="567"/>
        </w:tabs>
        <w:jc w:val="both"/>
      </w:pPr>
      <w:r w:rsidRPr="006A4B1A">
        <w:rPr>
          <w:b/>
          <w:bCs/>
          <w:i/>
          <w:iCs/>
        </w:rPr>
        <w:t xml:space="preserve">Химия и быт. </w:t>
      </w:r>
      <w:r w:rsidRPr="006A4B1A">
        <w:t xml:space="preserve">Моющие и чистящие средства. Поверхностно - активные вещества (ПАВ). Отбеливатели: химические и оптические. Инсектициды - средства для борьбы с насекомыми. Химические средства гигиены и косметики. Пищевые добавки, их маркировка. </w:t>
      </w:r>
    </w:p>
    <w:p w:rsidR="00382453" w:rsidRPr="006A4B1A" w:rsidRDefault="00382453" w:rsidP="00382453">
      <w:pPr>
        <w:pStyle w:val="Default"/>
        <w:tabs>
          <w:tab w:val="left" w:pos="567"/>
        </w:tabs>
        <w:jc w:val="both"/>
      </w:pPr>
      <w:r w:rsidRPr="006A4B1A">
        <w:rPr>
          <w:b/>
          <w:bCs/>
          <w:i/>
          <w:iCs/>
        </w:rPr>
        <w:t xml:space="preserve">Синергетика. </w:t>
      </w:r>
    </w:p>
    <w:p w:rsidR="00382453" w:rsidRPr="006A4B1A" w:rsidRDefault="00382453" w:rsidP="00382453">
      <w:pPr>
        <w:pStyle w:val="Default"/>
        <w:tabs>
          <w:tab w:val="left" w:pos="567"/>
        </w:tabs>
        <w:jc w:val="both"/>
      </w:pPr>
      <w:r w:rsidRPr="006A4B1A">
        <w:t xml:space="preserve">Понятие о синергетике и самоорганизации открытых систем. Общие принципы синергетики. Точка бифуркации и аттракт. Роль синергетики для изучения природных и социальных явлений. Структурирование материального мира и его изучение специальными разделами физики. Формы движения материи. </w:t>
      </w:r>
    </w:p>
    <w:p w:rsidR="00382453" w:rsidRPr="006A4B1A" w:rsidRDefault="00382453" w:rsidP="00382453">
      <w:pPr>
        <w:pStyle w:val="Default"/>
        <w:tabs>
          <w:tab w:val="left" w:pos="567"/>
        </w:tabs>
        <w:jc w:val="both"/>
      </w:pPr>
      <w:r w:rsidRPr="006A4B1A">
        <w:rPr>
          <w:b/>
          <w:bCs/>
          <w:i/>
          <w:iCs/>
        </w:rPr>
        <w:t xml:space="preserve">Естествознание и искусство. </w:t>
      </w:r>
      <w:r w:rsidRPr="006A4B1A">
        <w:t xml:space="preserve">Золотое сечение и его использование в произведениях архитектуры, живописи, скульптуры. Последовательность Фибоначчи, ее применение в искусстве. Распространенность правила золотого сечения и последовательности Фибоначчи в живой природе. Бионика и архитектура. Взаимопроникновение естествознания и искусства. </w:t>
      </w:r>
    </w:p>
    <w:p w:rsidR="00382453" w:rsidRPr="006A4B1A" w:rsidRDefault="00382453" w:rsidP="00382453">
      <w:pPr>
        <w:pStyle w:val="Default"/>
        <w:tabs>
          <w:tab w:val="left" w:pos="567"/>
        </w:tabs>
        <w:jc w:val="both"/>
      </w:pPr>
      <w:r w:rsidRPr="006A4B1A">
        <w:rPr>
          <w:i/>
          <w:iCs/>
        </w:rPr>
        <w:t xml:space="preserve">Демонстрации. </w:t>
      </w:r>
    </w:p>
    <w:p w:rsidR="00382453" w:rsidRPr="006A4B1A" w:rsidRDefault="00382453" w:rsidP="00382453">
      <w:pPr>
        <w:pStyle w:val="Default"/>
        <w:tabs>
          <w:tab w:val="left" w:pos="567"/>
        </w:tabs>
        <w:jc w:val="both"/>
      </w:pPr>
      <w:r w:rsidRPr="006A4B1A">
        <w:t xml:space="preserve">Таблицы, видеофрагменты и фотографии по теме. </w:t>
      </w:r>
    </w:p>
    <w:p w:rsidR="00382453" w:rsidRPr="006A4B1A" w:rsidRDefault="00382453" w:rsidP="00382453">
      <w:pPr>
        <w:pStyle w:val="Default"/>
        <w:tabs>
          <w:tab w:val="left" w:pos="567"/>
        </w:tabs>
        <w:jc w:val="both"/>
      </w:pPr>
      <w:r w:rsidRPr="006A4B1A">
        <w:t xml:space="preserve">Портреты: Дж. Чедвика, П. Хиггса, Л.М. Ледермана, М. Фарадей, А.А.Беккерель, М. Складовская-Кюри, Л. Мейтнер, О. Ганн </w:t>
      </w:r>
    </w:p>
    <w:p w:rsidR="00382453" w:rsidRPr="006A4B1A" w:rsidRDefault="00382453" w:rsidP="00382453">
      <w:pPr>
        <w:pStyle w:val="Default"/>
        <w:tabs>
          <w:tab w:val="left" w:pos="567"/>
        </w:tabs>
        <w:jc w:val="both"/>
        <w:rPr>
          <w:i/>
          <w:iCs/>
        </w:rPr>
      </w:pPr>
      <w:r w:rsidRPr="006A4B1A">
        <w:rPr>
          <w:i/>
          <w:iCs/>
        </w:rPr>
        <w:t>Практические  работы:</w:t>
      </w:r>
    </w:p>
    <w:p w:rsidR="00382453" w:rsidRPr="006A4B1A" w:rsidRDefault="00382453" w:rsidP="00382453">
      <w:pPr>
        <w:pStyle w:val="Default"/>
        <w:tabs>
          <w:tab w:val="left" w:pos="567"/>
        </w:tabs>
        <w:jc w:val="both"/>
      </w:pPr>
      <w:r w:rsidRPr="006A4B1A">
        <w:rPr>
          <w:i/>
          <w:iCs/>
        </w:rPr>
        <w:t>9.</w:t>
      </w:r>
      <w:r w:rsidRPr="006A4B1A">
        <w:t xml:space="preserve">Изучение явления электромагнитной индукции. </w:t>
      </w:r>
    </w:p>
    <w:p w:rsidR="00382453" w:rsidRPr="006A4B1A" w:rsidRDefault="00382453" w:rsidP="00382453">
      <w:pPr>
        <w:tabs>
          <w:tab w:val="left" w:pos="567"/>
        </w:tabs>
        <w:overflowPunct w:val="0"/>
        <w:autoSpaceDE w:val="0"/>
        <w:autoSpaceDN w:val="0"/>
        <w:adjustRightInd w:val="0"/>
        <w:jc w:val="both"/>
        <w:textAlignment w:val="baseline"/>
      </w:pPr>
      <w:r w:rsidRPr="006A4B1A">
        <w:rPr>
          <w:i/>
          <w:iCs/>
        </w:rPr>
        <w:t>10.</w:t>
      </w:r>
      <w:r w:rsidRPr="006A4B1A">
        <w:t>Изучение золотого сечения на различных объектах.</w:t>
      </w:r>
    </w:p>
    <w:p w:rsidR="00382453" w:rsidRPr="006A4B1A" w:rsidRDefault="00382453" w:rsidP="00382453">
      <w:pPr>
        <w:pStyle w:val="Default"/>
        <w:tabs>
          <w:tab w:val="left" w:pos="567"/>
        </w:tabs>
        <w:jc w:val="both"/>
      </w:pPr>
      <w:r w:rsidRPr="006A4B1A">
        <w:rPr>
          <w:b/>
          <w:bCs/>
        </w:rPr>
        <w:t xml:space="preserve">Вклад современных ученых в формирование ЕНКМ  </w:t>
      </w:r>
    </w:p>
    <w:p w:rsidR="00382453" w:rsidRPr="006A4B1A" w:rsidRDefault="00382453" w:rsidP="00382453">
      <w:pPr>
        <w:tabs>
          <w:tab w:val="left" w:pos="567"/>
        </w:tabs>
        <w:overflowPunct w:val="0"/>
        <w:autoSpaceDE w:val="0"/>
        <w:autoSpaceDN w:val="0"/>
        <w:adjustRightInd w:val="0"/>
        <w:jc w:val="both"/>
        <w:textAlignment w:val="baseline"/>
      </w:pPr>
      <w:r w:rsidRPr="006A4B1A">
        <w:t>Изучение биографии современных российских ученых. Оценка вклада современных российских ученых в формирование ЕНКМ. Последние открытия в области естественных наук.</w:t>
      </w:r>
    </w:p>
    <w:p w:rsidR="00382453" w:rsidRPr="006A4B1A" w:rsidRDefault="00382453" w:rsidP="00382453">
      <w:pPr>
        <w:pStyle w:val="1f5"/>
        <w:tabs>
          <w:tab w:val="left" w:pos="567"/>
        </w:tabs>
        <w:ind w:left="360"/>
        <w:jc w:val="both"/>
        <w:rPr>
          <w:b/>
          <w:bCs/>
          <w:color w:val="000000"/>
          <w:szCs w:val="24"/>
        </w:rPr>
      </w:pPr>
      <w:r w:rsidRPr="006A4B1A">
        <w:rPr>
          <w:b/>
          <w:bCs/>
          <w:color w:val="000000"/>
          <w:szCs w:val="24"/>
        </w:rPr>
        <w:t>Подготовка и защита исследовательских проектов</w:t>
      </w:r>
    </w:p>
    <w:p w:rsidR="00382453" w:rsidRPr="006A4B1A" w:rsidRDefault="00382453" w:rsidP="00382453">
      <w:pPr>
        <w:tabs>
          <w:tab w:val="left" w:pos="567"/>
        </w:tabs>
        <w:jc w:val="both"/>
        <w:rPr>
          <w:b/>
          <w:i/>
        </w:rPr>
      </w:pPr>
      <w:r w:rsidRPr="006A4B1A">
        <w:rPr>
          <w:color w:val="000000"/>
        </w:rPr>
        <w:t>Выполнение экспериментальной части исследовательской работы, оформление работы. Ученическая конференция по результатам выполненных проектных и исследовательских работ десятиклассников (индивидуальных или групповых)</w:t>
      </w:r>
    </w:p>
    <w:p w:rsidR="00382453" w:rsidRPr="006A4B1A" w:rsidRDefault="00382453" w:rsidP="00382453">
      <w:pPr>
        <w:tabs>
          <w:tab w:val="left" w:pos="567"/>
        </w:tabs>
        <w:jc w:val="both"/>
        <w:rPr>
          <w:b/>
          <w:i/>
        </w:rPr>
      </w:pPr>
      <w:r w:rsidRPr="006A4B1A">
        <w:rPr>
          <w:b/>
          <w:i/>
        </w:rPr>
        <w:t>Примерный перечень проектных и исследовательских работ</w:t>
      </w:r>
    </w:p>
    <w:p w:rsidR="00382453" w:rsidRPr="006A4B1A" w:rsidRDefault="00382453" w:rsidP="00382453">
      <w:pPr>
        <w:tabs>
          <w:tab w:val="left" w:pos="567"/>
        </w:tabs>
        <w:jc w:val="both"/>
      </w:pPr>
      <w:r w:rsidRPr="006A4B1A">
        <w:t>Качественное определение важнейших примесей в воде.</w:t>
      </w:r>
    </w:p>
    <w:p w:rsidR="00382453" w:rsidRPr="006A4B1A" w:rsidRDefault="00382453" w:rsidP="00382453">
      <w:pPr>
        <w:tabs>
          <w:tab w:val="left" w:pos="567"/>
        </w:tabs>
        <w:jc w:val="both"/>
      </w:pPr>
      <w:r w:rsidRPr="006A4B1A">
        <w:t>Способы улучшения качества воды.</w:t>
      </w:r>
    </w:p>
    <w:p w:rsidR="00382453" w:rsidRPr="006A4B1A" w:rsidRDefault="00382453" w:rsidP="00382453">
      <w:pPr>
        <w:tabs>
          <w:tab w:val="left" w:pos="567"/>
        </w:tabs>
        <w:jc w:val="both"/>
      </w:pPr>
      <w:r w:rsidRPr="006A4B1A">
        <w:t>Определение жесткости воды.</w:t>
      </w:r>
    </w:p>
    <w:p w:rsidR="00382453" w:rsidRPr="006A4B1A" w:rsidRDefault="00382453" w:rsidP="00382453">
      <w:pPr>
        <w:tabs>
          <w:tab w:val="left" w:pos="567"/>
        </w:tabs>
        <w:jc w:val="both"/>
      </w:pPr>
      <w:r w:rsidRPr="006A4B1A">
        <w:lastRenderedPageBreak/>
        <w:t>Определение растворенного кислорода в воде по методу Винклера.</w:t>
      </w:r>
    </w:p>
    <w:p w:rsidR="00382453" w:rsidRPr="006A4B1A" w:rsidRDefault="00382453" w:rsidP="00382453">
      <w:pPr>
        <w:pStyle w:val="Default"/>
        <w:tabs>
          <w:tab w:val="left" w:pos="567"/>
        </w:tabs>
        <w:jc w:val="both"/>
        <w:rPr>
          <w:color w:val="auto"/>
        </w:rPr>
      </w:pPr>
      <w:r w:rsidRPr="006A4B1A">
        <w:rPr>
          <w:color w:val="auto"/>
        </w:rPr>
        <w:t>Исследование жевательной резинки.</w:t>
      </w:r>
    </w:p>
    <w:p w:rsidR="00382453" w:rsidRPr="006A4B1A" w:rsidRDefault="00382453" w:rsidP="00382453">
      <w:pPr>
        <w:pStyle w:val="Default"/>
        <w:tabs>
          <w:tab w:val="left" w:pos="567"/>
        </w:tabs>
        <w:jc w:val="both"/>
        <w:rPr>
          <w:color w:val="auto"/>
        </w:rPr>
      </w:pPr>
      <w:r w:rsidRPr="006A4B1A">
        <w:rPr>
          <w:color w:val="auto"/>
        </w:rPr>
        <w:t>Исследование шоколада.</w:t>
      </w:r>
    </w:p>
    <w:p w:rsidR="00382453" w:rsidRPr="006A4B1A" w:rsidRDefault="00382453" w:rsidP="00382453">
      <w:pPr>
        <w:pStyle w:val="Default"/>
        <w:tabs>
          <w:tab w:val="left" w:pos="567"/>
        </w:tabs>
        <w:jc w:val="both"/>
        <w:rPr>
          <w:color w:val="auto"/>
        </w:rPr>
      </w:pPr>
      <w:r w:rsidRPr="006A4B1A">
        <w:rPr>
          <w:color w:val="auto"/>
        </w:rPr>
        <w:t>Исследование чипсов.</w:t>
      </w:r>
    </w:p>
    <w:p w:rsidR="00382453" w:rsidRPr="006A4B1A" w:rsidRDefault="00382453" w:rsidP="00382453">
      <w:pPr>
        <w:pStyle w:val="Default"/>
        <w:tabs>
          <w:tab w:val="left" w:pos="567"/>
        </w:tabs>
        <w:jc w:val="both"/>
        <w:rPr>
          <w:color w:val="auto"/>
        </w:rPr>
      </w:pPr>
      <w:r w:rsidRPr="006A4B1A">
        <w:rPr>
          <w:color w:val="auto"/>
        </w:rPr>
        <w:t>Исследование чая.</w:t>
      </w:r>
    </w:p>
    <w:p w:rsidR="00382453" w:rsidRPr="006A4B1A" w:rsidRDefault="00382453" w:rsidP="00382453">
      <w:pPr>
        <w:pStyle w:val="Default"/>
        <w:tabs>
          <w:tab w:val="left" w:pos="567"/>
        </w:tabs>
        <w:jc w:val="both"/>
        <w:rPr>
          <w:color w:val="auto"/>
        </w:rPr>
      </w:pPr>
      <w:r w:rsidRPr="006A4B1A">
        <w:rPr>
          <w:color w:val="auto"/>
        </w:rPr>
        <w:t>Исследование молока.</w:t>
      </w:r>
    </w:p>
    <w:p w:rsidR="00382453" w:rsidRPr="006A4B1A" w:rsidRDefault="00382453" w:rsidP="00382453">
      <w:pPr>
        <w:pStyle w:val="Default"/>
        <w:tabs>
          <w:tab w:val="left" w:pos="567"/>
        </w:tabs>
        <w:jc w:val="both"/>
        <w:rPr>
          <w:color w:val="auto"/>
        </w:rPr>
      </w:pPr>
      <w:r w:rsidRPr="006A4B1A">
        <w:rPr>
          <w:color w:val="auto"/>
        </w:rPr>
        <w:t>Исследование сигарет.</w:t>
      </w:r>
    </w:p>
    <w:p w:rsidR="00382453" w:rsidRPr="006A4B1A" w:rsidRDefault="00382453" w:rsidP="00382453">
      <w:pPr>
        <w:pStyle w:val="Default"/>
        <w:tabs>
          <w:tab w:val="left" w:pos="567"/>
        </w:tabs>
        <w:jc w:val="both"/>
        <w:rPr>
          <w:color w:val="auto"/>
        </w:rPr>
      </w:pPr>
      <w:r w:rsidRPr="006A4B1A">
        <w:rPr>
          <w:color w:val="auto"/>
        </w:rPr>
        <w:t>Определение качества мыла.</w:t>
      </w:r>
    </w:p>
    <w:p w:rsidR="00382453" w:rsidRPr="006A4B1A" w:rsidRDefault="00382453" w:rsidP="00382453">
      <w:pPr>
        <w:pStyle w:val="Default"/>
        <w:tabs>
          <w:tab w:val="left" w:pos="567"/>
        </w:tabs>
        <w:jc w:val="both"/>
        <w:rPr>
          <w:color w:val="auto"/>
        </w:rPr>
      </w:pPr>
      <w:r w:rsidRPr="006A4B1A">
        <w:rPr>
          <w:color w:val="auto"/>
        </w:rPr>
        <w:t>Изучение влияния музыки на динамику умственной работоспособности.</w:t>
      </w:r>
    </w:p>
    <w:p w:rsidR="00382453" w:rsidRPr="006A4B1A" w:rsidRDefault="00382453" w:rsidP="00382453">
      <w:pPr>
        <w:pStyle w:val="Default"/>
        <w:tabs>
          <w:tab w:val="left" w:pos="567"/>
        </w:tabs>
        <w:jc w:val="both"/>
        <w:rPr>
          <w:color w:val="auto"/>
        </w:rPr>
      </w:pPr>
      <w:r w:rsidRPr="006A4B1A">
        <w:rPr>
          <w:color w:val="auto"/>
        </w:rPr>
        <w:t>Изучение коры деревьев и кустарников.</w:t>
      </w:r>
    </w:p>
    <w:p w:rsidR="00382453" w:rsidRPr="006A4B1A" w:rsidRDefault="00382453" w:rsidP="00382453">
      <w:pPr>
        <w:pStyle w:val="Default"/>
        <w:tabs>
          <w:tab w:val="left" w:pos="567"/>
        </w:tabs>
        <w:jc w:val="both"/>
        <w:rPr>
          <w:color w:val="auto"/>
        </w:rPr>
      </w:pPr>
      <w:r w:rsidRPr="006A4B1A">
        <w:rPr>
          <w:color w:val="auto"/>
        </w:rPr>
        <w:t>Изучение зависимости здоровья людей от состояния атмосферы.</w:t>
      </w:r>
    </w:p>
    <w:p w:rsidR="00382453" w:rsidRPr="006A4B1A" w:rsidRDefault="00382453" w:rsidP="00382453">
      <w:pPr>
        <w:tabs>
          <w:tab w:val="left" w:pos="567"/>
        </w:tabs>
        <w:overflowPunct w:val="0"/>
        <w:autoSpaceDE w:val="0"/>
        <w:autoSpaceDN w:val="0"/>
        <w:adjustRightInd w:val="0"/>
        <w:jc w:val="both"/>
        <w:textAlignment w:val="baseline"/>
      </w:pPr>
    </w:p>
    <w:p w:rsidR="00382453" w:rsidRDefault="00382453" w:rsidP="00382453">
      <w:pPr>
        <w:tabs>
          <w:tab w:val="left" w:pos="567"/>
        </w:tabs>
        <w:overflowPunct w:val="0"/>
        <w:autoSpaceDE w:val="0"/>
        <w:autoSpaceDN w:val="0"/>
        <w:adjustRightInd w:val="0"/>
        <w:ind w:firstLine="709"/>
        <w:textAlignment w:val="baseline"/>
        <w:rPr>
          <w:b/>
        </w:rPr>
      </w:pPr>
    </w:p>
    <w:p w:rsidR="00382453" w:rsidRPr="006A4B1A" w:rsidRDefault="00382453" w:rsidP="00382453">
      <w:pPr>
        <w:tabs>
          <w:tab w:val="left" w:pos="567"/>
        </w:tabs>
        <w:overflowPunct w:val="0"/>
        <w:autoSpaceDE w:val="0"/>
        <w:autoSpaceDN w:val="0"/>
        <w:adjustRightInd w:val="0"/>
        <w:ind w:firstLine="709"/>
        <w:textAlignment w:val="baseline"/>
        <w:rPr>
          <w:u w:val="single"/>
        </w:rPr>
      </w:pPr>
      <w:r w:rsidRPr="006A4B1A">
        <w:rPr>
          <w:b/>
        </w:rPr>
        <w:t>ТЕМАТИЧЕСКОЕ ПЛАНИРОВАНИЕ ПО_</w:t>
      </w:r>
      <w:r w:rsidRPr="006A4B1A">
        <w:rPr>
          <w:b/>
          <w:u w:val="single"/>
        </w:rPr>
        <w:t>ЕСТЕСТВОЗНАНИЮ</w:t>
      </w:r>
    </w:p>
    <w:p w:rsidR="00382453" w:rsidRPr="006A4B1A" w:rsidRDefault="00382453" w:rsidP="00382453">
      <w:pPr>
        <w:tabs>
          <w:tab w:val="left" w:pos="567"/>
        </w:tabs>
        <w:overflowPunct w:val="0"/>
        <w:autoSpaceDE w:val="0"/>
        <w:autoSpaceDN w:val="0"/>
        <w:adjustRightInd w:val="0"/>
        <w:jc w:val="center"/>
        <w:textAlignment w:val="baseline"/>
        <w:rPr>
          <w:b/>
          <w:u w:val="single"/>
        </w:rPr>
      </w:pPr>
      <w:r w:rsidRPr="006A4B1A">
        <w:rPr>
          <w:b/>
        </w:rPr>
        <w:t xml:space="preserve"> 10 класс  </w:t>
      </w:r>
    </w:p>
    <w:p w:rsidR="00382453" w:rsidRPr="006A4B1A" w:rsidRDefault="00382453" w:rsidP="00382453">
      <w:pPr>
        <w:tabs>
          <w:tab w:val="left" w:pos="567"/>
        </w:tabs>
        <w:overflowPunct w:val="0"/>
        <w:autoSpaceDE w:val="0"/>
        <w:autoSpaceDN w:val="0"/>
        <w:adjustRightInd w:val="0"/>
        <w:jc w:val="center"/>
        <w:textAlignment w:val="baseline"/>
        <w:rPr>
          <w:b/>
        </w:rPr>
      </w:pPr>
      <w:r w:rsidRPr="006A4B1A">
        <w:rPr>
          <w:b/>
        </w:rPr>
        <w:t>(_1час.  в неделю, всего __36_час.)</w:t>
      </w:r>
    </w:p>
    <w:p w:rsidR="00382453" w:rsidRPr="006A4B1A" w:rsidRDefault="00382453" w:rsidP="00382453">
      <w:pPr>
        <w:tabs>
          <w:tab w:val="left" w:pos="567"/>
        </w:tabs>
        <w:overflowPunct w:val="0"/>
        <w:autoSpaceDE w:val="0"/>
        <w:autoSpaceDN w:val="0"/>
        <w:adjustRightInd w:val="0"/>
        <w:textAlignment w:val="baseline"/>
        <w:rPr>
          <w:b/>
        </w:rPr>
      </w:pP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4373"/>
        <w:gridCol w:w="1617"/>
        <w:gridCol w:w="898"/>
        <w:gridCol w:w="766"/>
        <w:gridCol w:w="869"/>
      </w:tblGrid>
      <w:tr w:rsidR="00382453" w:rsidRPr="006A4B1A" w:rsidTr="00A22147">
        <w:tc>
          <w:tcPr>
            <w:tcW w:w="1122" w:type="dxa"/>
            <w:vMerge w:val="restart"/>
          </w:tcPr>
          <w:p w:rsidR="00382453" w:rsidRPr="006A4B1A" w:rsidRDefault="00382453" w:rsidP="00A22147">
            <w:pPr>
              <w:tabs>
                <w:tab w:val="left" w:pos="567"/>
              </w:tabs>
              <w:overflowPunct w:val="0"/>
              <w:autoSpaceDE w:val="0"/>
              <w:autoSpaceDN w:val="0"/>
              <w:adjustRightInd w:val="0"/>
              <w:jc w:val="center"/>
              <w:textAlignment w:val="baseline"/>
            </w:pPr>
            <w:r w:rsidRPr="006A4B1A">
              <w:t>№ темы</w:t>
            </w:r>
          </w:p>
        </w:tc>
        <w:tc>
          <w:tcPr>
            <w:tcW w:w="4373"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Раздел программы</w:t>
            </w:r>
          </w:p>
        </w:tc>
        <w:tc>
          <w:tcPr>
            <w:tcW w:w="1617"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Количество часов</w:t>
            </w:r>
          </w:p>
        </w:tc>
        <w:tc>
          <w:tcPr>
            <w:tcW w:w="2533" w:type="dxa"/>
            <w:gridSpan w:val="3"/>
          </w:tcPr>
          <w:p w:rsidR="00382453" w:rsidRPr="006A4B1A" w:rsidRDefault="00382453" w:rsidP="00A22147">
            <w:pPr>
              <w:tabs>
                <w:tab w:val="left" w:pos="567"/>
              </w:tabs>
              <w:overflowPunct w:val="0"/>
              <w:autoSpaceDE w:val="0"/>
              <w:autoSpaceDN w:val="0"/>
              <w:adjustRightInd w:val="0"/>
              <w:jc w:val="center"/>
              <w:textAlignment w:val="baseline"/>
            </w:pPr>
            <w:r w:rsidRPr="006A4B1A">
              <w:t>Вид контроля</w:t>
            </w:r>
          </w:p>
        </w:tc>
      </w:tr>
      <w:tr w:rsidR="00382453" w:rsidRPr="006A4B1A" w:rsidTr="00A22147">
        <w:tc>
          <w:tcPr>
            <w:tcW w:w="1122"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4373"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1617"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898"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ab/>
              <w:t>К.р</w:t>
            </w:r>
          </w:p>
        </w:tc>
        <w:tc>
          <w:tcPr>
            <w:tcW w:w="766"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П.р</w:t>
            </w:r>
          </w:p>
        </w:tc>
        <w:tc>
          <w:tcPr>
            <w:tcW w:w="869"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Зачет</w:t>
            </w:r>
          </w:p>
        </w:tc>
      </w:tr>
      <w:tr w:rsidR="00382453" w:rsidRPr="006A4B1A" w:rsidTr="00A22147">
        <w:tc>
          <w:tcPr>
            <w:tcW w:w="1122" w:type="dxa"/>
          </w:tcPr>
          <w:p w:rsidR="00382453" w:rsidRPr="006A4B1A" w:rsidRDefault="00382453" w:rsidP="00A22147">
            <w:pPr>
              <w:tabs>
                <w:tab w:val="left" w:pos="567"/>
              </w:tabs>
              <w:jc w:val="center"/>
            </w:pPr>
          </w:p>
        </w:tc>
        <w:tc>
          <w:tcPr>
            <w:tcW w:w="4373" w:type="dxa"/>
          </w:tcPr>
          <w:p w:rsidR="00382453" w:rsidRPr="006A4B1A" w:rsidRDefault="00382453" w:rsidP="00A22147">
            <w:pPr>
              <w:tabs>
                <w:tab w:val="left" w:pos="567"/>
              </w:tabs>
            </w:pPr>
            <w:r w:rsidRPr="006A4B1A">
              <w:t xml:space="preserve">Введение. </w:t>
            </w:r>
          </w:p>
        </w:tc>
        <w:tc>
          <w:tcPr>
            <w:tcW w:w="1617" w:type="dxa"/>
          </w:tcPr>
          <w:p w:rsidR="00382453" w:rsidRPr="006A4B1A" w:rsidRDefault="00382453" w:rsidP="00A22147">
            <w:pPr>
              <w:tabs>
                <w:tab w:val="left" w:pos="567"/>
              </w:tabs>
              <w:jc w:val="center"/>
            </w:pPr>
            <w:r w:rsidRPr="006A4B1A">
              <w:t>1</w:t>
            </w:r>
          </w:p>
        </w:tc>
        <w:tc>
          <w:tcPr>
            <w:tcW w:w="898" w:type="dxa"/>
          </w:tcPr>
          <w:p w:rsidR="00382453" w:rsidRPr="006A4B1A" w:rsidRDefault="00382453" w:rsidP="00A22147">
            <w:pPr>
              <w:tabs>
                <w:tab w:val="left" w:pos="567"/>
              </w:tabs>
              <w:jc w:val="center"/>
            </w:pPr>
          </w:p>
        </w:tc>
        <w:tc>
          <w:tcPr>
            <w:tcW w:w="766" w:type="dxa"/>
          </w:tcPr>
          <w:p w:rsidR="00382453" w:rsidRPr="006A4B1A" w:rsidRDefault="00382453" w:rsidP="00A22147">
            <w:pPr>
              <w:tabs>
                <w:tab w:val="left" w:pos="567"/>
              </w:tabs>
              <w:ind w:firstLine="709"/>
              <w:jc w:val="center"/>
            </w:pPr>
          </w:p>
        </w:tc>
        <w:tc>
          <w:tcPr>
            <w:tcW w:w="869" w:type="dxa"/>
          </w:tcPr>
          <w:p w:rsidR="00382453" w:rsidRPr="004F19B2" w:rsidRDefault="00382453" w:rsidP="00A22147">
            <w:pPr>
              <w:tabs>
                <w:tab w:val="left" w:pos="567"/>
              </w:tabs>
              <w:overflowPunct w:val="0"/>
              <w:autoSpaceDE w:val="0"/>
              <w:autoSpaceDN w:val="0"/>
              <w:adjustRightInd w:val="0"/>
              <w:jc w:val="center"/>
              <w:textAlignment w:val="baseline"/>
              <w:rPr>
                <w:b/>
                <w:highlight w:val="yellow"/>
              </w:rPr>
            </w:pPr>
          </w:p>
        </w:tc>
      </w:tr>
      <w:tr w:rsidR="00382453" w:rsidRPr="006A4B1A" w:rsidTr="00A22147">
        <w:tc>
          <w:tcPr>
            <w:tcW w:w="1122" w:type="dxa"/>
          </w:tcPr>
          <w:p w:rsidR="00382453" w:rsidRPr="006A4B1A" w:rsidRDefault="00382453" w:rsidP="00A22147">
            <w:pPr>
              <w:tabs>
                <w:tab w:val="left" w:pos="567"/>
              </w:tabs>
              <w:jc w:val="center"/>
            </w:pPr>
            <w:r w:rsidRPr="006A4B1A">
              <w:t>1.</w:t>
            </w:r>
          </w:p>
        </w:tc>
        <w:tc>
          <w:tcPr>
            <w:tcW w:w="4373" w:type="dxa"/>
          </w:tcPr>
          <w:p w:rsidR="00382453" w:rsidRPr="006A4B1A" w:rsidRDefault="00382453" w:rsidP="00A22147">
            <w:pPr>
              <w:tabs>
                <w:tab w:val="left" w:pos="567"/>
              </w:tabs>
              <w:ind w:hanging="11"/>
            </w:pPr>
            <w:r w:rsidRPr="006A4B1A">
              <w:t>Естествознание и методы познания мира</w:t>
            </w:r>
          </w:p>
        </w:tc>
        <w:tc>
          <w:tcPr>
            <w:tcW w:w="1617" w:type="dxa"/>
          </w:tcPr>
          <w:p w:rsidR="00382453" w:rsidRPr="006A4B1A" w:rsidRDefault="00382453" w:rsidP="00A22147">
            <w:pPr>
              <w:tabs>
                <w:tab w:val="left" w:pos="567"/>
              </w:tabs>
              <w:jc w:val="center"/>
            </w:pPr>
            <w:r w:rsidRPr="006A4B1A">
              <w:t>7</w:t>
            </w:r>
          </w:p>
        </w:tc>
        <w:tc>
          <w:tcPr>
            <w:tcW w:w="898" w:type="dxa"/>
          </w:tcPr>
          <w:p w:rsidR="00382453" w:rsidRPr="006A4B1A" w:rsidRDefault="00382453" w:rsidP="00A22147">
            <w:pPr>
              <w:tabs>
                <w:tab w:val="left" w:pos="567"/>
              </w:tabs>
              <w:jc w:val="center"/>
            </w:pPr>
          </w:p>
        </w:tc>
        <w:tc>
          <w:tcPr>
            <w:tcW w:w="766" w:type="dxa"/>
          </w:tcPr>
          <w:p w:rsidR="00382453" w:rsidRPr="006A4B1A" w:rsidRDefault="00382453" w:rsidP="00A22147">
            <w:pPr>
              <w:tabs>
                <w:tab w:val="left" w:pos="567"/>
              </w:tabs>
              <w:jc w:val="center"/>
            </w:pPr>
            <w:r w:rsidRPr="006A4B1A">
              <w:t>1</w:t>
            </w:r>
          </w:p>
        </w:tc>
        <w:tc>
          <w:tcPr>
            <w:tcW w:w="869" w:type="dxa"/>
          </w:tcPr>
          <w:p w:rsidR="00382453" w:rsidRPr="004F19B2" w:rsidRDefault="00382453" w:rsidP="00A22147">
            <w:pPr>
              <w:tabs>
                <w:tab w:val="left" w:pos="567"/>
              </w:tabs>
              <w:overflowPunct w:val="0"/>
              <w:autoSpaceDE w:val="0"/>
              <w:autoSpaceDN w:val="0"/>
              <w:adjustRightInd w:val="0"/>
              <w:jc w:val="center"/>
              <w:textAlignment w:val="baseline"/>
              <w:rPr>
                <w:highlight w:val="yellow"/>
              </w:rPr>
            </w:pPr>
          </w:p>
        </w:tc>
      </w:tr>
      <w:tr w:rsidR="00382453" w:rsidRPr="006A4B1A" w:rsidTr="00A22147">
        <w:tc>
          <w:tcPr>
            <w:tcW w:w="1122" w:type="dxa"/>
          </w:tcPr>
          <w:p w:rsidR="00382453" w:rsidRPr="006A4B1A" w:rsidRDefault="00382453" w:rsidP="00A22147">
            <w:pPr>
              <w:tabs>
                <w:tab w:val="left" w:pos="567"/>
              </w:tabs>
              <w:jc w:val="center"/>
            </w:pPr>
            <w:r w:rsidRPr="006A4B1A">
              <w:t>2.</w:t>
            </w:r>
          </w:p>
        </w:tc>
        <w:tc>
          <w:tcPr>
            <w:tcW w:w="4373" w:type="dxa"/>
          </w:tcPr>
          <w:p w:rsidR="00382453" w:rsidRPr="006A4B1A" w:rsidRDefault="00382453" w:rsidP="00A22147">
            <w:pPr>
              <w:tabs>
                <w:tab w:val="left" w:pos="567"/>
              </w:tabs>
              <w:ind w:hanging="11"/>
            </w:pPr>
            <w:r w:rsidRPr="006A4B1A">
              <w:t xml:space="preserve">Оболочки Земли: литосфера, гидросфера, </w:t>
            </w:r>
            <w:r w:rsidRPr="006A4B1A">
              <w:lastRenderedPageBreak/>
              <w:t>атмосфера</w:t>
            </w:r>
          </w:p>
        </w:tc>
        <w:tc>
          <w:tcPr>
            <w:tcW w:w="1617" w:type="dxa"/>
          </w:tcPr>
          <w:p w:rsidR="00382453" w:rsidRPr="006A4B1A" w:rsidRDefault="00382453" w:rsidP="00A22147">
            <w:pPr>
              <w:tabs>
                <w:tab w:val="left" w:pos="567"/>
              </w:tabs>
              <w:jc w:val="center"/>
            </w:pPr>
            <w:r w:rsidRPr="006A4B1A">
              <w:lastRenderedPageBreak/>
              <w:t>9</w:t>
            </w:r>
          </w:p>
        </w:tc>
        <w:tc>
          <w:tcPr>
            <w:tcW w:w="898" w:type="dxa"/>
          </w:tcPr>
          <w:p w:rsidR="00382453" w:rsidRPr="006A4B1A" w:rsidRDefault="00382453" w:rsidP="00A22147">
            <w:pPr>
              <w:tabs>
                <w:tab w:val="left" w:pos="567"/>
              </w:tabs>
              <w:jc w:val="center"/>
            </w:pPr>
            <w:r w:rsidRPr="006A4B1A">
              <w:t>1</w:t>
            </w:r>
          </w:p>
        </w:tc>
        <w:tc>
          <w:tcPr>
            <w:tcW w:w="766" w:type="dxa"/>
          </w:tcPr>
          <w:p w:rsidR="00382453" w:rsidRPr="006A4B1A" w:rsidRDefault="00382453" w:rsidP="00A22147">
            <w:pPr>
              <w:tabs>
                <w:tab w:val="left" w:pos="567"/>
              </w:tabs>
              <w:jc w:val="center"/>
            </w:pPr>
            <w:r w:rsidRPr="006A4B1A">
              <w:t>2</w:t>
            </w:r>
          </w:p>
        </w:tc>
        <w:tc>
          <w:tcPr>
            <w:tcW w:w="869"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2" w:type="dxa"/>
          </w:tcPr>
          <w:p w:rsidR="00382453" w:rsidRPr="006A4B1A" w:rsidRDefault="00382453" w:rsidP="00A22147">
            <w:pPr>
              <w:tabs>
                <w:tab w:val="left" w:pos="567"/>
              </w:tabs>
              <w:jc w:val="center"/>
            </w:pPr>
            <w:r w:rsidRPr="006A4B1A">
              <w:lastRenderedPageBreak/>
              <w:t>3.</w:t>
            </w:r>
          </w:p>
        </w:tc>
        <w:tc>
          <w:tcPr>
            <w:tcW w:w="4373" w:type="dxa"/>
          </w:tcPr>
          <w:p w:rsidR="00382453" w:rsidRPr="006A4B1A" w:rsidRDefault="00382453" w:rsidP="00A22147">
            <w:pPr>
              <w:tabs>
                <w:tab w:val="left" w:pos="567"/>
              </w:tabs>
              <w:ind w:hanging="11"/>
            </w:pPr>
            <w:r w:rsidRPr="006A4B1A">
              <w:t>Макромир.  Биосфера</w:t>
            </w:r>
          </w:p>
        </w:tc>
        <w:tc>
          <w:tcPr>
            <w:tcW w:w="1617" w:type="dxa"/>
          </w:tcPr>
          <w:p w:rsidR="00382453" w:rsidRPr="006A4B1A" w:rsidRDefault="00382453" w:rsidP="00A22147">
            <w:pPr>
              <w:tabs>
                <w:tab w:val="left" w:pos="567"/>
              </w:tabs>
              <w:jc w:val="center"/>
            </w:pPr>
            <w:r w:rsidRPr="006A4B1A">
              <w:t>14</w:t>
            </w:r>
          </w:p>
        </w:tc>
        <w:tc>
          <w:tcPr>
            <w:tcW w:w="898" w:type="dxa"/>
          </w:tcPr>
          <w:p w:rsidR="00382453" w:rsidRPr="006A4B1A" w:rsidRDefault="00382453" w:rsidP="00A22147">
            <w:pPr>
              <w:tabs>
                <w:tab w:val="left" w:pos="567"/>
              </w:tabs>
              <w:jc w:val="center"/>
            </w:pPr>
            <w:r w:rsidRPr="006A4B1A">
              <w:t>1</w:t>
            </w:r>
          </w:p>
        </w:tc>
        <w:tc>
          <w:tcPr>
            <w:tcW w:w="766" w:type="dxa"/>
          </w:tcPr>
          <w:p w:rsidR="00382453" w:rsidRPr="006A4B1A" w:rsidRDefault="00382453" w:rsidP="00A22147">
            <w:pPr>
              <w:tabs>
                <w:tab w:val="left" w:pos="567"/>
              </w:tabs>
              <w:jc w:val="center"/>
            </w:pPr>
            <w:r w:rsidRPr="006A4B1A">
              <w:t>2</w:t>
            </w:r>
          </w:p>
        </w:tc>
        <w:tc>
          <w:tcPr>
            <w:tcW w:w="869"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2" w:type="dxa"/>
          </w:tcPr>
          <w:p w:rsidR="00382453" w:rsidRPr="006A4B1A" w:rsidRDefault="00382453" w:rsidP="00A22147">
            <w:pPr>
              <w:tabs>
                <w:tab w:val="left" w:pos="567"/>
              </w:tabs>
              <w:jc w:val="center"/>
            </w:pPr>
            <w:r w:rsidRPr="006A4B1A">
              <w:t>4.</w:t>
            </w:r>
          </w:p>
        </w:tc>
        <w:tc>
          <w:tcPr>
            <w:tcW w:w="4373" w:type="dxa"/>
          </w:tcPr>
          <w:p w:rsidR="00382453" w:rsidRPr="006A4B1A" w:rsidRDefault="00382453" w:rsidP="00A22147">
            <w:pPr>
              <w:tabs>
                <w:tab w:val="left" w:pos="567"/>
              </w:tabs>
              <w:ind w:hanging="11"/>
            </w:pPr>
            <w:r w:rsidRPr="006A4B1A">
              <w:t>Абиотические факторы и приспо-собленность к ним живых организмов</w:t>
            </w:r>
          </w:p>
        </w:tc>
        <w:tc>
          <w:tcPr>
            <w:tcW w:w="1617" w:type="dxa"/>
          </w:tcPr>
          <w:p w:rsidR="00382453" w:rsidRPr="006A4B1A" w:rsidRDefault="00382453" w:rsidP="00A22147">
            <w:pPr>
              <w:tabs>
                <w:tab w:val="left" w:pos="567"/>
              </w:tabs>
              <w:jc w:val="center"/>
            </w:pPr>
            <w:r w:rsidRPr="006A4B1A">
              <w:t>4</w:t>
            </w:r>
          </w:p>
        </w:tc>
        <w:tc>
          <w:tcPr>
            <w:tcW w:w="898" w:type="dxa"/>
          </w:tcPr>
          <w:p w:rsidR="00382453" w:rsidRPr="006A4B1A" w:rsidRDefault="00382453" w:rsidP="00A22147">
            <w:pPr>
              <w:tabs>
                <w:tab w:val="left" w:pos="567"/>
              </w:tabs>
              <w:jc w:val="center"/>
            </w:pPr>
          </w:p>
        </w:tc>
        <w:tc>
          <w:tcPr>
            <w:tcW w:w="766" w:type="dxa"/>
          </w:tcPr>
          <w:p w:rsidR="00382453" w:rsidRPr="006A4B1A" w:rsidRDefault="00382453" w:rsidP="00A22147">
            <w:pPr>
              <w:tabs>
                <w:tab w:val="left" w:pos="567"/>
              </w:tabs>
              <w:jc w:val="center"/>
            </w:pPr>
            <w:r w:rsidRPr="006A4B1A">
              <w:t>1</w:t>
            </w:r>
          </w:p>
        </w:tc>
        <w:tc>
          <w:tcPr>
            <w:tcW w:w="869"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2" w:type="dxa"/>
          </w:tcPr>
          <w:p w:rsidR="00382453" w:rsidRPr="006A4B1A" w:rsidRDefault="00382453" w:rsidP="00A22147">
            <w:pPr>
              <w:tabs>
                <w:tab w:val="left" w:pos="567"/>
              </w:tabs>
              <w:jc w:val="center"/>
            </w:pPr>
            <w:r w:rsidRPr="006A4B1A">
              <w:t>5.</w:t>
            </w:r>
          </w:p>
        </w:tc>
        <w:tc>
          <w:tcPr>
            <w:tcW w:w="4373" w:type="dxa"/>
          </w:tcPr>
          <w:p w:rsidR="00382453" w:rsidRPr="006A4B1A" w:rsidRDefault="00382453" w:rsidP="00A22147">
            <w:pPr>
              <w:tabs>
                <w:tab w:val="left" w:pos="567"/>
              </w:tabs>
              <w:ind w:hanging="11"/>
            </w:pPr>
            <w:r w:rsidRPr="006A4B1A">
              <w:t xml:space="preserve">Защита исследовательских работ </w:t>
            </w:r>
          </w:p>
        </w:tc>
        <w:tc>
          <w:tcPr>
            <w:tcW w:w="1617" w:type="dxa"/>
          </w:tcPr>
          <w:p w:rsidR="00382453" w:rsidRPr="006A4B1A" w:rsidRDefault="00382453" w:rsidP="00A22147">
            <w:pPr>
              <w:tabs>
                <w:tab w:val="left" w:pos="567"/>
              </w:tabs>
              <w:jc w:val="center"/>
            </w:pPr>
            <w:r w:rsidRPr="006A4B1A">
              <w:t>1</w:t>
            </w:r>
          </w:p>
        </w:tc>
        <w:tc>
          <w:tcPr>
            <w:tcW w:w="898" w:type="dxa"/>
          </w:tcPr>
          <w:p w:rsidR="00382453" w:rsidRPr="006A4B1A" w:rsidRDefault="00382453" w:rsidP="00A22147">
            <w:pPr>
              <w:tabs>
                <w:tab w:val="left" w:pos="567"/>
              </w:tabs>
              <w:jc w:val="center"/>
            </w:pPr>
          </w:p>
        </w:tc>
        <w:tc>
          <w:tcPr>
            <w:tcW w:w="766" w:type="dxa"/>
          </w:tcPr>
          <w:p w:rsidR="00382453" w:rsidRPr="006A4B1A" w:rsidRDefault="00382453" w:rsidP="00A22147">
            <w:pPr>
              <w:tabs>
                <w:tab w:val="left" w:pos="567"/>
              </w:tabs>
              <w:jc w:val="center"/>
            </w:pPr>
            <w:r w:rsidRPr="006A4B1A">
              <w:t>1</w:t>
            </w:r>
          </w:p>
        </w:tc>
        <w:tc>
          <w:tcPr>
            <w:tcW w:w="869"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2" w:type="dxa"/>
          </w:tcPr>
          <w:p w:rsidR="00382453" w:rsidRPr="006A4B1A" w:rsidRDefault="00382453" w:rsidP="00A22147">
            <w:pPr>
              <w:tabs>
                <w:tab w:val="left" w:pos="567"/>
              </w:tabs>
              <w:jc w:val="center"/>
            </w:pPr>
          </w:p>
        </w:tc>
        <w:tc>
          <w:tcPr>
            <w:tcW w:w="4373" w:type="dxa"/>
          </w:tcPr>
          <w:p w:rsidR="00382453" w:rsidRPr="004F19B2" w:rsidRDefault="00382453" w:rsidP="00A22147">
            <w:pPr>
              <w:tabs>
                <w:tab w:val="left" w:pos="567"/>
              </w:tabs>
              <w:ind w:hanging="11"/>
              <w:rPr>
                <w:b/>
              </w:rPr>
            </w:pPr>
            <w:r w:rsidRPr="004F19B2">
              <w:rPr>
                <w:b/>
              </w:rPr>
              <w:t>Итого:</w:t>
            </w:r>
          </w:p>
        </w:tc>
        <w:tc>
          <w:tcPr>
            <w:tcW w:w="1617" w:type="dxa"/>
          </w:tcPr>
          <w:p w:rsidR="00382453" w:rsidRPr="004F19B2" w:rsidRDefault="00382453" w:rsidP="00A22147">
            <w:pPr>
              <w:tabs>
                <w:tab w:val="left" w:pos="567"/>
              </w:tabs>
              <w:jc w:val="center"/>
              <w:rPr>
                <w:b/>
              </w:rPr>
            </w:pPr>
            <w:r w:rsidRPr="004F19B2">
              <w:rPr>
                <w:b/>
              </w:rPr>
              <w:t>36</w:t>
            </w:r>
          </w:p>
        </w:tc>
        <w:tc>
          <w:tcPr>
            <w:tcW w:w="898" w:type="dxa"/>
          </w:tcPr>
          <w:p w:rsidR="00382453" w:rsidRPr="004F19B2" w:rsidRDefault="00382453" w:rsidP="00A22147">
            <w:pPr>
              <w:tabs>
                <w:tab w:val="left" w:pos="567"/>
              </w:tabs>
              <w:jc w:val="center"/>
              <w:rPr>
                <w:b/>
              </w:rPr>
            </w:pPr>
            <w:r w:rsidRPr="004F19B2">
              <w:rPr>
                <w:b/>
              </w:rPr>
              <w:t>2</w:t>
            </w:r>
          </w:p>
        </w:tc>
        <w:tc>
          <w:tcPr>
            <w:tcW w:w="766" w:type="dxa"/>
          </w:tcPr>
          <w:p w:rsidR="00382453" w:rsidRPr="004F19B2" w:rsidRDefault="00382453" w:rsidP="00A22147">
            <w:pPr>
              <w:tabs>
                <w:tab w:val="left" w:pos="567"/>
              </w:tabs>
              <w:jc w:val="center"/>
              <w:rPr>
                <w:b/>
              </w:rPr>
            </w:pPr>
            <w:r w:rsidRPr="004F19B2">
              <w:rPr>
                <w:b/>
              </w:rPr>
              <w:t>7</w:t>
            </w:r>
          </w:p>
        </w:tc>
        <w:tc>
          <w:tcPr>
            <w:tcW w:w="869"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2</w:t>
            </w:r>
          </w:p>
        </w:tc>
      </w:tr>
    </w:tbl>
    <w:p w:rsidR="00382453" w:rsidRPr="006A4B1A" w:rsidRDefault="00382453" w:rsidP="00382453">
      <w:pPr>
        <w:shd w:val="clear" w:color="auto" w:fill="FFFFFF"/>
        <w:tabs>
          <w:tab w:val="left" w:pos="567"/>
        </w:tabs>
        <w:ind w:right="14"/>
        <w:jc w:val="center"/>
        <w:rPr>
          <w:b/>
        </w:rPr>
      </w:pPr>
    </w:p>
    <w:p w:rsidR="00382453" w:rsidRPr="006A4B1A" w:rsidRDefault="00382453" w:rsidP="00382453">
      <w:pPr>
        <w:tabs>
          <w:tab w:val="left" w:pos="567"/>
        </w:tabs>
        <w:overflowPunct w:val="0"/>
        <w:autoSpaceDE w:val="0"/>
        <w:autoSpaceDN w:val="0"/>
        <w:adjustRightInd w:val="0"/>
        <w:jc w:val="center"/>
        <w:textAlignment w:val="baseline"/>
        <w:rPr>
          <w:b/>
        </w:rPr>
      </w:pPr>
    </w:p>
    <w:p w:rsidR="00382453" w:rsidRPr="006A4B1A" w:rsidRDefault="00382453" w:rsidP="00382453">
      <w:pPr>
        <w:tabs>
          <w:tab w:val="left" w:pos="567"/>
        </w:tabs>
        <w:overflowPunct w:val="0"/>
        <w:autoSpaceDE w:val="0"/>
        <w:autoSpaceDN w:val="0"/>
        <w:adjustRightInd w:val="0"/>
        <w:jc w:val="center"/>
        <w:textAlignment w:val="baseline"/>
        <w:rPr>
          <w:b/>
        </w:rPr>
      </w:pPr>
    </w:p>
    <w:p w:rsidR="00382453" w:rsidRPr="006A4B1A" w:rsidRDefault="00382453" w:rsidP="00382453">
      <w:pPr>
        <w:tabs>
          <w:tab w:val="left" w:pos="567"/>
        </w:tabs>
        <w:overflowPunct w:val="0"/>
        <w:autoSpaceDE w:val="0"/>
        <w:autoSpaceDN w:val="0"/>
        <w:adjustRightInd w:val="0"/>
        <w:jc w:val="center"/>
        <w:textAlignment w:val="baseline"/>
        <w:rPr>
          <w:b/>
        </w:rPr>
      </w:pPr>
    </w:p>
    <w:p w:rsidR="00382453" w:rsidRPr="006A4B1A" w:rsidRDefault="00382453" w:rsidP="00382453">
      <w:pPr>
        <w:tabs>
          <w:tab w:val="left" w:pos="567"/>
        </w:tabs>
        <w:overflowPunct w:val="0"/>
        <w:autoSpaceDE w:val="0"/>
        <w:autoSpaceDN w:val="0"/>
        <w:adjustRightInd w:val="0"/>
        <w:jc w:val="center"/>
        <w:textAlignment w:val="baseline"/>
        <w:rPr>
          <w:b/>
        </w:rPr>
      </w:pPr>
      <w:r w:rsidRPr="006A4B1A">
        <w:rPr>
          <w:b/>
        </w:rPr>
        <w:t xml:space="preserve">ТЕМАТИЧЕСКОЕ ПЛАНИРОВАНИЕ ПО  </w:t>
      </w:r>
      <w:r w:rsidRPr="006A4B1A">
        <w:rPr>
          <w:b/>
          <w:u w:val="single"/>
        </w:rPr>
        <w:t>ЕСТЕСТВОЗНАНИЮ</w:t>
      </w:r>
    </w:p>
    <w:p w:rsidR="00382453" w:rsidRPr="006A4B1A" w:rsidRDefault="00382453" w:rsidP="00382453">
      <w:pPr>
        <w:tabs>
          <w:tab w:val="left" w:pos="567"/>
        </w:tabs>
        <w:overflowPunct w:val="0"/>
        <w:autoSpaceDE w:val="0"/>
        <w:autoSpaceDN w:val="0"/>
        <w:adjustRightInd w:val="0"/>
        <w:jc w:val="center"/>
        <w:textAlignment w:val="baseline"/>
        <w:rPr>
          <w:b/>
          <w:u w:val="single"/>
        </w:rPr>
      </w:pPr>
      <w:r w:rsidRPr="006A4B1A">
        <w:rPr>
          <w:b/>
        </w:rPr>
        <w:t xml:space="preserve"> 11 класс  </w:t>
      </w:r>
    </w:p>
    <w:p w:rsidR="00382453" w:rsidRPr="006A4B1A" w:rsidRDefault="00382453" w:rsidP="00382453">
      <w:pPr>
        <w:tabs>
          <w:tab w:val="left" w:pos="567"/>
        </w:tabs>
        <w:overflowPunct w:val="0"/>
        <w:autoSpaceDE w:val="0"/>
        <w:autoSpaceDN w:val="0"/>
        <w:adjustRightInd w:val="0"/>
        <w:jc w:val="center"/>
        <w:textAlignment w:val="baseline"/>
        <w:rPr>
          <w:b/>
        </w:rPr>
      </w:pPr>
      <w:r w:rsidRPr="006A4B1A">
        <w:rPr>
          <w:b/>
        </w:rPr>
        <w:t>(_</w:t>
      </w:r>
      <w:r w:rsidRPr="006A4B1A">
        <w:t>1</w:t>
      </w:r>
      <w:r w:rsidRPr="006A4B1A">
        <w:rPr>
          <w:b/>
        </w:rPr>
        <w:t>ч. в неделю, всего __</w:t>
      </w:r>
      <w:r w:rsidRPr="006A4B1A">
        <w:rPr>
          <w:b/>
          <w:u w:val="single"/>
        </w:rPr>
        <w:t>36</w:t>
      </w:r>
      <w:r w:rsidRPr="006A4B1A">
        <w:rPr>
          <w:b/>
        </w:rPr>
        <w:t>__ч)</w:t>
      </w:r>
    </w:p>
    <w:p w:rsidR="00382453" w:rsidRPr="006A4B1A" w:rsidRDefault="00382453" w:rsidP="00382453">
      <w:pPr>
        <w:tabs>
          <w:tab w:val="left" w:pos="567"/>
        </w:tabs>
        <w:overflowPunct w:val="0"/>
        <w:autoSpaceDE w:val="0"/>
        <w:autoSpaceDN w:val="0"/>
        <w:adjustRightInd w:val="0"/>
        <w:jc w:val="center"/>
        <w:textAlignment w:val="baseline"/>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0"/>
        <w:gridCol w:w="4356"/>
        <w:gridCol w:w="1578"/>
        <w:gridCol w:w="992"/>
        <w:gridCol w:w="709"/>
        <w:gridCol w:w="851"/>
      </w:tblGrid>
      <w:tr w:rsidR="00382453" w:rsidRPr="006A4B1A" w:rsidTr="00A22147">
        <w:tc>
          <w:tcPr>
            <w:tcW w:w="1120" w:type="dxa"/>
            <w:vMerge w:val="restart"/>
          </w:tcPr>
          <w:p w:rsidR="00382453" w:rsidRPr="006A4B1A" w:rsidRDefault="00382453" w:rsidP="00A22147">
            <w:pPr>
              <w:tabs>
                <w:tab w:val="left" w:pos="567"/>
              </w:tabs>
              <w:overflowPunct w:val="0"/>
              <w:autoSpaceDE w:val="0"/>
              <w:autoSpaceDN w:val="0"/>
              <w:adjustRightInd w:val="0"/>
              <w:jc w:val="center"/>
              <w:textAlignment w:val="baseline"/>
            </w:pPr>
            <w:r w:rsidRPr="006A4B1A">
              <w:t>№ темы</w:t>
            </w:r>
          </w:p>
        </w:tc>
        <w:tc>
          <w:tcPr>
            <w:tcW w:w="4356"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Раздел программы</w:t>
            </w:r>
          </w:p>
        </w:tc>
        <w:tc>
          <w:tcPr>
            <w:tcW w:w="1578"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Количество часов</w:t>
            </w:r>
          </w:p>
        </w:tc>
        <w:tc>
          <w:tcPr>
            <w:tcW w:w="2552" w:type="dxa"/>
            <w:gridSpan w:val="3"/>
          </w:tcPr>
          <w:p w:rsidR="00382453" w:rsidRPr="006A4B1A" w:rsidRDefault="00382453" w:rsidP="00A22147">
            <w:pPr>
              <w:tabs>
                <w:tab w:val="left" w:pos="567"/>
              </w:tabs>
              <w:overflowPunct w:val="0"/>
              <w:autoSpaceDE w:val="0"/>
              <w:autoSpaceDN w:val="0"/>
              <w:adjustRightInd w:val="0"/>
              <w:jc w:val="center"/>
              <w:textAlignment w:val="baseline"/>
            </w:pPr>
            <w:r w:rsidRPr="006A4B1A">
              <w:t>Вид контроля</w:t>
            </w:r>
          </w:p>
        </w:tc>
      </w:tr>
      <w:tr w:rsidR="00382453" w:rsidRPr="006A4B1A" w:rsidTr="00A22147">
        <w:tc>
          <w:tcPr>
            <w:tcW w:w="1120"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4356"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1578"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992"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ab/>
              <w:t>К.р</w:t>
            </w:r>
          </w:p>
        </w:tc>
        <w:tc>
          <w:tcPr>
            <w:tcW w:w="709"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П.р</w:t>
            </w:r>
          </w:p>
        </w:tc>
        <w:tc>
          <w:tcPr>
            <w:tcW w:w="851"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Зачет</w:t>
            </w:r>
          </w:p>
        </w:tc>
      </w:tr>
      <w:tr w:rsidR="00382453" w:rsidRPr="006A4B1A" w:rsidTr="00A22147">
        <w:tc>
          <w:tcPr>
            <w:tcW w:w="1120" w:type="dxa"/>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4356" w:type="dxa"/>
          </w:tcPr>
          <w:p w:rsidR="00382453" w:rsidRPr="006A4B1A" w:rsidRDefault="00382453" w:rsidP="00A22147">
            <w:pPr>
              <w:tabs>
                <w:tab w:val="left" w:pos="567"/>
              </w:tabs>
              <w:overflowPunct w:val="0"/>
              <w:autoSpaceDE w:val="0"/>
              <w:autoSpaceDN w:val="0"/>
              <w:adjustRightInd w:val="0"/>
              <w:textAlignment w:val="baseline"/>
            </w:pPr>
            <w:r w:rsidRPr="006A4B1A">
              <w:t>Повторение изученного в 10 кл</w:t>
            </w:r>
          </w:p>
        </w:tc>
        <w:tc>
          <w:tcPr>
            <w:tcW w:w="1578" w:type="dxa"/>
          </w:tcPr>
          <w:p w:rsidR="00382453" w:rsidRPr="006A4B1A" w:rsidRDefault="00382453" w:rsidP="00A22147">
            <w:pPr>
              <w:tabs>
                <w:tab w:val="left" w:pos="567"/>
              </w:tabs>
              <w:overflowPunct w:val="0"/>
              <w:autoSpaceDE w:val="0"/>
              <w:autoSpaceDN w:val="0"/>
              <w:adjustRightInd w:val="0"/>
              <w:jc w:val="center"/>
              <w:textAlignment w:val="baseline"/>
            </w:pPr>
            <w:r w:rsidRPr="006A4B1A">
              <w:t>3</w:t>
            </w:r>
          </w:p>
        </w:tc>
        <w:tc>
          <w:tcPr>
            <w:tcW w:w="992" w:type="dxa"/>
          </w:tcPr>
          <w:p w:rsidR="00382453" w:rsidRPr="006A4B1A" w:rsidRDefault="00382453" w:rsidP="00A22147">
            <w:pPr>
              <w:tabs>
                <w:tab w:val="left" w:pos="285"/>
                <w:tab w:val="left" w:pos="567"/>
              </w:tabs>
              <w:overflowPunct w:val="0"/>
              <w:autoSpaceDE w:val="0"/>
              <w:autoSpaceDN w:val="0"/>
              <w:adjustRightInd w:val="0"/>
              <w:textAlignment w:val="baseline"/>
            </w:pPr>
          </w:p>
        </w:tc>
        <w:tc>
          <w:tcPr>
            <w:tcW w:w="709" w:type="dxa"/>
          </w:tcPr>
          <w:p w:rsidR="00382453" w:rsidRPr="006A4B1A" w:rsidRDefault="00382453" w:rsidP="00A22147">
            <w:pPr>
              <w:tabs>
                <w:tab w:val="left" w:pos="285"/>
                <w:tab w:val="left" w:pos="567"/>
              </w:tabs>
              <w:overflowPunct w:val="0"/>
              <w:autoSpaceDE w:val="0"/>
              <w:autoSpaceDN w:val="0"/>
              <w:adjustRightInd w:val="0"/>
              <w:textAlignment w:val="baseline"/>
            </w:pPr>
          </w:p>
        </w:tc>
        <w:tc>
          <w:tcPr>
            <w:tcW w:w="851" w:type="dxa"/>
          </w:tcPr>
          <w:p w:rsidR="00382453" w:rsidRPr="006A4B1A" w:rsidRDefault="00382453" w:rsidP="00A22147">
            <w:pPr>
              <w:tabs>
                <w:tab w:val="left" w:pos="285"/>
                <w:tab w:val="left" w:pos="567"/>
              </w:tabs>
              <w:overflowPunct w:val="0"/>
              <w:autoSpaceDE w:val="0"/>
              <w:autoSpaceDN w:val="0"/>
              <w:adjustRightInd w:val="0"/>
              <w:textAlignment w:val="baseline"/>
            </w:pPr>
          </w:p>
        </w:tc>
      </w:tr>
      <w:tr w:rsidR="00382453" w:rsidRPr="006A4B1A" w:rsidTr="00A22147">
        <w:tc>
          <w:tcPr>
            <w:tcW w:w="1120" w:type="dxa"/>
          </w:tcPr>
          <w:p w:rsidR="00382453" w:rsidRPr="006A4B1A" w:rsidRDefault="00382453" w:rsidP="00A22147">
            <w:pPr>
              <w:tabs>
                <w:tab w:val="left" w:pos="567"/>
              </w:tabs>
              <w:jc w:val="center"/>
            </w:pPr>
            <w:r w:rsidRPr="006A4B1A">
              <w:t>1.</w:t>
            </w:r>
          </w:p>
        </w:tc>
        <w:tc>
          <w:tcPr>
            <w:tcW w:w="4356" w:type="dxa"/>
          </w:tcPr>
          <w:p w:rsidR="00382453" w:rsidRPr="006A4B1A" w:rsidRDefault="00382453" w:rsidP="00A22147">
            <w:pPr>
              <w:tabs>
                <w:tab w:val="left" w:pos="567"/>
              </w:tabs>
              <w:ind w:hanging="11"/>
            </w:pPr>
            <w:r w:rsidRPr="006A4B1A">
              <w:t xml:space="preserve">Вода как абиотический фактор, ее роль для </w:t>
            </w:r>
            <w:r w:rsidRPr="006A4B1A">
              <w:lastRenderedPageBreak/>
              <w:t>живых организмов.</w:t>
            </w:r>
          </w:p>
        </w:tc>
        <w:tc>
          <w:tcPr>
            <w:tcW w:w="1578" w:type="dxa"/>
          </w:tcPr>
          <w:p w:rsidR="00382453" w:rsidRPr="006A4B1A" w:rsidRDefault="00382453" w:rsidP="00A22147">
            <w:pPr>
              <w:tabs>
                <w:tab w:val="left" w:pos="567"/>
              </w:tabs>
              <w:jc w:val="center"/>
            </w:pPr>
            <w:r w:rsidRPr="006A4B1A">
              <w:lastRenderedPageBreak/>
              <w:t>6</w:t>
            </w:r>
          </w:p>
        </w:tc>
        <w:tc>
          <w:tcPr>
            <w:tcW w:w="992" w:type="dxa"/>
          </w:tcPr>
          <w:p w:rsidR="00382453" w:rsidRPr="006A4B1A" w:rsidRDefault="00382453" w:rsidP="00A22147">
            <w:pPr>
              <w:tabs>
                <w:tab w:val="left" w:pos="567"/>
              </w:tabs>
              <w:jc w:val="center"/>
            </w:pPr>
            <w:r w:rsidRPr="006A4B1A">
              <w:t>1</w:t>
            </w:r>
          </w:p>
        </w:tc>
        <w:tc>
          <w:tcPr>
            <w:tcW w:w="709" w:type="dxa"/>
          </w:tcPr>
          <w:p w:rsidR="00382453" w:rsidRPr="006A4B1A" w:rsidRDefault="00382453" w:rsidP="00A22147">
            <w:pPr>
              <w:tabs>
                <w:tab w:val="left" w:pos="567"/>
              </w:tabs>
              <w:jc w:val="center"/>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0" w:type="dxa"/>
          </w:tcPr>
          <w:p w:rsidR="00382453" w:rsidRPr="006A4B1A" w:rsidRDefault="00382453" w:rsidP="00A22147">
            <w:pPr>
              <w:tabs>
                <w:tab w:val="left" w:pos="567"/>
              </w:tabs>
              <w:jc w:val="center"/>
            </w:pPr>
            <w:r w:rsidRPr="006A4B1A">
              <w:lastRenderedPageBreak/>
              <w:t>2</w:t>
            </w:r>
          </w:p>
        </w:tc>
        <w:tc>
          <w:tcPr>
            <w:tcW w:w="4356" w:type="dxa"/>
          </w:tcPr>
          <w:p w:rsidR="00382453" w:rsidRPr="006A4B1A" w:rsidRDefault="00382453" w:rsidP="00A22147">
            <w:pPr>
              <w:tabs>
                <w:tab w:val="left" w:pos="567"/>
              </w:tabs>
              <w:ind w:hanging="11"/>
            </w:pPr>
            <w:r w:rsidRPr="006A4B1A">
              <w:t>Пространство и время</w:t>
            </w:r>
          </w:p>
        </w:tc>
        <w:tc>
          <w:tcPr>
            <w:tcW w:w="1578" w:type="dxa"/>
          </w:tcPr>
          <w:p w:rsidR="00382453" w:rsidRPr="006A4B1A" w:rsidRDefault="00382453" w:rsidP="00A22147">
            <w:pPr>
              <w:tabs>
                <w:tab w:val="left" w:pos="567"/>
              </w:tabs>
              <w:jc w:val="center"/>
            </w:pPr>
            <w:r w:rsidRPr="006A4B1A">
              <w:t>3</w:t>
            </w:r>
          </w:p>
        </w:tc>
        <w:tc>
          <w:tcPr>
            <w:tcW w:w="992" w:type="dxa"/>
          </w:tcPr>
          <w:p w:rsidR="00382453" w:rsidRPr="006A4B1A" w:rsidRDefault="00382453" w:rsidP="00A22147">
            <w:pPr>
              <w:tabs>
                <w:tab w:val="left" w:pos="567"/>
              </w:tabs>
              <w:jc w:val="center"/>
            </w:pPr>
          </w:p>
        </w:tc>
        <w:tc>
          <w:tcPr>
            <w:tcW w:w="709" w:type="dxa"/>
          </w:tcPr>
          <w:p w:rsidR="00382453" w:rsidRPr="006A4B1A" w:rsidRDefault="00382453" w:rsidP="00A22147">
            <w:pPr>
              <w:tabs>
                <w:tab w:val="left" w:pos="567"/>
              </w:tabs>
              <w:jc w:val="center"/>
            </w:pP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0" w:type="dxa"/>
          </w:tcPr>
          <w:p w:rsidR="00382453" w:rsidRPr="006A4B1A" w:rsidRDefault="00382453" w:rsidP="00A22147">
            <w:pPr>
              <w:tabs>
                <w:tab w:val="left" w:pos="567"/>
              </w:tabs>
              <w:jc w:val="center"/>
            </w:pPr>
            <w:r w:rsidRPr="006A4B1A">
              <w:t>3.</w:t>
            </w:r>
          </w:p>
        </w:tc>
        <w:tc>
          <w:tcPr>
            <w:tcW w:w="4356" w:type="dxa"/>
          </w:tcPr>
          <w:p w:rsidR="00382453" w:rsidRPr="006A4B1A" w:rsidRDefault="00382453" w:rsidP="00A22147">
            <w:pPr>
              <w:tabs>
                <w:tab w:val="left" w:pos="567"/>
              </w:tabs>
              <w:ind w:hanging="11"/>
            </w:pPr>
            <w:r w:rsidRPr="006A4B1A">
              <w:t xml:space="preserve">Микромир. Атом. Вещество. Реакции.   </w:t>
            </w:r>
          </w:p>
        </w:tc>
        <w:tc>
          <w:tcPr>
            <w:tcW w:w="1578" w:type="dxa"/>
          </w:tcPr>
          <w:p w:rsidR="00382453" w:rsidRPr="006A4B1A" w:rsidRDefault="00382453" w:rsidP="00A22147">
            <w:pPr>
              <w:tabs>
                <w:tab w:val="left" w:pos="567"/>
              </w:tabs>
              <w:overflowPunct w:val="0"/>
              <w:autoSpaceDE w:val="0"/>
              <w:autoSpaceDN w:val="0"/>
              <w:adjustRightInd w:val="0"/>
              <w:jc w:val="center"/>
              <w:textAlignment w:val="baseline"/>
            </w:pPr>
            <w:r w:rsidRPr="006A4B1A">
              <w:t>15</w:t>
            </w:r>
          </w:p>
        </w:tc>
        <w:tc>
          <w:tcPr>
            <w:tcW w:w="992" w:type="dxa"/>
          </w:tcPr>
          <w:p w:rsidR="00382453" w:rsidRPr="006A4B1A" w:rsidRDefault="00382453" w:rsidP="00A22147">
            <w:pPr>
              <w:tabs>
                <w:tab w:val="left" w:pos="567"/>
              </w:tabs>
              <w:overflowPunct w:val="0"/>
              <w:autoSpaceDE w:val="0"/>
              <w:autoSpaceDN w:val="0"/>
              <w:adjustRightInd w:val="0"/>
              <w:jc w:val="center"/>
              <w:textAlignment w:val="baseline"/>
            </w:pPr>
          </w:p>
        </w:tc>
        <w:tc>
          <w:tcPr>
            <w:tcW w:w="709"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0" w:type="dxa"/>
          </w:tcPr>
          <w:p w:rsidR="00382453" w:rsidRPr="006A4B1A" w:rsidRDefault="00382453" w:rsidP="00A22147">
            <w:pPr>
              <w:tabs>
                <w:tab w:val="left" w:pos="567"/>
              </w:tabs>
              <w:jc w:val="center"/>
            </w:pPr>
            <w:r w:rsidRPr="006A4B1A">
              <w:t>4.</w:t>
            </w:r>
          </w:p>
        </w:tc>
        <w:tc>
          <w:tcPr>
            <w:tcW w:w="4356" w:type="dxa"/>
          </w:tcPr>
          <w:p w:rsidR="00382453" w:rsidRPr="006A4B1A" w:rsidRDefault="00382453" w:rsidP="00A22147">
            <w:pPr>
              <w:tabs>
                <w:tab w:val="left" w:pos="567"/>
              </w:tabs>
              <w:ind w:hanging="11"/>
            </w:pPr>
            <w:r w:rsidRPr="006A4B1A">
              <w:t>Химические реакции</w:t>
            </w:r>
          </w:p>
        </w:tc>
        <w:tc>
          <w:tcPr>
            <w:tcW w:w="1578" w:type="dxa"/>
          </w:tcPr>
          <w:p w:rsidR="00382453" w:rsidRPr="006A4B1A" w:rsidRDefault="00382453" w:rsidP="00A22147">
            <w:pPr>
              <w:tabs>
                <w:tab w:val="left" w:pos="567"/>
              </w:tabs>
              <w:overflowPunct w:val="0"/>
              <w:autoSpaceDE w:val="0"/>
              <w:autoSpaceDN w:val="0"/>
              <w:adjustRightInd w:val="0"/>
              <w:jc w:val="center"/>
              <w:textAlignment w:val="baseline"/>
            </w:pPr>
            <w:r w:rsidRPr="006A4B1A">
              <w:t>8</w:t>
            </w:r>
          </w:p>
        </w:tc>
        <w:tc>
          <w:tcPr>
            <w:tcW w:w="992"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709"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0" w:type="dxa"/>
          </w:tcPr>
          <w:p w:rsidR="00382453" w:rsidRPr="006A4B1A" w:rsidRDefault="00382453" w:rsidP="00A22147">
            <w:pPr>
              <w:tabs>
                <w:tab w:val="left" w:pos="567"/>
              </w:tabs>
              <w:jc w:val="center"/>
            </w:pPr>
          </w:p>
        </w:tc>
        <w:tc>
          <w:tcPr>
            <w:tcW w:w="4356" w:type="dxa"/>
          </w:tcPr>
          <w:p w:rsidR="00382453" w:rsidRPr="006A4B1A" w:rsidRDefault="00382453" w:rsidP="00A22147">
            <w:pPr>
              <w:tabs>
                <w:tab w:val="left" w:pos="567"/>
              </w:tabs>
              <w:ind w:hanging="11"/>
            </w:pPr>
            <w:r w:rsidRPr="006A4B1A">
              <w:t xml:space="preserve">Защита исследовательских работ </w:t>
            </w:r>
          </w:p>
        </w:tc>
        <w:tc>
          <w:tcPr>
            <w:tcW w:w="1578" w:type="dxa"/>
          </w:tcPr>
          <w:p w:rsidR="00382453" w:rsidRPr="006A4B1A" w:rsidRDefault="00382453" w:rsidP="00A22147">
            <w:pPr>
              <w:tabs>
                <w:tab w:val="left" w:pos="567"/>
              </w:tabs>
              <w:jc w:val="center"/>
            </w:pPr>
            <w:r w:rsidRPr="006A4B1A">
              <w:t>1</w:t>
            </w:r>
          </w:p>
        </w:tc>
        <w:tc>
          <w:tcPr>
            <w:tcW w:w="992" w:type="dxa"/>
          </w:tcPr>
          <w:p w:rsidR="00382453" w:rsidRPr="006A4B1A" w:rsidRDefault="00382453" w:rsidP="00A22147">
            <w:pPr>
              <w:tabs>
                <w:tab w:val="left" w:pos="567"/>
              </w:tabs>
              <w:jc w:val="center"/>
            </w:pPr>
          </w:p>
        </w:tc>
        <w:tc>
          <w:tcPr>
            <w:tcW w:w="709" w:type="dxa"/>
          </w:tcPr>
          <w:p w:rsidR="00382453" w:rsidRPr="006A4B1A" w:rsidRDefault="00382453" w:rsidP="00A22147">
            <w:pPr>
              <w:tabs>
                <w:tab w:val="left" w:pos="567"/>
              </w:tabs>
              <w:jc w:val="center"/>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0" w:type="dxa"/>
          </w:tcPr>
          <w:p w:rsidR="00382453" w:rsidRPr="006A4B1A" w:rsidRDefault="00382453" w:rsidP="00A22147">
            <w:pPr>
              <w:tabs>
                <w:tab w:val="left" w:pos="567"/>
              </w:tabs>
              <w:jc w:val="center"/>
            </w:pPr>
          </w:p>
        </w:tc>
        <w:tc>
          <w:tcPr>
            <w:tcW w:w="4356" w:type="dxa"/>
          </w:tcPr>
          <w:p w:rsidR="00382453" w:rsidRPr="004F19B2" w:rsidRDefault="00382453" w:rsidP="00A22147">
            <w:pPr>
              <w:tabs>
                <w:tab w:val="left" w:pos="567"/>
              </w:tabs>
              <w:ind w:hanging="11"/>
              <w:rPr>
                <w:b/>
              </w:rPr>
            </w:pPr>
            <w:r w:rsidRPr="004F19B2">
              <w:rPr>
                <w:b/>
              </w:rPr>
              <w:t>Итого:</w:t>
            </w:r>
          </w:p>
        </w:tc>
        <w:tc>
          <w:tcPr>
            <w:tcW w:w="1578"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36</w:t>
            </w:r>
          </w:p>
        </w:tc>
        <w:tc>
          <w:tcPr>
            <w:tcW w:w="992"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2</w:t>
            </w:r>
          </w:p>
        </w:tc>
        <w:tc>
          <w:tcPr>
            <w:tcW w:w="709"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4</w:t>
            </w:r>
          </w:p>
        </w:tc>
        <w:tc>
          <w:tcPr>
            <w:tcW w:w="851"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2</w:t>
            </w:r>
          </w:p>
        </w:tc>
      </w:tr>
    </w:tbl>
    <w:p w:rsidR="00382453" w:rsidRPr="006A4B1A" w:rsidRDefault="00382453" w:rsidP="00382453">
      <w:pPr>
        <w:tabs>
          <w:tab w:val="left" w:pos="567"/>
        </w:tabs>
        <w:jc w:val="center"/>
        <w:rPr>
          <w:b/>
        </w:rPr>
      </w:pPr>
    </w:p>
    <w:p w:rsidR="00382453" w:rsidRPr="006A4B1A" w:rsidRDefault="00382453" w:rsidP="00382453">
      <w:pPr>
        <w:tabs>
          <w:tab w:val="left" w:pos="567"/>
        </w:tabs>
        <w:rPr>
          <w:b/>
        </w:rPr>
      </w:pPr>
    </w:p>
    <w:p w:rsidR="00382453" w:rsidRPr="006A4B1A" w:rsidRDefault="00382453" w:rsidP="00382453">
      <w:pPr>
        <w:tabs>
          <w:tab w:val="left" w:pos="567"/>
        </w:tabs>
        <w:overflowPunct w:val="0"/>
        <w:autoSpaceDE w:val="0"/>
        <w:autoSpaceDN w:val="0"/>
        <w:adjustRightInd w:val="0"/>
        <w:jc w:val="center"/>
        <w:textAlignment w:val="baseline"/>
        <w:rPr>
          <w:b/>
        </w:rPr>
      </w:pPr>
      <w:r w:rsidRPr="006A4B1A">
        <w:rPr>
          <w:b/>
        </w:rPr>
        <w:t xml:space="preserve">ТЕМАТИЧЕСКОЕ ПЛАНИРОВАНИЕ ПО  </w:t>
      </w:r>
      <w:r w:rsidRPr="006A4B1A">
        <w:rPr>
          <w:b/>
          <w:u w:val="single"/>
        </w:rPr>
        <w:t>ЕСТЕСТВОЗНАНИЮ</w:t>
      </w:r>
    </w:p>
    <w:p w:rsidR="00382453" w:rsidRPr="006A4B1A" w:rsidRDefault="00382453" w:rsidP="00382453">
      <w:pPr>
        <w:tabs>
          <w:tab w:val="left" w:pos="567"/>
        </w:tabs>
        <w:overflowPunct w:val="0"/>
        <w:autoSpaceDE w:val="0"/>
        <w:autoSpaceDN w:val="0"/>
        <w:adjustRightInd w:val="0"/>
        <w:jc w:val="center"/>
        <w:textAlignment w:val="baseline"/>
        <w:rPr>
          <w:b/>
          <w:u w:val="single"/>
        </w:rPr>
      </w:pPr>
      <w:r w:rsidRPr="006A4B1A">
        <w:rPr>
          <w:b/>
        </w:rPr>
        <w:t xml:space="preserve"> 12 класс  </w:t>
      </w:r>
    </w:p>
    <w:p w:rsidR="00382453" w:rsidRPr="006A4B1A" w:rsidRDefault="00382453" w:rsidP="00382453">
      <w:pPr>
        <w:tabs>
          <w:tab w:val="left" w:pos="567"/>
        </w:tabs>
        <w:overflowPunct w:val="0"/>
        <w:autoSpaceDE w:val="0"/>
        <w:autoSpaceDN w:val="0"/>
        <w:adjustRightInd w:val="0"/>
        <w:jc w:val="center"/>
        <w:textAlignment w:val="baseline"/>
        <w:rPr>
          <w:b/>
        </w:rPr>
      </w:pPr>
      <w:r w:rsidRPr="006A4B1A">
        <w:rPr>
          <w:b/>
        </w:rPr>
        <w:t>(_</w:t>
      </w:r>
      <w:r w:rsidRPr="006A4B1A">
        <w:t>1</w:t>
      </w:r>
      <w:r w:rsidRPr="006A4B1A">
        <w:rPr>
          <w:b/>
        </w:rPr>
        <w:t>ч. в неделю, всего __</w:t>
      </w:r>
      <w:r w:rsidRPr="006A4B1A">
        <w:rPr>
          <w:b/>
          <w:u w:val="single"/>
        </w:rPr>
        <w:t>36</w:t>
      </w:r>
      <w:r w:rsidRPr="006A4B1A">
        <w:rPr>
          <w:b/>
        </w:rPr>
        <w:t>__ч)</w:t>
      </w:r>
    </w:p>
    <w:p w:rsidR="00382453" w:rsidRPr="006A4B1A" w:rsidRDefault="00382453" w:rsidP="00382453">
      <w:pPr>
        <w:tabs>
          <w:tab w:val="left" w:pos="567"/>
        </w:tabs>
        <w:overflowPunct w:val="0"/>
        <w:autoSpaceDE w:val="0"/>
        <w:autoSpaceDN w:val="0"/>
        <w:adjustRightInd w:val="0"/>
        <w:jc w:val="center"/>
        <w:textAlignment w:val="baseline"/>
        <w:rPr>
          <w:b/>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2"/>
        <w:gridCol w:w="4351"/>
        <w:gridCol w:w="1581"/>
        <w:gridCol w:w="992"/>
        <w:gridCol w:w="709"/>
        <w:gridCol w:w="851"/>
      </w:tblGrid>
      <w:tr w:rsidR="00382453" w:rsidRPr="006A4B1A" w:rsidTr="00A22147">
        <w:tc>
          <w:tcPr>
            <w:tcW w:w="1122" w:type="dxa"/>
            <w:vMerge w:val="restart"/>
          </w:tcPr>
          <w:p w:rsidR="00382453" w:rsidRPr="006A4B1A" w:rsidRDefault="00382453" w:rsidP="00A22147">
            <w:pPr>
              <w:tabs>
                <w:tab w:val="left" w:pos="567"/>
              </w:tabs>
              <w:overflowPunct w:val="0"/>
              <w:autoSpaceDE w:val="0"/>
              <w:autoSpaceDN w:val="0"/>
              <w:adjustRightInd w:val="0"/>
              <w:jc w:val="center"/>
              <w:textAlignment w:val="baseline"/>
            </w:pPr>
            <w:r w:rsidRPr="006A4B1A">
              <w:t>№ темы</w:t>
            </w:r>
          </w:p>
        </w:tc>
        <w:tc>
          <w:tcPr>
            <w:tcW w:w="4351"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Раздел программы</w:t>
            </w:r>
          </w:p>
        </w:tc>
        <w:tc>
          <w:tcPr>
            <w:tcW w:w="1581" w:type="dxa"/>
            <w:vMerge w:val="restart"/>
          </w:tcPr>
          <w:p w:rsidR="00382453" w:rsidRPr="004F19B2" w:rsidRDefault="00382453" w:rsidP="00A22147">
            <w:pPr>
              <w:tabs>
                <w:tab w:val="left" w:pos="567"/>
              </w:tabs>
              <w:overflowPunct w:val="0"/>
              <w:autoSpaceDE w:val="0"/>
              <w:autoSpaceDN w:val="0"/>
              <w:adjustRightInd w:val="0"/>
              <w:jc w:val="center"/>
              <w:textAlignment w:val="baseline"/>
              <w:rPr>
                <w:b/>
              </w:rPr>
            </w:pPr>
            <w:r w:rsidRPr="006A4B1A">
              <w:t>Количество часов</w:t>
            </w:r>
          </w:p>
        </w:tc>
        <w:tc>
          <w:tcPr>
            <w:tcW w:w="2552" w:type="dxa"/>
            <w:gridSpan w:val="3"/>
          </w:tcPr>
          <w:p w:rsidR="00382453" w:rsidRPr="006A4B1A" w:rsidRDefault="00382453" w:rsidP="00A22147">
            <w:pPr>
              <w:tabs>
                <w:tab w:val="left" w:pos="567"/>
              </w:tabs>
              <w:overflowPunct w:val="0"/>
              <w:autoSpaceDE w:val="0"/>
              <w:autoSpaceDN w:val="0"/>
              <w:adjustRightInd w:val="0"/>
              <w:jc w:val="center"/>
              <w:textAlignment w:val="baseline"/>
            </w:pPr>
            <w:r w:rsidRPr="006A4B1A">
              <w:t>Вид контроля</w:t>
            </w:r>
          </w:p>
        </w:tc>
      </w:tr>
      <w:tr w:rsidR="00382453" w:rsidRPr="006A4B1A" w:rsidTr="00A22147">
        <w:tc>
          <w:tcPr>
            <w:tcW w:w="1122"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4351"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1581" w:type="dxa"/>
            <w:vMerge/>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992"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ab/>
              <w:t>К.р</w:t>
            </w:r>
          </w:p>
        </w:tc>
        <w:tc>
          <w:tcPr>
            <w:tcW w:w="709"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П.р</w:t>
            </w:r>
          </w:p>
        </w:tc>
        <w:tc>
          <w:tcPr>
            <w:tcW w:w="851" w:type="dxa"/>
          </w:tcPr>
          <w:p w:rsidR="00382453" w:rsidRPr="006A4B1A" w:rsidRDefault="00382453" w:rsidP="00A22147">
            <w:pPr>
              <w:tabs>
                <w:tab w:val="left" w:pos="285"/>
                <w:tab w:val="left" w:pos="567"/>
              </w:tabs>
              <w:overflowPunct w:val="0"/>
              <w:autoSpaceDE w:val="0"/>
              <w:autoSpaceDN w:val="0"/>
              <w:adjustRightInd w:val="0"/>
              <w:textAlignment w:val="baseline"/>
            </w:pPr>
            <w:r w:rsidRPr="006A4B1A">
              <w:t>Зачет</w:t>
            </w:r>
          </w:p>
        </w:tc>
      </w:tr>
      <w:tr w:rsidR="00382453" w:rsidRPr="006A4B1A" w:rsidTr="00A22147">
        <w:tc>
          <w:tcPr>
            <w:tcW w:w="1122" w:type="dxa"/>
          </w:tcPr>
          <w:p w:rsidR="00382453" w:rsidRPr="004F19B2" w:rsidRDefault="00382453" w:rsidP="00A22147">
            <w:pPr>
              <w:tabs>
                <w:tab w:val="left" w:pos="567"/>
              </w:tabs>
              <w:overflowPunct w:val="0"/>
              <w:autoSpaceDE w:val="0"/>
              <w:autoSpaceDN w:val="0"/>
              <w:adjustRightInd w:val="0"/>
              <w:jc w:val="center"/>
              <w:textAlignment w:val="baseline"/>
              <w:rPr>
                <w:b/>
              </w:rPr>
            </w:pPr>
          </w:p>
        </w:tc>
        <w:tc>
          <w:tcPr>
            <w:tcW w:w="4351" w:type="dxa"/>
          </w:tcPr>
          <w:p w:rsidR="00382453" w:rsidRPr="006A4B1A" w:rsidRDefault="00382453" w:rsidP="00A22147">
            <w:pPr>
              <w:tabs>
                <w:tab w:val="left" w:pos="567"/>
              </w:tabs>
              <w:overflowPunct w:val="0"/>
              <w:autoSpaceDE w:val="0"/>
              <w:autoSpaceDN w:val="0"/>
              <w:adjustRightInd w:val="0"/>
              <w:textAlignment w:val="baseline"/>
            </w:pPr>
            <w:r w:rsidRPr="006A4B1A">
              <w:t>Повторение изученного в 11 кл</w:t>
            </w:r>
          </w:p>
        </w:tc>
        <w:tc>
          <w:tcPr>
            <w:tcW w:w="1581" w:type="dxa"/>
          </w:tcPr>
          <w:p w:rsidR="00382453" w:rsidRPr="006A4B1A" w:rsidRDefault="00382453" w:rsidP="00A22147">
            <w:pPr>
              <w:tabs>
                <w:tab w:val="left" w:pos="567"/>
              </w:tabs>
              <w:overflowPunct w:val="0"/>
              <w:autoSpaceDE w:val="0"/>
              <w:autoSpaceDN w:val="0"/>
              <w:adjustRightInd w:val="0"/>
              <w:jc w:val="center"/>
              <w:textAlignment w:val="baseline"/>
            </w:pPr>
            <w:r w:rsidRPr="006A4B1A">
              <w:t>3</w:t>
            </w:r>
          </w:p>
        </w:tc>
        <w:tc>
          <w:tcPr>
            <w:tcW w:w="992" w:type="dxa"/>
          </w:tcPr>
          <w:p w:rsidR="00382453" w:rsidRPr="006A4B1A" w:rsidRDefault="00382453" w:rsidP="00A22147">
            <w:pPr>
              <w:tabs>
                <w:tab w:val="left" w:pos="285"/>
                <w:tab w:val="left" w:pos="567"/>
              </w:tabs>
              <w:overflowPunct w:val="0"/>
              <w:autoSpaceDE w:val="0"/>
              <w:autoSpaceDN w:val="0"/>
              <w:adjustRightInd w:val="0"/>
              <w:textAlignment w:val="baseline"/>
            </w:pPr>
          </w:p>
        </w:tc>
        <w:tc>
          <w:tcPr>
            <w:tcW w:w="709" w:type="dxa"/>
          </w:tcPr>
          <w:p w:rsidR="00382453" w:rsidRPr="006A4B1A" w:rsidRDefault="00382453" w:rsidP="00A22147">
            <w:pPr>
              <w:tabs>
                <w:tab w:val="left" w:pos="285"/>
                <w:tab w:val="left" w:pos="567"/>
              </w:tabs>
              <w:overflowPunct w:val="0"/>
              <w:autoSpaceDE w:val="0"/>
              <w:autoSpaceDN w:val="0"/>
              <w:adjustRightInd w:val="0"/>
              <w:textAlignment w:val="baseline"/>
            </w:pPr>
          </w:p>
        </w:tc>
        <w:tc>
          <w:tcPr>
            <w:tcW w:w="851" w:type="dxa"/>
          </w:tcPr>
          <w:p w:rsidR="00382453" w:rsidRPr="006A4B1A" w:rsidRDefault="00382453" w:rsidP="00A22147">
            <w:pPr>
              <w:tabs>
                <w:tab w:val="left" w:pos="285"/>
                <w:tab w:val="left" w:pos="567"/>
              </w:tabs>
              <w:overflowPunct w:val="0"/>
              <w:autoSpaceDE w:val="0"/>
              <w:autoSpaceDN w:val="0"/>
              <w:adjustRightInd w:val="0"/>
              <w:textAlignment w:val="baseline"/>
            </w:pPr>
          </w:p>
        </w:tc>
      </w:tr>
      <w:tr w:rsidR="00382453" w:rsidRPr="006A4B1A" w:rsidTr="00A22147">
        <w:tc>
          <w:tcPr>
            <w:tcW w:w="1122" w:type="dxa"/>
          </w:tcPr>
          <w:p w:rsidR="00382453" w:rsidRPr="006A4B1A" w:rsidRDefault="00382453" w:rsidP="00A22147">
            <w:pPr>
              <w:tabs>
                <w:tab w:val="left" w:pos="567"/>
              </w:tabs>
              <w:jc w:val="center"/>
            </w:pPr>
            <w:r w:rsidRPr="006A4B1A">
              <w:t>1.</w:t>
            </w:r>
          </w:p>
        </w:tc>
        <w:tc>
          <w:tcPr>
            <w:tcW w:w="4351" w:type="dxa"/>
          </w:tcPr>
          <w:p w:rsidR="00382453" w:rsidRPr="006A4B1A" w:rsidRDefault="00382453" w:rsidP="00A22147">
            <w:pPr>
              <w:tabs>
                <w:tab w:val="left" w:pos="567"/>
              </w:tabs>
              <w:ind w:hanging="11"/>
            </w:pPr>
            <w:r w:rsidRPr="006A4B1A">
              <w:t>Человек и его здоровье</w:t>
            </w:r>
          </w:p>
        </w:tc>
        <w:tc>
          <w:tcPr>
            <w:tcW w:w="158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15</w:t>
            </w:r>
          </w:p>
        </w:tc>
        <w:tc>
          <w:tcPr>
            <w:tcW w:w="992"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709" w:type="dxa"/>
          </w:tcPr>
          <w:p w:rsidR="00382453" w:rsidRPr="006A4B1A" w:rsidRDefault="00382453" w:rsidP="00A22147">
            <w:pPr>
              <w:tabs>
                <w:tab w:val="left" w:pos="567"/>
              </w:tabs>
              <w:overflowPunct w:val="0"/>
              <w:autoSpaceDE w:val="0"/>
              <w:autoSpaceDN w:val="0"/>
              <w:adjustRightInd w:val="0"/>
              <w:jc w:val="center"/>
              <w:textAlignment w:val="baseline"/>
            </w:pPr>
            <w:r w:rsidRPr="006A4B1A">
              <w:t>2</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2" w:type="dxa"/>
          </w:tcPr>
          <w:p w:rsidR="00382453" w:rsidRPr="006A4B1A" w:rsidRDefault="00382453" w:rsidP="00A22147">
            <w:pPr>
              <w:tabs>
                <w:tab w:val="left" w:pos="567"/>
              </w:tabs>
              <w:jc w:val="center"/>
            </w:pPr>
            <w:r w:rsidRPr="006A4B1A">
              <w:t>3.</w:t>
            </w:r>
          </w:p>
        </w:tc>
        <w:tc>
          <w:tcPr>
            <w:tcW w:w="4351" w:type="dxa"/>
          </w:tcPr>
          <w:p w:rsidR="00382453" w:rsidRPr="006A4B1A" w:rsidRDefault="00382453" w:rsidP="00A22147">
            <w:pPr>
              <w:tabs>
                <w:tab w:val="left" w:pos="567"/>
              </w:tabs>
              <w:ind w:hanging="11"/>
            </w:pPr>
            <w:r w:rsidRPr="006A4B1A">
              <w:t>Современное  естествознание на службе человека.</w:t>
            </w:r>
          </w:p>
        </w:tc>
        <w:tc>
          <w:tcPr>
            <w:tcW w:w="158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15</w:t>
            </w:r>
          </w:p>
        </w:tc>
        <w:tc>
          <w:tcPr>
            <w:tcW w:w="992"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709"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r w:rsidRPr="006A4B1A">
              <w:t>1</w:t>
            </w:r>
          </w:p>
        </w:tc>
      </w:tr>
      <w:tr w:rsidR="00382453" w:rsidRPr="006A4B1A" w:rsidTr="00A22147">
        <w:tc>
          <w:tcPr>
            <w:tcW w:w="1122" w:type="dxa"/>
          </w:tcPr>
          <w:p w:rsidR="00382453" w:rsidRPr="006A4B1A" w:rsidRDefault="00382453" w:rsidP="00A22147">
            <w:pPr>
              <w:tabs>
                <w:tab w:val="left" w:pos="567"/>
              </w:tabs>
              <w:jc w:val="center"/>
            </w:pPr>
          </w:p>
        </w:tc>
        <w:tc>
          <w:tcPr>
            <w:tcW w:w="4351" w:type="dxa"/>
          </w:tcPr>
          <w:p w:rsidR="00382453" w:rsidRPr="006A4B1A" w:rsidRDefault="00382453" w:rsidP="00A22147">
            <w:pPr>
              <w:tabs>
                <w:tab w:val="left" w:pos="567"/>
              </w:tabs>
              <w:ind w:hanging="11"/>
            </w:pPr>
            <w:r w:rsidRPr="006A4B1A">
              <w:t xml:space="preserve">Защита исследовательских работ </w:t>
            </w:r>
          </w:p>
        </w:tc>
        <w:tc>
          <w:tcPr>
            <w:tcW w:w="1581" w:type="dxa"/>
          </w:tcPr>
          <w:p w:rsidR="00382453" w:rsidRPr="006A4B1A" w:rsidRDefault="00382453" w:rsidP="00A22147">
            <w:pPr>
              <w:tabs>
                <w:tab w:val="left" w:pos="567"/>
              </w:tabs>
              <w:jc w:val="center"/>
            </w:pPr>
            <w:r w:rsidRPr="006A4B1A">
              <w:t>3</w:t>
            </w:r>
          </w:p>
        </w:tc>
        <w:tc>
          <w:tcPr>
            <w:tcW w:w="992" w:type="dxa"/>
          </w:tcPr>
          <w:p w:rsidR="00382453" w:rsidRPr="006A4B1A" w:rsidRDefault="00382453" w:rsidP="00A22147">
            <w:pPr>
              <w:tabs>
                <w:tab w:val="left" w:pos="567"/>
              </w:tabs>
              <w:jc w:val="center"/>
            </w:pPr>
          </w:p>
        </w:tc>
        <w:tc>
          <w:tcPr>
            <w:tcW w:w="709" w:type="dxa"/>
          </w:tcPr>
          <w:p w:rsidR="00382453" w:rsidRPr="006A4B1A" w:rsidRDefault="00382453" w:rsidP="00A22147">
            <w:pPr>
              <w:tabs>
                <w:tab w:val="left" w:pos="567"/>
              </w:tabs>
              <w:jc w:val="center"/>
            </w:pPr>
            <w:r w:rsidRPr="006A4B1A">
              <w:t>1</w:t>
            </w:r>
          </w:p>
        </w:tc>
        <w:tc>
          <w:tcPr>
            <w:tcW w:w="851" w:type="dxa"/>
          </w:tcPr>
          <w:p w:rsidR="00382453" w:rsidRPr="006A4B1A" w:rsidRDefault="00382453" w:rsidP="00A22147">
            <w:pPr>
              <w:tabs>
                <w:tab w:val="left" w:pos="567"/>
              </w:tabs>
              <w:overflowPunct w:val="0"/>
              <w:autoSpaceDE w:val="0"/>
              <w:autoSpaceDN w:val="0"/>
              <w:adjustRightInd w:val="0"/>
              <w:jc w:val="center"/>
              <w:textAlignment w:val="baseline"/>
            </w:pPr>
          </w:p>
        </w:tc>
      </w:tr>
      <w:tr w:rsidR="00382453" w:rsidRPr="006A4B1A" w:rsidTr="00A22147">
        <w:tc>
          <w:tcPr>
            <w:tcW w:w="1122" w:type="dxa"/>
          </w:tcPr>
          <w:p w:rsidR="00382453" w:rsidRPr="006A4B1A" w:rsidRDefault="00382453" w:rsidP="00A22147">
            <w:pPr>
              <w:tabs>
                <w:tab w:val="left" w:pos="567"/>
              </w:tabs>
              <w:jc w:val="center"/>
            </w:pPr>
          </w:p>
        </w:tc>
        <w:tc>
          <w:tcPr>
            <w:tcW w:w="4351" w:type="dxa"/>
          </w:tcPr>
          <w:p w:rsidR="00382453" w:rsidRPr="004F19B2" w:rsidRDefault="00382453" w:rsidP="00A22147">
            <w:pPr>
              <w:tabs>
                <w:tab w:val="left" w:pos="567"/>
              </w:tabs>
              <w:ind w:hanging="11"/>
              <w:rPr>
                <w:b/>
              </w:rPr>
            </w:pPr>
            <w:r w:rsidRPr="004F19B2">
              <w:rPr>
                <w:b/>
              </w:rPr>
              <w:t>Итого:</w:t>
            </w:r>
          </w:p>
        </w:tc>
        <w:tc>
          <w:tcPr>
            <w:tcW w:w="1581"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36</w:t>
            </w:r>
          </w:p>
        </w:tc>
        <w:tc>
          <w:tcPr>
            <w:tcW w:w="992"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2</w:t>
            </w:r>
          </w:p>
        </w:tc>
        <w:tc>
          <w:tcPr>
            <w:tcW w:w="709"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4</w:t>
            </w:r>
          </w:p>
        </w:tc>
        <w:tc>
          <w:tcPr>
            <w:tcW w:w="851" w:type="dxa"/>
          </w:tcPr>
          <w:p w:rsidR="00382453" w:rsidRPr="004F19B2" w:rsidRDefault="00382453" w:rsidP="00A22147">
            <w:pPr>
              <w:tabs>
                <w:tab w:val="left" w:pos="567"/>
              </w:tabs>
              <w:overflowPunct w:val="0"/>
              <w:autoSpaceDE w:val="0"/>
              <w:autoSpaceDN w:val="0"/>
              <w:adjustRightInd w:val="0"/>
              <w:jc w:val="center"/>
              <w:textAlignment w:val="baseline"/>
              <w:rPr>
                <w:b/>
              </w:rPr>
            </w:pPr>
            <w:r w:rsidRPr="004F19B2">
              <w:rPr>
                <w:b/>
              </w:rPr>
              <w:t>2</w:t>
            </w:r>
          </w:p>
        </w:tc>
      </w:tr>
    </w:tbl>
    <w:p w:rsidR="00382453" w:rsidRPr="006A4B1A" w:rsidRDefault="00382453" w:rsidP="00382453">
      <w:pPr>
        <w:tabs>
          <w:tab w:val="left" w:pos="567"/>
        </w:tabs>
        <w:rPr>
          <w:b/>
        </w:rPr>
      </w:pPr>
    </w:p>
    <w:p w:rsidR="00382453" w:rsidRPr="006A4B1A" w:rsidRDefault="00382453" w:rsidP="00382453">
      <w:pPr>
        <w:tabs>
          <w:tab w:val="left" w:pos="567"/>
        </w:tabs>
        <w:ind w:firstLine="284"/>
        <w:jc w:val="center"/>
        <w:rPr>
          <w:b/>
        </w:rPr>
      </w:pPr>
    </w:p>
    <w:p w:rsidR="00382453" w:rsidRPr="006A4B1A" w:rsidRDefault="00382453" w:rsidP="00382453">
      <w:pPr>
        <w:tabs>
          <w:tab w:val="left" w:pos="567"/>
        </w:tabs>
        <w:ind w:firstLine="284"/>
        <w:jc w:val="center"/>
        <w:rPr>
          <w:b/>
        </w:rPr>
      </w:pPr>
      <w:r w:rsidRPr="006A4B1A">
        <w:rPr>
          <w:b/>
        </w:rPr>
        <w:t xml:space="preserve">Учебно-методическое и материально-техническое обеспечение образовательного процесса </w:t>
      </w:r>
    </w:p>
    <w:p w:rsidR="00382453" w:rsidRPr="006A4B1A" w:rsidRDefault="00382453" w:rsidP="00104472">
      <w:pPr>
        <w:pStyle w:val="aff4"/>
        <w:numPr>
          <w:ilvl w:val="0"/>
          <w:numId w:val="258"/>
        </w:numPr>
        <w:tabs>
          <w:tab w:val="left" w:pos="567"/>
        </w:tabs>
        <w:spacing w:after="0" w:line="240" w:lineRule="auto"/>
        <w:contextualSpacing/>
        <w:rPr>
          <w:rFonts w:ascii="Times New Roman" w:hAnsi="Times New Roman"/>
        </w:rPr>
      </w:pPr>
      <w:r w:rsidRPr="006A4B1A">
        <w:rPr>
          <w:rFonts w:ascii="Times New Roman" w:hAnsi="Times New Roman"/>
          <w:b/>
        </w:rPr>
        <w:t>Программа</w:t>
      </w:r>
      <w:r w:rsidRPr="006A4B1A">
        <w:rPr>
          <w:rFonts w:ascii="Times New Roman" w:hAnsi="Times New Roman"/>
        </w:rPr>
        <w:t xml:space="preserve"> курса естествознания для 10-11 классов общеобразовательных учреждений(авторы О.С.Габриелян, С.А. Сладков) </w:t>
      </w:r>
    </w:p>
    <w:p w:rsidR="00382453" w:rsidRPr="006A4B1A" w:rsidRDefault="00382453" w:rsidP="00104472">
      <w:pPr>
        <w:pStyle w:val="aff4"/>
        <w:numPr>
          <w:ilvl w:val="0"/>
          <w:numId w:val="258"/>
        </w:numPr>
        <w:tabs>
          <w:tab w:val="left" w:pos="567"/>
        </w:tabs>
        <w:spacing w:after="0" w:line="240" w:lineRule="auto"/>
        <w:contextualSpacing/>
        <w:rPr>
          <w:rFonts w:ascii="Times New Roman" w:hAnsi="Times New Roman"/>
          <w:b/>
        </w:rPr>
      </w:pPr>
      <w:r w:rsidRPr="006A4B1A">
        <w:rPr>
          <w:rFonts w:ascii="Times New Roman" w:hAnsi="Times New Roman"/>
          <w:b/>
        </w:rPr>
        <w:t>УМК «Естествознание. Базовый уровень»</w:t>
      </w:r>
    </w:p>
    <w:p w:rsidR="00382453" w:rsidRPr="006A4B1A" w:rsidRDefault="00382453" w:rsidP="00104472">
      <w:pPr>
        <w:pStyle w:val="aff4"/>
        <w:numPr>
          <w:ilvl w:val="0"/>
          <w:numId w:val="261"/>
        </w:numPr>
        <w:tabs>
          <w:tab w:val="left" w:pos="567"/>
        </w:tabs>
        <w:spacing w:after="0" w:line="240" w:lineRule="auto"/>
        <w:contextualSpacing/>
        <w:rPr>
          <w:rFonts w:ascii="Times New Roman" w:hAnsi="Times New Roman"/>
          <w:b/>
        </w:rPr>
      </w:pPr>
      <w:r w:rsidRPr="006A4B1A">
        <w:rPr>
          <w:rFonts w:ascii="Times New Roman" w:hAnsi="Times New Roman"/>
          <w:b/>
        </w:rPr>
        <w:t>класс</w:t>
      </w:r>
    </w:p>
    <w:p w:rsidR="00382453" w:rsidRPr="006A4B1A" w:rsidRDefault="00382453" w:rsidP="00104472">
      <w:pPr>
        <w:pStyle w:val="aff4"/>
        <w:numPr>
          <w:ilvl w:val="0"/>
          <w:numId w:val="257"/>
        </w:numPr>
        <w:tabs>
          <w:tab w:val="left" w:pos="567"/>
        </w:tabs>
        <w:spacing w:after="0" w:line="240" w:lineRule="auto"/>
        <w:contextualSpacing/>
        <w:rPr>
          <w:rFonts w:ascii="Times New Roman" w:hAnsi="Times New Roman"/>
        </w:rPr>
      </w:pPr>
      <w:r w:rsidRPr="006A4B1A">
        <w:rPr>
          <w:rFonts w:ascii="Times New Roman" w:hAnsi="Times New Roman"/>
        </w:rPr>
        <w:t>Естествознание. Базовый уровень. 10 класс. Учебник (авторы:О.С.Габриелян, И.Г.Остроумов, Н.С. Пурышева, С.А. Сладков, В.И. Сивоглазов)</w:t>
      </w:r>
    </w:p>
    <w:p w:rsidR="00382453" w:rsidRPr="006A4B1A" w:rsidRDefault="00382453" w:rsidP="00104472">
      <w:pPr>
        <w:pStyle w:val="aff4"/>
        <w:numPr>
          <w:ilvl w:val="0"/>
          <w:numId w:val="257"/>
        </w:numPr>
        <w:tabs>
          <w:tab w:val="left" w:pos="567"/>
        </w:tabs>
        <w:suppressAutoHyphens/>
        <w:spacing w:after="0" w:line="240" w:lineRule="auto"/>
        <w:contextualSpacing/>
        <w:rPr>
          <w:rFonts w:ascii="Times New Roman" w:hAnsi="Times New Roman"/>
        </w:rPr>
      </w:pPr>
      <w:r w:rsidRPr="006A4B1A">
        <w:rPr>
          <w:rFonts w:ascii="Times New Roman" w:hAnsi="Times New Roman"/>
        </w:rPr>
        <w:t>Естествознание. Базовый уровень. 10 класс. Книга для учителя (авторы:О.С.Габриелян,  С.А. Сладков,  И.Г.Остроумов)</w:t>
      </w:r>
    </w:p>
    <w:p w:rsidR="00382453" w:rsidRPr="006A4B1A" w:rsidRDefault="00382453" w:rsidP="00104472">
      <w:pPr>
        <w:pStyle w:val="aff4"/>
        <w:numPr>
          <w:ilvl w:val="0"/>
          <w:numId w:val="259"/>
        </w:numPr>
        <w:tabs>
          <w:tab w:val="left" w:pos="567"/>
        </w:tabs>
        <w:spacing w:after="0" w:line="240" w:lineRule="auto"/>
        <w:contextualSpacing/>
        <w:rPr>
          <w:rFonts w:ascii="Times New Roman" w:hAnsi="Times New Roman"/>
          <w:b/>
        </w:rPr>
      </w:pPr>
      <w:r w:rsidRPr="006A4B1A">
        <w:rPr>
          <w:rFonts w:ascii="Times New Roman" w:hAnsi="Times New Roman"/>
          <w:b/>
        </w:rPr>
        <w:t>класс</w:t>
      </w:r>
    </w:p>
    <w:p w:rsidR="00382453" w:rsidRPr="006A4B1A" w:rsidRDefault="00382453" w:rsidP="00104472">
      <w:pPr>
        <w:pStyle w:val="aff4"/>
        <w:numPr>
          <w:ilvl w:val="0"/>
          <w:numId w:val="260"/>
        </w:numPr>
        <w:tabs>
          <w:tab w:val="left" w:pos="567"/>
        </w:tabs>
        <w:suppressAutoHyphens/>
        <w:spacing w:after="0" w:line="240" w:lineRule="auto"/>
        <w:contextualSpacing/>
        <w:rPr>
          <w:rFonts w:ascii="Times New Roman" w:hAnsi="Times New Roman"/>
        </w:rPr>
      </w:pPr>
      <w:r w:rsidRPr="006A4B1A">
        <w:rPr>
          <w:rFonts w:ascii="Times New Roman" w:hAnsi="Times New Roman"/>
        </w:rPr>
        <w:t>Естествознание. Базовый уровень. 10 класс. Учебник ( авторы: О.С.Габриелян, И.Г.Остроумов, Н.С. Пурышева, С.А. Сладков, В.И. Сивоглазов)</w:t>
      </w:r>
    </w:p>
    <w:p w:rsidR="00382453" w:rsidRPr="006A4B1A" w:rsidRDefault="00382453" w:rsidP="00104472">
      <w:pPr>
        <w:pStyle w:val="aff4"/>
        <w:numPr>
          <w:ilvl w:val="0"/>
          <w:numId w:val="260"/>
        </w:numPr>
        <w:tabs>
          <w:tab w:val="left" w:pos="567"/>
        </w:tabs>
        <w:suppressAutoHyphens/>
        <w:spacing w:after="0" w:line="240" w:lineRule="auto"/>
        <w:contextualSpacing/>
        <w:rPr>
          <w:rFonts w:ascii="Times New Roman" w:hAnsi="Times New Roman"/>
        </w:rPr>
      </w:pPr>
      <w:r w:rsidRPr="006A4B1A">
        <w:rPr>
          <w:rFonts w:ascii="Times New Roman" w:hAnsi="Times New Roman"/>
        </w:rPr>
        <w:t>Естествознание. Базовый уровень. 10 класс. Книга для учителя (авторы:О.С.Габриелян,  С.А. Сладков,  И.Г.Остроумов)</w:t>
      </w:r>
    </w:p>
    <w:p w:rsidR="00382453" w:rsidRPr="006A4B1A" w:rsidRDefault="00382453" w:rsidP="00382453">
      <w:pPr>
        <w:tabs>
          <w:tab w:val="left" w:pos="567"/>
        </w:tabs>
        <w:ind w:firstLine="284"/>
      </w:pPr>
    </w:p>
    <w:p w:rsidR="00382453" w:rsidRPr="006A4B1A" w:rsidRDefault="00382453" w:rsidP="00382453">
      <w:pPr>
        <w:pStyle w:val="aff4"/>
        <w:tabs>
          <w:tab w:val="left" w:pos="567"/>
        </w:tabs>
        <w:ind w:left="0" w:firstLine="284"/>
        <w:jc w:val="center"/>
        <w:rPr>
          <w:rFonts w:ascii="Times New Roman" w:hAnsi="Times New Roman"/>
          <w:b/>
        </w:rPr>
      </w:pPr>
      <w:r w:rsidRPr="006A4B1A">
        <w:rPr>
          <w:rFonts w:ascii="Times New Roman" w:hAnsi="Times New Roman"/>
          <w:b/>
        </w:rPr>
        <w:t>Дополнительная литература</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1. Алькамо И. Э. Биология: учеб.пособие / И. Э. Алькамо. — М.: АСТ; Астрель, 2012.</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2. Блинов Л. Н. Химико-экологический словарь-справочник / Л. Н. Блинов. — СПб.: Лань, 2012.</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3. Винокурова Н. Д. Глобальная экология: учеб. 10—11 кл. для профильных школ/ Н. Д. Винокурова, В. В. Трушин. — М.: Просвещение, 2008.</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4. Воротников А. А. Физика и химия: университетская энциклопедия школьника / А. А. Воротников. — Минск: Валев, 1995.</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5. Дажо Р. Основы экологии / Р. Дажо. — М.: Прогресс, 2005.</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6. Докинз Р. Эгоистичный ген / Р. Докинз. — М.: Мир, 1988.</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lastRenderedPageBreak/>
        <w:t xml:space="preserve"> 7. Ичас М. О природе живого / М. Ичас. — М.: Мир, 1994.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8. Князева Е. Н. Законы эволюции и самоорганизации сложных систем / Е. Н. Князева, С. П. Курдюмов. — М.: Наука, 1994.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 9. Лавров С. Б. Глобальная география / С. Б. Лавров, Ю. Н. Гладкий. — М.: Дрофа, 2007.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10. Медников Б. М. Аксиомы биологии / Б. М. Медников. — М.: Знание, 1982.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11. Реймерс Н. Ф. Природопользование / Н. Ф. Реймерс. — М.: Мысль, 1990. 17. Современное естествознание: энциклопедия. В 10 т. — М.: Дом-МАГИСТРПРЕСС, 2001.</w:t>
      </w:r>
    </w:p>
    <w:p w:rsidR="00382453" w:rsidRPr="006A4B1A" w:rsidRDefault="00382453" w:rsidP="00382453">
      <w:pPr>
        <w:pStyle w:val="aff4"/>
        <w:tabs>
          <w:tab w:val="left" w:pos="567"/>
        </w:tabs>
        <w:ind w:left="0"/>
        <w:rPr>
          <w:rFonts w:ascii="Times New Roman" w:hAnsi="Times New Roman"/>
        </w:rPr>
      </w:pPr>
      <w:r w:rsidRPr="006A4B1A">
        <w:rPr>
          <w:rFonts w:ascii="Times New Roman" w:hAnsi="Times New Roman"/>
        </w:rPr>
        <w:t xml:space="preserve">    12. Харлампович Г. Д. Многоликая химия: кн. для учащихся / Г. Д. Харлампович. — М.: Просвещение, 1992.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13. Химия: энциклопедия химических элементов / под ред. А. М. Смолеговского. — М.: Дрофа, 2000</w:t>
      </w:r>
    </w:p>
    <w:p w:rsidR="00382453" w:rsidRPr="006A4B1A" w:rsidRDefault="00382453" w:rsidP="00382453">
      <w:pPr>
        <w:pStyle w:val="aff4"/>
        <w:tabs>
          <w:tab w:val="left" w:pos="567"/>
        </w:tabs>
        <w:ind w:left="0" w:firstLine="284"/>
        <w:rPr>
          <w:rFonts w:ascii="Times New Roman" w:hAnsi="Times New Roman"/>
        </w:rPr>
      </w:pPr>
    </w:p>
    <w:p w:rsidR="00382453" w:rsidRPr="006A4B1A" w:rsidRDefault="00382453" w:rsidP="00382453">
      <w:pPr>
        <w:pStyle w:val="aff4"/>
        <w:tabs>
          <w:tab w:val="left" w:pos="567"/>
        </w:tabs>
        <w:ind w:left="0" w:firstLine="284"/>
        <w:rPr>
          <w:rFonts w:ascii="Times New Roman" w:hAnsi="Times New Roman"/>
        </w:rPr>
      </w:pPr>
    </w:p>
    <w:p w:rsidR="00382453" w:rsidRPr="006A4B1A" w:rsidRDefault="00382453" w:rsidP="00382453">
      <w:pPr>
        <w:pStyle w:val="aff4"/>
        <w:tabs>
          <w:tab w:val="left" w:pos="567"/>
        </w:tabs>
        <w:ind w:left="0" w:firstLine="284"/>
        <w:jc w:val="center"/>
        <w:rPr>
          <w:rFonts w:ascii="Times New Roman" w:hAnsi="Times New Roman"/>
        </w:rPr>
      </w:pPr>
      <w:r w:rsidRPr="006A4B1A">
        <w:rPr>
          <w:rFonts w:ascii="Times New Roman" w:hAnsi="Times New Roman"/>
          <w:b/>
        </w:rPr>
        <w:t>Цифровые образовательные ресурсы</w:t>
      </w:r>
      <w:r w:rsidRPr="006A4B1A">
        <w:rPr>
          <w:rFonts w:ascii="Times New Roman" w:hAnsi="Times New Roman"/>
        </w:rPr>
        <w:t>:</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1. Модули электронных образовательных ресурсов (</w:t>
      </w:r>
      <w:hyperlink r:id="rId37" w:history="1">
        <w:r w:rsidRPr="006A4B1A">
          <w:rPr>
            <w:rStyle w:val="a6"/>
            <w:rFonts w:ascii="Times New Roman" w:eastAsia="Times New Roman" w:hAnsi="Times New Roman"/>
          </w:rPr>
          <w:t>http://fcior.edu.ru</w:t>
        </w:r>
      </w:hyperlink>
      <w:r w:rsidRPr="006A4B1A">
        <w:rPr>
          <w:rFonts w:ascii="Times New Roman" w:hAnsi="Times New Roman"/>
        </w:rPr>
        <w:t xml:space="preserve">) </w:t>
      </w:r>
    </w:p>
    <w:p w:rsidR="00382453" w:rsidRPr="006A4B1A" w:rsidRDefault="00382453" w:rsidP="00382453">
      <w:pPr>
        <w:pStyle w:val="aff4"/>
        <w:tabs>
          <w:tab w:val="left" w:pos="567"/>
        </w:tabs>
        <w:ind w:left="0" w:firstLine="284"/>
        <w:rPr>
          <w:rFonts w:ascii="Times New Roman" w:hAnsi="Times New Roman"/>
        </w:rPr>
      </w:pPr>
      <w:r w:rsidRPr="006A4B1A">
        <w:rPr>
          <w:rFonts w:ascii="Times New Roman" w:hAnsi="Times New Roman"/>
        </w:rPr>
        <w:t xml:space="preserve">2. Материалы единой коллекции цифровых образовательных ресурсов (http://school/collection.edu.ru) </w:t>
      </w:r>
    </w:p>
    <w:p w:rsidR="00382453" w:rsidRPr="006A4B1A" w:rsidRDefault="00382453" w:rsidP="00382453">
      <w:pPr>
        <w:tabs>
          <w:tab w:val="left" w:pos="567"/>
        </w:tabs>
        <w:contextualSpacing/>
      </w:pPr>
      <w:r w:rsidRPr="006A4B1A">
        <w:t xml:space="preserve">    3. Электронная форма учебника «Естествознание. Базовый уровень. 10 класс  ( авторы:     О.С.Габриелян, И.Г.Остроумов, Н.С. Пурышева, С.А. Сладков, В.И. Сивоглазов)»</w:t>
      </w:r>
    </w:p>
    <w:p w:rsidR="00382453" w:rsidRPr="006A4B1A" w:rsidRDefault="00382453" w:rsidP="00382453">
      <w:pPr>
        <w:tabs>
          <w:tab w:val="left" w:pos="567"/>
        </w:tabs>
        <w:contextualSpacing/>
      </w:pPr>
      <w:r w:rsidRPr="006A4B1A">
        <w:t xml:space="preserve">    4. Электронная форма учебника «Естествознание. Базовый уровень. 11 класс  ( авторы:     О.С.Габриелян, И.Г.Остроумов, Н.С. Пурышева, С.А. Сладков, В.И. Сивоглазов)»</w:t>
      </w:r>
    </w:p>
    <w:p w:rsidR="00382453" w:rsidRPr="006A4B1A" w:rsidRDefault="00382453" w:rsidP="00382453">
      <w:pPr>
        <w:tabs>
          <w:tab w:val="left" w:pos="567"/>
        </w:tabs>
        <w:contextualSpacing/>
      </w:pPr>
    </w:p>
    <w:p w:rsidR="00382453" w:rsidRPr="006A4B1A" w:rsidRDefault="00382453" w:rsidP="00382453">
      <w:pPr>
        <w:pStyle w:val="aff4"/>
        <w:tabs>
          <w:tab w:val="left" w:pos="567"/>
        </w:tabs>
        <w:ind w:left="0" w:firstLine="284"/>
        <w:rPr>
          <w:rFonts w:ascii="Times New Roman" w:hAnsi="Times New Roman"/>
        </w:rPr>
      </w:pPr>
    </w:p>
    <w:p w:rsidR="00382453" w:rsidRPr="006A4B1A" w:rsidRDefault="00382453" w:rsidP="00382453">
      <w:pPr>
        <w:tabs>
          <w:tab w:val="left" w:pos="567"/>
          <w:tab w:val="left" w:pos="1110"/>
        </w:tabs>
        <w:ind w:firstLine="284"/>
      </w:pPr>
      <w:r w:rsidRPr="006A4B1A">
        <w:tab/>
      </w: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Pr="005C41D0" w:rsidRDefault="00382453" w:rsidP="00382453">
      <w:pPr>
        <w:jc w:val="both"/>
        <w:rPr>
          <w:b/>
          <w:sz w:val="28"/>
          <w:szCs w:val="28"/>
        </w:rPr>
      </w:pPr>
    </w:p>
    <w:p w:rsidR="00382453" w:rsidRDefault="00382453" w:rsidP="00382453">
      <w:pPr>
        <w:jc w:val="both"/>
        <w:rPr>
          <w:b/>
          <w:sz w:val="28"/>
          <w:szCs w:val="28"/>
        </w:rPr>
      </w:pPr>
      <w:r w:rsidRPr="005C41D0">
        <w:rPr>
          <w:b/>
          <w:sz w:val="28"/>
          <w:szCs w:val="28"/>
        </w:rPr>
        <w:t>Содержание  учебного предмета «</w:t>
      </w:r>
      <w:r w:rsidRPr="005C41D0">
        <w:rPr>
          <w:rFonts w:eastAsia="Times New Roman"/>
          <w:b/>
          <w:bCs/>
          <w:sz w:val="28"/>
          <w:szCs w:val="28"/>
        </w:rPr>
        <w:t>Астрономия</w:t>
      </w:r>
      <w:r w:rsidRPr="005C41D0">
        <w:rPr>
          <w:b/>
          <w:sz w:val="28"/>
          <w:szCs w:val="28"/>
        </w:rPr>
        <w:t>»</w:t>
      </w:r>
    </w:p>
    <w:p w:rsidR="00382453" w:rsidRPr="00EF3C5A" w:rsidRDefault="00382453" w:rsidP="00382453">
      <w:pPr>
        <w:autoSpaceDE w:val="0"/>
        <w:autoSpaceDN w:val="0"/>
        <w:adjustRightInd w:val="0"/>
        <w:jc w:val="center"/>
        <w:rPr>
          <w:b/>
          <w:bCs/>
          <w:sz w:val="28"/>
          <w:szCs w:val="28"/>
        </w:rPr>
      </w:pPr>
      <w:r w:rsidRPr="00EF3C5A">
        <w:rPr>
          <w:b/>
          <w:bCs/>
          <w:sz w:val="28"/>
          <w:szCs w:val="28"/>
        </w:rPr>
        <w:lastRenderedPageBreak/>
        <w:t>Планируемые результаты освоения учебного предмета</w:t>
      </w:r>
      <w:r>
        <w:rPr>
          <w:b/>
          <w:bCs/>
          <w:sz w:val="28"/>
          <w:szCs w:val="28"/>
        </w:rPr>
        <w:t xml:space="preserve"> «Астрономия»</w:t>
      </w:r>
    </w:p>
    <w:p w:rsidR="00382453" w:rsidRDefault="00382453" w:rsidP="00382453">
      <w:pPr>
        <w:autoSpaceDE w:val="0"/>
        <w:autoSpaceDN w:val="0"/>
        <w:adjustRightInd w:val="0"/>
        <w:jc w:val="center"/>
        <w:rPr>
          <w:b/>
          <w:bCs/>
          <w:sz w:val="28"/>
          <w:szCs w:val="28"/>
        </w:rPr>
      </w:pPr>
      <w:r>
        <w:rPr>
          <w:b/>
          <w:bCs/>
          <w:sz w:val="28"/>
          <w:szCs w:val="28"/>
        </w:rPr>
        <w:t>по итогам обучения в 12 классе</w:t>
      </w:r>
      <w:r w:rsidRPr="00EF3C5A">
        <w:rPr>
          <w:b/>
          <w:bCs/>
          <w:sz w:val="28"/>
          <w:szCs w:val="28"/>
        </w:rPr>
        <w:t>:</w:t>
      </w:r>
    </w:p>
    <w:p w:rsidR="00382453" w:rsidRPr="00EF3C5A" w:rsidRDefault="00382453" w:rsidP="00382453">
      <w:pPr>
        <w:autoSpaceDE w:val="0"/>
        <w:autoSpaceDN w:val="0"/>
        <w:adjustRightInd w:val="0"/>
        <w:jc w:val="center"/>
        <w:rPr>
          <w:b/>
          <w:bCs/>
          <w:sz w:val="28"/>
          <w:szCs w:val="28"/>
        </w:rPr>
      </w:pP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Получить представления о структуре и масштабах Вселенной и месте человека в ней. Узнать о средствах, которые используют астрономы, чтобы заглянуть в самые удалённые уголки Вселенной и не только увидеть небесные тела в недоступных с Земли диапазонах длин волн электромагнитного излучения, но и узнать о новых каналах получения информации о небесных телах с помощью нейтринных и гравитационно-волновых телескопов.</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 Узнать о наблюдаемом сложном движении планет, Луны и Солнца, их интерпретации. Какую роль играли наблюдения затмений Луны и Солнца в жизни общества и история их научного объяснения. Как на основе астрономических явлений люди научились измерять время и вести календарь.</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 Узнать, как благодаря развитию астрономии люди перешли от представления геоцентрической системы мира к революционным представлениям гелиоцентрической системы мира. Как на основе последней были открыты законы, управляющие движением планет, и позднее, закон всемирного тяготения.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На примере использования закона всемирного тяготения получить представления о космических скоростях, на основе которых рассчитываются траектории полётов космических аппаратов к планетам. Узнать, как проявляет себя всемирное тяготение на явлениях в системе Земля—Луна, и эволюцию этой системы в будущем.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lastRenderedPageBreak/>
        <w:t xml:space="preserve">• Узнать о современном представлении, о строении Солнечной системы, о строении Земли как планеты и природе парникового эффекта, о свойствах планет земной группы и планет-гигантов и об исследованиях астероидов, комет, метеоритов и нового класса небесных тел карликовых планет.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Получить представление о методах астрофизических исследований и законах физики, которые используются для изучения физически свойств небесных тел.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природу Солнца и его активности, как солнечная активность влияет на климат и биосферу Земли, как на основе законов физики можно рассчитать внутреннее строение Солнца и как наблюдения за потоками нейтрино от Солнца помогли заглянуть в центр Солнца и узнать о термоядерном источнике энергии.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как определяют основные характеристики звёзд и их взаимосвязь между собой, о внутреннем строении звёзд и источниках их энергии; о необычности свойств звёзд белых карликов, нейтронных звёзд и чёрных дыр. Узнать, как рождаются, живут и умирают звёзды.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как по наблюдениям пульсирующих звёзд цефеид определять расстояния до других галактик, как астрономы по наблюдениям двойных и кратных звёзд определяют их массы.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Получить представления о взрывах новых и сверхновых звёзд и узнать как в звёздах  образуются тяжёлые химические элементы.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как устроена наша Галактика — Млечный Путь, как распределены в ней рассеянные и шаровые звёздные скопления и облака межзвёздного газа и пыли. Как с помощью наблюдений в инфракрасных лучах удалось проникнуть </w:t>
      </w:r>
      <w:r w:rsidRPr="00EF3C5A">
        <w:rPr>
          <w:bCs/>
          <w:sz w:val="28"/>
          <w:szCs w:val="28"/>
        </w:rPr>
        <w:lastRenderedPageBreak/>
        <w:t xml:space="preserve">через толщу межзвёздного газа и пыли в центр  Галактики, увидеть движение звёзд в нём вокруг сверхмассивной чёрной дыры.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Получить представление о различных типах галактик, узнать о проявлениях активности галактик и квазаров, распределении галактик в пространстве и формировании скоплений и ячеистой структуры их распределения.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о строении и эволюции уникального объекта Вселенной в целом. Проследить за развитием представлений о конечности и бесконечности Вселенной, о фундаментальных парадоксах, связанных с ними.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Понять, как из наблюдаемого красного смещения в спектрах далёких галактик пришли к выводу о нестационарности, расширении Вселенной, и, что в прошлом она была не только плотной, но и горячей и, что наблюдаемое реликтовое излучение подтверждает этот важный вывод современной космологии.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как открыли ускоренное расширение Вселенной и его связью с тёмной энергией и всемирной силой отталкивания, противостоящей всемирной силе тяготения. </w:t>
      </w:r>
    </w:p>
    <w:p w:rsidR="00382453" w:rsidRPr="00EF3C5A" w:rsidRDefault="00382453" w:rsidP="00382453">
      <w:pPr>
        <w:autoSpaceDE w:val="0"/>
        <w:autoSpaceDN w:val="0"/>
        <w:adjustRightInd w:val="0"/>
        <w:spacing w:line="300" w:lineRule="auto"/>
        <w:ind w:firstLine="567"/>
        <w:jc w:val="both"/>
        <w:rPr>
          <w:bCs/>
          <w:sz w:val="28"/>
          <w:szCs w:val="28"/>
        </w:rPr>
      </w:pPr>
      <w:r w:rsidRPr="00EF3C5A">
        <w:rPr>
          <w:bCs/>
          <w:sz w:val="28"/>
          <w:szCs w:val="28"/>
        </w:rPr>
        <w:t xml:space="preserve">• Узнать об открытии экзопланет — планет около других звёзд и современном состоянии проблемы поиска внеземных цивилизаций и связи с ними. </w:t>
      </w:r>
    </w:p>
    <w:p w:rsidR="00382453" w:rsidRPr="0002681E" w:rsidRDefault="00382453" w:rsidP="00382453">
      <w:pPr>
        <w:autoSpaceDE w:val="0"/>
        <w:autoSpaceDN w:val="0"/>
        <w:adjustRightInd w:val="0"/>
        <w:spacing w:line="300" w:lineRule="auto"/>
        <w:ind w:firstLine="567"/>
        <w:jc w:val="both"/>
        <w:rPr>
          <w:bCs/>
          <w:sz w:val="28"/>
          <w:szCs w:val="28"/>
        </w:rPr>
      </w:pPr>
      <w:r w:rsidRPr="00EF3C5A">
        <w:rPr>
          <w:bCs/>
          <w:sz w:val="28"/>
          <w:szCs w:val="28"/>
        </w:rPr>
        <w:t>• Научиться проводить простейшие астрономические наблюдения, ориентироваться среди ярких звёзд и  созвездий,  измерять высоты звёзд и Солнца, определять астрономическими методами время, широту и долготу места наблюдений, измерять диаметр Солнца и измерять солнечную активность и её зависимость от времени.</w:t>
      </w:r>
    </w:p>
    <w:p w:rsidR="00382453" w:rsidRDefault="00382453" w:rsidP="00382453">
      <w:pPr>
        <w:autoSpaceDE w:val="0"/>
        <w:autoSpaceDN w:val="0"/>
        <w:adjustRightInd w:val="0"/>
        <w:jc w:val="center"/>
        <w:rPr>
          <w:b/>
          <w:bCs/>
          <w:sz w:val="28"/>
          <w:szCs w:val="28"/>
        </w:rPr>
      </w:pPr>
      <w:r w:rsidRPr="00EF3C5A">
        <w:rPr>
          <w:b/>
          <w:bCs/>
          <w:sz w:val="28"/>
          <w:szCs w:val="28"/>
        </w:rPr>
        <w:t>Содержание курса</w:t>
      </w:r>
      <w:r>
        <w:rPr>
          <w:b/>
          <w:bCs/>
          <w:sz w:val="28"/>
          <w:szCs w:val="28"/>
        </w:rPr>
        <w:t>.</w:t>
      </w:r>
    </w:p>
    <w:p w:rsidR="00382453" w:rsidRPr="00C3573A" w:rsidRDefault="00382453" w:rsidP="00382453">
      <w:pPr>
        <w:shd w:val="clear" w:color="auto" w:fill="FFFFFF"/>
        <w:rPr>
          <w:b/>
          <w:sz w:val="28"/>
          <w:szCs w:val="28"/>
          <w:u w:val="single"/>
        </w:rPr>
      </w:pPr>
    </w:p>
    <w:tbl>
      <w:tblPr>
        <w:tblW w:w="11624" w:type="dxa"/>
        <w:tblInd w:w="108" w:type="dxa"/>
        <w:tblLayout w:type="fixed"/>
        <w:tblLook w:val="0000" w:firstRow="0" w:lastRow="0" w:firstColumn="0" w:lastColumn="0" w:noHBand="0" w:noVBand="0"/>
      </w:tblPr>
      <w:tblGrid>
        <w:gridCol w:w="496"/>
        <w:gridCol w:w="7584"/>
        <w:gridCol w:w="3544"/>
      </w:tblGrid>
      <w:tr w:rsidR="00382453" w:rsidRPr="00A849E0" w:rsidTr="00A22147">
        <w:trPr>
          <w:trHeight w:val="1363"/>
        </w:trPr>
        <w:tc>
          <w:tcPr>
            <w:tcW w:w="496"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p>
          <w:p w:rsidR="00382453" w:rsidRPr="00A849E0" w:rsidRDefault="00382453" w:rsidP="00A22147">
            <w:pPr>
              <w:rPr>
                <w:color w:val="000000"/>
                <w:sz w:val="28"/>
                <w:szCs w:val="28"/>
              </w:rPr>
            </w:pPr>
            <w:r w:rsidRPr="00A849E0">
              <w:rPr>
                <w:color w:val="000000"/>
                <w:sz w:val="28"/>
                <w:szCs w:val="28"/>
              </w:rPr>
              <w:t>№</w:t>
            </w:r>
          </w:p>
        </w:tc>
        <w:tc>
          <w:tcPr>
            <w:tcW w:w="7584"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p>
          <w:p w:rsidR="00382453" w:rsidRPr="00A849E0" w:rsidRDefault="00382453" w:rsidP="00A22147">
            <w:pPr>
              <w:rPr>
                <w:color w:val="000000"/>
                <w:sz w:val="28"/>
                <w:szCs w:val="28"/>
              </w:rPr>
            </w:pPr>
            <w:r w:rsidRPr="00A849E0">
              <w:rPr>
                <w:color w:val="000000"/>
                <w:sz w:val="28"/>
                <w:szCs w:val="28"/>
              </w:rPr>
              <w:t>Раздел</w:t>
            </w:r>
          </w:p>
        </w:tc>
        <w:tc>
          <w:tcPr>
            <w:tcW w:w="3544" w:type="dxa"/>
            <w:tcBorders>
              <w:top w:val="single" w:sz="4" w:space="0" w:color="000000"/>
              <w:left w:val="single" w:sz="4" w:space="0" w:color="000000"/>
              <w:right w:val="single" w:sz="4" w:space="0" w:color="000000"/>
            </w:tcBorders>
            <w:shd w:val="clear" w:color="auto" w:fill="auto"/>
          </w:tcPr>
          <w:p w:rsidR="00382453" w:rsidRDefault="00382453" w:rsidP="00A22147">
            <w:pPr>
              <w:jc w:val="center"/>
              <w:rPr>
                <w:color w:val="000000"/>
                <w:sz w:val="28"/>
                <w:szCs w:val="28"/>
              </w:rPr>
            </w:pPr>
          </w:p>
          <w:p w:rsidR="00382453" w:rsidRPr="00A849E0" w:rsidRDefault="00382453" w:rsidP="00A22147">
            <w:pPr>
              <w:jc w:val="center"/>
              <w:rPr>
                <w:sz w:val="28"/>
                <w:szCs w:val="28"/>
              </w:rPr>
            </w:pPr>
            <w:r w:rsidRPr="00A849E0">
              <w:rPr>
                <w:color w:val="000000"/>
                <w:sz w:val="28"/>
                <w:szCs w:val="28"/>
              </w:rPr>
              <w:t>Количество часов по программе</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1</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shd w:val="clear" w:color="auto" w:fill="FFFFFF"/>
              <w:textAlignment w:val="baseline"/>
              <w:outlineLvl w:val="4"/>
              <w:rPr>
                <w:spacing w:val="2"/>
                <w:sz w:val="28"/>
                <w:szCs w:val="28"/>
              </w:rPr>
            </w:pPr>
            <w:r w:rsidRPr="0002681E">
              <w:rPr>
                <w:bCs/>
                <w:sz w:val="28"/>
                <w:szCs w:val="28"/>
              </w:rPr>
              <w:t>Введение в астрономию</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snapToGrid w:val="0"/>
              <w:jc w:val="center"/>
              <w:rPr>
                <w:color w:val="000000"/>
                <w:sz w:val="28"/>
                <w:szCs w:val="28"/>
              </w:rPr>
            </w:pPr>
            <w:r w:rsidRPr="00BA6D8F">
              <w:rPr>
                <w:color w:val="000000"/>
                <w:sz w:val="28"/>
                <w:szCs w:val="28"/>
              </w:rPr>
              <w:t>1</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2</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Астрометрия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5</w:t>
            </w:r>
          </w:p>
        </w:tc>
      </w:tr>
      <w:tr w:rsidR="00382453" w:rsidRPr="00A849E0" w:rsidTr="00A22147">
        <w:trPr>
          <w:trHeight w:val="368"/>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3</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Небесная механика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382453" w:rsidRPr="00BA6D8F" w:rsidRDefault="00382453" w:rsidP="00A22147">
            <w:pPr>
              <w:autoSpaceDE w:val="0"/>
              <w:autoSpaceDN w:val="0"/>
              <w:adjustRightInd w:val="0"/>
              <w:jc w:val="center"/>
              <w:rPr>
                <w:bCs/>
                <w:sz w:val="28"/>
                <w:szCs w:val="28"/>
              </w:rPr>
            </w:pPr>
            <w:r w:rsidRPr="00BA6D8F">
              <w:rPr>
                <w:bCs/>
                <w:sz w:val="28"/>
                <w:szCs w:val="28"/>
              </w:rPr>
              <w:t>3</w:t>
            </w:r>
          </w:p>
        </w:tc>
      </w:tr>
      <w:tr w:rsidR="00382453" w:rsidRPr="00A849E0" w:rsidTr="00A22147">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4</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Строение Солнечной системы</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7</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sidRPr="00A849E0">
              <w:rPr>
                <w:color w:val="000000"/>
                <w:sz w:val="28"/>
                <w:szCs w:val="28"/>
              </w:rPr>
              <w:t>5</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rPr>
                <w:color w:val="000000"/>
                <w:sz w:val="28"/>
                <w:szCs w:val="28"/>
              </w:rPr>
            </w:pPr>
            <w:r w:rsidRPr="0002681E">
              <w:rPr>
                <w:bCs/>
                <w:sz w:val="28"/>
                <w:szCs w:val="28"/>
              </w:rPr>
              <w:t>Астрофизика и звездная астрономия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7</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6</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Млечный Путь-наша Галактика</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3</w:t>
            </w:r>
          </w:p>
        </w:tc>
      </w:tr>
      <w:tr w:rsidR="00382453" w:rsidRPr="00A849E0" w:rsidTr="00A22147">
        <w:trPr>
          <w:trHeight w:val="300"/>
        </w:trPr>
        <w:tc>
          <w:tcPr>
            <w:tcW w:w="496"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r>
              <w:rPr>
                <w:color w:val="000000"/>
                <w:sz w:val="28"/>
                <w:szCs w:val="28"/>
              </w:rPr>
              <w:t>7</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rPr>
                <w:color w:val="000000"/>
                <w:sz w:val="28"/>
                <w:szCs w:val="28"/>
              </w:rPr>
            </w:pPr>
            <w:r w:rsidRPr="0002681E">
              <w:rPr>
                <w:bCs/>
                <w:sz w:val="28"/>
                <w:szCs w:val="28"/>
              </w:rPr>
              <w:t>Галактики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3</w:t>
            </w:r>
          </w:p>
        </w:tc>
      </w:tr>
      <w:tr w:rsidR="00382453" w:rsidRPr="00A849E0" w:rsidTr="00A22147">
        <w:trPr>
          <w:trHeight w:val="335"/>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8</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Строение и эволюция Вселенной</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3</w:t>
            </w:r>
          </w:p>
        </w:tc>
      </w:tr>
      <w:tr w:rsidR="00382453" w:rsidRPr="00A849E0" w:rsidTr="00A22147">
        <w:trPr>
          <w:trHeight w:val="335"/>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color w:val="000000"/>
                <w:sz w:val="28"/>
                <w:szCs w:val="28"/>
              </w:rPr>
            </w:pPr>
            <w:r>
              <w:rPr>
                <w:color w:val="000000"/>
                <w:sz w:val="28"/>
                <w:szCs w:val="28"/>
              </w:rPr>
              <w:t>9</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sidRPr="0002681E">
              <w:rPr>
                <w:bCs/>
                <w:sz w:val="28"/>
                <w:szCs w:val="28"/>
              </w:rPr>
              <w:t>Современные проблемы астрономии</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sidRPr="00BA6D8F">
              <w:rPr>
                <w:sz w:val="28"/>
                <w:szCs w:val="28"/>
              </w:rPr>
              <w:t>3</w:t>
            </w:r>
          </w:p>
        </w:tc>
      </w:tr>
      <w:tr w:rsidR="00382453" w:rsidRPr="00A849E0" w:rsidTr="00A22147">
        <w:trPr>
          <w:trHeight w:val="335"/>
        </w:trPr>
        <w:tc>
          <w:tcPr>
            <w:tcW w:w="496" w:type="dxa"/>
            <w:tcBorders>
              <w:top w:val="single" w:sz="4" w:space="0" w:color="000000"/>
              <w:left w:val="single" w:sz="4" w:space="0" w:color="000000"/>
              <w:bottom w:val="single" w:sz="4" w:space="0" w:color="000000"/>
            </w:tcBorders>
            <w:shd w:val="clear" w:color="auto" w:fill="auto"/>
          </w:tcPr>
          <w:p w:rsidR="00382453" w:rsidRDefault="00382453" w:rsidP="00A22147">
            <w:pPr>
              <w:rPr>
                <w:color w:val="000000"/>
                <w:sz w:val="28"/>
                <w:szCs w:val="28"/>
              </w:rPr>
            </w:pPr>
            <w:r>
              <w:rPr>
                <w:color w:val="000000"/>
                <w:sz w:val="28"/>
                <w:szCs w:val="28"/>
              </w:rPr>
              <w:t>10</w:t>
            </w:r>
          </w:p>
        </w:tc>
        <w:tc>
          <w:tcPr>
            <w:tcW w:w="7584" w:type="dxa"/>
            <w:tcBorders>
              <w:top w:val="single" w:sz="4" w:space="0" w:color="000000"/>
              <w:left w:val="single" w:sz="4" w:space="0" w:color="000000"/>
              <w:bottom w:val="single" w:sz="4" w:space="0" w:color="000000"/>
            </w:tcBorders>
            <w:shd w:val="clear" w:color="auto" w:fill="auto"/>
          </w:tcPr>
          <w:p w:rsidR="00382453" w:rsidRPr="0002681E" w:rsidRDefault="00382453" w:rsidP="00A22147">
            <w:pPr>
              <w:autoSpaceDE w:val="0"/>
              <w:autoSpaceDN w:val="0"/>
              <w:adjustRightInd w:val="0"/>
              <w:rPr>
                <w:bCs/>
                <w:sz w:val="28"/>
                <w:szCs w:val="28"/>
              </w:rPr>
            </w:pPr>
            <w:r>
              <w:rPr>
                <w:bCs/>
                <w:sz w:val="28"/>
                <w:szCs w:val="28"/>
              </w:rPr>
              <w:t>Повторение</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BA6D8F" w:rsidRDefault="00382453" w:rsidP="00A22147">
            <w:pPr>
              <w:jc w:val="center"/>
              <w:rPr>
                <w:sz w:val="28"/>
                <w:szCs w:val="28"/>
              </w:rPr>
            </w:pPr>
            <w:r>
              <w:rPr>
                <w:sz w:val="28"/>
                <w:szCs w:val="28"/>
              </w:rPr>
              <w:t>1</w:t>
            </w:r>
          </w:p>
        </w:tc>
      </w:tr>
      <w:tr w:rsidR="00382453" w:rsidRPr="00A849E0" w:rsidTr="00A22147">
        <w:trPr>
          <w:trHeight w:val="470"/>
        </w:trPr>
        <w:tc>
          <w:tcPr>
            <w:tcW w:w="496"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snapToGrid w:val="0"/>
              <w:rPr>
                <w:b/>
                <w:color w:val="000000"/>
                <w:sz w:val="28"/>
                <w:szCs w:val="28"/>
              </w:rPr>
            </w:pPr>
          </w:p>
        </w:tc>
        <w:tc>
          <w:tcPr>
            <w:tcW w:w="7584" w:type="dxa"/>
            <w:tcBorders>
              <w:top w:val="single" w:sz="4" w:space="0" w:color="000000"/>
              <w:left w:val="single" w:sz="4" w:space="0" w:color="000000"/>
              <w:bottom w:val="single" w:sz="4" w:space="0" w:color="000000"/>
            </w:tcBorders>
            <w:shd w:val="clear" w:color="auto" w:fill="auto"/>
          </w:tcPr>
          <w:p w:rsidR="00382453" w:rsidRPr="00A849E0" w:rsidRDefault="00382453" w:rsidP="00A22147">
            <w:pPr>
              <w:rPr>
                <w:b/>
                <w:color w:val="000000"/>
                <w:sz w:val="28"/>
                <w:szCs w:val="28"/>
              </w:rPr>
            </w:pPr>
            <w:r w:rsidRPr="00A849E0">
              <w:rPr>
                <w:b/>
                <w:color w:val="000000"/>
                <w:sz w:val="28"/>
                <w:szCs w:val="28"/>
              </w:rPr>
              <w:t xml:space="preserve">Всего </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82453" w:rsidRPr="00A849E0" w:rsidRDefault="00382453" w:rsidP="00A22147">
            <w:pPr>
              <w:jc w:val="center"/>
              <w:rPr>
                <w:sz w:val="28"/>
                <w:szCs w:val="28"/>
              </w:rPr>
            </w:pPr>
            <w:r w:rsidRPr="00A849E0">
              <w:rPr>
                <w:b/>
                <w:color w:val="000000"/>
                <w:sz w:val="28"/>
                <w:szCs w:val="28"/>
              </w:rPr>
              <w:t>36</w:t>
            </w:r>
          </w:p>
        </w:tc>
      </w:tr>
    </w:tbl>
    <w:p w:rsidR="00382453" w:rsidRDefault="00382453" w:rsidP="00382453">
      <w:pPr>
        <w:shd w:val="clear" w:color="auto" w:fill="FFFFFF"/>
        <w:jc w:val="both"/>
        <w:rPr>
          <w:b/>
          <w:sz w:val="28"/>
          <w:szCs w:val="28"/>
        </w:rPr>
      </w:pPr>
    </w:p>
    <w:p w:rsidR="00382453" w:rsidRDefault="00382453" w:rsidP="00382453">
      <w:pPr>
        <w:autoSpaceDE w:val="0"/>
        <w:autoSpaceDN w:val="0"/>
        <w:adjustRightInd w:val="0"/>
        <w:jc w:val="center"/>
        <w:rPr>
          <w:b/>
          <w:bCs/>
          <w:sz w:val="28"/>
          <w:szCs w:val="28"/>
        </w:rPr>
      </w:pPr>
    </w:p>
    <w:p w:rsidR="00382453" w:rsidRPr="00EF3C5A" w:rsidRDefault="00382453" w:rsidP="00382453">
      <w:pPr>
        <w:autoSpaceDE w:val="0"/>
        <w:autoSpaceDN w:val="0"/>
        <w:adjustRightInd w:val="0"/>
        <w:jc w:val="center"/>
        <w:rPr>
          <w:b/>
          <w:bCs/>
          <w:sz w:val="28"/>
          <w:szCs w:val="28"/>
        </w:rPr>
      </w:pPr>
    </w:p>
    <w:p w:rsidR="00382453" w:rsidRDefault="00382453" w:rsidP="00382453">
      <w:pPr>
        <w:autoSpaceDE w:val="0"/>
        <w:autoSpaceDN w:val="0"/>
        <w:adjustRightInd w:val="0"/>
        <w:jc w:val="center"/>
        <w:rPr>
          <w:b/>
          <w:bCs/>
          <w:sz w:val="28"/>
          <w:szCs w:val="28"/>
        </w:rPr>
      </w:pPr>
      <w:r w:rsidRPr="002A401C">
        <w:rPr>
          <w:b/>
          <w:bCs/>
          <w:sz w:val="28"/>
          <w:szCs w:val="28"/>
        </w:rPr>
        <w:t xml:space="preserve"> </w:t>
      </w:r>
      <w:r w:rsidRPr="00BE2D58">
        <w:rPr>
          <w:b/>
          <w:bCs/>
          <w:sz w:val="28"/>
          <w:szCs w:val="28"/>
          <w:u w:val="single"/>
        </w:rPr>
        <w:t>Введение в астрономию.(</w:t>
      </w:r>
      <w:r>
        <w:rPr>
          <w:b/>
          <w:bCs/>
          <w:sz w:val="28"/>
          <w:szCs w:val="28"/>
          <w:u w:val="single"/>
        </w:rPr>
        <w:t>1</w:t>
      </w:r>
      <w:r w:rsidRPr="00BE2D58">
        <w:rPr>
          <w:b/>
          <w:bCs/>
          <w:sz w:val="28"/>
          <w:szCs w:val="28"/>
          <w:u w:val="single"/>
        </w:rPr>
        <w:t>ч)</w:t>
      </w:r>
    </w:p>
    <w:p w:rsidR="00382453" w:rsidRPr="002A401C" w:rsidRDefault="00382453" w:rsidP="00382453">
      <w:pPr>
        <w:autoSpaceDE w:val="0"/>
        <w:autoSpaceDN w:val="0"/>
        <w:adjustRightInd w:val="0"/>
        <w:jc w:val="center"/>
        <w:rPr>
          <w:b/>
          <w:bCs/>
          <w:sz w:val="28"/>
          <w:szCs w:val="28"/>
        </w:rPr>
      </w:pPr>
    </w:p>
    <w:p w:rsidR="00382453" w:rsidRDefault="00382453" w:rsidP="00382453">
      <w:pPr>
        <w:autoSpaceDE w:val="0"/>
        <w:autoSpaceDN w:val="0"/>
        <w:adjustRightInd w:val="0"/>
        <w:ind w:firstLine="567"/>
        <w:rPr>
          <w:bCs/>
          <w:sz w:val="28"/>
          <w:szCs w:val="28"/>
        </w:rPr>
      </w:pPr>
      <w:r w:rsidRPr="002A401C">
        <w:rPr>
          <w:b/>
          <w:bCs/>
          <w:sz w:val="28"/>
          <w:szCs w:val="28"/>
        </w:rPr>
        <w:t>Строение и масштабы Вселенной  и современные наблюдения.</w:t>
      </w:r>
      <w:r>
        <w:rPr>
          <w:bCs/>
          <w:sz w:val="28"/>
          <w:szCs w:val="28"/>
        </w:rPr>
        <w:t xml:space="preserve"> </w:t>
      </w:r>
    </w:p>
    <w:p w:rsidR="00382453" w:rsidRPr="00EF3C5A" w:rsidRDefault="00382453" w:rsidP="00382453">
      <w:pPr>
        <w:autoSpaceDE w:val="0"/>
        <w:autoSpaceDN w:val="0"/>
        <w:adjustRightInd w:val="0"/>
        <w:ind w:firstLine="567"/>
        <w:jc w:val="both"/>
        <w:rPr>
          <w:sz w:val="28"/>
          <w:szCs w:val="28"/>
        </w:rPr>
      </w:pPr>
      <w:r w:rsidRPr="00EF3C5A">
        <w:rPr>
          <w:sz w:val="28"/>
          <w:szCs w:val="28"/>
        </w:rPr>
        <w:t>Какие тела заполняют Вселенную. Каковы их характерные размеры и</w:t>
      </w:r>
      <w:r>
        <w:rPr>
          <w:sz w:val="28"/>
          <w:szCs w:val="28"/>
        </w:rPr>
        <w:t xml:space="preserve"> </w:t>
      </w:r>
      <w:r w:rsidRPr="00EF3C5A">
        <w:rPr>
          <w:sz w:val="28"/>
          <w:szCs w:val="28"/>
        </w:rPr>
        <w:t>расстояния между ними. Какие физические условия встречаются в</w:t>
      </w:r>
      <w:r>
        <w:rPr>
          <w:sz w:val="28"/>
          <w:szCs w:val="28"/>
        </w:rPr>
        <w:t xml:space="preserve"> </w:t>
      </w:r>
      <w:r w:rsidRPr="00EF3C5A">
        <w:rPr>
          <w:sz w:val="28"/>
          <w:szCs w:val="28"/>
        </w:rPr>
        <w:t>них. Вселенная расширяется.</w:t>
      </w:r>
    </w:p>
    <w:p w:rsidR="00382453" w:rsidRDefault="00382453" w:rsidP="00382453">
      <w:pPr>
        <w:autoSpaceDE w:val="0"/>
        <w:autoSpaceDN w:val="0"/>
        <w:adjustRightInd w:val="0"/>
        <w:ind w:firstLine="567"/>
        <w:jc w:val="both"/>
        <w:rPr>
          <w:sz w:val="28"/>
          <w:szCs w:val="28"/>
        </w:rPr>
      </w:pPr>
      <w:r w:rsidRPr="00EF3C5A">
        <w:rPr>
          <w:sz w:val="28"/>
          <w:szCs w:val="28"/>
        </w:rPr>
        <w:t>Где и как работают самые крупные оптические телескопы. Как</w:t>
      </w:r>
      <w:r>
        <w:rPr>
          <w:sz w:val="28"/>
          <w:szCs w:val="28"/>
        </w:rPr>
        <w:t xml:space="preserve"> </w:t>
      </w:r>
      <w:r w:rsidRPr="00EF3C5A">
        <w:rPr>
          <w:sz w:val="28"/>
          <w:szCs w:val="28"/>
        </w:rPr>
        <w:t>астрономы исследуют гамма-излучение Вселенной. Что увидели</w:t>
      </w:r>
      <w:r>
        <w:rPr>
          <w:sz w:val="28"/>
          <w:szCs w:val="28"/>
        </w:rPr>
        <w:t xml:space="preserve"> </w:t>
      </w:r>
      <w:r w:rsidRPr="00EF3C5A">
        <w:rPr>
          <w:sz w:val="28"/>
          <w:szCs w:val="28"/>
        </w:rPr>
        <w:t>гравитационно-волновые и нейтринные телескопы.</w:t>
      </w:r>
    </w:p>
    <w:p w:rsidR="00382453" w:rsidRDefault="00382453" w:rsidP="00382453">
      <w:pPr>
        <w:autoSpaceDE w:val="0"/>
        <w:autoSpaceDN w:val="0"/>
        <w:adjustRightInd w:val="0"/>
        <w:ind w:firstLine="567"/>
        <w:jc w:val="both"/>
        <w:rPr>
          <w:sz w:val="28"/>
          <w:szCs w:val="28"/>
        </w:rPr>
      </w:pPr>
    </w:p>
    <w:p w:rsidR="00382453" w:rsidRPr="00EF3C5A" w:rsidRDefault="00382453" w:rsidP="00382453">
      <w:pPr>
        <w:autoSpaceDE w:val="0"/>
        <w:autoSpaceDN w:val="0"/>
        <w:adjustRightInd w:val="0"/>
        <w:ind w:firstLine="567"/>
        <w:jc w:val="both"/>
        <w:rPr>
          <w:sz w:val="28"/>
          <w:szCs w:val="28"/>
        </w:rPr>
      </w:pPr>
    </w:p>
    <w:p w:rsidR="00382453" w:rsidRPr="00BE2D58" w:rsidRDefault="00382453" w:rsidP="00382453">
      <w:pPr>
        <w:autoSpaceDE w:val="0"/>
        <w:autoSpaceDN w:val="0"/>
        <w:adjustRightInd w:val="0"/>
        <w:jc w:val="center"/>
        <w:rPr>
          <w:b/>
          <w:bCs/>
          <w:sz w:val="28"/>
          <w:szCs w:val="28"/>
          <w:u w:val="single"/>
        </w:rPr>
      </w:pPr>
      <w:r w:rsidRPr="00BE2D58">
        <w:rPr>
          <w:b/>
          <w:bCs/>
          <w:sz w:val="28"/>
          <w:szCs w:val="28"/>
          <w:u w:val="single"/>
        </w:rPr>
        <w:t>Астрометрия.(5ч)</w:t>
      </w:r>
    </w:p>
    <w:p w:rsidR="00382453" w:rsidRPr="002A401C" w:rsidRDefault="00382453" w:rsidP="00382453">
      <w:pPr>
        <w:autoSpaceDE w:val="0"/>
        <w:autoSpaceDN w:val="0"/>
        <w:adjustRightInd w:val="0"/>
        <w:jc w:val="center"/>
        <w:rPr>
          <w:b/>
          <w:bCs/>
          <w:sz w:val="28"/>
          <w:szCs w:val="28"/>
        </w:rPr>
      </w:pPr>
    </w:p>
    <w:p w:rsidR="00382453" w:rsidRDefault="00382453" w:rsidP="00382453">
      <w:pPr>
        <w:autoSpaceDE w:val="0"/>
        <w:autoSpaceDN w:val="0"/>
        <w:adjustRightInd w:val="0"/>
        <w:ind w:firstLine="567"/>
        <w:rPr>
          <w:b/>
          <w:bCs/>
          <w:sz w:val="28"/>
          <w:szCs w:val="28"/>
        </w:rPr>
      </w:pPr>
      <w:r w:rsidRPr="002A401C">
        <w:rPr>
          <w:b/>
          <w:bCs/>
          <w:sz w:val="28"/>
          <w:szCs w:val="28"/>
        </w:rPr>
        <w:t>Звёздное небо и видимое движение небесных светил.</w:t>
      </w:r>
    </w:p>
    <w:p w:rsidR="00382453" w:rsidRPr="00EF3C5A" w:rsidRDefault="00382453" w:rsidP="00382453">
      <w:pPr>
        <w:autoSpaceDE w:val="0"/>
        <w:autoSpaceDN w:val="0"/>
        <w:adjustRightInd w:val="0"/>
        <w:ind w:firstLine="567"/>
        <w:jc w:val="both"/>
        <w:rPr>
          <w:sz w:val="28"/>
          <w:szCs w:val="28"/>
        </w:rPr>
      </w:pPr>
      <w:r w:rsidRPr="00EF3C5A">
        <w:rPr>
          <w:sz w:val="28"/>
          <w:szCs w:val="28"/>
        </w:rPr>
        <w:t>Какие звёзды входят в созвездия Ориона и Лебедя. Солнце движется</w:t>
      </w:r>
      <w:r>
        <w:rPr>
          <w:sz w:val="28"/>
          <w:szCs w:val="28"/>
        </w:rPr>
        <w:t xml:space="preserve"> </w:t>
      </w:r>
      <w:r w:rsidRPr="00EF3C5A">
        <w:rPr>
          <w:sz w:val="28"/>
          <w:szCs w:val="28"/>
        </w:rPr>
        <w:t>по эклиптике. Планеты совершают петлеобразное движение.</w:t>
      </w:r>
    </w:p>
    <w:p w:rsidR="00382453" w:rsidRDefault="00382453" w:rsidP="00382453">
      <w:pPr>
        <w:autoSpaceDE w:val="0"/>
        <w:autoSpaceDN w:val="0"/>
        <w:adjustRightInd w:val="0"/>
        <w:ind w:firstLine="567"/>
        <w:jc w:val="both"/>
        <w:rPr>
          <w:sz w:val="28"/>
          <w:szCs w:val="28"/>
        </w:rPr>
      </w:pPr>
      <w:r w:rsidRPr="00EF3C5A">
        <w:rPr>
          <w:sz w:val="28"/>
          <w:szCs w:val="28"/>
        </w:rPr>
        <w:lastRenderedPageBreak/>
        <w:t>Небесные координаты</w:t>
      </w:r>
      <w:r>
        <w:rPr>
          <w:sz w:val="28"/>
          <w:szCs w:val="28"/>
        </w:rPr>
        <w:t xml:space="preserve">. </w:t>
      </w:r>
      <w:r w:rsidRPr="00EF3C5A">
        <w:rPr>
          <w:sz w:val="28"/>
          <w:szCs w:val="28"/>
        </w:rPr>
        <w:t>Что такое небесный экватор и небесный меридиан. Как строят</w:t>
      </w:r>
      <w:r>
        <w:rPr>
          <w:sz w:val="28"/>
          <w:szCs w:val="28"/>
        </w:rPr>
        <w:t xml:space="preserve"> </w:t>
      </w:r>
      <w:r w:rsidRPr="00EF3C5A">
        <w:rPr>
          <w:sz w:val="28"/>
          <w:szCs w:val="28"/>
        </w:rPr>
        <w:t>экваториальную систему небесных координат. Как строят горизонтальную систему небесных координат.</w:t>
      </w:r>
    </w:p>
    <w:p w:rsidR="00382453" w:rsidRDefault="00382453" w:rsidP="00382453">
      <w:pPr>
        <w:autoSpaceDE w:val="0"/>
        <w:autoSpaceDN w:val="0"/>
        <w:adjustRightInd w:val="0"/>
        <w:ind w:firstLine="567"/>
        <w:rPr>
          <w:b/>
          <w:bCs/>
          <w:sz w:val="28"/>
          <w:szCs w:val="28"/>
        </w:rPr>
      </w:pPr>
      <w:r w:rsidRPr="002A401C">
        <w:rPr>
          <w:b/>
          <w:bCs/>
          <w:sz w:val="28"/>
          <w:szCs w:val="28"/>
        </w:rPr>
        <w:t>Видимое движение планет и Солнца</w:t>
      </w:r>
      <w:r>
        <w:rPr>
          <w:b/>
          <w:bCs/>
          <w:sz w:val="28"/>
          <w:szCs w:val="28"/>
        </w:rPr>
        <w:t>.</w:t>
      </w:r>
    </w:p>
    <w:p w:rsidR="00382453" w:rsidRDefault="00382453" w:rsidP="00382453">
      <w:pPr>
        <w:autoSpaceDE w:val="0"/>
        <w:autoSpaceDN w:val="0"/>
        <w:adjustRightInd w:val="0"/>
        <w:ind w:firstLine="567"/>
        <w:jc w:val="both"/>
        <w:rPr>
          <w:sz w:val="28"/>
          <w:szCs w:val="28"/>
        </w:rPr>
      </w:pPr>
      <w:r w:rsidRPr="00EF3C5A">
        <w:rPr>
          <w:sz w:val="28"/>
          <w:szCs w:val="28"/>
        </w:rPr>
        <w:t>Петлеобразное движение планет, попятное и прямое движение планет.</w:t>
      </w:r>
      <w:r>
        <w:rPr>
          <w:sz w:val="28"/>
          <w:szCs w:val="28"/>
        </w:rPr>
        <w:t xml:space="preserve"> </w:t>
      </w:r>
      <w:r w:rsidRPr="00EF3C5A">
        <w:rPr>
          <w:sz w:val="28"/>
          <w:szCs w:val="28"/>
        </w:rPr>
        <w:t>Эклиптика, зодиакальные созвездия. Неравномерное движение</w:t>
      </w:r>
      <w:r>
        <w:rPr>
          <w:sz w:val="28"/>
          <w:szCs w:val="28"/>
        </w:rPr>
        <w:t xml:space="preserve"> </w:t>
      </w:r>
      <w:r w:rsidRPr="00EF3C5A">
        <w:rPr>
          <w:sz w:val="28"/>
          <w:szCs w:val="28"/>
        </w:rPr>
        <w:t>Солнца по эклиптике.</w:t>
      </w:r>
      <w:r>
        <w:rPr>
          <w:sz w:val="28"/>
          <w:szCs w:val="28"/>
        </w:rPr>
        <w:t xml:space="preserve"> </w:t>
      </w:r>
    </w:p>
    <w:p w:rsidR="00382453" w:rsidRPr="002A401C" w:rsidRDefault="00382453" w:rsidP="00382453">
      <w:pPr>
        <w:autoSpaceDE w:val="0"/>
        <w:autoSpaceDN w:val="0"/>
        <w:adjustRightInd w:val="0"/>
        <w:ind w:firstLine="567"/>
        <w:rPr>
          <w:b/>
          <w:bCs/>
          <w:sz w:val="28"/>
          <w:szCs w:val="28"/>
        </w:rPr>
      </w:pPr>
      <w:r w:rsidRPr="002A401C">
        <w:rPr>
          <w:b/>
          <w:bCs/>
          <w:sz w:val="28"/>
          <w:szCs w:val="28"/>
        </w:rPr>
        <w:t>Движение Луны и затмения.</w:t>
      </w:r>
    </w:p>
    <w:p w:rsidR="00382453" w:rsidRDefault="00382453" w:rsidP="00382453">
      <w:pPr>
        <w:autoSpaceDE w:val="0"/>
        <w:autoSpaceDN w:val="0"/>
        <w:adjustRightInd w:val="0"/>
        <w:ind w:firstLine="567"/>
        <w:jc w:val="both"/>
        <w:rPr>
          <w:sz w:val="28"/>
          <w:szCs w:val="28"/>
        </w:rPr>
      </w:pPr>
      <w:r w:rsidRPr="00EF3C5A">
        <w:rPr>
          <w:sz w:val="28"/>
          <w:szCs w:val="28"/>
        </w:rPr>
        <w:t>Фазы Луны и синодический месяц, условия наступления солнечного и</w:t>
      </w:r>
      <w:r>
        <w:rPr>
          <w:sz w:val="28"/>
          <w:szCs w:val="28"/>
        </w:rPr>
        <w:t xml:space="preserve"> </w:t>
      </w:r>
      <w:r w:rsidRPr="00EF3C5A">
        <w:rPr>
          <w:sz w:val="28"/>
          <w:szCs w:val="28"/>
        </w:rPr>
        <w:t xml:space="preserve">лунного затмений. Почему происходят солнечные затмения. </w:t>
      </w:r>
      <w:r w:rsidRPr="002A401C">
        <w:rPr>
          <w:sz w:val="28"/>
          <w:szCs w:val="28"/>
        </w:rPr>
        <w:t>Сарос и предсказания затмений.</w:t>
      </w:r>
    </w:p>
    <w:p w:rsidR="00382453" w:rsidRPr="002A401C" w:rsidRDefault="00382453" w:rsidP="00382453">
      <w:pPr>
        <w:autoSpaceDE w:val="0"/>
        <w:autoSpaceDN w:val="0"/>
        <w:adjustRightInd w:val="0"/>
        <w:ind w:firstLine="567"/>
        <w:rPr>
          <w:b/>
          <w:bCs/>
          <w:sz w:val="28"/>
          <w:szCs w:val="28"/>
        </w:rPr>
      </w:pPr>
      <w:r w:rsidRPr="002A401C">
        <w:rPr>
          <w:b/>
          <w:bCs/>
          <w:sz w:val="28"/>
          <w:szCs w:val="28"/>
        </w:rPr>
        <w:t>Время и календарь</w:t>
      </w:r>
    </w:p>
    <w:p w:rsidR="00382453" w:rsidRPr="00EF3C5A" w:rsidRDefault="00382453" w:rsidP="00382453">
      <w:pPr>
        <w:autoSpaceDE w:val="0"/>
        <w:autoSpaceDN w:val="0"/>
        <w:adjustRightInd w:val="0"/>
        <w:ind w:firstLine="567"/>
        <w:jc w:val="both"/>
        <w:rPr>
          <w:sz w:val="28"/>
          <w:szCs w:val="28"/>
        </w:rPr>
      </w:pPr>
      <w:r w:rsidRPr="00EF3C5A">
        <w:rPr>
          <w:sz w:val="28"/>
          <w:szCs w:val="28"/>
        </w:rPr>
        <w:t>Звёздное и солнечное время, звёздный и тропический год.</w:t>
      </w:r>
      <w:r>
        <w:rPr>
          <w:sz w:val="28"/>
          <w:szCs w:val="28"/>
        </w:rPr>
        <w:t xml:space="preserve"> </w:t>
      </w:r>
      <w:r w:rsidRPr="00EF3C5A">
        <w:rPr>
          <w:sz w:val="28"/>
          <w:szCs w:val="28"/>
        </w:rPr>
        <w:t>Устройство лунного и солнечного календаря, проблемы их</w:t>
      </w:r>
    </w:p>
    <w:p w:rsidR="00382453" w:rsidRDefault="00382453" w:rsidP="00382453">
      <w:pPr>
        <w:autoSpaceDE w:val="0"/>
        <w:autoSpaceDN w:val="0"/>
        <w:adjustRightInd w:val="0"/>
        <w:jc w:val="both"/>
        <w:rPr>
          <w:sz w:val="28"/>
          <w:szCs w:val="28"/>
        </w:rPr>
      </w:pPr>
      <w:r w:rsidRPr="00EF3C5A">
        <w:rPr>
          <w:sz w:val="28"/>
          <w:szCs w:val="28"/>
        </w:rPr>
        <w:t>согласования Юлианский и григорианский календари.</w:t>
      </w:r>
    </w:p>
    <w:p w:rsidR="00382453" w:rsidRPr="00EF3C5A" w:rsidRDefault="00382453" w:rsidP="00382453">
      <w:pPr>
        <w:autoSpaceDE w:val="0"/>
        <w:autoSpaceDN w:val="0"/>
        <w:adjustRightInd w:val="0"/>
        <w:jc w:val="both"/>
        <w:rPr>
          <w:sz w:val="28"/>
          <w:szCs w:val="28"/>
        </w:rPr>
      </w:pPr>
    </w:p>
    <w:p w:rsidR="00382453" w:rsidRDefault="00382453" w:rsidP="00382453">
      <w:pPr>
        <w:autoSpaceDE w:val="0"/>
        <w:autoSpaceDN w:val="0"/>
        <w:adjustRightInd w:val="0"/>
        <w:jc w:val="center"/>
        <w:rPr>
          <w:b/>
          <w:bCs/>
          <w:sz w:val="28"/>
          <w:szCs w:val="28"/>
          <w:u w:val="single"/>
        </w:rPr>
      </w:pPr>
      <w:r w:rsidRPr="00BE2D58">
        <w:rPr>
          <w:b/>
          <w:bCs/>
          <w:sz w:val="28"/>
          <w:szCs w:val="28"/>
          <w:u w:val="single"/>
        </w:rPr>
        <w:t>Небесная механика.(</w:t>
      </w:r>
      <w:r>
        <w:rPr>
          <w:b/>
          <w:bCs/>
          <w:sz w:val="28"/>
          <w:szCs w:val="28"/>
          <w:u w:val="single"/>
        </w:rPr>
        <w:t>3</w:t>
      </w:r>
      <w:r w:rsidRPr="00BE2D58">
        <w:rPr>
          <w:b/>
          <w:bCs/>
          <w:sz w:val="28"/>
          <w:szCs w:val="28"/>
          <w:u w:val="single"/>
        </w:rPr>
        <w:t>ч)</w:t>
      </w:r>
    </w:p>
    <w:p w:rsidR="00382453" w:rsidRPr="00BE2D58" w:rsidRDefault="00382453" w:rsidP="00382453">
      <w:pPr>
        <w:autoSpaceDE w:val="0"/>
        <w:autoSpaceDN w:val="0"/>
        <w:adjustRightInd w:val="0"/>
        <w:jc w:val="center"/>
        <w:rPr>
          <w:b/>
          <w:bCs/>
          <w:sz w:val="28"/>
          <w:szCs w:val="28"/>
          <w:u w:val="single"/>
        </w:rPr>
      </w:pP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Гелиоцентрическая система мира.</w:t>
      </w:r>
    </w:p>
    <w:p w:rsidR="00382453" w:rsidRPr="00EF3C5A" w:rsidRDefault="00382453" w:rsidP="00382453">
      <w:pPr>
        <w:autoSpaceDE w:val="0"/>
        <w:autoSpaceDN w:val="0"/>
        <w:adjustRightInd w:val="0"/>
        <w:ind w:firstLine="567"/>
        <w:jc w:val="both"/>
        <w:rPr>
          <w:sz w:val="28"/>
          <w:szCs w:val="28"/>
        </w:rPr>
      </w:pPr>
      <w:r w:rsidRPr="00EF3C5A">
        <w:rPr>
          <w:sz w:val="28"/>
          <w:szCs w:val="28"/>
        </w:rPr>
        <w:lastRenderedPageBreak/>
        <w:t>Представления о строении Солнечной системы в античные времена и</w:t>
      </w:r>
      <w:r>
        <w:rPr>
          <w:sz w:val="28"/>
          <w:szCs w:val="28"/>
        </w:rPr>
        <w:t xml:space="preserve"> </w:t>
      </w:r>
      <w:r w:rsidRPr="00EF3C5A">
        <w:rPr>
          <w:sz w:val="28"/>
          <w:szCs w:val="28"/>
        </w:rPr>
        <w:t>в средневековье. Гелиоцентрическая система мира, доказательство</w:t>
      </w:r>
      <w:r>
        <w:rPr>
          <w:sz w:val="28"/>
          <w:szCs w:val="28"/>
        </w:rPr>
        <w:t xml:space="preserve"> </w:t>
      </w:r>
      <w:r w:rsidRPr="00EF3C5A">
        <w:rPr>
          <w:sz w:val="28"/>
          <w:szCs w:val="28"/>
        </w:rPr>
        <w:t>вращения Земли вокруг Солнца. Параллакс звёзд и определение</w:t>
      </w:r>
      <w:r>
        <w:rPr>
          <w:sz w:val="28"/>
          <w:szCs w:val="28"/>
        </w:rPr>
        <w:t xml:space="preserve"> </w:t>
      </w:r>
      <w:r w:rsidRPr="00EF3C5A">
        <w:rPr>
          <w:sz w:val="28"/>
          <w:szCs w:val="28"/>
        </w:rPr>
        <w:t>расстояния до них, парсек.</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Законы Кеплера.</w:t>
      </w:r>
    </w:p>
    <w:p w:rsidR="00382453" w:rsidRPr="00EF3C5A" w:rsidRDefault="00382453" w:rsidP="00382453">
      <w:pPr>
        <w:autoSpaceDE w:val="0"/>
        <w:autoSpaceDN w:val="0"/>
        <w:adjustRightInd w:val="0"/>
        <w:ind w:firstLine="567"/>
        <w:jc w:val="both"/>
        <w:rPr>
          <w:sz w:val="28"/>
          <w:szCs w:val="28"/>
        </w:rPr>
      </w:pPr>
      <w:r w:rsidRPr="00EF3C5A">
        <w:rPr>
          <w:sz w:val="28"/>
          <w:szCs w:val="28"/>
        </w:rPr>
        <w:t>Открытие И. Кеплером законов движения планет. Открытие закона</w:t>
      </w:r>
      <w:r>
        <w:rPr>
          <w:sz w:val="28"/>
          <w:szCs w:val="28"/>
        </w:rPr>
        <w:t xml:space="preserve"> </w:t>
      </w:r>
      <w:r w:rsidRPr="00EF3C5A">
        <w:rPr>
          <w:sz w:val="28"/>
          <w:szCs w:val="28"/>
        </w:rPr>
        <w:t>Всемирного тяготения и обобщённые законы Кеплера. Определение</w:t>
      </w:r>
      <w:r>
        <w:rPr>
          <w:sz w:val="28"/>
          <w:szCs w:val="28"/>
        </w:rPr>
        <w:t xml:space="preserve"> </w:t>
      </w:r>
      <w:r w:rsidRPr="00EF3C5A">
        <w:rPr>
          <w:sz w:val="28"/>
          <w:szCs w:val="28"/>
        </w:rPr>
        <w:t>масс небесных тел.</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Космические скорости.</w:t>
      </w:r>
    </w:p>
    <w:p w:rsidR="00382453" w:rsidRPr="00EF3C5A" w:rsidRDefault="00382453" w:rsidP="00382453">
      <w:pPr>
        <w:autoSpaceDE w:val="0"/>
        <w:autoSpaceDN w:val="0"/>
        <w:adjustRightInd w:val="0"/>
        <w:ind w:firstLine="567"/>
        <w:jc w:val="both"/>
        <w:rPr>
          <w:sz w:val="28"/>
          <w:szCs w:val="28"/>
        </w:rPr>
      </w:pPr>
      <w:r w:rsidRPr="00EF3C5A">
        <w:rPr>
          <w:sz w:val="28"/>
          <w:szCs w:val="28"/>
        </w:rPr>
        <w:t>Расчёты первой и второй космической скорости и их физический</w:t>
      </w:r>
      <w:r>
        <w:rPr>
          <w:sz w:val="28"/>
          <w:szCs w:val="28"/>
        </w:rPr>
        <w:t xml:space="preserve"> </w:t>
      </w:r>
      <w:r w:rsidRPr="00EF3C5A">
        <w:rPr>
          <w:sz w:val="28"/>
          <w:szCs w:val="28"/>
        </w:rPr>
        <w:t>смысл. Полёт Ю.А. Гагарина вокруг Земли по круговой орбите.</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Межпланетные перелёты.</w:t>
      </w:r>
    </w:p>
    <w:p w:rsidR="00382453" w:rsidRPr="00EF3C5A" w:rsidRDefault="00382453" w:rsidP="00382453">
      <w:pPr>
        <w:autoSpaceDE w:val="0"/>
        <w:autoSpaceDN w:val="0"/>
        <w:adjustRightInd w:val="0"/>
        <w:ind w:firstLine="567"/>
        <w:jc w:val="both"/>
        <w:rPr>
          <w:sz w:val="28"/>
          <w:szCs w:val="28"/>
        </w:rPr>
      </w:pPr>
      <w:r w:rsidRPr="00EF3C5A">
        <w:rPr>
          <w:sz w:val="28"/>
          <w:szCs w:val="28"/>
        </w:rPr>
        <w:t>Понятие оптимальной траектории полёта к планете. Время полёта к</w:t>
      </w:r>
      <w:r>
        <w:rPr>
          <w:sz w:val="28"/>
          <w:szCs w:val="28"/>
        </w:rPr>
        <w:t xml:space="preserve"> </w:t>
      </w:r>
      <w:r w:rsidRPr="00EF3C5A">
        <w:rPr>
          <w:sz w:val="28"/>
          <w:szCs w:val="28"/>
        </w:rPr>
        <w:t>планете и даты стартов.</w:t>
      </w:r>
    </w:p>
    <w:p w:rsidR="00382453" w:rsidRDefault="00382453" w:rsidP="00382453">
      <w:pPr>
        <w:autoSpaceDE w:val="0"/>
        <w:autoSpaceDN w:val="0"/>
        <w:adjustRightInd w:val="0"/>
        <w:ind w:firstLine="567"/>
        <w:jc w:val="both"/>
        <w:rPr>
          <w:b/>
          <w:bCs/>
          <w:sz w:val="28"/>
          <w:szCs w:val="28"/>
        </w:rPr>
      </w:pPr>
    </w:p>
    <w:p w:rsidR="00382453" w:rsidRDefault="00382453" w:rsidP="00382453">
      <w:pPr>
        <w:autoSpaceDE w:val="0"/>
        <w:autoSpaceDN w:val="0"/>
        <w:adjustRightInd w:val="0"/>
        <w:ind w:firstLine="567"/>
        <w:jc w:val="both"/>
        <w:rPr>
          <w:b/>
          <w:bCs/>
          <w:sz w:val="28"/>
          <w:szCs w:val="28"/>
        </w:rPr>
      </w:pPr>
      <w:r w:rsidRPr="00076427">
        <w:rPr>
          <w:b/>
          <w:bCs/>
          <w:sz w:val="28"/>
          <w:szCs w:val="28"/>
        </w:rPr>
        <w:t>Луна и её влияние на Землю</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Лунный рельеф и его природа. Приливное взаимодействие между</w:t>
      </w:r>
      <w:r>
        <w:rPr>
          <w:sz w:val="28"/>
          <w:szCs w:val="28"/>
        </w:rPr>
        <w:t xml:space="preserve"> </w:t>
      </w:r>
      <w:r w:rsidRPr="00EF3C5A">
        <w:rPr>
          <w:sz w:val="28"/>
          <w:szCs w:val="28"/>
        </w:rPr>
        <w:t>Луной и Землёй. Удаление Луны от Земли и замедление вращения</w:t>
      </w:r>
      <w:r>
        <w:rPr>
          <w:sz w:val="28"/>
          <w:szCs w:val="28"/>
        </w:rPr>
        <w:t xml:space="preserve"> </w:t>
      </w:r>
      <w:r w:rsidRPr="00EF3C5A">
        <w:rPr>
          <w:sz w:val="28"/>
          <w:szCs w:val="28"/>
        </w:rPr>
        <w:t>Земли. Прецессия земной оси и предварение равноденствий.</w:t>
      </w:r>
    </w:p>
    <w:p w:rsidR="00382453" w:rsidRDefault="00382453" w:rsidP="00382453">
      <w:pPr>
        <w:autoSpaceDE w:val="0"/>
        <w:autoSpaceDN w:val="0"/>
        <w:adjustRightInd w:val="0"/>
        <w:jc w:val="center"/>
        <w:rPr>
          <w:b/>
          <w:bCs/>
          <w:sz w:val="28"/>
          <w:szCs w:val="28"/>
        </w:rPr>
      </w:pPr>
    </w:p>
    <w:p w:rsidR="00382453" w:rsidRPr="00BE2D58" w:rsidRDefault="00382453" w:rsidP="00382453">
      <w:pPr>
        <w:autoSpaceDE w:val="0"/>
        <w:autoSpaceDN w:val="0"/>
        <w:adjustRightInd w:val="0"/>
        <w:jc w:val="center"/>
        <w:rPr>
          <w:b/>
          <w:bCs/>
          <w:sz w:val="28"/>
          <w:szCs w:val="28"/>
          <w:u w:val="single"/>
        </w:rPr>
      </w:pPr>
      <w:r w:rsidRPr="00BE2D58">
        <w:rPr>
          <w:b/>
          <w:bCs/>
          <w:sz w:val="28"/>
          <w:szCs w:val="28"/>
          <w:u w:val="single"/>
        </w:rPr>
        <w:t xml:space="preserve">Строение </w:t>
      </w:r>
      <w:r>
        <w:rPr>
          <w:b/>
          <w:bCs/>
          <w:sz w:val="28"/>
          <w:szCs w:val="28"/>
          <w:u w:val="single"/>
        </w:rPr>
        <w:t>С</w:t>
      </w:r>
      <w:r w:rsidRPr="00BE2D58">
        <w:rPr>
          <w:b/>
          <w:bCs/>
          <w:sz w:val="28"/>
          <w:szCs w:val="28"/>
          <w:u w:val="single"/>
        </w:rPr>
        <w:t>олнечной системы.(7ч)</w:t>
      </w:r>
    </w:p>
    <w:p w:rsidR="00382453" w:rsidRPr="00076427" w:rsidRDefault="00382453" w:rsidP="00382453">
      <w:pPr>
        <w:autoSpaceDE w:val="0"/>
        <w:autoSpaceDN w:val="0"/>
        <w:adjustRightInd w:val="0"/>
        <w:jc w:val="center"/>
        <w:rPr>
          <w:b/>
          <w:bCs/>
          <w:sz w:val="28"/>
          <w:szCs w:val="28"/>
        </w:rPr>
      </w:pP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lastRenderedPageBreak/>
        <w:t>Современные представления о Солнечной системе.</w:t>
      </w:r>
    </w:p>
    <w:p w:rsidR="00382453" w:rsidRPr="00EF3C5A" w:rsidRDefault="00382453" w:rsidP="00382453">
      <w:pPr>
        <w:autoSpaceDE w:val="0"/>
        <w:autoSpaceDN w:val="0"/>
        <w:adjustRightInd w:val="0"/>
        <w:ind w:firstLine="567"/>
        <w:jc w:val="both"/>
        <w:rPr>
          <w:sz w:val="28"/>
          <w:szCs w:val="28"/>
        </w:rPr>
      </w:pPr>
      <w:r w:rsidRPr="00EF3C5A">
        <w:rPr>
          <w:sz w:val="28"/>
          <w:szCs w:val="28"/>
        </w:rPr>
        <w:t>Состав Солнечной системы. Планеты земной группы и планеты-гиганты, их принципиальные различия. Облако комет Оорта и Пояс</w:t>
      </w:r>
      <w:r>
        <w:rPr>
          <w:sz w:val="28"/>
          <w:szCs w:val="28"/>
        </w:rPr>
        <w:t xml:space="preserve"> </w:t>
      </w:r>
      <w:r w:rsidRPr="00EF3C5A">
        <w:rPr>
          <w:sz w:val="28"/>
          <w:szCs w:val="28"/>
        </w:rPr>
        <w:t>Койпера. Размеры тел солнечной системы.</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Планета Земля</w:t>
      </w:r>
    </w:p>
    <w:p w:rsidR="00382453" w:rsidRPr="00EF3C5A" w:rsidRDefault="00382453" w:rsidP="00382453">
      <w:pPr>
        <w:autoSpaceDE w:val="0"/>
        <w:autoSpaceDN w:val="0"/>
        <w:adjustRightInd w:val="0"/>
        <w:ind w:firstLine="567"/>
        <w:jc w:val="both"/>
        <w:rPr>
          <w:sz w:val="28"/>
          <w:szCs w:val="28"/>
        </w:rPr>
      </w:pPr>
      <w:r w:rsidRPr="00EF3C5A">
        <w:rPr>
          <w:sz w:val="28"/>
          <w:szCs w:val="28"/>
        </w:rPr>
        <w:t>Форма и размеры Земли. Внутреннее строение Земли. Роль</w:t>
      </w:r>
      <w:r>
        <w:rPr>
          <w:sz w:val="28"/>
          <w:szCs w:val="28"/>
        </w:rPr>
        <w:t xml:space="preserve"> </w:t>
      </w:r>
      <w:r w:rsidRPr="00EF3C5A">
        <w:rPr>
          <w:sz w:val="28"/>
          <w:szCs w:val="28"/>
        </w:rPr>
        <w:t>парникового эффекта в формировании климата Земли.</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Планеты земной группы</w:t>
      </w:r>
    </w:p>
    <w:p w:rsidR="00382453" w:rsidRPr="00EF3C5A" w:rsidRDefault="00382453" w:rsidP="00382453">
      <w:pPr>
        <w:autoSpaceDE w:val="0"/>
        <w:autoSpaceDN w:val="0"/>
        <w:adjustRightInd w:val="0"/>
        <w:ind w:firstLine="567"/>
        <w:jc w:val="both"/>
        <w:rPr>
          <w:sz w:val="28"/>
          <w:szCs w:val="28"/>
        </w:rPr>
      </w:pPr>
      <w:r w:rsidRPr="00EF3C5A">
        <w:rPr>
          <w:sz w:val="28"/>
          <w:szCs w:val="28"/>
        </w:rPr>
        <w:t>Исследования Меркурия, Венеры и Марса, их схожесть с Землёй. Как</w:t>
      </w:r>
      <w:r>
        <w:rPr>
          <w:sz w:val="28"/>
          <w:szCs w:val="28"/>
        </w:rPr>
        <w:t xml:space="preserve"> </w:t>
      </w:r>
      <w:r w:rsidRPr="00EF3C5A">
        <w:rPr>
          <w:sz w:val="28"/>
          <w:szCs w:val="28"/>
        </w:rPr>
        <w:t>парниковый эффект греет поверхность Земли и перегревает</w:t>
      </w:r>
      <w:r>
        <w:rPr>
          <w:sz w:val="28"/>
          <w:szCs w:val="28"/>
        </w:rPr>
        <w:t xml:space="preserve"> </w:t>
      </w:r>
      <w:r w:rsidRPr="00EF3C5A">
        <w:rPr>
          <w:sz w:val="28"/>
          <w:szCs w:val="28"/>
        </w:rPr>
        <w:t>атмосферу Венеры. Есть ли жизнь на Марсе. Эволюция орбит</w:t>
      </w:r>
      <w:r>
        <w:rPr>
          <w:sz w:val="28"/>
          <w:szCs w:val="28"/>
        </w:rPr>
        <w:t xml:space="preserve"> </w:t>
      </w:r>
      <w:r w:rsidRPr="00EF3C5A">
        <w:rPr>
          <w:sz w:val="28"/>
          <w:szCs w:val="28"/>
        </w:rPr>
        <w:t>спутников Марса Фобоса и Деймоса.</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Планеты-гиганты</w:t>
      </w:r>
    </w:p>
    <w:p w:rsidR="00382453" w:rsidRPr="00EF3C5A" w:rsidRDefault="00382453" w:rsidP="00382453">
      <w:pPr>
        <w:autoSpaceDE w:val="0"/>
        <w:autoSpaceDN w:val="0"/>
        <w:adjustRightInd w:val="0"/>
        <w:ind w:firstLine="567"/>
        <w:jc w:val="both"/>
        <w:rPr>
          <w:sz w:val="28"/>
          <w:szCs w:val="28"/>
        </w:rPr>
      </w:pPr>
      <w:r w:rsidRPr="00EF3C5A">
        <w:rPr>
          <w:sz w:val="28"/>
          <w:szCs w:val="28"/>
        </w:rPr>
        <w:t>Физические свойства Юпитера, Сатурна, Урана и Нептуна.</w:t>
      </w:r>
      <w:r>
        <w:rPr>
          <w:sz w:val="28"/>
          <w:szCs w:val="28"/>
        </w:rPr>
        <w:t xml:space="preserve"> </w:t>
      </w:r>
      <w:r w:rsidRPr="00EF3C5A">
        <w:rPr>
          <w:sz w:val="28"/>
          <w:szCs w:val="28"/>
        </w:rPr>
        <w:t>Вулканическая деятельность на спутнике Юпитера Ио. Природа колец</w:t>
      </w:r>
      <w:r>
        <w:rPr>
          <w:sz w:val="28"/>
          <w:szCs w:val="28"/>
        </w:rPr>
        <w:t xml:space="preserve"> </w:t>
      </w:r>
      <w:r w:rsidRPr="00EF3C5A">
        <w:rPr>
          <w:sz w:val="28"/>
          <w:szCs w:val="28"/>
        </w:rPr>
        <w:t>вокруг планет-гигантов.</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Планеты-карлики и их свойства.</w:t>
      </w:r>
    </w:p>
    <w:p w:rsidR="00382453" w:rsidRPr="00076427" w:rsidRDefault="00382453" w:rsidP="00382453">
      <w:pPr>
        <w:autoSpaceDE w:val="0"/>
        <w:autoSpaceDN w:val="0"/>
        <w:adjustRightInd w:val="0"/>
        <w:ind w:firstLine="567"/>
        <w:jc w:val="both"/>
        <w:rPr>
          <w:b/>
          <w:bCs/>
          <w:sz w:val="28"/>
          <w:szCs w:val="28"/>
        </w:rPr>
      </w:pPr>
      <w:r w:rsidRPr="00076427">
        <w:rPr>
          <w:b/>
          <w:bCs/>
          <w:sz w:val="28"/>
          <w:szCs w:val="28"/>
        </w:rPr>
        <w:t>Малые тела Солнечной системы</w:t>
      </w:r>
      <w:r>
        <w:rPr>
          <w:b/>
          <w:bCs/>
          <w:sz w:val="28"/>
          <w:szCs w:val="28"/>
        </w:rPr>
        <w:t>.</w:t>
      </w:r>
    </w:p>
    <w:p w:rsidR="00382453" w:rsidRDefault="00382453" w:rsidP="00382453">
      <w:pPr>
        <w:autoSpaceDE w:val="0"/>
        <w:autoSpaceDN w:val="0"/>
        <w:adjustRightInd w:val="0"/>
        <w:ind w:firstLine="567"/>
        <w:jc w:val="both"/>
        <w:rPr>
          <w:sz w:val="28"/>
          <w:szCs w:val="28"/>
        </w:rPr>
      </w:pPr>
      <w:r w:rsidRPr="00EF3C5A">
        <w:rPr>
          <w:sz w:val="28"/>
          <w:szCs w:val="28"/>
        </w:rPr>
        <w:t>Природа и движение астероидов. Специфика движения групп</w:t>
      </w:r>
      <w:r>
        <w:rPr>
          <w:sz w:val="28"/>
          <w:szCs w:val="28"/>
        </w:rPr>
        <w:t xml:space="preserve"> </w:t>
      </w:r>
      <w:r w:rsidRPr="00EF3C5A">
        <w:rPr>
          <w:sz w:val="28"/>
          <w:szCs w:val="28"/>
        </w:rPr>
        <w:t>астероидов Троянцев и Греков. Природа и движение комет. Пояс</w:t>
      </w:r>
      <w:r>
        <w:rPr>
          <w:sz w:val="28"/>
          <w:szCs w:val="28"/>
        </w:rPr>
        <w:t xml:space="preserve"> </w:t>
      </w:r>
      <w:r w:rsidRPr="00EF3C5A">
        <w:rPr>
          <w:sz w:val="28"/>
          <w:szCs w:val="28"/>
        </w:rPr>
        <w:t>Койпера и Облако комет Оорта. Природа метеоров и метеоритов.</w:t>
      </w:r>
      <w:r>
        <w:rPr>
          <w:sz w:val="28"/>
          <w:szCs w:val="28"/>
        </w:rPr>
        <w:t xml:space="preserve"> </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Метеоры и метеориты</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lastRenderedPageBreak/>
        <w:t>Природа падающих звёзд, метеорные потоки и их радианты. Связь</w:t>
      </w:r>
      <w:r>
        <w:rPr>
          <w:sz w:val="28"/>
          <w:szCs w:val="28"/>
        </w:rPr>
        <w:t xml:space="preserve"> </w:t>
      </w:r>
      <w:r w:rsidRPr="00EF3C5A">
        <w:rPr>
          <w:sz w:val="28"/>
          <w:szCs w:val="28"/>
        </w:rPr>
        <w:t>между метеорными потоками и кометами. Природа каменных и</w:t>
      </w:r>
      <w:r>
        <w:rPr>
          <w:sz w:val="28"/>
          <w:szCs w:val="28"/>
        </w:rPr>
        <w:t xml:space="preserve"> </w:t>
      </w:r>
      <w:r w:rsidRPr="00EF3C5A">
        <w:rPr>
          <w:sz w:val="28"/>
          <w:szCs w:val="28"/>
        </w:rPr>
        <w:t>железных метеоритов. Природа метеоритных кратеров.</w:t>
      </w:r>
    </w:p>
    <w:p w:rsidR="00382453" w:rsidRPr="00EF3C5A" w:rsidRDefault="00382453" w:rsidP="00382453">
      <w:pPr>
        <w:autoSpaceDE w:val="0"/>
        <w:autoSpaceDN w:val="0"/>
        <w:adjustRightInd w:val="0"/>
        <w:jc w:val="both"/>
        <w:rPr>
          <w:bCs/>
          <w:sz w:val="28"/>
          <w:szCs w:val="28"/>
        </w:rPr>
      </w:pPr>
    </w:p>
    <w:p w:rsidR="00382453" w:rsidRPr="00BE2D58" w:rsidRDefault="00382453" w:rsidP="00382453">
      <w:pPr>
        <w:autoSpaceDE w:val="0"/>
        <w:autoSpaceDN w:val="0"/>
        <w:adjustRightInd w:val="0"/>
        <w:jc w:val="center"/>
        <w:rPr>
          <w:b/>
          <w:bCs/>
          <w:sz w:val="28"/>
          <w:szCs w:val="28"/>
          <w:u w:val="single"/>
        </w:rPr>
      </w:pPr>
      <w:r w:rsidRPr="00BE2D58">
        <w:rPr>
          <w:b/>
          <w:bCs/>
          <w:sz w:val="28"/>
          <w:szCs w:val="28"/>
          <w:u w:val="single"/>
        </w:rPr>
        <w:t>Астрофизика и звездная астрономия.(</w:t>
      </w:r>
      <w:r>
        <w:rPr>
          <w:b/>
          <w:bCs/>
          <w:sz w:val="28"/>
          <w:szCs w:val="28"/>
          <w:u w:val="single"/>
        </w:rPr>
        <w:t>7</w:t>
      </w:r>
      <w:r w:rsidRPr="00BE2D58">
        <w:rPr>
          <w:b/>
          <w:bCs/>
          <w:sz w:val="28"/>
          <w:szCs w:val="28"/>
          <w:u w:val="single"/>
        </w:rPr>
        <w:t>ч)</w:t>
      </w:r>
    </w:p>
    <w:p w:rsidR="00382453" w:rsidRPr="00846A46" w:rsidRDefault="00382453" w:rsidP="00382453">
      <w:pPr>
        <w:autoSpaceDE w:val="0"/>
        <w:autoSpaceDN w:val="0"/>
        <w:adjustRightInd w:val="0"/>
        <w:jc w:val="center"/>
        <w:rPr>
          <w:b/>
          <w:bCs/>
          <w:sz w:val="28"/>
          <w:szCs w:val="28"/>
        </w:rPr>
      </w:pP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Методы астрофизических исследований</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Устройство и характеристики телескопов рефракторов и рефлекторов.</w:t>
      </w:r>
      <w:r>
        <w:rPr>
          <w:sz w:val="28"/>
          <w:szCs w:val="28"/>
        </w:rPr>
        <w:t xml:space="preserve"> </w:t>
      </w:r>
      <w:r w:rsidRPr="00EF3C5A">
        <w:rPr>
          <w:sz w:val="28"/>
          <w:szCs w:val="28"/>
        </w:rPr>
        <w:t>Устройство радиотелескопов, радиоинтерферометры.</w:t>
      </w:r>
    </w:p>
    <w:p w:rsidR="00382453" w:rsidRDefault="00382453" w:rsidP="00382453">
      <w:pPr>
        <w:autoSpaceDE w:val="0"/>
        <w:autoSpaceDN w:val="0"/>
        <w:adjustRightInd w:val="0"/>
        <w:ind w:firstLine="567"/>
        <w:jc w:val="both"/>
        <w:rPr>
          <w:b/>
          <w:bCs/>
          <w:sz w:val="28"/>
          <w:szCs w:val="28"/>
        </w:rPr>
      </w:pP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Солнце</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Основные характеристики Солнца. Определение массы, температуры</w:t>
      </w:r>
      <w:r>
        <w:rPr>
          <w:sz w:val="28"/>
          <w:szCs w:val="28"/>
        </w:rPr>
        <w:t xml:space="preserve"> </w:t>
      </w:r>
      <w:r w:rsidRPr="00EF3C5A">
        <w:rPr>
          <w:sz w:val="28"/>
          <w:szCs w:val="28"/>
        </w:rPr>
        <w:t>и химического состава Солнца. Строение солнечной атмосферы.</w:t>
      </w:r>
      <w:r>
        <w:rPr>
          <w:sz w:val="28"/>
          <w:szCs w:val="28"/>
        </w:rPr>
        <w:t xml:space="preserve"> </w:t>
      </w:r>
      <w:r w:rsidRPr="00EF3C5A">
        <w:rPr>
          <w:sz w:val="28"/>
          <w:szCs w:val="28"/>
        </w:rPr>
        <w:t>Солнечная активность и её влияние на Землю и биосферу.</w:t>
      </w:r>
    </w:p>
    <w:p w:rsidR="00382453" w:rsidRPr="00846A46" w:rsidRDefault="00382453" w:rsidP="00382453">
      <w:pPr>
        <w:autoSpaceDE w:val="0"/>
        <w:autoSpaceDN w:val="0"/>
        <w:adjustRightInd w:val="0"/>
        <w:ind w:firstLine="567"/>
        <w:rPr>
          <w:b/>
          <w:bCs/>
          <w:sz w:val="28"/>
          <w:szCs w:val="28"/>
        </w:rPr>
      </w:pPr>
      <w:r w:rsidRPr="00846A46">
        <w:rPr>
          <w:b/>
          <w:bCs/>
          <w:sz w:val="28"/>
          <w:szCs w:val="28"/>
        </w:rPr>
        <w:t>Внутреннее строение Солнца</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Теоретический расчёт температуры в центре Солнца. Ядерный</w:t>
      </w:r>
      <w:r>
        <w:rPr>
          <w:sz w:val="28"/>
          <w:szCs w:val="28"/>
        </w:rPr>
        <w:t xml:space="preserve"> </w:t>
      </w:r>
      <w:r w:rsidRPr="00EF3C5A">
        <w:rPr>
          <w:sz w:val="28"/>
          <w:szCs w:val="28"/>
        </w:rPr>
        <w:t>источник энергии и термоядерные реакции синтеза гелия из водорода,</w:t>
      </w:r>
      <w:r>
        <w:rPr>
          <w:sz w:val="28"/>
          <w:szCs w:val="28"/>
        </w:rPr>
        <w:t xml:space="preserve"> </w:t>
      </w:r>
      <w:r w:rsidRPr="00EF3C5A">
        <w:rPr>
          <w:sz w:val="28"/>
          <w:szCs w:val="28"/>
        </w:rPr>
        <w:t>перенос энергии из центра Солнца наружу, конвективная зона.</w:t>
      </w:r>
    </w:p>
    <w:p w:rsidR="00382453" w:rsidRPr="00EF3C5A" w:rsidRDefault="00382453" w:rsidP="00382453">
      <w:pPr>
        <w:autoSpaceDE w:val="0"/>
        <w:autoSpaceDN w:val="0"/>
        <w:adjustRightInd w:val="0"/>
        <w:jc w:val="both"/>
        <w:rPr>
          <w:sz w:val="28"/>
          <w:szCs w:val="28"/>
        </w:rPr>
      </w:pPr>
      <w:r w:rsidRPr="00EF3C5A">
        <w:rPr>
          <w:sz w:val="28"/>
          <w:szCs w:val="28"/>
        </w:rPr>
        <w:t>Нейтринный телескоп и наблюдения потока нейтрино от Солнца.</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Основные характеристики звёзд</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lastRenderedPageBreak/>
        <w:t>Определение основных характеристик звёзд: массы, светимости,</w:t>
      </w:r>
      <w:r>
        <w:rPr>
          <w:sz w:val="28"/>
          <w:szCs w:val="28"/>
        </w:rPr>
        <w:t xml:space="preserve"> </w:t>
      </w:r>
      <w:r w:rsidRPr="00EF3C5A">
        <w:rPr>
          <w:sz w:val="28"/>
          <w:szCs w:val="28"/>
        </w:rPr>
        <w:t>температуры и химического состава. Спектральная классификация</w:t>
      </w:r>
      <w:r>
        <w:rPr>
          <w:sz w:val="28"/>
          <w:szCs w:val="28"/>
        </w:rPr>
        <w:t xml:space="preserve"> </w:t>
      </w:r>
      <w:r w:rsidRPr="00EF3C5A">
        <w:rPr>
          <w:sz w:val="28"/>
          <w:szCs w:val="28"/>
        </w:rPr>
        <w:t>звёзд и её физические основы. Диаграмма «спектральный класс» —</w:t>
      </w:r>
      <w:r>
        <w:rPr>
          <w:sz w:val="28"/>
          <w:szCs w:val="28"/>
        </w:rPr>
        <w:t xml:space="preserve"> </w:t>
      </w:r>
      <w:r w:rsidRPr="00EF3C5A">
        <w:rPr>
          <w:sz w:val="28"/>
          <w:szCs w:val="28"/>
        </w:rPr>
        <w:t>светимость звёзд, связь между массой и светимостью звёзд.</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Внутреннее строение звёзд</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Строение звезды главной последовательности.</w:t>
      </w:r>
      <w:r>
        <w:rPr>
          <w:sz w:val="28"/>
          <w:szCs w:val="28"/>
        </w:rPr>
        <w:t xml:space="preserve"> </w:t>
      </w:r>
      <w:r w:rsidRPr="00EF3C5A">
        <w:rPr>
          <w:sz w:val="28"/>
          <w:szCs w:val="28"/>
        </w:rPr>
        <w:t>Строение звёзд красных гигантов и сверхгигантов.</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Белые карлики, нейтронные звёзды, пульсары и чёрные дыры</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Строение звёзд белых карликов и предел на их массу — предел</w:t>
      </w:r>
      <w:r>
        <w:rPr>
          <w:sz w:val="28"/>
          <w:szCs w:val="28"/>
        </w:rPr>
        <w:t xml:space="preserve"> </w:t>
      </w:r>
      <w:r w:rsidRPr="00EF3C5A">
        <w:rPr>
          <w:sz w:val="28"/>
          <w:szCs w:val="28"/>
        </w:rPr>
        <w:t>Чандрасекара. Пульсары и нейтронные звёзды. Природа чёрных дыр и</w:t>
      </w:r>
      <w:r>
        <w:rPr>
          <w:sz w:val="28"/>
          <w:szCs w:val="28"/>
        </w:rPr>
        <w:t xml:space="preserve"> </w:t>
      </w:r>
      <w:r w:rsidRPr="00EF3C5A">
        <w:rPr>
          <w:sz w:val="28"/>
          <w:szCs w:val="28"/>
        </w:rPr>
        <w:t>их параметры.</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Двойные, кратные и переменные звёзды</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Наблюдения двойных и кратных звёзд. Затменно-переменные звёзды.</w:t>
      </w:r>
      <w:r>
        <w:rPr>
          <w:sz w:val="28"/>
          <w:szCs w:val="28"/>
        </w:rPr>
        <w:t xml:space="preserve"> </w:t>
      </w:r>
      <w:r w:rsidRPr="00EF3C5A">
        <w:rPr>
          <w:sz w:val="28"/>
          <w:szCs w:val="28"/>
        </w:rPr>
        <w:t>Определение масс двойных звёзд. Пульсирующие переменные звёзды,</w:t>
      </w:r>
      <w:r>
        <w:rPr>
          <w:sz w:val="28"/>
          <w:szCs w:val="28"/>
        </w:rPr>
        <w:t xml:space="preserve"> </w:t>
      </w:r>
      <w:r w:rsidRPr="00EF3C5A">
        <w:rPr>
          <w:sz w:val="28"/>
          <w:szCs w:val="28"/>
        </w:rPr>
        <w:t>кривые изменения блеска цефеид. Зависимость между светимостью и</w:t>
      </w:r>
      <w:r>
        <w:rPr>
          <w:sz w:val="28"/>
          <w:szCs w:val="28"/>
        </w:rPr>
        <w:t xml:space="preserve"> </w:t>
      </w:r>
      <w:r w:rsidRPr="00EF3C5A">
        <w:rPr>
          <w:sz w:val="28"/>
          <w:szCs w:val="28"/>
        </w:rPr>
        <w:t>периодом пульсаций у цефеид. Цефеиды — маяки во Вселенной, по</w:t>
      </w:r>
      <w:r>
        <w:rPr>
          <w:sz w:val="28"/>
          <w:szCs w:val="28"/>
        </w:rPr>
        <w:t xml:space="preserve"> </w:t>
      </w:r>
      <w:r w:rsidRPr="00EF3C5A">
        <w:rPr>
          <w:sz w:val="28"/>
          <w:szCs w:val="28"/>
        </w:rPr>
        <w:t>которым определяют расстояния до далёких скоплений и галактик.</w:t>
      </w:r>
    </w:p>
    <w:p w:rsidR="00382453" w:rsidRPr="00846A46" w:rsidRDefault="00382453" w:rsidP="00382453">
      <w:pPr>
        <w:autoSpaceDE w:val="0"/>
        <w:autoSpaceDN w:val="0"/>
        <w:adjustRightInd w:val="0"/>
        <w:ind w:firstLine="567"/>
        <w:jc w:val="both"/>
        <w:rPr>
          <w:b/>
          <w:bCs/>
          <w:sz w:val="28"/>
          <w:szCs w:val="28"/>
        </w:rPr>
      </w:pPr>
      <w:r w:rsidRPr="00846A46">
        <w:rPr>
          <w:b/>
          <w:bCs/>
          <w:sz w:val="28"/>
          <w:szCs w:val="28"/>
        </w:rPr>
        <w:t>Новые и сверхновые звёзды</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Характеристики вспышек новых звёзд. Связь новых звёзд с тесными</w:t>
      </w:r>
      <w:r>
        <w:rPr>
          <w:sz w:val="28"/>
          <w:szCs w:val="28"/>
        </w:rPr>
        <w:t xml:space="preserve"> </w:t>
      </w:r>
      <w:r w:rsidRPr="00EF3C5A">
        <w:rPr>
          <w:sz w:val="28"/>
          <w:szCs w:val="28"/>
        </w:rPr>
        <w:t>двойными системами, содержащими звезду белый карлик.</w:t>
      </w:r>
      <w:r>
        <w:rPr>
          <w:sz w:val="28"/>
          <w:szCs w:val="28"/>
        </w:rPr>
        <w:t xml:space="preserve">  </w:t>
      </w:r>
      <w:r w:rsidRPr="00EF3C5A">
        <w:rPr>
          <w:sz w:val="28"/>
          <w:szCs w:val="28"/>
        </w:rPr>
        <w:t>Перетекание вещества и ядерный взрыв на поверхности белого</w:t>
      </w:r>
      <w:r>
        <w:rPr>
          <w:sz w:val="28"/>
          <w:szCs w:val="28"/>
        </w:rPr>
        <w:t xml:space="preserve"> </w:t>
      </w:r>
      <w:r w:rsidRPr="00EF3C5A">
        <w:rPr>
          <w:sz w:val="28"/>
          <w:szCs w:val="28"/>
        </w:rPr>
        <w:t>карлика. Как взрываются сверхновые звёзды. Характеристики</w:t>
      </w:r>
      <w:r>
        <w:rPr>
          <w:sz w:val="28"/>
          <w:szCs w:val="28"/>
        </w:rPr>
        <w:t xml:space="preserve"> </w:t>
      </w:r>
      <w:r w:rsidRPr="00EF3C5A">
        <w:rPr>
          <w:sz w:val="28"/>
          <w:szCs w:val="28"/>
        </w:rPr>
        <w:t>вспышек сверхновых звёзд. Гравитационный коллапс белого карлика</w:t>
      </w:r>
      <w:r>
        <w:rPr>
          <w:sz w:val="28"/>
          <w:szCs w:val="28"/>
        </w:rPr>
        <w:t xml:space="preserve"> </w:t>
      </w:r>
      <w:r w:rsidRPr="00EF3C5A">
        <w:rPr>
          <w:sz w:val="28"/>
          <w:szCs w:val="28"/>
        </w:rPr>
        <w:t>с массой Чандрасекара в составе тесной двойной звезды — вспышка</w:t>
      </w:r>
      <w:r>
        <w:rPr>
          <w:sz w:val="28"/>
          <w:szCs w:val="28"/>
        </w:rPr>
        <w:t xml:space="preserve"> </w:t>
      </w:r>
      <w:r w:rsidRPr="00EF3C5A">
        <w:rPr>
          <w:sz w:val="28"/>
          <w:szCs w:val="28"/>
        </w:rPr>
        <w:t>сверхновой первого типа. Взрыв массивной звезды в конце своей</w:t>
      </w:r>
    </w:p>
    <w:p w:rsidR="00382453" w:rsidRPr="00EF3C5A" w:rsidRDefault="00382453" w:rsidP="00382453">
      <w:pPr>
        <w:autoSpaceDE w:val="0"/>
        <w:autoSpaceDN w:val="0"/>
        <w:adjustRightInd w:val="0"/>
        <w:jc w:val="both"/>
        <w:rPr>
          <w:sz w:val="28"/>
          <w:szCs w:val="28"/>
        </w:rPr>
      </w:pPr>
      <w:r w:rsidRPr="00EF3C5A">
        <w:rPr>
          <w:sz w:val="28"/>
          <w:szCs w:val="28"/>
        </w:rPr>
        <w:lastRenderedPageBreak/>
        <w:t>эволюции — взрыв сверхновой второго типа. Наблюдение остатков</w:t>
      </w:r>
      <w:r>
        <w:rPr>
          <w:sz w:val="28"/>
          <w:szCs w:val="28"/>
        </w:rPr>
        <w:t xml:space="preserve"> </w:t>
      </w:r>
      <w:r w:rsidRPr="00EF3C5A">
        <w:rPr>
          <w:sz w:val="28"/>
          <w:szCs w:val="28"/>
        </w:rPr>
        <w:t>взрывов сверхновых звёзд.</w:t>
      </w:r>
    </w:p>
    <w:p w:rsidR="00382453" w:rsidRPr="00AD796B" w:rsidRDefault="00382453" w:rsidP="00382453">
      <w:pPr>
        <w:autoSpaceDE w:val="0"/>
        <w:autoSpaceDN w:val="0"/>
        <w:adjustRightInd w:val="0"/>
        <w:ind w:firstLine="567"/>
        <w:rPr>
          <w:b/>
          <w:bCs/>
          <w:sz w:val="28"/>
          <w:szCs w:val="28"/>
        </w:rPr>
      </w:pPr>
      <w:r w:rsidRPr="00AD796B">
        <w:rPr>
          <w:b/>
          <w:bCs/>
          <w:sz w:val="28"/>
          <w:szCs w:val="28"/>
        </w:rPr>
        <w:t>Эволюция звёзд: рождение, жизнь и смерть звёзд</w:t>
      </w:r>
      <w:r>
        <w:rPr>
          <w:b/>
          <w:bCs/>
          <w:sz w:val="28"/>
          <w:szCs w:val="28"/>
        </w:rPr>
        <w:t>.</w:t>
      </w:r>
    </w:p>
    <w:p w:rsidR="00382453" w:rsidRDefault="00382453" w:rsidP="00382453">
      <w:pPr>
        <w:autoSpaceDE w:val="0"/>
        <w:autoSpaceDN w:val="0"/>
        <w:adjustRightInd w:val="0"/>
        <w:ind w:firstLine="567"/>
        <w:jc w:val="both"/>
        <w:rPr>
          <w:sz w:val="28"/>
          <w:szCs w:val="28"/>
        </w:rPr>
      </w:pPr>
      <w:r w:rsidRPr="00EF3C5A">
        <w:rPr>
          <w:sz w:val="28"/>
          <w:szCs w:val="28"/>
        </w:rPr>
        <w:t>Расчёт продолжительности жизни звёзд разной массы на главной</w:t>
      </w:r>
      <w:r>
        <w:rPr>
          <w:sz w:val="28"/>
          <w:szCs w:val="28"/>
        </w:rPr>
        <w:t xml:space="preserve"> </w:t>
      </w:r>
      <w:r w:rsidRPr="00EF3C5A">
        <w:rPr>
          <w:sz w:val="28"/>
          <w:szCs w:val="28"/>
        </w:rPr>
        <w:t>последовательности. Переход в красные гиганты и сверхгиганты</w:t>
      </w:r>
      <w:r>
        <w:rPr>
          <w:sz w:val="28"/>
          <w:szCs w:val="28"/>
        </w:rPr>
        <w:t xml:space="preserve"> </w:t>
      </w:r>
      <w:r w:rsidRPr="00EF3C5A">
        <w:rPr>
          <w:sz w:val="28"/>
          <w:szCs w:val="28"/>
        </w:rPr>
        <w:t>после исчерпания водорода. Спокойная эволюция маломассивных</w:t>
      </w:r>
      <w:r>
        <w:rPr>
          <w:sz w:val="28"/>
          <w:szCs w:val="28"/>
        </w:rPr>
        <w:t xml:space="preserve"> </w:t>
      </w:r>
      <w:r w:rsidRPr="00EF3C5A">
        <w:rPr>
          <w:sz w:val="28"/>
          <w:szCs w:val="28"/>
        </w:rPr>
        <w:t>звёзд, и гравитационный коллапс и взрыв с образованием нейтронной</w:t>
      </w:r>
      <w:r>
        <w:rPr>
          <w:sz w:val="28"/>
          <w:szCs w:val="28"/>
        </w:rPr>
        <w:t xml:space="preserve"> </w:t>
      </w:r>
      <w:r w:rsidRPr="00EF3C5A">
        <w:rPr>
          <w:sz w:val="28"/>
          <w:szCs w:val="28"/>
        </w:rPr>
        <w:t>звезды или чёрной дыры массивной звезды. Определение возраста</w:t>
      </w:r>
      <w:r>
        <w:rPr>
          <w:sz w:val="28"/>
          <w:szCs w:val="28"/>
        </w:rPr>
        <w:t xml:space="preserve"> </w:t>
      </w:r>
      <w:r w:rsidRPr="00EF3C5A">
        <w:rPr>
          <w:sz w:val="28"/>
          <w:szCs w:val="28"/>
        </w:rPr>
        <w:t>звёздных скоплений и отдельных звёзд и проверка теории эволюции</w:t>
      </w:r>
      <w:r>
        <w:rPr>
          <w:sz w:val="28"/>
          <w:szCs w:val="28"/>
        </w:rPr>
        <w:t xml:space="preserve"> </w:t>
      </w:r>
      <w:r w:rsidRPr="00EF3C5A">
        <w:rPr>
          <w:sz w:val="28"/>
          <w:szCs w:val="28"/>
        </w:rPr>
        <w:t>звёзд.</w:t>
      </w:r>
    </w:p>
    <w:p w:rsidR="00382453" w:rsidRPr="00EF3C5A" w:rsidRDefault="00382453" w:rsidP="00382453">
      <w:pPr>
        <w:autoSpaceDE w:val="0"/>
        <w:autoSpaceDN w:val="0"/>
        <w:adjustRightInd w:val="0"/>
        <w:ind w:firstLine="567"/>
        <w:jc w:val="both"/>
        <w:rPr>
          <w:sz w:val="28"/>
          <w:szCs w:val="28"/>
        </w:rPr>
      </w:pPr>
    </w:p>
    <w:p w:rsidR="00382453" w:rsidRPr="00E81796" w:rsidRDefault="00382453" w:rsidP="00382453">
      <w:pPr>
        <w:autoSpaceDE w:val="0"/>
        <w:autoSpaceDN w:val="0"/>
        <w:adjustRightInd w:val="0"/>
        <w:jc w:val="center"/>
        <w:rPr>
          <w:b/>
          <w:bCs/>
          <w:sz w:val="28"/>
          <w:szCs w:val="28"/>
          <w:u w:val="single"/>
        </w:rPr>
      </w:pPr>
      <w:r w:rsidRPr="00E81796">
        <w:rPr>
          <w:b/>
          <w:bCs/>
          <w:sz w:val="28"/>
          <w:szCs w:val="28"/>
          <w:u w:val="single"/>
        </w:rPr>
        <w:t>Млечный Путь-наша Галактика.(3ч)</w:t>
      </w:r>
    </w:p>
    <w:p w:rsidR="00382453" w:rsidRPr="00D73ACB" w:rsidRDefault="00382453" w:rsidP="00382453">
      <w:pPr>
        <w:autoSpaceDE w:val="0"/>
        <w:autoSpaceDN w:val="0"/>
        <w:adjustRightInd w:val="0"/>
        <w:ind w:firstLine="567"/>
        <w:jc w:val="both"/>
        <w:rPr>
          <w:b/>
          <w:bCs/>
          <w:sz w:val="28"/>
          <w:szCs w:val="28"/>
        </w:rPr>
      </w:pPr>
      <w:r w:rsidRPr="00D73ACB">
        <w:rPr>
          <w:b/>
          <w:bCs/>
          <w:sz w:val="28"/>
          <w:szCs w:val="28"/>
        </w:rPr>
        <w:t>Газ и пыль в Галактике</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Как образуются отражательные туманности. Почему светятся</w:t>
      </w:r>
      <w:r>
        <w:rPr>
          <w:sz w:val="28"/>
          <w:szCs w:val="28"/>
        </w:rPr>
        <w:t xml:space="preserve"> </w:t>
      </w:r>
      <w:r w:rsidRPr="00EF3C5A">
        <w:rPr>
          <w:sz w:val="28"/>
          <w:szCs w:val="28"/>
        </w:rPr>
        <w:t>диффузные туманности</w:t>
      </w:r>
      <w:r>
        <w:rPr>
          <w:sz w:val="28"/>
          <w:szCs w:val="28"/>
        </w:rPr>
        <w:t xml:space="preserve">. </w:t>
      </w:r>
      <w:r w:rsidRPr="00EF3C5A">
        <w:rPr>
          <w:sz w:val="28"/>
          <w:szCs w:val="28"/>
        </w:rPr>
        <w:t>Как концентрируются газовые и пылевые туманности в Галактике.</w:t>
      </w:r>
    </w:p>
    <w:p w:rsidR="00382453" w:rsidRPr="00AE111C" w:rsidRDefault="00382453" w:rsidP="00382453">
      <w:pPr>
        <w:autoSpaceDE w:val="0"/>
        <w:autoSpaceDN w:val="0"/>
        <w:adjustRightInd w:val="0"/>
        <w:ind w:firstLine="567"/>
        <w:rPr>
          <w:b/>
          <w:bCs/>
          <w:sz w:val="28"/>
          <w:szCs w:val="28"/>
        </w:rPr>
      </w:pPr>
      <w:r w:rsidRPr="00AE111C">
        <w:rPr>
          <w:b/>
          <w:bCs/>
          <w:sz w:val="28"/>
          <w:szCs w:val="28"/>
        </w:rPr>
        <w:t>Рассеянные и шаровые звёздные скопления</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Наблюдаемые свойства рассеянных звёздных скоплений.</w:t>
      </w:r>
      <w:r>
        <w:rPr>
          <w:sz w:val="28"/>
          <w:szCs w:val="28"/>
        </w:rPr>
        <w:t xml:space="preserve"> </w:t>
      </w:r>
      <w:r w:rsidRPr="00EF3C5A">
        <w:rPr>
          <w:sz w:val="28"/>
          <w:szCs w:val="28"/>
        </w:rPr>
        <w:t>Наблюдаемые свойства шаровых звёздных скоплений. Распределение</w:t>
      </w:r>
      <w:r>
        <w:rPr>
          <w:sz w:val="28"/>
          <w:szCs w:val="28"/>
        </w:rPr>
        <w:t xml:space="preserve"> </w:t>
      </w:r>
      <w:r w:rsidRPr="00EF3C5A">
        <w:rPr>
          <w:sz w:val="28"/>
          <w:szCs w:val="28"/>
        </w:rPr>
        <w:t>и характер движения скоплений в Галактике. Распределение звёзд,</w:t>
      </w:r>
      <w:r>
        <w:rPr>
          <w:sz w:val="28"/>
          <w:szCs w:val="28"/>
        </w:rPr>
        <w:t xml:space="preserve"> </w:t>
      </w:r>
      <w:r w:rsidRPr="00EF3C5A">
        <w:rPr>
          <w:sz w:val="28"/>
          <w:szCs w:val="28"/>
        </w:rPr>
        <w:t>скоплений, газа и пыли в Галактике.</w:t>
      </w:r>
    </w:p>
    <w:p w:rsidR="00382453" w:rsidRDefault="00382453" w:rsidP="00382453">
      <w:pPr>
        <w:autoSpaceDE w:val="0"/>
        <w:autoSpaceDN w:val="0"/>
        <w:adjustRightInd w:val="0"/>
        <w:ind w:firstLine="567"/>
        <w:jc w:val="both"/>
        <w:rPr>
          <w:sz w:val="28"/>
          <w:szCs w:val="28"/>
        </w:rPr>
      </w:pPr>
      <w:r w:rsidRPr="00EF3C5A">
        <w:rPr>
          <w:sz w:val="28"/>
          <w:szCs w:val="28"/>
        </w:rPr>
        <w:t>Сверхмассивная чёрная дыра в центре Галактики и космические лучи.</w:t>
      </w:r>
      <w:r>
        <w:rPr>
          <w:sz w:val="28"/>
          <w:szCs w:val="28"/>
        </w:rPr>
        <w:t xml:space="preserve"> </w:t>
      </w:r>
      <w:r w:rsidRPr="00EF3C5A">
        <w:rPr>
          <w:sz w:val="28"/>
          <w:szCs w:val="28"/>
        </w:rPr>
        <w:t>Инфракрасные наблюдения движения звёзд в центре Галактики и</w:t>
      </w:r>
      <w:r>
        <w:rPr>
          <w:sz w:val="28"/>
          <w:szCs w:val="28"/>
        </w:rPr>
        <w:t xml:space="preserve"> </w:t>
      </w:r>
      <w:r w:rsidRPr="00EF3C5A">
        <w:rPr>
          <w:sz w:val="28"/>
          <w:szCs w:val="28"/>
        </w:rPr>
        <w:t>обнаружение в центре Галактики сверхмассивной черной дыры.</w:t>
      </w:r>
      <w:r>
        <w:rPr>
          <w:sz w:val="28"/>
          <w:szCs w:val="28"/>
        </w:rPr>
        <w:t xml:space="preserve"> </w:t>
      </w:r>
      <w:r w:rsidRPr="00EF3C5A">
        <w:rPr>
          <w:sz w:val="28"/>
          <w:szCs w:val="28"/>
        </w:rPr>
        <w:t>Расчёт параметров сверхмассивной чёрной дыры. Наблюдения</w:t>
      </w:r>
      <w:r>
        <w:rPr>
          <w:sz w:val="28"/>
          <w:szCs w:val="28"/>
        </w:rPr>
        <w:t xml:space="preserve"> </w:t>
      </w:r>
      <w:r w:rsidRPr="00EF3C5A">
        <w:rPr>
          <w:sz w:val="28"/>
          <w:szCs w:val="28"/>
        </w:rPr>
        <w:t>космических лучей и их связь со взрывами сверхновых звёзд.</w:t>
      </w:r>
    </w:p>
    <w:p w:rsidR="00382453" w:rsidRPr="00EF3C5A" w:rsidRDefault="00382453" w:rsidP="00382453">
      <w:pPr>
        <w:autoSpaceDE w:val="0"/>
        <w:autoSpaceDN w:val="0"/>
        <w:adjustRightInd w:val="0"/>
        <w:ind w:firstLine="567"/>
        <w:jc w:val="both"/>
        <w:rPr>
          <w:sz w:val="28"/>
          <w:szCs w:val="28"/>
        </w:rPr>
      </w:pPr>
    </w:p>
    <w:p w:rsidR="00382453" w:rsidRPr="00E81796" w:rsidRDefault="00382453" w:rsidP="00382453">
      <w:pPr>
        <w:autoSpaceDE w:val="0"/>
        <w:autoSpaceDN w:val="0"/>
        <w:adjustRightInd w:val="0"/>
        <w:ind w:firstLine="567"/>
        <w:jc w:val="center"/>
        <w:rPr>
          <w:b/>
          <w:bCs/>
          <w:sz w:val="28"/>
          <w:szCs w:val="28"/>
          <w:u w:val="single"/>
        </w:rPr>
      </w:pPr>
      <w:r w:rsidRPr="00E81796">
        <w:rPr>
          <w:b/>
          <w:bCs/>
          <w:sz w:val="28"/>
          <w:szCs w:val="28"/>
          <w:u w:val="single"/>
        </w:rPr>
        <w:lastRenderedPageBreak/>
        <w:t>Галактики.(3ч)</w:t>
      </w:r>
    </w:p>
    <w:p w:rsidR="00382453" w:rsidRPr="00AE111C" w:rsidRDefault="00382453" w:rsidP="00382453">
      <w:pPr>
        <w:autoSpaceDE w:val="0"/>
        <w:autoSpaceDN w:val="0"/>
        <w:adjustRightInd w:val="0"/>
        <w:ind w:firstLine="567"/>
        <w:jc w:val="center"/>
        <w:rPr>
          <w:b/>
          <w:bCs/>
          <w:sz w:val="28"/>
          <w:szCs w:val="28"/>
        </w:rPr>
      </w:pPr>
    </w:p>
    <w:p w:rsidR="00382453" w:rsidRPr="00EF3C5A" w:rsidRDefault="00382453" w:rsidP="00382453">
      <w:pPr>
        <w:autoSpaceDE w:val="0"/>
        <w:autoSpaceDN w:val="0"/>
        <w:adjustRightInd w:val="0"/>
        <w:ind w:firstLine="567"/>
        <w:jc w:val="both"/>
        <w:rPr>
          <w:sz w:val="28"/>
          <w:szCs w:val="28"/>
        </w:rPr>
      </w:pPr>
      <w:r w:rsidRPr="00EF3C5A">
        <w:rPr>
          <w:sz w:val="28"/>
          <w:szCs w:val="28"/>
        </w:rPr>
        <w:t>Как классифицировали галактики по форме и камертонная диаграмма</w:t>
      </w:r>
      <w:r>
        <w:rPr>
          <w:sz w:val="28"/>
          <w:szCs w:val="28"/>
        </w:rPr>
        <w:t xml:space="preserve"> </w:t>
      </w:r>
      <w:r w:rsidRPr="00EF3C5A">
        <w:rPr>
          <w:sz w:val="28"/>
          <w:szCs w:val="28"/>
        </w:rPr>
        <w:t>Хаббла. Свойства спиральных, эллиптических и неправильных</w:t>
      </w:r>
      <w:r>
        <w:rPr>
          <w:sz w:val="28"/>
          <w:szCs w:val="28"/>
        </w:rPr>
        <w:t xml:space="preserve"> </w:t>
      </w:r>
      <w:r w:rsidRPr="00EF3C5A">
        <w:rPr>
          <w:sz w:val="28"/>
          <w:szCs w:val="28"/>
        </w:rPr>
        <w:t>галактик. Красное смещение в спектрах галактик и определение</w:t>
      </w:r>
      <w:r>
        <w:rPr>
          <w:sz w:val="28"/>
          <w:szCs w:val="28"/>
        </w:rPr>
        <w:t xml:space="preserve"> </w:t>
      </w:r>
      <w:r w:rsidRPr="00EF3C5A">
        <w:rPr>
          <w:sz w:val="28"/>
          <w:szCs w:val="28"/>
        </w:rPr>
        <w:t>расстояния до них.</w:t>
      </w:r>
    </w:p>
    <w:p w:rsidR="00382453" w:rsidRPr="00AE111C" w:rsidRDefault="00382453" w:rsidP="00382453">
      <w:pPr>
        <w:autoSpaceDE w:val="0"/>
        <w:autoSpaceDN w:val="0"/>
        <w:adjustRightInd w:val="0"/>
        <w:ind w:firstLine="567"/>
        <w:jc w:val="both"/>
        <w:rPr>
          <w:b/>
          <w:bCs/>
          <w:sz w:val="28"/>
          <w:szCs w:val="28"/>
        </w:rPr>
      </w:pPr>
      <w:r w:rsidRPr="00AE111C">
        <w:rPr>
          <w:b/>
          <w:bCs/>
          <w:sz w:val="28"/>
          <w:szCs w:val="28"/>
        </w:rPr>
        <w:t>Закон Хаббла.</w:t>
      </w:r>
    </w:p>
    <w:p w:rsidR="00382453" w:rsidRPr="00EF3C5A" w:rsidRDefault="00382453" w:rsidP="00382453">
      <w:pPr>
        <w:autoSpaceDE w:val="0"/>
        <w:autoSpaceDN w:val="0"/>
        <w:adjustRightInd w:val="0"/>
        <w:ind w:firstLine="567"/>
        <w:jc w:val="both"/>
        <w:rPr>
          <w:sz w:val="28"/>
          <w:szCs w:val="28"/>
        </w:rPr>
      </w:pPr>
      <w:r w:rsidRPr="00EF3C5A">
        <w:rPr>
          <w:sz w:val="28"/>
          <w:szCs w:val="28"/>
        </w:rPr>
        <w:t>Вращение галактик и тёмная материя в них.</w:t>
      </w:r>
    </w:p>
    <w:p w:rsidR="00382453" w:rsidRPr="00AE111C" w:rsidRDefault="00382453" w:rsidP="00382453">
      <w:pPr>
        <w:autoSpaceDE w:val="0"/>
        <w:autoSpaceDN w:val="0"/>
        <w:adjustRightInd w:val="0"/>
        <w:ind w:firstLine="567"/>
        <w:jc w:val="both"/>
        <w:rPr>
          <w:b/>
          <w:bCs/>
          <w:sz w:val="28"/>
          <w:szCs w:val="28"/>
        </w:rPr>
      </w:pPr>
      <w:r w:rsidRPr="00AE111C">
        <w:rPr>
          <w:b/>
          <w:bCs/>
          <w:sz w:val="28"/>
          <w:szCs w:val="28"/>
        </w:rPr>
        <w:t>Активные галактики и квазары</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Природа активности галактик, радиогалактики и взаимодействующие</w:t>
      </w:r>
      <w:r>
        <w:rPr>
          <w:sz w:val="28"/>
          <w:szCs w:val="28"/>
        </w:rPr>
        <w:t xml:space="preserve"> </w:t>
      </w:r>
      <w:r w:rsidRPr="00EF3C5A">
        <w:rPr>
          <w:sz w:val="28"/>
          <w:szCs w:val="28"/>
        </w:rPr>
        <w:t>галактики. Необычные свойства квазаров, их связь с ядрами галактик</w:t>
      </w:r>
      <w:r>
        <w:rPr>
          <w:sz w:val="28"/>
          <w:szCs w:val="28"/>
        </w:rPr>
        <w:t xml:space="preserve"> </w:t>
      </w:r>
      <w:r w:rsidRPr="00EF3C5A">
        <w:rPr>
          <w:sz w:val="28"/>
          <w:szCs w:val="28"/>
        </w:rPr>
        <w:t>и активностью чёрных дыр в них.</w:t>
      </w:r>
    </w:p>
    <w:p w:rsidR="00382453" w:rsidRPr="00AE111C" w:rsidRDefault="00382453" w:rsidP="00382453">
      <w:pPr>
        <w:autoSpaceDE w:val="0"/>
        <w:autoSpaceDN w:val="0"/>
        <w:adjustRightInd w:val="0"/>
        <w:ind w:firstLine="567"/>
        <w:rPr>
          <w:b/>
          <w:bCs/>
          <w:sz w:val="28"/>
          <w:szCs w:val="28"/>
        </w:rPr>
      </w:pPr>
      <w:r w:rsidRPr="00AE111C">
        <w:rPr>
          <w:b/>
          <w:bCs/>
          <w:sz w:val="28"/>
          <w:szCs w:val="28"/>
        </w:rPr>
        <w:t>Скопления галактик</w:t>
      </w:r>
      <w:r>
        <w:rPr>
          <w:b/>
          <w:bCs/>
          <w:sz w:val="28"/>
          <w:szCs w:val="28"/>
        </w:rPr>
        <w:t>.</w:t>
      </w:r>
    </w:p>
    <w:p w:rsidR="00382453" w:rsidRDefault="00382453" w:rsidP="00382453">
      <w:pPr>
        <w:autoSpaceDE w:val="0"/>
        <w:autoSpaceDN w:val="0"/>
        <w:adjustRightInd w:val="0"/>
        <w:ind w:firstLine="567"/>
        <w:jc w:val="both"/>
        <w:rPr>
          <w:sz w:val="28"/>
          <w:szCs w:val="28"/>
        </w:rPr>
      </w:pPr>
      <w:r w:rsidRPr="00EF3C5A">
        <w:rPr>
          <w:sz w:val="28"/>
          <w:szCs w:val="28"/>
        </w:rPr>
        <w:t>Наблюдаемые свойства скоплений галактик, рентгеновское излучение,</w:t>
      </w:r>
      <w:r>
        <w:rPr>
          <w:sz w:val="28"/>
          <w:szCs w:val="28"/>
        </w:rPr>
        <w:t xml:space="preserve"> </w:t>
      </w:r>
      <w:r w:rsidRPr="00EF3C5A">
        <w:rPr>
          <w:sz w:val="28"/>
          <w:szCs w:val="28"/>
        </w:rPr>
        <w:t>температура и масса межгалактического газа, необходимость</w:t>
      </w:r>
      <w:r>
        <w:rPr>
          <w:sz w:val="28"/>
          <w:szCs w:val="28"/>
        </w:rPr>
        <w:t xml:space="preserve"> </w:t>
      </w:r>
      <w:r w:rsidRPr="00EF3C5A">
        <w:rPr>
          <w:sz w:val="28"/>
          <w:szCs w:val="28"/>
        </w:rPr>
        <w:t>существования тёмной материи в скоплениях галактик. Оценка массы</w:t>
      </w:r>
      <w:r>
        <w:rPr>
          <w:sz w:val="28"/>
          <w:szCs w:val="28"/>
        </w:rPr>
        <w:t xml:space="preserve"> </w:t>
      </w:r>
      <w:r w:rsidRPr="00EF3C5A">
        <w:rPr>
          <w:sz w:val="28"/>
          <w:szCs w:val="28"/>
        </w:rPr>
        <w:t>тёмной материи в скоплениях. Ячеистая структура распределения</w:t>
      </w:r>
      <w:r>
        <w:rPr>
          <w:sz w:val="28"/>
          <w:szCs w:val="28"/>
        </w:rPr>
        <w:t xml:space="preserve"> </w:t>
      </w:r>
      <w:r w:rsidRPr="00EF3C5A">
        <w:rPr>
          <w:sz w:val="28"/>
          <w:szCs w:val="28"/>
        </w:rPr>
        <w:t>галактики скоплений галактик.</w:t>
      </w:r>
    </w:p>
    <w:p w:rsidR="00382453" w:rsidRPr="00EF3C5A" w:rsidRDefault="00382453" w:rsidP="00382453">
      <w:pPr>
        <w:autoSpaceDE w:val="0"/>
        <w:autoSpaceDN w:val="0"/>
        <w:adjustRightInd w:val="0"/>
        <w:ind w:firstLine="567"/>
        <w:jc w:val="both"/>
        <w:rPr>
          <w:sz w:val="28"/>
          <w:szCs w:val="28"/>
        </w:rPr>
      </w:pPr>
    </w:p>
    <w:p w:rsidR="00382453" w:rsidRDefault="00382453" w:rsidP="00382453">
      <w:pPr>
        <w:autoSpaceDE w:val="0"/>
        <w:autoSpaceDN w:val="0"/>
        <w:adjustRightInd w:val="0"/>
        <w:jc w:val="center"/>
        <w:rPr>
          <w:b/>
          <w:bCs/>
          <w:sz w:val="28"/>
          <w:szCs w:val="28"/>
        </w:rPr>
      </w:pPr>
    </w:p>
    <w:p w:rsidR="00382453" w:rsidRDefault="00382453" w:rsidP="00382453">
      <w:pPr>
        <w:autoSpaceDE w:val="0"/>
        <w:autoSpaceDN w:val="0"/>
        <w:adjustRightInd w:val="0"/>
        <w:jc w:val="center"/>
        <w:rPr>
          <w:b/>
          <w:bCs/>
          <w:sz w:val="28"/>
          <w:szCs w:val="28"/>
        </w:rPr>
      </w:pPr>
    </w:p>
    <w:p w:rsidR="00382453" w:rsidRDefault="00382453" w:rsidP="00382453">
      <w:pPr>
        <w:autoSpaceDE w:val="0"/>
        <w:autoSpaceDN w:val="0"/>
        <w:adjustRightInd w:val="0"/>
        <w:jc w:val="center"/>
        <w:rPr>
          <w:b/>
          <w:bCs/>
          <w:sz w:val="28"/>
          <w:szCs w:val="28"/>
          <w:u w:val="single"/>
        </w:rPr>
      </w:pPr>
    </w:p>
    <w:p w:rsidR="00382453" w:rsidRPr="00E81796" w:rsidRDefault="00382453" w:rsidP="00382453">
      <w:pPr>
        <w:autoSpaceDE w:val="0"/>
        <w:autoSpaceDN w:val="0"/>
        <w:adjustRightInd w:val="0"/>
        <w:jc w:val="center"/>
        <w:rPr>
          <w:b/>
          <w:bCs/>
          <w:sz w:val="28"/>
          <w:szCs w:val="28"/>
          <w:u w:val="single"/>
        </w:rPr>
      </w:pPr>
      <w:r w:rsidRPr="00E81796">
        <w:rPr>
          <w:b/>
          <w:bCs/>
          <w:sz w:val="28"/>
          <w:szCs w:val="28"/>
          <w:u w:val="single"/>
        </w:rPr>
        <w:lastRenderedPageBreak/>
        <w:t>Строение и эволюция Вселенной.(3ч)</w:t>
      </w:r>
    </w:p>
    <w:p w:rsidR="00382453" w:rsidRPr="00AE111C" w:rsidRDefault="00382453" w:rsidP="00382453">
      <w:pPr>
        <w:autoSpaceDE w:val="0"/>
        <w:autoSpaceDN w:val="0"/>
        <w:adjustRightInd w:val="0"/>
        <w:jc w:val="center"/>
        <w:rPr>
          <w:b/>
          <w:bCs/>
          <w:sz w:val="28"/>
          <w:szCs w:val="28"/>
        </w:rPr>
      </w:pPr>
    </w:p>
    <w:p w:rsidR="00382453" w:rsidRPr="00AE111C" w:rsidRDefault="00382453" w:rsidP="00382453">
      <w:pPr>
        <w:autoSpaceDE w:val="0"/>
        <w:autoSpaceDN w:val="0"/>
        <w:adjustRightInd w:val="0"/>
        <w:ind w:firstLine="567"/>
        <w:rPr>
          <w:b/>
          <w:bCs/>
          <w:sz w:val="28"/>
          <w:szCs w:val="28"/>
        </w:rPr>
      </w:pPr>
      <w:r w:rsidRPr="00AE111C">
        <w:rPr>
          <w:b/>
          <w:bCs/>
          <w:sz w:val="28"/>
          <w:szCs w:val="28"/>
        </w:rPr>
        <w:t>Конечность и бесконечность Вселенной — парадоксы</w:t>
      </w:r>
      <w:r>
        <w:rPr>
          <w:b/>
          <w:bCs/>
          <w:sz w:val="28"/>
          <w:szCs w:val="28"/>
        </w:rPr>
        <w:t xml:space="preserve">  </w:t>
      </w:r>
      <w:r w:rsidRPr="00AE111C">
        <w:rPr>
          <w:b/>
          <w:bCs/>
          <w:sz w:val="28"/>
          <w:szCs w:val="28"/>
        </w:rPr>
        <w:t>классической космологии.</w:t>
      </w:r>
    </w:p>
    <w:p w:rsidR="00382453" w:rsidRPr="00EF3C5A" w:rsidRDefault="00382453" w:rsidP="00382453">
      <w:pPr>
        <w:autoSpaceDE w:val="0"/>
        <w:autoSpaceDN w:val="0"/>
        <w:adjustRightInd w:val="0"/>
        <w:ind w:firstLine="567"/>
        <w:jc w:val="both"/>
        <w:rPr>
          <w:sz w:val="28"/>
          <w:szCs w:val="28"/>
        </w:rPr>
      </w:pPr>
      <w:r w:rsidRPr="00EF3C5A">
        <w:rPr>
          <w:sz w:val="28"/>
          <w:szCs w:val="28"/>
        </w:rPr>
        <w:t>Закон всемирного тяготения и представления о конечности и</w:t>
      </w:r>
      <w:r>
        <w:rPr>
          <w:sz w:val="28"/>
          <w:szCs w:val="28"/>
        </w:rPr>
        <w:t xml:space="preserve"> </w:t>
      </w:r>
      <w:r w:rsidRPr="00EF3C5A">
        <w:rPr>
          <w:sz w:val="28"/>
          <w:szCs w:val="28"/>
        </w:rPr>
        <w:t>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382453" w:rsidRPr="00AE111C" w:rsidRDefault="00382453" w:rsidP="00382453">
      <w:pPr>
        <w:autoSpaceDE w:val="0"/>
        <w:autoSpaceDN w:val="0"/>
        <w:adjustRightInd w:val="0"/>
        <w:ind w:firstLine="567"/>
        <w:rPr>
          <w:b/>
          <w:bCs/>
          <w:sz w:val="28"/>
          <w:szCs w:val="28"/>
        </w:rPr>
      </w:pPr>
      <w:r w:rsidRPr="00AE111C">
        <w:rPr>
          <w:b/>
          <w:bCs/>
          <w:sz w:val="28"/>
          <w:szCs w:val="28"/>
        </w:rPr>
        <w:t>Расширяющаяся Вселенная</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Связь средней плотности материи с законом расширения и</w:t>
      </w:r>
      <w:r>
        <w:rPr>
          <w:sz w:val="28"/>
          <w:szCs w:val="28"/>
        </w:rPr>
        <w:t xml:space="preserve"> </w:t>
      </w:r>
      <w:r w:rsidRPr="00EF3C5A">
        <w:rPr>
          <w:sz w:val="28"/>
          <w:szCs w:val="28"/>
        </w:rPr>
        <w:t>геометрическими свойствами Вселенной. Евклидова и неевклидова</w:t>
      </w:r>
      <w:r>
        <w:rPr>
          <w:sz w:val="28"/>
          <w:szCs w:val="28"/>
        </w:rPr>
        <w:t xml:space="preserve"> </w:t>
      </w:r>
      <w:r w:rsidRPr="00EF3C5A">
        <w:rPr>
          <w:sz w:val="28"/>
          <w:szCs w:val="28"/>
        </w:rPr>
        <w:t>геометрия Вселенной. Определение радиуса и возраста Вселенной.</w:t>
      </w:r>
      <w:r>
        <w:rPr>
          <w:sz w:val="28"/>
          <w:szCs w:val="28"/>
        </w:rPr>
        <w:t xml:space="preserve"> </w:t>
      </w:r>
      <w:r w:rsidRPr="00EF3C5A">
        <w:rPr>
          <w:sz w:val="28"/>
          <w:szCs w:val="28"/>
        </w:rPr>
        <w:t>Модель «горячей Вселенной» и реликтовое излучения.</w:t>
      </w:r>
      <w:r>
        <w:rPr>
          <w:sz w:val="28"/>
          <w:szCs w:val="28"/>
        </w:rPr>
        <w:t xml:space="preserve"> </w:t>
      </w:r>
      <w:r w:rsidRPr="00EF3C5A">
        <w:rPr>
          <w:sz w:val="28"/>
          <w:szCs w:val="28"/>
        </w:rPr>
        <w:t>Образование химических элементов во Вселенной. Обилие гелия во</w:t>
      </w:r>
      <w:r>
        <w:rPr>
          <w:sz w:val="28"/>
          <w:szCs w:val="28"/>
        </w:rPr>
        <w:t xml:space="preserve"> </w:t>
      </w:r>
      <w:r w:rsidRPr="00EF3C5A">
        <w:rPr>
          <w:sz w:val="28"/>
          <w:szCs w:val="28"/>
        </w:rPr>
        <w:t>Вселенной и необходимость образования его на ранних этапах</w:t>
      </w:r>
      <w:r>
        <w:rPr>
          <w:sz w:val="28"/>
          <w:szCs w:val="28"/>
        </w:rPr>
        <w:t xml:space="preserve"> </w:t>
      </w:r>
      <w:r w:rsidRPr="00EF3C5A">
        <w:rPr>
          <w:sz w:val="28"/>
          <w:szCs w:val="28"/>
        </w:rPr>
        <w:t>эволюции Вселенной. Необходимость не только высокой плотности</w:t>
      </w:r>
    </w:p>
    <w:p w:rsidR="00382453" w:rsidRDefault="00382453" w:rsidP="00382453">
      <w:pPr>
        <w:autoSpaceDE w:val="0"/>
        <w:autoSpaceDN w:val="0"/>
        <w:adjustRightInd w:val="0"/>
        <w:jc w:val="both"/>
        <w:rPr>
          <w:sz w:val="28"/>
          <w:szCs w:val="28"/>
        </w:rPr>
      </w:pPr>
      <w:r w:rsidRPr="00EF3C5A">
        <w:rPr>
          <w:sz w:val="28"/>
          <w:szCs w:val="28"/>
        </w:rPr>
        <w:t>вещества, но и его высокой температуры на ранних этапах эволюции</w:t>
      </w:r>
      <w:r>
        <w:rPr>
          <w:sz w:val="28"/>
          <w:szCs w:val="28"/>
        </w:rPr>
        <w:t xml:space="preserve"> </w:t>
      </w:r>
      <w:r w:rsidRPr="00EF3C5A">
        <w:rPr>
          <w:sz w:val="28"/>
          <w:szCs w:val="28"/>
        </w:rPr>
        <w:t>Вселенной. Реликтовое излучение — излучение, которое осталось во</w:t>
      </w:r>
      <w:r>
        <w:rPr>
          <w:sz w:val="28"/>
          <w:szCs w:val="28"/>
        </w:rPr>
        <w:t xml:space="preserve"> </w:t>
      </w:r>
      <w:r w:rsidRPr="00EF3C5A">
        <w:rPr>
          <w:sz w:val="28"/>
          <w:szCs w:val="28"/>
        </w:rPr>
        <w:t>Вселенной от горячего и сверхплотного состояния материи на ранних</w:t>
      </w:r>
      <w:r>
        <w:rPr>
          <w:sz w:val="28"/>
          <w:szCs w:val="28"/>
        </w:rPr>
        <w:t xml:space="preserve"> </w:t>
      </w:r>
      <w:r w:rsidRPr="00EF3C5A">
        <w:rPr>
          <w:sz w:val="28"/>
          <w:szCs w:val="28"/>
        </w:rPr>
        <w:t>этапах жизни Вселенной. Наблюдаемые свойства реликтового</w:t>
      </w:r>
      <w:r>
        <w:rPr>
          <w:sz w:val="28"/>
          <w:szCs w:val="28"/>
        </w:rPr>
        <w:t xml:space="preserve"> </w:t>
      </w:r>
      <w:r w:rsidRPr="00EF3C5A">
        <w:rPr>
          <w:sz w:val="28"/>
          <w:szCs w:val="28"/>
        </w:rPr>
        <w:t>излучения. Почему необходимо привлечение общей теории относительности для построения модели Вселенной.</w:t>
      </w:r>
    </w:p>
    <w:p w:rsidR="00382453" w:rsidRPr="00EF3C5A" w:rsidRDefault="00382453" w:rsidP="00382453">
      <w:pPr>
        <w:autoSpaceDE w:val="0"/>
        <w:autoSpaceDN w:val="0"/>
        <w:adjustRightInd w:val="0"/>
        <w:jc w:val="both"/>
        <w:rPr>
          <w:sz w:val="28"/>
          <w:szCs w:val="28"/>
        </w:rPr>
      </w:pPr>
    </w:p>
    <w:p w:rsidR="00382453" w:rsidRPr="00E81796" w:rsidRDefault="00382453" w:rsidP="00382453">
      <w:pPr>
        <w:autoSpaceDE w:val="0"/>
        <w:autoSpaceDN w:val="0"/>
        <w:adjustRightInd w:val="0"/>
        <w:jc w:val="center"/>
        <w:rPr>
          <w:b/>
          <w:bCs/>
          <w:sz w:val="28"/>
          <w:szCs w:val="28"/>
          <w:u w:val="single"/>
        </w:rPr>
      </w:pPr>
      <w:r w:rsidRPr="00E81796">
        <w:rPr>
          <w:b/>
          <w:bCs/>
          <w:sz w:val="28"/>
          <w:szCs w:val="28"/>
          <w:u w:val="single"/>
        </w:rPr>
        <w:t>Современные проблемы астрономии.(3ч)</w:t>
      </w:r>
    </w:p>
    <w:p w:rsidR="00382453" w:rsidRPr="00E81796" w:rsidRDefault="00382453" w:rsidP="00382453">
      <w:pPr>
        <w:autoSpaceDE w:val="0"/>
        <w:autoSpaceDN w:val="0"/>
        <w:adjustRightInd w:val="0"/>
        <w:jc w:val="both"/>
        <w:rPr>
          <w:bCs/>
          <w:sz w:val="28"/>
          <w:szCs w:val="28"/>
          <w:u w:val="single"/>
        </w:rPr>
      </w:pPr>
    </w:p>
    <w:p w:rsidR="00382453" w:rsidRPr="00D1126A" w:rsidRDefault="00382453" w:rsidP="00382453">
      <w:pPr>
        <w:autoSpaceDE w:val="0"/>
        <w:autoSpaceDN w:val="0"/>
        <w:adjustRightInd w:val="0"/>
        <w:ind w:firstLine="567"/>
        <w:rPr>
          <w:b/>
          <w:bCs/>
          <w:sz w:val="28"/>
          <w:szCs w:val="28"/>
        </w:rPr>
      </w:pPr>
      <w:r w:rsidRPr="00D1126A">
        <w:rPr>
          <w:b/>
          <w:bCs/>
          <w:sz w:val="28"/>
          <w:szCs w:val="28"/>
        </w:rPr>
        <w:t>Ускоренное расширение Вселенной и тёмная энергия</w:t>
      </w:r>
      <w:r>
        <w:rPr>
          <w:b/>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Наблюдения сверхновых звёзд I типа в далёких галактиках и открытие</w:t>
      </w:r>
      <w:r>
        <w:rPr>
          <w:sz w:val="28"/>
          <w:szCs w:val="28"/>
        </w:rPr>
        <w:t xml:space="preserve"> </w:t>
      </w:r>
      <w:r w:rsidRPr="00EF3C5A">
        <w:rPr>
          <w:sz w:val="28"/>
          <w:szCs w:val="28"/>
        </w:rPr>
        <w:t>ускоренного расширения Вселенной. Открытие силы всемирного</w:t>
      </w:r>
      <w:r>
        <w:rPr>
          <w:sz w:val="28"/>
          <w:szCs w:val="28"/>
        </w:rPr>
        <w:t xml:space="preserve"> </w:t>
      </w:r>
      <w:r w:rsidRPr="00EF3C5A">
        <w:rPr>
          <w:sz w:val="28"/>
          <w:szCs w:val="28"/>
        </w:rPr>
        <w:t>отталкивания. Тёмная энергия увеличивает массу Вселенной по мере</w:t>
      </w:r>
      <w:r>
        <w:rPr>
          <w:sz w:val="28"/>
          <w:szCs w:val="28"/>
        </w:rPr>
        <w:t xml:space="preserve"> </w:t>
      </w:r>
      <w:r w:rsidRPr="00EF3C5A">
        <w:rPr>
          <w:sz w:val="28"/>
          <w:szCs w:val="28"/>
        </w:rPr>
        <w:t>её расширения. Природа силы Всемирного отталкивания.</w:t>
      </w:r>
    </w:p>
    <w:p w:rsidR="00382453" w:rsidRPr="00EF3C5A" w:rsidRDefault="00382453" w:rsidP="00382453">
      <w:pPr>
        <w:autoSpaceDE w:val="0"/>
        <w:autoSpaceDN w:val="0"/>
        <w:adjustRightInd w:val="0"/>
        <w:ind w:firstLine="567"/>
        <w:rPr>
          <w:bCs/>
          <w:sz w:val="28"/>
          <w:szCs w:val="28"/>
        </w:rPr>
      </w:pPr>
      <w:r w:rsidRPr="00D1126A">
        <w:rPr>
          <w:b/>
          <w:bCs/>
          <w:sz w:val="28"/>
          <w:szCs w:val="28"/>
        </w:rPr>
        <w:t>Обнаружение планет возле других звёзд</w:t>
      </w:r>
      <w:r w:rsidRPr="00EF3C5A">
        <w:rPr>
          <w:bCs/>
          <w:sz w:val="28"/>
          <w:szCs w:val="28"/>
        </w:rPr>
        <w:t>.</w:t>
      </w:r>
    </w:p>
    <w:p w:rsidR="00382453" w:rsidRPr="00EF3C5A" w:rsidRDefault="00382453" w:rsidP="00382453">
      <w:pPr>
        <w:autoSpaceDE w:val="0"/>
        <w:autoSpaceDN w:val="0"/>
        <w:adjustRightInd w:val="0"/>
        <w:ind w:firstLine="567"/>
        <w:jc w:val="both"/>
        <w:rPr>
          <w:sz w:val="28"/>
          <w:szCs w:val="28"/>
        </w:rPr>
      </w:pPr>
      <w:r w:rsidRPr="00EF3C5A">
        <w:rPr>
          <w:sz w:val="28"/>
          <w:szCs w:val="28"/>
        </w:rPr>
        <w:t>Наблюдения за движением звёзд и определения масс невидимых</w:t>
      </w:r>
      <w:r>
        <w:rPr>
          <w:sz w:val="28"/>
          <w:szCs w:val="28"/>
        </w:rPr>
        <w:t xml:space="preserve"> </w:t>
      </w:r>
      <w:r w:rsidRPr="00EF3C5A">
        <w:rPr>
          <w:sz w:val="28"/>
          <w:szCs w:val="28"/>
        </w:rPr>
        <w:t>спутников звёзд, возмущающих их прямолинейное движение. Методы</w:t>
      </w:r>
      <w:r>
        <w:rPr>
          <w:sz w:val="28"/>
          <w:szCs w:val="28"/>
        </w:rPr>
        <w:t xml:space="preserve"> </w:t>
      </w:r>
      <w:r w:rsidRPr="00EF3C5A">
        <w:rPr>
          <w:sz w:val="28"/>
          <w:szCs w:val="28"/>
        </w:rPr>
        <w:t>обнаружения экзопланет. Оценка условий на поверхностях</w:t>
      </w:r>
      <w:r>
        <w:rPr>
          <w:sz w:val="28"/>
          <w:szCs w:val="28"/>
        </w:rPr>
        <w:t xml:space="preserve"> </w:t>
      </w:r>
      <w:r w:rsidRPr="00EF3C5A">
        <w:rPr>
          <w:sz w:val="28"/>
          <w:szCs w:val="28"/>
        </w:rPr>
        <w:t>экзопланет. Поиск экзопланет с комфортными условиями для жизни</w:t>
      </w:r>
      <w:r>
        <w:rPr>
          <w:sz w:val="28"/>
          <w:szCs w:val="28"/>
        </w:rPr>
        <w:t xml:space="preserve"> </w:t>
      </w:r>
      <w:r w:rsidRPr="00EF3C5A">
        <w:rPr>
          <w:sz w:val="28"/>
          <w:szCs w:val="28"/>
        </w:rPr>
        <w:t>на них.</w:t>
      </w:r>
    </w:p>
    <w:p w:rsidR="00382453" w:rsidRPr="00D1126A" w:rsidRDefault="00382453" w:rsidP="00382453">
      <w:pPr>
        <w:autoSpaceDE w:val="0"/>
        <w:autoSpaceDN w:val="0"/>
        <w:adjustRightInd w:val="0"/>
        <w:ind w:firstLine="567"/>
        <w:rPr>
          <w:b/>
          <w:bCs/>
          <w:sz w:val="28"/>
          <w:szCs w:val="28"/>
        </w:rPr>
      </w:pPr>
      <w:r w:rsidRPr="00D1126A">
        <w:rPr>
          <w:b/>
          <w:bCs/>
          <w:sz w:val="28"/>
          <w:szCs w:val="28"/>
        </w:rPr>
        <w:t>Поиски жизни и разума во Вселенной</w:t>
      </w:r>
      <w:r>
        <w:rPr>
          <w:b/>
          <w:bCs/>
          <w:sz w:val="28"/>
          <w:szCs w:val="28"/>
        </w:rPr>
        <w:t>.</w:t>
      </w:r>
    </w:p>
    <w:p w:rsidR="00382453" w:rsidRDefault="00382453" w:rsidP="00382453">
      <w:pPr>
        <w:autoSpaceDE w:val="0"/>
        <w:autoSpaceDN w:val="0"/>
        <w:adjustRightInd w:val="0"/>
        <w:ind w:firstLine="567"/>
        <w:jc w:val="both"/>
        <w:rPr>
          <w:sz w:val="28"/>
          <w:szCs w:val="28"/>
        </w:rPr>
      </w:pPr>
      <w:r w:rsidRPr="00EF3C5A">
        <w:rPr>
          <w:sz w:val="28"/>
          <w:szCs w:val="28"/>
        </w:rPr>
        <w:t>Развитие представлений о возникновении и существовании жизни во</w:t>
      </w:r>
      <w:r>
        <w:rPr>
          <w:sz w:val="28"/>
          <w:szCs w:val="28"/>
        </w:rPr>
        <w:t xml:space="preserve"> </w:t>
      </w:r>
      <w:r w:rsidRPr="00EF3C5A">
        <w:rPr>
          <w:sz w:val="28"/>
          <w:szCs w:val="28"/>
        </w:rPr>
        <w:t>Вселенной. Современные оценки количества высокоразвитых</w:t>
      </w:r>
      <w:r>
        <w:rPr>
          <w:sz w:val="28"/>
          <w:szCs w:val="28"/>
        </w:rPr>
        <w:t xml:space="preserve"> </w:t>
      </w:r>
      <w:r w:rsidRPr="00EF3C5A">
        <w:rPr>
          <w:sz w:val="28"/>
          <w:szCs w:val="28"/>
        </w:rPr>
        <w:t>цивилизаций в Галактике. Попытки обнаружения и посылки сигналов</w:t>
      </w:r>
      <w:r>
        <w:rPr>
          <w:sz w:val="28"/>
          <w:szCs w:val="28"/>
        </w:rPr>
        <w:t xml:space="preserve"> </w:t>
      </w:r>
      <w:r w:rsidRPr="00EF3C5A">
        <w:rPr>
          <w:sz w:val="28"/>
          <w:szCs w:val="28"/>
        </w:rPr>
        <w:t>внеземным цивилизациям.</w:t>
      </w:r>
    </w:p>
    <w:p w:rsidR="00382453" w:rsidRDefault="00382453" w:rsidP="00382453">
      <w:pPr>
        <w:autoSpaceDE w:val="0"/>
        <w:autoSpaceDN w:val="0"/>
        <w:adjustRightInd w:val="0"/>
        <w:ind w:firstLine="567"/>
        <w:jc w:val="both"/>
        <w:rPr>
          <w:sz w:val="28"/>
          <w:szCs w:val="28"/>
        </w:rPr>
      </w:pPr>
    </w:p>
    <w:p w:rsidR="00382453" w:rsidRDefault="00382453" w:rsidP="00382453">
      <w:pPr>
        <w:autoSpaceDE w:val="0"/>
        <w:autoSpaceDN w:val="0"/>
        <w:adjustRightInd w:val="0"/>
        <w:jc w:val="center"/>
        <w:rPr>
          <w:b/>
          <w:bCs/>
          <w:sz w:val="28"/>
          <w:szCs w:val="28"/>
          <w:u w:val="single"/>
        </w:rPr>
      </w:pPr>
      <w:r>
        <w:rPr>
          <w:b/>
          <w:bCs/>
          <w:sz w:val="28"/>
          <w:szCs w:val="28"/>
          <w:u w:val="single"/>
        </w:rPr>
        <w:t>Повторение</w:t>
      </w:r>
      <w:r w:rsidRPr="00E81796">
        <w:rPr>
          <w:b/>
          <w:bCs/>
          <w:sz w:val="28"/>
          <w:szCs w:val="28"/>
          <w:u w:val="single"/>
        </w:rPr>
        <w:t>.</w:t>
      </w:r>
      <w:r>
        <w:rPr>
          <w:b/>
          <w:bCs/>
          <w:sz w:val="28"/>
          <w:szCs w:val="28"/>
          <w:u w:val="single"/>
        </w:rPr>
        <w:t>(1ч</w:t>
      </w:r>
      <w:r w:rsidRPr="00E81796">
        <w:rPr>
          <w:b/>
          <w:bCs/>
          <w:sz w:val="28"/>
          <w:szCs w:val="28"/>
          <w:u w:val="single"/>
        </w:rPr>
        <w:t>)</w:t>
      </w:r>
    </w:p>
    <w:p w:rsidR="00382453" w:rsidRDefault="00382453" w:rsidP="00382453">
      <w:pPr>
        <w:autoSpaceDE w:val="0"/>
        <w:autoSpaceDN w:val="0"/>
        <w:adjustRightInd w:val="0"/>
        <w:jc w:val="center"/>
        <w:rPr>
          <w:b/>
          <w:bCs/>
          <w:sz w:val="28"/>
          <w:szCs w:val="28"/>
          <w:u w:val="single"/>
        </w:rPr>
      </w:pPr>
    </w:p>
    <w:p w:rsidR="00382453" w:rsidRDefault="00382453" w:rsidP="00382453">
      <w:pPr>
        <w:autoSpaceDE w:val="0"/>
        <w:autoSpaceDN w:val="0"/>
        <w:adjustRightInd w:val="0"/>
        <w:jc w:val="center"/>
        <w:rPr>
          <w:b/>
          <w:bCs/>
          <w:sz w:val="28"/>
          <w:szCs w:val="28"/>
          <w:u w:val="single"/>
        </w:rPr>
      </w:pPr>
    </w:p>
    <w:p w:rsidR="00382453" w:rsidRPr="005C41D0" w:rsidRDefault="00382453" w:rsidP="00382453">
      <w:pPr>
        <w:jc w:val="both"/>
        <w:rPr>
          <w:b/>
          <w:sz w:val="28"/>
          <w:szCs w:val="28"/>
        </w:rPr>
      </w:pP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Тематическое планирование учебного предмета «</w:t>
      </w:r>
      <w:r w:rsidRPr="005C41D0">
        <w:rPr>
          <w:rFonts w:eastAsia="Times New Roman"/>
          <w:b/>
          <w:bCs/>
          <w:sz w:val="28"/>
          <w:szCs w:val="28"/>
        </w:rPr>
        <w:t>Астрономия</w:t>
      </w:r>
      <w:r w:rsidRPr="005C41D0">
        <w:rPr>
          <w:b/>
          <w:sz w:val="28"/>
          <w:szCs w:val="28"/>
        </w:rPr>
        <w:t>»</w:t>
      </w:r>
    </w:p>
    <w:p w:rsidR="00382453" w:rsidRPr="005C41D0" w:rsidRDefault="00382453" w:rsidP="00382453">
      <w:pPr>
        <w:jc w:val="both"/>
        <w:rPr>
          <w:b/>
          <w:sz w:val="28"/>
          <w:szCs w:val="28"/>
        </w:rPr>
      </w:pPr>
    </w:p>
    <w:p w:rsidR="00382453" w:rsidRPr="005C41D0" w:rsidRDefault="00382453" w:rsidP="00382453">
      <w:pPr>
        <w:rPr>
          <w:sz w:val="28"/>
          <w:szCs w:val="28"/>
        </w:rPr>
      </w:pPr>
    </w:p>
    <w:p w:rsidR="00382453" w:rsidRPr="005C41D0" w:rsidRDefault="00382453" w:rsidP="00382453">
      <w:pPr>
        <w:jc w:val="both"/>
        <w:rPr>
          <w:b/>
          <w:sz w:val="28"/>
          <w:szCs w:val="28"/>
        </w:rPr>
      </w:pPr>
      <w:r w:rsidRPr="005C41D0">
        <w:rPr>
          <w:b/>
          <w:sz w:val="28"/>
          <w:szCs w:val="28"/>
        </w:rPr>
        <w:t>2.2.14. . Рабочая программа учебного предме</w:t>
      </w:r>
      <w:r>
        <w:rPr>
          <w:b/>
          <w:sz w:val="28"/>
          <w:szCs w:val="28"/>
        </w:rPr>
        <w:t>та «Физическая культура» 10 - 12</w:t>
      </w:r>
      <w:r w:rsidRPr="005C41D0">
        <w:rPr>
          <w:b/>
          <w:sz w:val="28"/>
          <w:szCs w:val="28"/>
        </w:rPr>
        <w:t xml:space="preserve"> классы. Базовый уровень (линия учебников В. И. Ляха)</w:t>
      </w:r>
    </w:p>
    <w:p w:rsidR="00382453" w:rsidRPr="005C41D0" w:rsidRDefault="00382453" w:rsidP="00382453">
      <w:pPr>
        <w:jc w:val="both"/>
        <w:rPr>
          <w:b/>
          <w:sz w:val="28"/>
          <w:szCs w:val="28"/>
        </w:rPr>
      </w:pPr>
      <w:r w:rsidRPr="005C41D0">
        <w:rPr>
          <w:b/>
          <w:sz w:val="28"/>
          <w:szCs w:val="28"/>
        </w:rPr>
        <w:t>Планируемые результаты учебного предмета «Физическая культура»</w:t>
      </w:r>
    </w:p>
    <w:p w:rsidR="00382453" w:rsidRPr="005C41D0" w:rsidRDefault="00382453" w:rsidP="00382453">
      <w:pPr>
        <w:jc w:val="both"/>
        <w:rPr>
          <w:b/>
          <w:sz w:val="28"/>
          <w:szCs w:val="28"/>
        </w:rPr>
      </w:pPr>
      <w:r w:rsidRPr="005C41D0">
        <w:rPr>
          <w:b/>
          <w:sz w:val="28"/>
          <w:szCs w:val="28"/>
        </w:rPr>
        <w:t>10 класс</w:t>
      </w:r>
    </w:p>
    <w:p w:rsidR="00382453" w:rsidRPr="005C41D0" w:rsidRDefault="00382453" w:rsidP="00382453">
      <w:pPr>
        <w:ind w:firstLine="567"/>
        <w:jc w:val="both"/>
        <w:rPr>
          <w:b/>
          <w:sz w:val="28"/>
          <w:szCs w:val="28"/>
        </w:rPr>
      </w:pPr>
      <w:r w:rsidRPr="005C41D0">
        <w:rPr>
          <w:sz w:val="28"/>
          <w:szCs w:val="28"/>
        </w:rPr>
        <w:t>Выпускник научится:</w:t>
      </w:r>
    </w:p>
    <w:p w:rsidR="00382453" w:rsidRPr="005C41D0" w:rsidRDefault="00382453" w:rsidP="00382453">
      <w:pPr>
        <w:pStyle w:val="afd"/>
        <w:tabs>
          <w:tab w:val="left" w:pos="634"/>
        </w:tabs>
        <w:spacing w:after="0" w:line="240" w:lineRule="auto"/>
        <w:ind w:firstLine="567"/>
        <w:jc w:val="both"/>
        <w:rPr>
          <w:sz w:val="28"/>
          <w:szCs w:val="28"/>
        </w:rPr>
      </w:pPr>
      <w:r w:rsidRPr="005C41D0">
        <w:rPr>
          <w:sz w:val="28"/>
          <w:szCs w:val="28"/>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382453" w:rsidRPr="005C41D0" w:rsidRDefault="00382453" w:rsidP="00382453">
      <w:pPr>
        <w:pStyle w:val="afd"/>
        <w:tabs>
          <w:tab w:val="left" w:pos="630"/>
        </w:tabs>
        <w:spacing w:after="0" w:line="240" w:lineRule="auto"/>
        <w:ind w:firstLine="567"/>
        <w:jc w:val="both"/>
        <w:rPr>
          <w:sz w:val="28"/>
          <w:szCs w:val="28"/>
        </w:rPr>
      </w:pPr>
      <w:r w:rsidRPr="005C41D0">
        <w:rPr>
          <w:sz w:val="28"/>
          <w:szCs w:val="28"/>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82453" w:rsidRPr="005C41D0" w:rsidRDefault="00382453" w:rsidP="00382453">
      <w:pPr>
        <w:pStyle w:val="afd"/>
        <w:tabs>
          <w:tab w:val="left" w:pos="644"/>
        </w:tabs>
        <w:spacing w:after="0" w:line="240" w:lineRule="auto"/>
        <w:ind w:firstLine="567"/>
        <w:jc w:val="both"/>
        <w:rPr>
          <w:sz w:val="28"/>
          <w:szCs w:val="28"/>
        </w:rPr>
      </w:pPr>
      <w:r w:rsidRPr="005C41D0">
        <w:rPr>
          <w:sz w:val="28"/>
          <w:szCs w:val="28"/>
        </w:rPr>
        <w:t>• понимать определение допинга, основ антидопинговых правил и концепции честного спорта, осознавать последствия допинга;</w:t>
      </w:r>
    </w:p>
    <w:p w:rsidR="00382453" w:rsidRPr="005C41D0" w:rsidRDefault="00382453" w:rsidP="00382453">
      <w:pPr>
        <w:pStyle w:val="afd"/>
        <w:tabs>
          <w:tab w:val="left" w:pos="639"/>
        </w:tabs>
        <w:spacing w:after="0" w:line="240" w:lineRule="auto"/>
        <w:ind w:firstLine="567"/>
        <w:jc w:val="both"/>
        <w:rPr>
          <w:sz w:val="28"/>
          <w:szCs w:val="28"/>
        </w:rPr>
      </w:pPr>
      <w:r w:rsidRPr="005C41D0">
        <w:rPr>
          <w:sz w:val="28"/>
          <w:szCs w:val="28"/>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382453" w:rsidRPr="005C41D0" w:rsidRDefault="00382453" w:rsidP="00382453">
      <w:pPr>
        <w:pStyle w:val="afd"/>
        <w:tabs>
          <w:tab w:val="left" w:pos="630"/>
        </w:tabs>
        <w:spacing w:after="0" w:line="240" w:lineRule="auto"/>
        <w:ind w:firstLine="567"/>
        <w:jc w:val="both"/>
        <w:rPr>
          <w:sz w:val="28"/>
          <w:szCs w:val="28"/>
        </w:rPr>
      </w:pPr>
      <w:r w:rsidRPr="005C41D0">
        <w:rPr>
          <w:sz w:val="28"/>
          <w:szCs w:val="28"/>
        </w:rPr>
        <w:lastRenderedPageBreak/>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382453" w:rsidRPr="005C41D0" w:rsidRDefault="00382453" w:rsidP="00382453">
      <w:pPr>
        <w:pStyle w:val="afd"/>
        <w:tabs>
          <w:tab w:val="left" w:pos="634"/>
        </w:tabs>
        <w:spacing w:after="0" w:line="240" w:lineRule="auto"/>
        <w:ind w:firstLine="567"/>
        <w:jc w:val="both"/>
        <w:rPr>
          <w:sz w:val="28"/>
          <w:szCs w:val="28"/>
        </w:rPr>
      </w:pPr>
      <w:r w:rsidRPr="005C41D0">
        <w:rPr>
          <w:sz w:val="28"/>
          <w:szCs w:val="28"/>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82453" w:rsidRPr="005C41D0" w:rsidRDefault="00382453" w:rsidP="00382453">
      <w:pPr>
        <w:pStyle w:val="afd"/>
        <w:tabs>
          <w:tab w:val="left" w:pos="630"/>
        </w:tabs>
        <w:spacing w:after="0" w:line="240" w:lineRule="auto"/>
        <w:ind w:firstLine="567"/>
        <w:jc w:val="both"/>
        <w:rPr>
          <w:sz w:val="28"/>
          <w:szCs w:val="28"/>
        </w:rPr>
      </w:pPr>
      <w:r w:rsidRPr="005C41D0">
        <w:rPr>
          <w:sz w:val="28"/>
          <w:szCs w:val="28"/>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382453" w:rsidRPr="005C41D0" w:rsidRDefault="00382453" w:rsidP="00382453">
      <w:pPr>
        <w:pStyle w:val="310"/>
        <w:keepNext/>
        <w:keepLines/>
        <w:shd w:val="clear" w:color="auto" w:fill="auto"/>
        <w:spacing w:line="240" w:lineRule="auto"/>
        <w:ind w:firstLine="567"/>
        <w:rPr>
          <w:sz w:val="28"/>
          <w:szCs w:val="28"/>
        </w:rPr>
      </w:pPr>
      <w:bookmarkStart w:id="146" w:name="bookmark152"/>
      <w:r w:rsidRPr="005C41D0">
        <w:rPr>
          <w:rStyle w:val="36"/>
          <w:b w:val="0"/>
          <w:bCs w:val="0"/>
          <w:sz w:val="28"/>
          <w:szCs w:val="28"/>
        </w:rPr>
        <w:t>Способы двигательной (физкультурной) деятельности</w:t>
      </w:r>
      <w:bookmarkEnd w:id="146"/>
    </w:p>
    <w:p w:rsidR="00382453" w:rsidRPr="005C41D0" w:rsidRDefault="00382453" w:rsidP="00382453">
      <w:pPr>
        <w:pStyle w:val="afd"/>
        <w:spacing w:after="0" w:line="240" w:lineRule="auto"/>
        <w:ind w:firstLine="567"/>
        <w:jc w:val="both"/>
        <w:rPr>
          <w:sz w:val="28"/>
          <w:szCs w:val="28"/>
        </w:rPr>
      </w:pPr>
      <w:r w:rsidRPr="005C41D0">
        <w:rPr>
          <w:sz w:val="28"/>
          <w:szCs w:val="28"/>
        </w:rPr>
        <w:t>Выпускник научится:</w:t>
      </w:r>
    </w:p>
    <w:p w:rsidR="00382453" w:rsidRPr="005C41D0" w:rsidRDefault="00382453" w:rsidP="00382453">
      <w:pPr>
        <w:pStyle w:val="afd"/>
        <w:tabs>
          <w:tab w:val="left" w:pos="639"/>
        </w:tabs>
        <w:spacing w:after="0" w:line="240" w:lineRule="auto"/>
        <w:ind w:firstLine="567"/>
        <w:jc w:val="both"/>
        <w:rPr>
          <w:sz w:val="28"/>
          <w:szCs w:val="28"/>
        </w:rPr>
      </w:pPr>
      <w:r w:rsidRPr="005C41D0">
        <w:rPr>
          <w:sz w:val="28"/>
          <w:szCs w:val="28"/>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82453" w:rsidRPr="005C41D0" w:rsidRDefault="00382453" w:rsidP="00382453">
      <w:pPr>
        <w:pStyle w:val="afd"/>
        <w:tabs>
          <w:tab w:val="left" w:pos="1084"/>
        </w:tabs>
        <w:spacing w:after="0" w:line="240" w:lineRule="auto"/>
        <w:ind w:firstLine="567"/>
        <w:jc w:val="both"/>
        <w:rPr>
          <w:sz w:val="28"/>
          <w:szCs w:val="28"/>
        </w:rPr>
      </w:pPr>
      <w:r w:rsidRPr="005C41D0">
        <w:rPr>
          <w:sz w:val="28"/>
          <w:szCs w:val="28"/>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382453" w:rsidRPr="005C41D0" w:rsidRDefault="00382453" w:rsidP="00382453">
      <w:pPr>
        <w:pStyle w:val="afd"/>
        <w:tabs>
          <w:tab w:val="left" w:pos="1084"/>
        </w:tabs>
        <w:spacing w:after="0" w:line="240" w:lineRule="auto"/>
        <w:ind w:firstLine="567"/>
        <w:jc w:val="both"/>
        <w:rPr>
          <w:sz w:val="28"/>
          <w:szCs w:val="28"/>
        </w:rPr>
      </w:pPr>
      <w:r w:rsidRPr="005C41D0">
        <w:rPr>
          <w:sz w:val="28"/>
          <w:szCs w:val="28"/>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382453" w:rsidRPr="005C41D0" w:rsidRDefault="00382453" w:rsidP="00382453">
      <w:pPr>
        <w:pStyle w:val="afd"/>
        <w:tabs>
          <w:tab w:val="left" w:pos="1084"/>
        </w:tabs>
        <w:spacing w:after="0" w:line="240" w:lineRule="auto"/>
        <w:ind w:firstLine="567"/>
        <w:jc w:val="both"/>
        <w:rPr>
          <w:sz w:val="28"/>
          <w:szCs w:val="28"/>
        </w:rPr>
      </w:pPr>
      <w:r w:rsidRPr="005C41D0">
        <w:rPr>
          <w:sz w:val="28"/>
          <w:szCs w:val="28"/>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82453" w:rsidRPr="005C41D0" w:rsidRDefault="00382453" w:rsidP="00382453">
      <w:pPr>
        <w:pStyle w:val="afd"/>
        <w:tabs>
          <w:tab w:val="left" w:pos="1084"/>
        </w:tabs>
        <w:spacing w:after="0" w:line="240" w:lineRule="auto"/>
        <w:ind w:firstLine="567"/>
        <w:jc w:val="both"/>
        <w:rPr>
          <w:sz w:val="28"/>
          <w:szCs w:val="28"/>
        </w:rPr>
      </w:pPr>
      <w:r w:rsidRPr="005C41D0">
        <w:rPr>
          <w:sz w:val="28"/>
          <w:szCs w:val="28"/>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82453" w:rsidRPr="005C41D0" w:rsidRDefault="00382453" w:rsidP="00382453">
      <w:pPr>
        <w:pStyle w:val="afd"/>
        <w:tabs>
          <w:tab w:val="left" w:pos="1089"/>
        </w:tabs>
        <w:spacing w:after="0" w:line="240" w:lineRule="auto"/>
        <w:ind w:firstLine="567"/>
        <w:jc w:val="both"/>
        <w:rPr>
          <w:sz w:val="28"/>
          <w:szCs w:val="28"/>
        </w:rPr>
      </w:pPr>
      <w:r w:rsidRPr="005C41D0">
        <w:rPr>
          <w:sz w:val="28"/>
          <w:szCs w:val="28"/>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382453" w:rsidRPr="005C41D0" w:rsidRDefault="00382453" w:rsidP="00382453">
      <w:pPr>
        <w:pStyle w:val="1410"/>
        <w:shd w:val="clear" w:color="auto" w:fill="auto"/>
        <w:spacing w:line="240" w:lineRule="auto"/>
        <w:ind w:firstLine="567"/>
        <w:rPr>
          <w:i w:val="0"/>
          <w:sz w:val="28"/>
          <w:szCs w:val="28"/>
        </w:rPr>
      </w:pPr>
      <w:r w:rsidRPr="005C41D0">
        <w:rPr>
          <w:i w:val="0"/>
          <w:sz w:val="28"/>
          <w:szCs w:val="28"/>
        </w:rPr>
        <w:t>Выпускник получит возможность научиться:</w:t>
      </w:r>
    </w:p>
    <w:p w:rsidR="00382453" w:rsidRPr="005C41D0" w:rsidRDefault="00382453" w:rsidP="00382453">
      <w:pPr>
        <w:pStyle w:val="1410"/>
        <w:shd w:val="clear" w:color="auto" w:fill="auto"/>
        <w:tabs>
          <w:tab w:val="left" w:pos="1084"/>
        </w:tabs>
        <w:spacing w:line="240" w:lineRule="auto"/>
        <w:ind w:firstLine="567"/>
        <w:rPr>
          <w:i w:val="0"/>
          <w:sz w:val="28"/>
          <w:szCs w:val="28"/>
        </w:rPr>
      </w:pPr>
      <w:r w:rsidRPr="005C41D0">
        <w:rPr>
          <w:i w:val="0"/>
          <w:sz w:val="28"/>
          <w:szCs w:val="28"/>
        </w:rPr>
        <w:lastRenderedPageBreak/>
        <w:t>• вести дневник по физкультурной деятельности, включать в него оформление планов проведения самостоятельных</w:t>
      </w:r>
      <w:r w:rsidRPr="005C41D0">
        <w:rPr>
          <w:rStyle w:val="140"/>
          <w:iCs/>
          <w:sz w:val="28"/>
          <w:szCs w:val="28"/>
        </w:rPr>
        <w:t xml:space="preserve"> </w:t>
      </w:r>
      <w:r w:rsidRPr="005C41D0">
        <w:rPr>
          <w:i w:val="0"/>
          <w:sz w:val="28"/>
          <w:szCs w:val="28"/>
        </w:rPr>
        <w:t>занятий физическими упражнениями разной функциональной</w:t>
      </w:r>
      <w:r w:rsidRPr="005C41D0">
        <w:rPr>
          <w:rStyle w:val="140"/>
          <w:iCs/>
          <w:sz w:val="28"/>
          <w:szCs w:val="28"/>
        </w:rPr>
        <w:t xml:space="preserve"> </w:t>
      </w:r>
      <w:r w:rsidRPr="005C41D0">
        <w:rPr>
          <w:i w:val="0"/>
          <w:sz w:val="28"/>
          <w:szCs w:val="28"/>
        </w:rPr>
        <w:t>направленности, данные контроля динамики индивидуального физического развития и физической подготовленности;</w:t>
      </w:r>
    </w:p>
    <w:p w:rsidR="00382453" w:rsidRPr="005C41D0" w:rsidRDefault="00382453" w:rsidP="00382453">
      <w:pPr>
        <w:pStyle w:val="1410"/>
        <w:shd w:val="clear" w:color="auto" w:fill="auto"/>
        <w:tabs>
          <w:tab w:val="left" w:pos="1084"/>
        </w:tabs>
        <w:spacing w:line="240" w:lineRule="auto"/>
        <w:ind w:firstLine="567"/>
        <w:rPr>
          <w:i w:val="0"/>
          <w:sz w:val="28"/>
          <w:szCs w:val="28"/>
        </w:rPr>
      </w:pPr>
      <w:r w:rsidRPr="005C41D0">
        <w:rPr>
          <w:i w:val="0"/>
          <w:sz w:val="28"/>
          <w:szCs w:val="28"/>
        </w:rPr>
        <w:t>• проводить занятия физической культурой с использованием оздоровительной ходьбы и бега, лыжных прогулок</w:t>
      </w:r>
      <w:r w:rsidRPr="005C41D0">
        <w:rPr>
          <w:rStyle w:val="140"/>
          <w:iCs/>
          <w:sz w:val="28"/>
          <w:szCs w:val="28"/>
        </w:rPr>
        <w:t xml:space="preserve"> </w:t>
      </w:r>
      <w:r w:rsidRPr="005C41D0">
        <w:rPr>
          <w:i w:val="0"/>
          <w:sz w:val="28"/>
          <w:szCs w:val="28"/>
        </w:rPr>
        <w:t>и туристских походов, обеспечивать их оздоровительную</w:t>
      </w:r>
      <w:r w:rsidRPr="005C41D0">
        <w:rPr>
          <w:rStyle w:val="140"/>
          <w:iCs/>
          <w:sz w:val="28"/>
          <w:szCs w:val="28"/>
        </w:rPr>
        <w:t xml:space="preserve"> </w:t>
      </w:r>
      <w:r w:rsidRPr="005C41D0">
        <w:rPr>
          <w:i w:val="0"/>
          <w:sz w:val="28"/>
          <w:szCs w:val="28"/>
        </w:rPr>
        <w:t>направленность;</w:t>
      </w:r>
    </w:p>
    <w:p w:rsidR="00382453" w:rsidRPr="005C41D0" w:rsidRDefault="00382453" w:rsidP="00382453">
      <w:pPr>
        <w:pStyle w:val="1410"/>
        <w:shd w:val="clear" w:color="auto" w:fill="auto"/>
        <w:tabs>
          <w:tab w:val="left" w:pos="1065"/>
        </w:tabs>
        <w:spacing w:line="240" w:lineRule="auto"/>
        <w:ind w:firstLine="567"/>
        <w:rPr>
          <w:i w:val="0"/>
          <w:sz w:val="28"/>
          <w:szCs w:val="28"/>
        </w:rPr>
      </w:pPr>
      <w:r w:rsidRPr="005C41D0">
        <w:rPr>
          <w:i w:val="0"/>
          <w:sz w:val="28"/>
          <w:szCs w:val="28"/>
        </w:rPr>
        <w:t>• проводить восстановительные мероприятия с использованием банных процедур и сеансов оздоровительного массажа.</w:t>
      </w:r>
    </w:p>
    <w:p w:rsidR="00382453" w:rsidRPr="005C41D0" w:rsidRDefault="00382453" w:rsidP="00382453">
      <w:pPr>
        <w:pStyle w:val="310"/>
        <w:keepNext/>
        <w:keepLines/>
        <w:shd w:val="clear" w:color="auto" w:fill="auto"/>
        <w:spacing w:line="240" w:lineRule="auto"/>
        <w:ind w:firstLine="567"/>
        <w:rPr>
          <w:sz w:val="28"/>
          <w:szCs w:val="28"/>
        </w:rPr>
      </w:pPr>
      <w:bookmarkStart w:id="147" w:name="bookmark153"/>
      <w:r w:rsidRPr="005C41D0">
        <w:rPr>
          <w:rStyle w:val="36"/>
          <w:b w:val="0"/>
          <w:bCs w:val="0"/>
          <w:sz w:val="28"/>
          <w:szCs w:val="28"/>
        </w:rPr>
        <w:t>Физическое совершенствование</w:t>
      </w:r>
      <w:bookmarkEnd w:id="147"/>
    </w:p>
    <w:p w:rsidR="00382453" w:rsidRPr="005C41D0" w:rsidRDefault="00382453" w:rsidP="00382453">
      <w:pPr>
        <w:pStyle w:val="afd"/>
        <w:spacing w:after="0" w:line="240" w:lineRule="auto"/>
        <w:ind w:firstLine="567"/>
        <w:jc w:val="both"/>
        <w:rPr>
          <w:sz w:val="28"/>
          <w:szCs w:val="28"/>
        </w:rPr>
      </w:pPr>
      <w:r w:rsidRPr="005C41D0">
        <w:rPr>
          <w:sz w:val="28"/>
          <w:szCs w:val="28"/>
        </w:rPr>
        <w:t>Выпускник научится:</w:t>
      </w:r>
    </w:p>
    <w:p w:rsidR="00382453" w:rsidRPr="005C41D0" w:rsidRDefault="00382453" w:rsidP="00382453">
      <w:pPr>
        <w:pStyle w:val="afd"/>
        <w:tabs>
          <w:tab w:val="left" w:pos="1084"/>
        </w:tabs>
        <w:spacing w:after="0" w:line="240" w:lineRule="auto"/>
        <w:ind w:firstLine="567"/>
        <w:jc w:val="both"/>
        <w:rPr>
          <w:sz w:val="28"/>
          <w:szCs w:val="28"/>
        </w:rPr>
      </w:pPr>
      <w:r w:rsidRPr="005C41D0">
        <w:rPr>
          <w:sz w:val="28"/>
          <w:szCs w:val="28"/>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82453" w:rsidRPr="005C41D0" w:rsidRDefault="00382453" w:rsidP="00382453">
      <w:pPr>
        <w:pStyle w:val="afd"/>
        <w:tabs>
          <w:tab w:val="left" w:pos="1079"/>
        </w:tabs>
        <w:spacing w:after="0" w:line="240" w:lineRule="auto"/>
        <w:ind w:firstLine="567"/>
        <w:jc w:val="both"/>
        <w:rPr>
          <w:sz w:val="28"/>
          <w:szCs w:val="28"/>
        </w:rPr>
      </w:pPr>
      <w:r w:rsidRPr="005C41D0">
        <w:rPr>
          <w:sz w:val="28"/>
          <w:szCs w:val="28"/>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382453" w:rsidRPr="005C41D0" w:rsidRDefault="00382453" w:rsidP="00382453">
      <w:pPr>
        <w:pStyle w:val="afd"/>
        <w:tabs>
          <w:tab w:val="left" w:pos="1079"/>
        </w:tabs>
        <w:spacing w:after="0" w:line="240" w:lineRule="auto"/>
        <w:ind w:firstLine="567"/>
        <w:jc w:val="both"/>
        <w:rPr>
          <w:sz w:val="28"/>
          <w:szCs w:val="28"/>
        </w:rPr>
      </w:pPr>
      <w:r w:rsidRPr="005C41D0">
        <w:rPr>
          <w:sz w:val="28"/>
          <w:szCs w:val="28"/>
        </w:rPr>
        <w:t>• выполнять акробатические комбинации из числа хорошо освоенных упражнений;</w:t>
      </w:r>
    </w:p>
    <w:p w:rsidR="00382453" w:rsidRPr="005C41D0" w:rsidRDefault="00382453" w:rsidP="00382453">
      <w:pPr>
        <w:pStyle w:val="afd"/>
        <w:tabs>
          <w:tab w:val="left" w:pos="1079"/>
        </w:tabs>
        <w:spacing w:after="0" w:line="240" w:lineRule="auto"/>
        <w:ind w:firstLine="567"/>
        <w:jc w:val="both"/>
        <w:rPr>
          <w:sz w:val="28"/>
          <w:szCs w:val="28"/>
        </w:rPr>
      </w:pPr>
      <w:r w:rsidRPr="005C41D0">
        <w:rPr>
          <w:sz w:val="28"/>
          <w:szCs w:val="28"/>
        </w:rPr>
        <w:t>• выполнять гимнастические комбинации на спортивных снарядах из числа хорошо освоенных упражнений;</w:t>
      </w:r>
    </w:p>
    <w:p w:rsidR="00382453" w:rsidRPr="005C41D0" w:rsidRDefault="00382453" w:rsidP="00382453">
      <w:pPr>
        <w:tabs>
          <w:tab w:val="left" w:pos="1725"/>
        </w:tabs>
        <w:ind w:firstLine="567"/>
        <w:jc w:val="both"/>
        <w:rPr>
          <w:sz w:val="28"/>
          <w:szCs w:val="28"/>
        </w:rPr>
      </w:pPr>
      <w:r w:rsidRPr="005C41D0">
        <w:rPr>
          <w:sz w:val="28"/>
          <w:szCs w:val="28"/>
        </w:rPr>
        <w:t>• выполнять легкоатлетические упражнения в беге и прыжках (в высоту и длину);</w:t>
      </w:r>
    </w:p>
    <w:p w:rsidR="00382453" w:rsidRPr="005C41D0" w:rsidRDefault="00382453" w:rsidP="00382453">
      <w:pPr>
        <w:pStyle w:val="afd"/>
        <w:tabs>
          <w:tab w:val="left" w:pos="634"/>
        </w:tabs>
        <w:spacing w:after="0" w:line="240" w:lineRule="auto"/>
        <w:ind w:firstLine="567"/>
        <w:jc w:val="both"/>
        <w:rPr>
          <w:sz w:val="28"/>
          <w:szCs w:val="28"/>
        </w:rPr>
      </w:pPr>
      <w:r w:rsidRPr="005C41D0">
        <w:rPr>
          <w:sz w:val="28"/>
          <w:szCs w:val="28"/>
        </w:rPr>
        <w:t>• выполнять технику основных способов плавания: кроль на груди и спине, брасс;</w:t>
      </w:r>
    </w:p>
    <w:p w:rsidR="00382453" w:rsidRPr="005C41D0" w:rsidRDefault="00382453" w:rsidP="00382453">
      <w:pPr>
        <w:pStyle w:val="afd"/>
        <w:tabs>
          <w:tab w:val="left" w:pos="639"/>
        </w:tabs>
        <w:spacing w:after="0" w:line="240" w:lineRule="auto"/>
        <w:ind w:firstLine="567"/>
        <w:jc w:val="both"/>
        <w:rPr>
          <w:sz w:val="28"/>
          <w:szCs w:val="28"/>
        </w:rPr>
      </w:pPr>
      <w:r w:rsidRPr="005C41D0">
        <w:rPr>
          <w:sz w:val="28"/>
          <w:szCs w:val="28"/>
        </w:rPr>
        <w:t>• выполнять основные технические действия и приёмы игры в футбол, волейбол, баскетбол в условиях учебной и игровой деятельности;</w:t>
      </w:r>
    </w:p>
    <w:p w:rsidR="00382453" w:rsidRPr="005C41D0" w:rsidRDefault="00382453" w:rsidP="00382453">
      <w:pPr>
        <w:pStyle w:val="afd"/>
        <w:tabs>
          <w:tab w:val="left" w:pos="0"/>
        </w:tabs>
        <w:spacing w:after="0" w:line="240" w:lineRule="auto"/>
        <w:ind w:firstLine="567"/>
        <w:jc w:val="both"/>
        <w:rPr>
          <w:sz w:val="28"/>
          <w:szCs w:val="28"/>
        </w:rPr>
      </w:pPr>
      <w:r w:rsidRPr="005C41D0">
        <w:rPr>
          <w:sz w:val="28"/>
          <w:szCs w:val="28"/>
        </w:rPr>
        <w:t>• выполнять тестовые упражнения на оценку уровня индивидуального развития основных физических качеств.</w:t>
      </w:r>
    </w:p>
    <w:p w:rsidR="00382453" w:rsidRPr="005C41D0" w:rsidRDefault="00382453" w:rsidP="00382453">
      <w:pPr>
        <w:jc w:val="both"/>
        <w:rPr>
          <w:bCs/>
          <w:sz w:val="28"/>
          <w:szCs w:val="28"/>
        </w:rPr>
      </w:pPr>
      <w:r w:rsidRPr="005C41D0">
        <w:rPr>
          <w:bCs/>
          <w:sz w:val="28"/>
          <w:szCs w:val="28"/>
        </w:rPr>
        <w:t xml:space="preserve">В результате освоения Обязательного минимума содержания учебного предмета «Физическая культура» учащиеся </w:t>
      </w:r>
      <w:r w:rsidRPr="005C41D0">
        <w:rPr>
          <w:bCs/>
          <w:sz w:val="28"/>
          <w:szCs w:val="28"/>
          <w:lang w:val="en-US"/>
        </w:rPr>
        <w:t>X</w:t>
      </w:r>
      <w:r w:rsidRPr="005C41D0">
        <w:rPr>
          <w:bCs/>
          <w:sz w:val="28"/>
          <w:szCs w:val="28"/>
        </w:rPr>
        <w:t xml:space="preserve">  класса должны:</w:t>
      </w:r>
    </w:p>
    <w:p w:rsidR="00382453" w:rsidRPr="005C41D0" w:rsidRDefault="00382453" w:rsidP="00382453">
      <w:pPr>
        <w:autoSpaceDN w:val="0"/>
        <w:jc w:val="both"/>
        <w:rPr>
          <w:bCs/>
          <w:sz w:val="28"/>
          <w:szCs w:val="28"/>
        </w:rPr>
      </w:pPr>
      <w:r w:rsidRPr="005C41D0">
        <w:rPr>
          <w:b/>
          <w:bCs/>
          <w:sz w:val="28"/>
          <w:szCs w:val="28"/>
        </w:rPr>
        <w:t>знать и иметь представление</w:t>
      </w:r>
      <w:r w:rsidRPr="005C41D0">
        <w:rPr>
          <w:bCs/>
          <w:sz w:val="28"/>
          <w:szCs w:val="28"/>
        </w:rPr>
        <w:t>:</w:t>
      </w:r>
    </w:p>
    <w:p w:rsidR="00382453" w:rsidRPr="005C41D0" w:rsidRDefault="00382453" w:rsidP="00104472">
      <w:pPr>
        <w:pStyle w:val="19"/>
        <w:numPr>
          <w:ilvl w:val="0"/>
          <w:numId w:val="170"/>
        </w:numPr>
        <w:autoSpaceDN w:val="0"/>
        <w:spacing w:after="0" w:line="240" w:lineRule="auto"/>
        <w:ind w:left="0"/>
        <w:jc w:val="both"/>
        <w:rPr>
          <w:rFonts w:ascii="Times New Roman" w:hAnsi="Times New Roman"/>
          <w:bCs/>
          <w:color w:val="000000"/>
          <w:sz w:val="28"/>
          <w:szCs w:val="28"/>
        </w:rPr>
      </w:pPr>
      <w:r w:rsidRPr="005C41D0">
        <w:rPr>
          <w:rFonts w:ascii="Times New Roman" w:hAnsi="Times New Roman"/>
          <w:bCs/>
          <w:color w:val="000000"/>
          <w:sz w:val="28"/>
          <w:szCs w:val="28"/>
        </w:rPr>
        <w:t>о роли и значении занятий физическими упражнениями в подготовке солдат в русской армии;</w:t>
      </w:r>
    </w:p>
    <w:p w:rsidR="00382453" w:rsidRPr="005C41D0" w:rsidRDefault="00382453" w:rsidP="00104472">
      <w:pPr>
        <w:pStyle w:val="19"/>
        <w:numPr>
          <w:ilvl w:val="0"/>
          <w:numId w:val="170"/>
        </w:numPr>
        <w:autoSpaceDN w:val="0"/>
        <w:spacing w:after="0" w:line="240" w:lineRule="auto"/>
        <w:ind w:left="0"/>
        <w:jc w:val="both"/>
        <w:rPr>
          <w:rFonts w:ascii="Times New Roman" w:hAnsi="Times New Roman"/>
          <w:bCs/>
          <w:color w:val="000000"/>
          <w:sz w:val="28"/>
          <w:szCs w:val="28"/>
        </w:rPr>
      </w:pPr>
      <w:r w:rsidRPr="005C41D0">
        <w:rPr>
          <w:rFonts w:ascii="Times New Roman" w:hAnsi="Times New Roman"/>
          <w:color w:val="000000"/>
          <w:sz w:val="28"/>
          <w:szCs w:val="28"/>
        </w:rPr>
        <w:lastRenderedPageBreak/>
        <w:t xml:space="preserve">о влиянии современного олимпийского движения на развитие физической культуры и спорта в России, крае. </w:t>
      </w:r>
    </w:p>
    <w:p w:rsidR="00382453" w:rsidRPr="005C41D0" w:rsidRDefault="00382453" w:rsidP="00104472">
      <w:pPr>
        <w:pStyle w:val="19"/>
        <w:numPr>
          <w:ilvl w:val="0"/>
          <w:numId w:val="170"/>
        </w:numPr>
        <w:autoSpaceDN w:val="0"/>
        <w:spacing w:after="0" w:line="240" w:lineRule="auto"/>
        <w:ind w:left="0"/>
        <w:jc w:val="both"/>
        <w:rPr>
          <w:rFonts w:ascii="Times New Roman" w:hAnsi="Times New Roman"/>
          <w:bCs/>
          <w:color w:val="000000"/>
          <w:sz w:val="28"/>
          <w:szCs w:val="28"/>
        </w:rPr>
      </w:pPr>
      <w:r w:rsidRPr="005C41D0">
        <w:rPr>
          <w:rFonts w:ascii="Times New Roman" w:hAnsi="Times New Roman"/>
          <w:bCs/>
          <w:color w:val="000000"/>
          <w:sz w:val="28"/>
          <w:szCs w:val="28"/>
        </w:rPr>
        <w:t>о физической подготовке и ее связи с развитием физических качеств, систем дыхания и кровообращения;</w:t>
      </w:r>
    </w:p>
    <w:p w:rsidR="00382453" w:rsidRPr="005C41D0" w:rsidRDefault="00382453" w:rsidP="00104472">
      <w:pPr>
        <w:pStyle w:val="19"/>
        <w:numPr>
          <w:ilvl w:val="0"/>
          <w:numId w:val="170"/>
        </w:numPr>
        <w:autoSpaceDN w:val="0"/>
        <w:spacing w:after="0" w:line="240" w:lineRule="auto"/>
        <w:ind w:left="0"/>
        <w:jc w:val="both"/>
        <w:rPr>
          <w:rFonts w:ascii="Times New Roman" w:hAnsi="Times New Roman"/>
          <w:bCs/>
          <w:color w:val="000000"/>
          <w:sz w:val="28"/>
          <w:szCs w:val="28"/>
        </w:rPr>
      </w:pPr>
      <w:r w:rsidRPr="005C41D0">
        <w:rPr>
          <w:rFonts w:ascii="Times New Roman" w:hAnsi="Times New Roman"/>
          <w:bCs/>
          <w:color w:val="000000"/>
          <w:sz w:val="28"/>
          <w:szCs w:val="28"/>
        </w:rPr>
        <w:t>о физической нагрузке и способах ее регулирования;</w:t>
      </w:r>
    </w:p>
    <w:p w:rsidR="00382453" w:rsidRPr="005C41D0" w:rsidRDefault="00382453" w:rsidP="00104472">
      <w:pPr>
        <w:pStyle w:val="19"/>
        <w:numPr>
          <w:ilvl w:val="0"/>
          <w:numId w:val="170"/>
        </w:numPr>
        <w:autoSpaceDN w:val="0"/>
        <w:spacing w:after="0" w:line="240" w:lineRule="auto"/>
        <w:ind w:left="0"/>
        <w:jc w:val="both"/>
        <w:rPr>
          <w:rFonts w:ascii="Times New Roman" w:hAnsi="Times New Roman"/>
          <w:sz w:val="28"/>
          <w:szCs w:val="28"/>
        </w:rPr>
      </w:pPr>
      <w:r w:rsidRPr="005C41D0">
        <w:rPr>
          <w:rFonts w:ascii="Times New Roman" w:hAnsi="Times New Roman"/>
          <w:bCs/>
          <w:color w:val="000000"/>
          <w:sz w:val="28"/>
          <w:szCs w:val="28"/>
        </w:rPr>
        <w:t>о причинах возникновения травм во время занятий физическими упражнениями, профилактике травматизма.</w:t>
      </w:r>
    </w:p>
    <w:p w:rsidR="00382453" w:rsidRPr="005C41D0" w:rsidRDefault="00382453" w:rsidP="00382453">
      <w:pPr>
        <w:jc w:val="both"/>
        <w:rPr>
          <w:b/>
          <w:sz w:val="28"/>
          <w:szCs w:val="28"/>
        </w:rPr>
      </w:pPr>
      <w:r w:rsidRPr="005C41D0">
        <w:rPr>
          <w:b/>
          <w:sz w:val="28"/>
          <w:szCs w:val="28"/>
        </w:rPr>
        <w:t>11</w:t>
      </w:r>
      <w:r>
        <w:rPr>
          <w:b/>
          <w:sz w:val="28"/>
          <w:szCs w:val="28"/>
        </w:rPr>
        <w:t>-12</w:t>
      </w:r>
      <w:r w:rsidRPr="005C41D0">
        <w:rPr>
          <w:b/>
          <w:sz w:val="28"/>
          <w:szCs w:val="28"/>
        </w:rPr>
        <w:t xml:space="preserve"> класс</w:t>
      </w:r>
      <w:r>
        <w:rPr>
          <w:b/>
          <w:sz w:val="28"/>
          <w:szCs w:val="28"/>
        </w:rPr>
        <w:t>ы</w:t>
      </w:r>
    </w:p>
    <w:p w:rsidR="00382453" w:rsidRPr="005C41D0" w:rsidRDefault="00382453" w:rsidP="00382453">
      <w:pPr>
        <w:rPr>
          <w:b/>
          <w:sz w:val="28"/>
          <w:szCs w:val="28"/>
        </w:rPr>
      </w:pPr>
      <w:r w:rsidRPr="005C41D0">
        <w:rPr>
          <w:b/>
          <w:sz w:val="28"/>
          <w:szCs w:val="28"/>
        </w:rPr>
        <w:t>Выпускник на базовом уровне научится:</w:t>
      </w:r>
    </w:p>
    <w:p w:rsidR="00382453" w:rsidRPr="005C41D0" w:rsidRDefault="00382453" w:rsidP="00104472">
      <w:pPr>
        <w:pStyle w:val="af3"/>
        <w:numPr>
          <w:ilvl w:val="0"/>
          <w:numId w:val="129"/>
        </w:numPr>
        <w:spacing w:line="276" w:lineRule="auto"/>
        <w:ind w:left="0" w:firstLine="284"/>
        <w:rPr>
          <w:szCs w:val="28"/>
        </w:rPr>
      </w:pPr>
      <w:r w:rsidRPr="005C41D0">
        <w:rPr>
          <w:szCs w:val="28"/>
        </w:rPr>
        <w:t>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382453" w:rsidRPr="005C41D0" w:rsidRDefault="00382453" w:rsidP="00104472">
      <w:pPr>
        <w:pStyle w:val="af3"/>
        <w:numPr>
          <w:ilvl w:val="0"/>
          <w:numId w:val="129"/>
        </w:numPr>
        <w:spacing w:line="276" w:lineRule="auto"/>
        <w:ind w:left="0" w:firstLine="284"/>
        <w:rPr>
          <w:szCs w:val="28"/>
        </w:rPr>
      </w:pPr>
      <w:r w:rsidRPr="005C41D0">
        <w:rPr>
          <w:szCs w:val="28"/>
        </w:rPr>
        <w:t>знать способы контроля и оценки физического развития и физической подготовленности;</w:t>
      </w:r>
    </w:p>
    <w:p w:rsidR="00382453" w:rsidRPr="005C41D0" w:rsidRDefault="00382453" w:rsidP="00104472">
      <w:pPr>
        <w:pStyle w:val="af3"/>
        <w:numPr>
          <w:ilvl w:val="0"/>
          <w:numId w:val="129"/>
        </w:numPr>
        <w:spacing w:line="276" w:lineRule="auto"/>
        <w:ind w:left="0" w:firstLine="284"/>
        <w:rPr>
          <w:szCs w:val="28"/>
        </w:rPr>
      </w:pPr>
      <w:r w:rsidRPr="005C41D0">
        <w:rPr>
          <w:szCs w:val="28"/>
        </w:rPr>
        <w:t>знать правила и способы планирования системы индивидуальных занятий физическими упражнениями общей, профессионально-прикладной и оздоровительно-корригирующей направленности;</w:t>
      </w:r>
    </w:p>
    <w:p w:rsidR="00382453" w:rsidRPr="005C41D0" w:rsidRDefault="00382453" w:rsidP="00104472">
      <w:pPr>
        <w:pStyle w:val="af3"/>
        <w:numPr>
          <w:ilvl w:val="0"/>
          <w:numId w:val="129"/>
        </w:numPr>
        <w:spacing w:line="276" w:lineRule="auto"/>
        <w:ind w:left="0" w:firstLine="284"/>
        <w:rPr>
          <w:szCs w:val="28"/>
        </w:rPr>
      </w:pPr>
      <w:r w:rsidRPr="005C41D0">
        <w:rPr>
          <w:szCs w:val="28"/>
        </w:rPr>
        <w:t>характеризовать индивидуальные особенности физического и психического развития;</w:t>
      </w:r>
    </w:p>
    <w:p w:rsidR="00382453" w:rsidRPr="005C41D0" w:rsidRDefault="00382453" w:rsidP="00104472">
      <w:pPr>
        <w:pStyle w:val="af3"/>
        <w:numPr>
          <w:ilvl w:val="0"/>
          <w:numId w:val="129"/>
        </w:numPr>
        <w:spacing w:line="276" w:lineRule="auto"/>
        <w:ind w:left="0" w:firstLine="284"/>
        <w:rPr>
          <w:szCs w:val="28"/>
        </w:rPr>
      </w:pPr>
      <w:r w:rsidRPr="005C41D0">
        <w:rPr>
          <w:szCs w:val="28"/>
        </w:rPr>
        <w:t>характеризовать основные формы организации занятий физической культурой, определять их целевое назначение и знать особенности проведения;</w:t>
      </w:r>
    </w:p>
    <w:p w:rsidR="00382453" w:rsidRPr="005C41D0" w:rsidRDefault="00382453" w:rsidP="00104472">
      <w:pPr>
        <w:pStyle w:val="af3"/>
        <w:numPr>
          <w:ilvl w:val="0"/>
          <w:numId w:val="129"/>
        </w:numPr>
        <w:spacing w:line="276" w:lineRule="auto"/>
        <w:ind w:left="0" w:firstLine="284"/>
        <w:rPr>
          <w:szCs w:val="28"/>
        </w:rPr>
      </w:pPr>
      <w:r w:rsidRPr="005C41D0">
        <w:rPr>
          <w:szCs w:val="28"/>
        </w:rPr>
        <w:t>составлять и выполнять индивидуально ориентированные комплексы оздоровительной и адаптивной физической культуры;</w:t>
      </w:r>
    </w:p>
    <w:p w:rsidR="00382453" w:rsidRPr="005C41D0" w:rsidRDefault="00382453" w:rsidP="00104472">
      <w:pPr>
        <w:pStyle w:val="af3"/>
        <w:numPr>
          <w:ilvl w:val="0"/>
          <w:numId w:val="129"/>
        </w:numPr>
        <w:spacing w:line="276" w:lineRule="auto"/>
        <w:ind w:left="0" w:firstLine="284"/>
        <w:rPr>
          <w:szCs w:val="28"/>
        </w:rPr>
      </w:pPr>
      <w:r w:rsidRPr="005C41D0">
        <w:rPr>
          <w:szCs w:val="28"/>
        </w:rPr>
        <w:t>выполнять комплексы упражнений традиционных и современных оздоровительных систем физического воспитания;</w:t>
      </w:r>
    </w:p>
    <w:p w:rsidR="00382453" w:rsidRPr="005C41D0" w:rsidRDefault="00382453" w:rsidP="00104472">
      <w:pPr>
        <w:pStyle w:val="af3"/>
        <w:numPr>
          <w:ilvl w:val="0"/>
          <w:numId w:val="129"/>
        </w:numPr>
        <w:spacing w:line="276" w:lineRule="auto"/>
        <w:ind w:left="0" w:firstLine="284"/>
        <w:rPr>
          <w:szCs w:val="28"/>
        </w:rPr>
      </w:pPr>
      <w:r w:rsidRPr="005C41D0">
        <w:rPr>
          <w:szCs w:val="28"/>
        </w:rPr>
        <w:t>выполнять технические действия и тактические приемы базовых видов спорта, применять их в игровой и соревновательной деятельности;</w:t>
      </w:r>
    </w:p>
    <w:p w:rsidR="00382453" w:rsidRPr="005C41D0" w:rsidRDefault="00382453" w:rsidP="00104472">
      <w:pPr>
        <w:pStyle w:val="af3"/>
        <w:numPr>
          <w:ilvl w:val="0"/>
          <w:numId w:val="129"/>
        </w:numPr>
        <w:spacing w:line="276" w:lineRule="auto"/>
        <w:ind w:left="0" w:firstLine="284"/>
        <w:rPr>
          <w:szCs w:val="28"/>
        </w:rPr>
      </w:pPr>
      <w:r w:rsidRPr="005C41D0">
        <w:rPr>
          <w:szCs w:val="28"/>
        </w:rPr>
        <w:t>практически использовать приемы самомассажа и релаксации;</w:t>
      </w:r>
    </w:p>
    <w:p w:rsidR="00382453" w:rsidRPr="005C41D0" w:rsidRDefault="00382453" w:rsidP="00104472">
      <w:pPr>
        <w:pStyle w:val="af3"/>
        <w:numPr>
          <w:ilvl w:val="0"/>
          <w:numId w:val="129"/>
        </w:numPr>
        <w:spacing w:line="276" w:lineRule="auto"/>
        <w:ind w:left="0" w:firstLine="284"/>
        <w:rPr>
          <w:szCs w:val="28"/>
        </w:rPr>
      </w:pPr>
      <w:r w:rsidRPr="005C41D0">
        <w:rPr>
          <w:szCs w:val="28"/>
        </w:rPr>
        <w:t>практически использовать приемы защиты и самообороны;</w:t>
      </w:r>
    </w:p>
    <w:p w:rsidR="00382453" w:rsidRPr="005C41D0" w:rsidRDefault="00382453" w:rsidP="00104472">
      <w:pPr>
        <w:pStyle w:val="af3"/>
        <w:numPr>
          <w:ilvl w:val="0"/>
          <w:numId w:val="129"/>
        </w:numPr>
        <w:spacing w:line="276" w:lineRule="auto"/>
        <w:ind w:left="0" w:firstLine="284"/>
        <w:rPr>
          <w:szCs w:val="28"/>
        </w:rPr>
      </w:pPr>
      <w:r w:rsidRPr="005C41D0">
        <w:rPr>
          <w:szCs w:val="28"/>
        </w:rPr>
        <w:t>составлять и проводить комплексы физических упражнений различной направленности;</w:t>
      </w:r>
    </w:p>
    <w:p w:rsidR="00382453" w:rsidRPr="005C41D0" w:rsidRDefault="00382453" w:rsidP="00104472">
      <w:pPr>
        <w:pStyle w:val="af3"/>
        <w:numPr>
          <w:ilvl w:val="0"/>
          <w:numId w:val="129"/>
        </w:numPr>
        <w:spacing w:line="276" w:lineRule="auto"/>
        <w:ind w:left="0" w:firstLine="284"/>
        <w:rPr>
          <w:szCs w:val="28"/>
        </w:rPr>
      </w:pPr>
      <w:r w:rsidRPr="005C41D0">
        <w:rPr>
          <w:szCs w:val="28"/>
        </w:rPr>
        <w:lastRenderedPageBreak/>
        <w:t>определять уровни индивидуального физического развития и развития физических качеств;</w:t>
      </w:r>
    </w:p>
    <w:p w:rsidR="00382453" w:rsidRPr="005C41D0" w:rsidRDefault="00382453" w:rsidP="00104472">
      <w:pPr>
        <w:pStyle w:val="af3"/>
        <w:numPr>
          <w:ilvl w:val="0"/>
          <w:numId w:val="129"/>
        </w:numPr>
        <w:spacing w:line="276" w:lineRule="auto"/>
        <w:ind w:left="0" w:firstLine="284"/>
        <w:rPr>
          <w:szCs w:val="28"/>
        </w:rPr>
      </w:pPr>
      <w:r w:rsidRPr="005C41D0">
        <w:rPr>
          <w:szCs w:val="28"/>
        </w:rPr>
        <w:t>проводить мероприятия по профилактике травматизма во время занятий физическими упражнениями;</w:t>
      </w:r>
    </w:p>
    <w:p w:rsidR="00382453" w:rsidRPr="005C41D0" w:rsidRDefault="00382453" w:rsidP="00104472">
      <w:pPr>
        <w:pStyle w:val="af3"/>
        <w:numPr>
          <w:ilvl w:val="0"/>
          <w:numId w:val="129"/>
        </w:numPr>
        <w:spacing w:line="276" w:lineRule="auto"/>
        <w:ind w:left="0" w:firstLine="284"/>
        <w:rPr>
          <w:szCs w:val="28"/>
        </w:rPr>
      </w:pPr>
      <w:r w:rsidRPr="005C41D0">
        <w:rPr>
          <w:szCs w:val="28"/>
        </w:rPr>
        <w:t>владеть техникой выполнения тестовых испытаний Всероссийского физкультурно-спортивного комплекса «Готов к труду и обороне» (ГТО).</w:t>
      </w:r>
    </w:p>
    <w:p w:rsidR="00382453" w:rsidRPr="005C41D0" w:rsidRDefault="00382453" w:rsidP="00382453">
      <w:pPr>
        <w:rPr>
          <w:b/>
          <w:sz w:val="28"/>
          <w:szCs w:val="28"/>
        </w:rPr>
      </w:pPr>
      <w:r w:rsidRPr="005C41D0">
        <w:rPr>
          <w:b/>
          <w:sz w:val="28"/>
          <w:szCs w:val="28"/>
        </w:rPr>
        <w:t>Выпускник на базовом уровне получит возможность научиться:</w:t>
      </w:r>
    </w:p>
    <w:p w:rsidR="00382453" w:rsidRPr="005C41D0" w:rsidRDefault="00382453" w:rsidP="00104472">
      <w:pPr>
        <w:pStyle w:val="af3"/>
        <w:numPr>
          <w:ilvl w:val="0"/>
          <w:numId w:val="129"/>
        </w:numPr>
        <w:spacing w:line="276" w:lineRule="auto"/>
        <w:ind w:left="0" w:firstLine="284"/>
        <w:rPr>
          <w:szCs w:val="28"/>
        </w:rPr>
      </w:pPr>
      <w:r w:rsidRPr="005C41D0">
        <w:rPr>
          <w:szCs w:val="28"/>
        </w:rPr>
        <w:t>самостоятельно организовывать и осуществлять физкультурную деятельность для проведения индивидуального, коллективного и семейного досуга;</w:t>
      </w:r>
    </w:p>
    <w:p w:rsidR="00382453" w:rsidRPr="005C41D0" w:rsidRDefault="00382453" w:rsidP="00104472">
      <w:pPr>
        <w:pStyle w:val="af3"/>
        <w:numPr>
          <w:ilvl w:val="0"/>
          <w:numId w:val="129"/>
        </w:numPr>
        <w:spacing w:line="276" w:lineRule="auto"/>
        <w:ind w:left="0" w:firstLine="284"/>
        <w:rPr>
          <w:szCs w:val="28"/>
        </w:rPr>
      </w:pPr>
      <w:r w:rsidRPr="005C41D0">
        <w:rPr>
          <w:szCs w:val="28"/>
        </w:rPr>
        <w:t>выполнять требования физической и спортивной подготовки, определяемые вступительными экзаменами в профильные учреждения профессионального образования;</w:t>
      </w:r>
    </w:p>
    <w:p w:rsidR="00382453" w:rsidRPr="005C41D0" w:rsidRDefault="00382453" w:rsidP="00104472">
      <w:pPr>
        <w:pStyle w:val="af3"/>
        <w:numPr>
          <w:ilvl w:val="0"/>
          <w:numId w:val="129"/>
        </w:numPr>
        <w:spacing w:line="276" w:lineRule="auto"/>
        <w:ind w:left="0" w:firstLine="284"/>
        <w:rPr>
          <w:szCs w:val="28"/>
        </w:rPr>
      </w:pPr>
      <w:r w:rsidRPr="005C41D0">
        <w:rPr>
          <w:szCs w:val="28"/>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 мониторинга;</w:t>
      </w:r>
    </w:p>
    <w:p w:rsidR="00382453" w:rsidRPr="005C41D0" w:rsidRDefault="00382453" w:rsidP="00104472">
      <w:pPr>
        <w:pStyle w:val="af3"/>
        <w:numPr>
          <w:ilvl w:val="0"/>
          <w:numId w:val="129"/>
        </w:numPr>
        <w:spacing w:line="276" w:lineRule="auto"/>
        <w:ind w:left="0" w:firstLine="284"/>
        <w:rPr>
          <w:szCs w:val="28"/>
        </w:rPr>
      </w:pPr>
      <w:r w:rsidRPr="005C41D0">
        <w:rPr>
          <w:szCs w:val="28"/>
        </w:rPr>
        <w:t>выполнять технические приемы и тактические действия национальных видов спорта;</w:t>
      </w:r>
    </w:p>
    <w:p w:rsidR="00382453" w:rsidRPr="005C41D0" w:rsidRDefault="00382453" w:rsidP="00104472">
      <w:pPr>
        <w:pStyle w:val="af3"/>
        <w:numPr>
          <w:ilvl w:val="0"/>
          <w:numId w:val="129"/>
        </w:numPr>
        <w:spacing w:line="276" w:lineRule="auto"/>
        <w:ind w:left="0" w:firstLine="284"/>
        <w:rPr>
          <w:szCs w:val="28"/>
        </w:rPr>
      </w:pPr>
      <w:r w:rsidRPr="005C41D0">
        <w:rPr>
          <w:szCs w:val="28"/>
        </w:rPr>
        <w:t>выполнять нормативные требования испытаний (тестов) Всероссийского физкультурно-спортивного комплекса «Готов к труду и обороне» (ГТО);</w:t>
      </w:r>
    </w:p>
    <w:p w:rsidR="00382453" w:rsidRPr="005C41D0" w:rsidRDefault="00382453" w:rsidP="00104472">
      <w:pPr>
        <w:pStyle w:val="af3"/>
        <w:numPr>
          <w:ilvl w:val="0"/>
          <w:numId w:val="129"/>
        </w:numPr>
        <w:spacing w:line="276" w:lineRule="auto"/>
        <w:ind w:left="0" w:firstLine="284"/>
        <w:rPr>
          <w:szCs w:val="28"/>
        </w:rPr>
      </w:pPr>
      <w:r w:rsidRPr="005C41D0">
        <w:rPr>
          <w:szCs w:val="28"/>
        </w:rPr>
        <w:t>осуществлять судейство в избранном виде спорта;</w:t>
      </w:r>
    </w:p>
    <w:p w:rsidR="00382453" w:rsidRPr="005C41D0" w:rsidRDefault="00382453" w:rsidP="00382453">
      <w:pPr>
        <w:pStyle w:val="af3"/>
        <w:spacing w:line="276" w:lineRule="auto"/>
        <w:ind w:firstLine="0"/>
        <w:rPr>
          <w:b/>
          <w:szCs w:val="28"/>
        </w:rPr>
      </w:pPr>
      <w:r w:rsidRPr="005C41D0">
        <w:rPr>
          <w:szCs w:val="28"/>
        </w:rPr>
        <w:t>составлять и выполнять комплексы специальной физической подготовки.</w:t>
      </w:r>
    </w:p>
    <w:p w:rsidR="00382453" w:rsidRPr="005C41D0" w:rsidRDefault="00382453" w:rsidP="00382453">
      <w:pPr>
        <w:jc w:val="both"/>
        <w:rPr>
          <w:b/>
          <w:sz w:val="28"/>
          <w:szCs w:val="28"/>
        </w:rPr>
      </w:pPr>
    </w:p>
    <w:p w:rsidR="00382453" w:rsidRPr="005C41D0" w:rsidRDefault="00382453" w:rsidP="00382453">
      <w:pPr>
        <w:jc w:val="both"/>
        <w:rPr>
          <w:b/>
          <w:sz w:val="28"/>
          <w:szCs w:val="28"/>
        </w:rPr>
      </w:pPr>
      <w:r w:rsidRPr="005C41D0">
        <w:rPr>
          <w:b/>
          <w:sz w:val="28"/>
          <w:szCs w:val="28"/>
        </w:rPr>
        <w:t>Содержание  учебного предмета «Физическая культура»</w:t>
      </w:r>
    </w:p>
    <w:p w:rsidR="00382453" w:rsidRPr="005C41D0" w:rsidRDefault="00382453" w:rsidP="00382453">
      <w:pPr>
        <w:jc w:val="both"/>
        <w:rPr>
          <w:b/>
          <w:sz w:val="28"/>
          <w:szCs w:val="28"/>
        </w:rPr>
      </w:pPr>
      <w:r w:rsidRPr="005C41D0">
        <w:rPr>
          <w:b/>
          <w:sz w:val="28"/>
          <w:szCs w:val="28"/>
        </w:rPr>
        <w:t>10 класс</w:t>
      </w:r>
    </w:p>
    <w:p w:rsidR="00382453" w:rsidRPr="005C41D0" w:rsidRDefault="00382453" w:rsidP="00382453">
      <w:pPr>
        <w:ind w:firstLine="708"/>
        <w:jc w:val="both"/>
        <w:rPr>
          <w:sz w:val="28"/>
          <w:szCs w:val="28"/>
        </w:rPr>
      </w:pPr>
      <w:r w:rsidRPr="005C41D0">
        <w:rPr>
          <w:sz w:val="28"/>
          <w:szCs w:val="28"/>
        </w:rPr>
        <w:lastRenderedPageBreak/>
        <w:t>Структура и содержание учебного предмета задаются в предлагаемой программе в конструкции двигательной деятельности с выделением соответствующих учебных разделов: «Знания о физической культуре», «Способы двигательной деятельности» и «Физическое совершенствование».</w:t>
      </w:r>
    </w:p>
    <w:p w:rsidR="00382453" w:rsidRPr="005C41D0" w:rsidRDefault="00382453" w:rsidP="00382453">
      <w:pPr>
        <w:ind w:firstLine="708"/>
        <w:jc w:val="both"/>
        <w:rPr>
          <w:sz w:val="28"/>
          <w:szCs w:val="28"/>
        </w:rPr>
      </w:pPr>
      <w:r w:rsidRPr="005C41D0">
        <w:rPr>
          <w:sz w:val="28"/>
          <w:szCs w:val="28"/>
        </w:rPr>
        <w:t>Содержание раздела «Знания о физической культуре» 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382453" w:rsidRPr="005C41D0" w:rsidRDefault="00382453" w:rsidP="00382453">
      <w:pPr>
        <w:ind w:firstLine="708"/>
        <w:jc w:val="both"/>
        <w:rPr>
          <w:sz w:val="28"/>
          <w:szCs w:val="28"/>
        </w:rPr>
      </w:pPr>
      <w:r w:rsidRPr="005C41D0">
        <w:rPr>
          <w:sz w:val="28"/>
          <w:szCs w:val="28"/>
        </w:rPr>
        <w:t>Раздел «Способы двигательной деятельности»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382453" w:rsidRPr="005C41D0" w:rsidRDefault="00382453" w:rsidP="00382453">
      <w:pPr>
        <w:ind w:firstLine="708"/>
        <w:jc w:val="both"/>
        <w:rPr>
          <w:sz w:val="28"/>
          <w:szCs w:val="28"/>
        </w:rPr>
      </w:pPr>
      <w:r w:rsidRPr="005C41D0">
        <w:rPr>
          <w:sz w:val="28"/>
          <w:szCs w:val="28"/>
        </w:rPr>
        <w:t>Содержание раздела «Физическое совершенствование» ориентировано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382453" w:rsidRPr="005C41D0" w:rsidRDefault="00382453" w:rsidP="00382453">
      <w:pPr>
        <w:ind w:firstLine="708"/>
        <w:jc w:val="both"/>
        <w:rPr>
          <w:sz w:val="28"/>
          <w:szCs w:val="28"/>
        </w:rPr>
      </w:pPr>
      <w:r w:rsidRPr="005C41D0">
        <w:rPr>
          <w:sz w:val="28"/>
          <w:szCs w:val="28"/>
        </w:rPr>
        <w:t>Сохраняя определенную традиционность в изложении практического материала школьных программ, настоящая программа соотносит учебное содержание с содержанием базовых видов спорта, которые представляются соответствующими тематическими разделами: «Гимнастика с основами акробатики», «Легкая атлетика», «Подвижные и спортивные игры».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382453" w:rsidRPr="005C41D0" w:rsidRDefault="00382453" w:rsidP="00382453">
      <w:pPr>
        <w:ind w:firstLine="708"/>
        <w:jc w:val="both"/>
        <w:rPr>
          <w:sz w:val="28"/>
          <w:szCs w:val="28"/>
        </w:rPr>
      </w:pPr>
      <w:r w:rsidRPr="005C41D0">
        <w:rPr>
          <w:sz w:val="28"/>
          <w:szCs w:val="28"/>
        </w:rPr>
        <w:t xml:space="preserve">В содержание настоящей программы также входит относительно самостоятельный раздел «Общеразвивающие упражнения». В данном разделе предлагаемые упражнения распределены по разделам базовых видов спорта и </w:t>
      </w:r>
      <w:r w:rsidRPr="005C41D0">
        <w:rPr>
          <w:sz w:val="28"/>
          <w:szCs w:val="28"/>
        </w:rPr>
        <w:lastRenderedPageBreak/>
        <w:t>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из половозрастных особенностей учащихся, степени освоенности ими этих упражнений, условий проведения различных форм занятий, наличия спортивного инвентаря и оборудования.</w:t>
      </w:r>
    </w:p>
    <w:p w:rsidR="00382453" w:rsidRPr="005C41D0" w:rsidRDefault="00382453" w:rsidP="00382453">
      <w:pPr>
        <w:ind w:firstLine="708"/>
        <w:jc w:val="both"/>
        <w:rPr>
          <w:sz w:val="28"/>
          <w:szCs w:val="28"/>
        </w:rPr>
      </w:pPr>
      <w:r w:rsidRPr="005C41D0">
        <w:rPr>
          <w:sz w:val="28"/>
          <w:szCs w:val="28"/>
        </w:rPr>
        <w:t>В результате освоения предметного содержания дисциплины «Физическая культура» у учащихся повышается уровень физического развития, улучшается состояние здоровья, формируются общие и специфические учебные умения, способы познавательной и предметной деятельности.</w:t>
      </w:r>
    </w:p>
    <w:p w:rsidR="00382453" w:rsidRPr="005C41D0" w:rsidRDefault="00382453" w:rsidP="00382453">
      <w:pPr>
        <w:ind w:firstLine="708"/>
        <w:jc w:val="both"/>
        <w:rPr>
          <w:sz w:val="28"/>
          <w:szCs w:val="28"/>
        </w:rPr>
      </w:pPr>
      <w:r w:rsidRPr="005C41D0">
        <w:rPr>
          <w:sz w:val="28"/>
          <w:szCs w:val="28"/>
        </w:rPr>
        <w:t>В разделе «Тематическое планирование» излагаются темы основных разделов программы и приводятся характеристики деятельности учащихся. Данные характеристики ориентируют учителя физической культуры на результаты педагогического процесса, которые должны быть получены в конце освоения содержания учебного курса.</w:t>
      </w:r>
    </w:p>
    <w:p w:rsidR="00382453" w:rsidRPr="005C41D0" w:rsidRDefault="00382453" w:rsidP="00382453">
      <w:pPr>
        <w:jc w:val="both"/>
        <w:rPr>
          <w:sz w:val="28"/>
          <w:szCs w:val="28"/>
        </w:rPr>
      </w:pPr>
    </w:p>
    <w:p w:rsidR="00382453" w:rsidRPr="005C41D0" w:rsidRDefault="00382453" w:rsidP="00382453">
      <w:pPr>
        <w:ind w:firstLine="567"/>
        <w:rPr>
          <w:b/>
          <w:sz w:val="28"/>
          <w:szCs w:val="28"/>
        </w:rPr>
      </w:pPr>
      <w:r w:rsidRPr="005C41D0">
        <w:rPr>
          <w:b/>
          <w:sz w:val="28"/>
          <w:szCs w:val="28"/>
        </w:rPr>
        <w:t>Лёгкая атлетика (28часов)</w:t>
      </w:r>
    </w:p>
    <w:p w:rsidR="00382453" w:rsidRPr="005C41D0" w:rsidRDefault="00382453" w:rsidP="00382453">
      <w:pPr>
        <w:ind w:firstLine="567"/>
        <w:rPr>
          <w:sz w:val="28"/>
          <w:szCs w:val="28"/>
        </w:rPr>
      </w:pPr>
      <w:r w:rsidRPr="005C41D0">
        <w:rPr>
          <w:sz w:val="28"/>
          <w:szCs w:val="28"/>
        </w:rPr>
        <w:t xml:space="preserve">Низкий старт. Бег на </w:t>
      </w:r>
      <w:smartTag w:uri="urn:schemas-microsoft-com:office:smarttags" w:element="metricconverter">
        <w:smartTagPr>
          <w:attr w:name="ProductID" w:val="100 м"/>
        </w:smartTagPr>
        <w:r w:rsidRPr="005C41D0">
          <w:rPr>
            <w:sz w:val="28"/>
            <w:szCs w:val="28"/>
          </w:rPr>
          <w:t>100 м</w:t>
        </w:r>
      </w:smartTag>
      <w:r w:rsidRPr="005C41D0">
        <w:rPr>
          <w:sz w:val="28"/>
          <w:szCs w:val="28"/>
        </w:rPr>
        <w:t>. Прыжки в длину с разбега. Эстафетный бег. Метание гранаты на дальность. Бег 3000м. Прыжок  в высоту с разбега.</w:t>
      </w:r>
    </w:p>
    <w:p w:rsidR="00382453" w:rsidRPr="005C41D0" w:rsidRDefault="00382453" w:rsidP="00382453">
      <w:pPr>
        <w:ind w:firstLine="567"/>
        <w:rPr>
          <w:sz w:val="28"/>
          <w:szCs w:val="28"/>
        </w:rPr>
      </w:pPr>
      <w:r w:rsidRPr="005C41D0">
        <w:rPr>
          <w:b/>
          <w:sz w:val="28"/>
          <w:szCs w:val="28"/>
        </w:rPr>
        <w:t>Зачёт:</w:t>
      </w:r>
      <w:r w:rsidRPr="005C41D0">
        <w:rPr>
          <w:sz w:val="28"/>
          <w:szCs w:val="28"/>
        </w:rPr>
        <w:t xml:space="preserve"> бег на 100м. Метание гранаты. Прыжок в длину.</w:t>
      </w:r>
    </w:p>
    <w:p w:rsidR="00382453" w:rsidRPr="005C41D0" w:rsidRDefault="00382453" w:rsidP="00382453">
      <w:pPr>
        <w:ind w:firstLine="567"/>
        <w:rPr>
          <w:sz w:val="28"/>
          <w:szCs w:val="28"/>
        </w:rPr>
      </w:pPr>
      <w:r w:rsidRPr="005C41D0">
        <w:rPr>
          <w:b/>
          <w:sz w:val="28"/>
          <w:szCs w:val="28"/>
        </w:rPr>
        <w:t>Контроль:</w:t>
      </w:r>
      <w:r w:rsidRPr="005C41D0">
        <w:rPr>
          <w:sz w:val="28"/>
          <w:szCs w:val="28"/>
        </w:rPr>
        <w:t xml:space="preserve"> Техника прыжка в высоту с разбега.</w:t>
      </w:r>
    </w:p>
    <w:p w:rsidR="00382453" w:rsidRPr="005C41D0" w:rsidRDefault="00382453" w:rsidP="00382453">
      <w:pPr>
        <w:ind w:firstLine="567"/>
        <w:rPr>
          <w:b/>
          <w:sz w:val="28"/>
          <w:szCs w:val="28"/>
        </w:rPr>
      </w:pPr>
      <w:r w:rsidRPr="005C41D0">
        <w:rPr>
          <w:b/>
          <w:sz w:val="28"/>
          <w:szCs w:val="28"/>
        </w:rPr>
        <w:t>Гимнастика (21)</w:t>
      </w:r>
    </w:p>
    <w:p w:rsidR="00382453" w:rsidRPr="005C41D0" w:rsidRDefault="00382453" w:rsidP="00382453">
      <w:pPr>
        <w:ind w:firstLine="567"/>
        <w:rPr>
          <w:sz w:val="28"/>
          <w:szCs w:val="28"/>
        </w:rPr>
      </w:pPr>
      <w:r w:rsidRPr="005C41D0">
        <w:rPr>
          <w:sz w:val="28"/>
          <w:szCs w:val="28"/>
        </w:rPr>
        <w:lastRenderedPageBreak/>
        <w:t>Строевые упражнения. Акробатические упражнения. Вис согнувшись, вис прогнувшись. Угол в упоре. Прикладные упражнения. Лазание по канату без помощи ног. Подтягивание в висе.</w:t>
      </w:r>
    </w:p>
    <w:p w:rsidR="00382453" w:rsidRPr="005C41D0" w:rsidRDefault="00382453" w:rsidP="00382453">
      <w:pPr>
        <w:ind w:firstLine="567"/>
        <w:rPr>
          <w:sz w:val="28"/>
          <w:szCs w:val="28"/>
        </w:rPr>
      </w:pPr>
      <w:r w:rsidRPr="005C41D0">
        <w:rPr>
          <w:b/>
          <w:sz w:val="28"/>
          <w:szCs w:val="28"/>
        </w:rPr>
        <w:t>Зачёт</w:t>
      </w:r>
      <w:r w:rsidRPr="005C41D0">
        <w:rPr>
          <w:sz w:val="28"/>
          <w:szCs w:val="28"/>
        </w:rPr>
        <w:t>: подтягивание в висе. Лазание по канату без помощи ног.</w:t>
      </w:r>
    </w:p>
    <w:p w:rsidR="00382453" w:rsidRPr="005C41D0" w:rsidRDefault="00382453" w:rsidP="00382453">
      <w:pPr>
        <w:ind w:firstLine="567"/>
        <w:rPr>
          <w:sz w:val="28"/>
          <w:szCs w:val="28"/>
        </w:rPr>
      </w:pPr>
      <w:r w:rsidRPr="005C41D0">
        <w:rPr>
          <w:b/>
          <w:sz w:val="28"/>
          <w:szCs w:val="28"/>
        </w:rPr>
        <w:t>Контроль:</w:t>
      </w:r>
      <w:r w:rsidRPr="005C41D0">
        <w:rPr>
          <w:sz w:val="28"/>
          <w:szCs w:val="28"/>
        </w:rPr>
        <w:t xml:space="preserve"> Техника выполнения строевых упражнений.  Техника выполнения  акробатических упражнений. </w:t>
      </w:r>
    </w:p>
    <w:p w:rsidR="00382453" w:rsidRPr="005C41D0" w:rsidRDefault="00382453" w:rsidP="00382453">
      <w:pPr>
        <w:ind w:firstLine="567"/>
        <w:rPr>
          <w:b/>
          <w:sz w:val="28"/>
          <w:szCs w:val="28"/>
        </w:rPr>
      </w:pPr>
      <w:r w:rsidRPr="005C41D0">
        <w:rPr>
          <w:b/>
          <w:sz w:val="28"/>
          <w:szCs w:val="28"/>
        </w:rPr>
        <w:t>Спортивные игры. Баскетбол (20)</w:t>
      </w:r>
    </w:p>
    <w:p w:rsidR="00382453" w:rsidRPr="005C41D0" w:rsidRDefault="00382453" w:rsidP="00382453">
      <w:pPr>
        <w:ind w:firstLine="567"/>
        <w:rPr>
          <w:sz w:val="28"/>
          <w:szCs w:val="28"/>
        </w:rPr>
      </w:pPr>
      <w:r w:rsidRPr="005C41D0">
        <w:rPr>
          <w:sz w:val="28"/>
          <w:szCs w:val="28"/>
        </w:rPr>
        <w:t xml:space="preserve">Передвижения и остановки. Передачи мяча разными способами. Бросок мяча в движении. Быстрый прорыв. Бросок мяча в прыжке со средней дистанции. Бросок мяча со средней дистанции с сопротивлением. Индивидуальные действия в защите. Игра в баскетбол. </w:t>
      </w:r>
    </w:p>
    <w:p w:rsidR="00382453" w:rsidRPr="005C41D0" w:rsidRDefault="00382453" w:rsidP="00382453">
      <w:pPr>
        <w:ind w:firstLine="567"/>
        <w:rPr>
          <w:sz w:val="28"/>
          <w:szCs w:val="28"/>
        </w:rPr>
      </w:pPr>
      <w:r w:rsidRPr="005C41D0">
        <w:rPr>
          <w:b/>
          <w:sz w:val="28"/>
          <w:szCs w:val="28"/>
        </w:rPr>
        <w:t>Контроль:</w:t>
      </w:r>
      <w:r w:rsidRPr="005C41D0">
        <w:rPr>
          <w:sz w:val="28"/>
          <w:szCs w:val="28"/>
        </w:rPr>
        <w:t xml:space="preserve"> Техника ведения мяча с сопротивлением. Техника броска мяча со средней дистанции с сопротивлением. Техника броска мяча в прыжке.</w:t>
      </w:r>
    </w:p>
    <w:p w:rsidR="00382453" w:rsidRPr="005C41D0" w:rsidRDefault="00382453" w:rsidP="00382453">
      <w:pPr>
        <w:ind w:firstLine="567"/>
        <w:rPr>
          <w:b/>
          <w:sz w:val="28"/>
          <w:szCs w:val="28"/>
        </w:rPr>
      </w:pPr>
      <w:r w:rsidRPr="005C41D0">
        <w:rPr>
          <w:b/>
          <w:sz w:val="28"/>
          <w:szCs w:val="28"/>
        </w:rPr>
        <w:t>Спортивные игры. Волейбол (17часов)</w:t>
      </w:r>
    </w:p>
    <w:p w:rsidR="00382453" w:rsidRPr="005C41D0" w:rsidRDefault="00382453" w:rsidP="00382453">
      <w:pPr>
        <w:ind w:firstLine="567"/>
        <w:rPr>
          <w:sz w:val="28"/>
          <w:szCs w:val="28"/>
        </w:rPr>
      </w:pPr>
      <w:r w:rsidRPr="005C41D0">
        <w:rPr>
          <w:sz w:val="28"/>
          <w:szCs w:val="28"/>
        </w:rPr>
        <w:t>Комбинации из перемещений и остановок. Верхняя передача мяча в парах с шагом. Прямой нападающий удар. Приём мяча двумя руками снизу. Прямой нападающий удар через сетку. Нападение через 3 зону. Верхняя передача мяча в прыжке. Одиночное блокирование. Верхняя прямая подача. Игра в волейбол.</w:t>
      </w:r>
    </w:p>
    <w:p w:rsidR="00382453" w:rsidRPr="005C41D0" w:rsidRDefault="00382453" w:rsidP="00382453">
      <w:pPr>
        <w:ind w:firstLine="567"/>
        <w:rPr>
          <w:sz w:val="28"/>
          <w:szCs w:val="28"/>
        </w:rPr>
      </w:pPr>
      <w:r w:rsidRPr="005C41D0">
        <w:rPr>
          <w:b/>
          <w:sz w:val="28"/>
          <w:szCs w:val="28"/>
        </w:rPr>
        <w:t>Контроль:</w:t>
      </w:r>
      <w:r w:rsidRPr="005C41D0">
        <w:rPr>
          <w:sz w:val="28"/>
          <w:szCs w:val="28"/>
        </w:rPr>
        <w:t xml:space="preserve"> Техника прямого нападающего удара. Техника верхней передачи мяча в прыжке. Техника одиночного блокирования. Техника верхней прямой подачи.</w:t>
      </w:r>
    </w:p>
    <w:p w:rsidR="00382453" w:rsidRPr="005C41D0" w:rsidRDefault="00382453" w:rsidP="00382453">
      <w:pPr>
        <w:shd w:val="clear" w:color="auto" w:fill="FFFFFF"/>
        <w:spacing w:line="278" w:lineRule="exact"/>
        <w:jc w:val="both"/>
        <w:rPr>
          <w:b/>
          <w:sz w:val="28"/>
          <w:szCs w:val="28"/>
        </w:rPr>
      </w:pPr>
      <w:r w:rsidRPr="005C41D0">
        <w:rPr>
          <w:sz w:val="28"/>
          <w:szCs w:val="28"/>
        </w:rPr>
        <w:t xml:space="preserve">      </w:t>
      </w:r>
      <w:r w:rsidRPr="005C41D0">
        <w:rPr>
          <w:b/>
          <w:sz w:val="28"/>
          <w:szCs w:val="28"/>
        </w:rPr>
        <w:t xml:space="preserve"> Спортивные игры.</w:t>
      </w:r>
      <w:r w:rsidRPr="005C41D0">
        <w:rPr>
          <w:sz w:val="28"/>
          <w:szCs w:val="28"/>
        </w:rPr>
        <w:t xml:space="preserve"> </w:t>
      </w:r>
      <w:r w:rsidRPr="005C41D0">
        <w:rPr>
          <w:b/>
          <w:sz w:val="28"/>
          <w:szCs w:val="28"/>
        </w:rPr>
        <w:t>Футбол(11часов).</w:t>
      </w:r>
    </w:p>
    <w:p w:rsidR="00382453" w:rsidRPr="005C41D0" w:rsidRDefault="00382453" w:rsidP="00382453">
      <w:pPr>
        <w:shd w:val="clear" w:color="auto" w:fill="FFFFFF"/>
        <w:spacing w:line="278" w:lineRule="exact"/>
        <w:rPr>
          <w:sz w:val="28"/>
          <w:szCs w:val="28"/>
        </w:rPr>
      </w:pPr>
      <w:r w:rsidRPr="005C41D0">
        <w:rPr>
          <w:rStyle w:val="c0"/>
          <w:sz w:val="28"/>
          <w:szCs w:val="28"/>
        </w:rPr>
        <w:t xml:space="preserve">         Передвижения и прыжки. Удары по мячу серединой  подъёма, с полулёта, внутренней и внешней частью подъёма,  внутренней и внешней стороной стопы, носком. Удары головой       лбом, боковой частью стопы, серединой подъёма,  </w:t>
      </w:r>
      <w:r w:rsidRPr="005C41D0">
        <w:rPr>
          <w:rStyle w:val="c0"/>
          <w:sz w:val="28"/>
          <w:szCs w:val="28"/>
        </w:rPr>
        <w:lastRenderedPageBreak/>
        <w:t>голенью, головой, грудью. Финты. Тактические приёмы в нападении — индивидуальные, групповые и командные действия. Игра вратаря — при ловле низких мячей, полувысоких, высоких, отбивание, вбрасывание, выбивание.</w:t>
      </w:r>
    </w:p>
    <w:p w:rsidR="00382453" w:rsidRPr="005C41D0" w:rsidRDefault="00382453" w:rsidP="00382453">
      <w:pPr>
        <w:jc w:val="both"/>
        <w:rPr>
          <w:b/>
          <w:sz w:val="28"/>
          <w:szCs w:val="28"/>
        </w:rPr>
      </w:pPr>
      <w:r w:rsidRPr="005C41D0">
        <w:rPr>
          <w:b/>
          <w:sz w:val="28"/>
          <w:szCs w:val="28"/>
        </w:rPr>
        <w:t>11</w:t>
      </w:r>
      <w:r>
        <w:rPr>
          <w:b/>
          <w:sz w:val="28"/>
          <w:szCs w:val="28"/>
        </w:rPr>
        <w:t xml:space="preserve">- 12 </w:t>
      </w:r>
      <w:r w:rsidRPr="005C41D0">
        <w:rPr>
          <w:b/>
          <w:sz w:val="28"/>
          <w:szCs w:val="28"/>
        </w:rPr>
        <w:t xml:space="preserve"> класс</w:t>
      </w:r>
      <w:r>
        <w:rPr>
          <w:b/>
          <w:sz w:val="28"/>
          <w:szCs w:val="28"/>
        </w:rPr>
        <w:t>ы</w:t>
      </w:r>
    </w:p>
    <w:p w:rsidR="00382453" w:rsidRPr="005C41D0" w:rsidRDefault="00382453" w:rsidP="00382453">
      <w:pPr>
        <w:ind w:firstLine="709"/>
        <w:jc w:val="both"/>
        <w:rPr>
          <w:sz w:val="28"/>
          <w:szCs w:val="28"/>
        </w:rPr>
      </w:pPr>
      <w:r w:rsidRPr="005C41D0">
        <w:rPr>
          <w:sz w:val="28"/>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382453" w:rsidRPr="005C41D0" w:rsidRDefault="00382453" w:rsidP="00382453">
      <w:pPr>
        <w:ind w:firstLine="709"/>
        <w:jc w:val="both"/>
        <w:rPr>
          <w:sz w:val="28"/>
          <w:szCs w:val="28"/>
        </w:rPr>
      </w:pPr>
      <w:r w:rsidRPr="005C41D0">
        <w:rPr>
          <w:sz w:val="28"/>
          <w:szCs w:val="28"/>
        </w:rPr>
        <w:t>Учебный предмет «Физическая культура» должен изучаться на межпредметной основе практически со всеми предметными областями среднего общего образования.</w:t>
      </w:r>
    </w:p>
    <w:p w:rsidR="00382453" w:rsidRPr="005C41D0" w:rsidRDefault="00382453" w:rsidP="00382453">
      <w:pPr>
        <w:rPr>
          <w:b/>
          <w:sz w:val="28"/>
          <w:szCs w:val="28"/>
        </w:rPr>
      </w:pPr>
      <w:r w:rsidRPr="005C41D0">
        <w:rPr>
          <w:b/>
          <w:sz w:val="28"/>
          <w:szCs w:val="28"/>
        </w:rPr>
        <w:t xml:space="preserve">Базовый </w:t>
      </w:r>
      <w:r w:rsidRPr="005C41D0">
        <w:rPr>
          <w:b/>
          <w:bCs/>
          <w:color w:val="000000"/>
          <w:sz w:val="28"/>
          <w:szCs w:val="28"/>
        </w:rPr>
        <w:t>уровень</w:t>
      </w:r>
    </w:p>
    <w:p w:rsidR="00382453" w:rsidRPr="005C41D0" w:rsidRDefault="00382453" w:rsidP="00382453">
      <w:pPr>
        <w:rPr>
          <w:sz w:val="28"/>
          <w:szCs w:val="28"/>
        </w:rPr>
      </w:pPr>
      <w:r w:rsidRPr="005C41D0">
        <w:rPr>
          <w:b/>
          <w:bCs/>
          <w:color w:val="000000"/>
          <w:sz w:val="28"/>
          <w:szCs w:val="28"/>
        </w:rPr>
        <w:t>Физическая культура и здоровый образ жизни</w:t>
      </w:r>
    </w:p>
    <w:p w:rsidR="00382453" w:rsidRPr="005C41D0" w:rsidRDefault="00382453" w:rsidP="00382453">
      <w:pPr>
        <w:ind w:firstLine="600"/>
        <w:rPr>
          <w:sz w:val="28"/>
          <w:szCs w:val="28"/>
        </w:rPr>
      </w:pPr>
      <w:r w:rsidRPr="005C41D0">
        <w:rPr>
          <w:color w:val="000000"/>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382453" w:rsidRPr="005C41D0" w:rsidRDefault="00382453" w:rsidP="00382453">
      <w:pPr>
        <w:ind w:firstLine="600"/>
        <w:rPr>
          <w:sz w:val="28"/>
          <w:szCs w:val="28"/>
        </w:rPr>
      </w:pPr>
      <w:r w:rsidRPr="005C41D0">
        <w:rPr>
          <w:color w:val="000000"/>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382453" w:rsidRPr="005C41D0" w:rsidRDefault="00382453" w:rsidP="00382453">
      <w:pPr>
        <w:ind w:firstLine="600"/>
        <w:rPr>
          <w:sz w:val="28"/>
          <w:szCs w:val="28"/>
        </w:rPr>
      </w:pPr>
      <w:r w:rsidRPr="005C41D0">
        <w:rPr>
          <w:color w:val="000000"/>
          <w:sz w:val="28"/>
          <w:szCs w:val="28"/>
        </w:rPr>
        <w:lastRenderedPageBreak/>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382453" w:rsidRPr="005C41D0" w:rsidRDefault="00382453" w:rsidP="00382453">
      <w:pPr>
        <w:ind w:firstLine="600"/>
        <w:rPr>
          <w:sz w:val="28"/>
          <w:szCs w:val="28"/>
        </w:rPr>
      </w:pPr>
      <w:r w:rsidRPr="005C41D0">
        <w:rPr>
          <w:color w:val="000000"/>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5C41D0">
        <w:rPr>
          <w:i/>
          <w:iCs/>
          <w:color w:val="000000"/>
          <w:sz w:val="28"/>
          <w:szCs w:val="28"/>
        </w:rPr>
        <w:t>судейство.</w:t>
      </w:r>
    </w:p>
    <w:p w:rsidR="00382453" w:rsidRPr="005C41D0" w:rsidRDefault="00382453" w:rsidP="00382453">
      <w:pPr>
        <w:ind w:firstLine="480"/>
        <w:rPr>
          <w:sz w:val="28"/>
          <w:szCs w:val="28"/>
        </w:rPr>
      </w:pPr>
      <w:r w:rsidRPr="005C41D0">
        <w:rPr>
          <w:color w:val="000000"/>
          <w:sz w:val="28"/>
          <w:szCs w:val="28"/>
        </w:rPr>
        <w:t>Формы организации занятий физической культурой.</w:t>
      </w:r>
    </w:p>
    <w:p w:rsidR="00382453" w:rsidRPr="005C41D0" w:rsidRDefault="00382453" w:rsidP="00382453">
      <w:pPr>
        <w:ind w:firstLine="480"/>
        <w:rPr>
          <w:sz w:val="28"/>
          <w:szCs w:val="28"/>
        </w:rPr>
      </w:pPr>
      <w:r w:rsidRPr="005C41D0">
        <w:rPr>
          <w:color w:val="000000"/>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382453" w:rsidRPr="005C41D0" w:rsidRDefault="00382453" w:rsidP="00382453">
      <w:pPr>
        <w:ind w:firstLine="600"/>
        <w:rPr>
          <w:sz w:val="28"/>
          <w:szCs w:val="28"/>
        </w:rPr>
      </w:pPr>
      <w:r w:rsidRPr="005C41D0">
        <w:rPr>
          <w:color w:val="000000"/>
          <w:sz w:val="28"/>
          <w:szCs w:val="28"/>
        </w:rPr>
        <w:t>Современное состояние физической культуры и спорта в России.</w:t>
      </w:r>
    </w:p>
    <w:p w:rsidR="00382453" w:rsidRPr="005C41D0" w:rsidRDefault="00382453" w:rsidP="00382453">
      <w:pPr>
        <w:ind w:firstLine="600"/>
        <w:rPr>
          <w:b/>
          <w:bCs/>
          <w:color w:val="000000"/>
          <w:sz w:val="28"/>
          <w:szCs w:val="28"/>
        </w:rPr>
      </w:pPr>
      <w:r w:rsidRPr="005C41D0">
        <w:rPr>
          <w:iCs/>
          <w:color w:val="000000"/>
          <w:sz w:val="28"/>
          <w:szCs w:val="28"/>
        </w:rPr>
        <w:t>Основы законодательства Российской Федерации в области физической культуры, спорта, туризма, охраны здоровья.</w:t>
      </w:r>
    </w:p>
    <w:p w:rsidR="00382453" w:rsidRPr="005C41D0" w:rsidRDefault="00382453" w:rsidP="00382453">
      <w:pPr>
        <w:rPr>
          <w:sz w:val="28"/>
          <w:szCs w:val="28"/>
        </w:rPr>
      </w:pPr>
      <w:r w:rsidRPr="005C41D0">
        <w:rPr>
          <w:b/>
          <w:bCs/>
          <w:color w:val="000000"/>
          <w:sz w:val="28"/>
          <w:szCs w:val="28"/>
        </w:rPr>
        <w:t>Физкультурно-оздоровительная деятельность</w:t>
      </w:r>
    </w:p>
    <w:p w:rsidR="00382453" w:rsidRPr="005C41D0" w:rsidRDefault="00382453" w:rsidP="00382453">
      <w:pPr>
        <w:ind w:firstLine="600"/>
        <w:rPr>
          <w:sz w:val="28"/>
          <w:szCs w:val="28"/>
        </w:rPr>
      </w:pPr>
      <w:r w:rsidRPr="005C41D0">
        <w:rPr>
          <w:color w:val="000000"/>
          <w:sz w:val="28"/>
          <w:szCs w:val="28"/>
        </w:rPr>
        <w:t>Оздоровительные системы физического воспитания.</w:t>
      </w:r>
    </w:p>
    <w:p w:rsidR="00382453" w:rsidRPr="005C41D0" w:rsidRDefault="00382453" w:rsidP="00382453">
      <w:pPr>
        <w:ind w:firstLine="600"/>
        <w:rPr>
          <w:sz w:val="28"/>
          <w:szCs w:val="28"/>
        </w:rPr>
      </w:pPr>
      <w:r w:rsidRPr="005C41D0">
        <w:rPr>
          <w:color w:val="000000"/>
          <w:sz w:val="28"/>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382453" w:rsidRPr="005C41D0" w:rsidRDefault="00382453" w:rsidP="00382453">
      <w:pPr>
        <w:ind w:firstLine="600"/>
        <w:rPr>
          <w:b/>
          <w:bCs/>
          <w:color w:val="000000"/>
          <w:sz w:val="28"/>
          <w:szCs w:val="28"/>
        </w:rPr>
      </w:pPr>
      <w:r w:rsidRPr="005C41D0">
        <w:rPr>
          <w:color w:val="000000"/>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382453" w:rsidRPr="005C41D0" w:rsidRDefault="00382453" w:rsidP="00382453">
      <w:pPr>
        <w:rPr>
          <w:sz w:val="28"/>
          <w:szCs w:val="28"/>
        </w:rPr>
      </w:pPr>
      <w:r w:rsidRPr="005C41D0">
        <w:rPr>
          <w:b/>
          <w:bCs/>
          <w:color w:val="000000"/>
          <w:sz w:val="28"/>
          <w:szCs w:val="28"/>
        </w:rPr>
        <w:t>Физическое совершенствование</w:t>
      </w:r>
    </w:p>
    <w:p w:rsidR="00382453" w:rsidRPr="005C41D0" w:rsidRDefault="00382453" w:rsidP="00382453">
      <w:pPr>
        <w:ind w:firstLine="600"/>
        <w:rPr>
          <w:sz w:val="28"/>
          <w:szCs w:val="28"/>
        </w:rPr>
      </w:pPr>
      <w:r w:rsidRPr="005C41D0">
        <w:rPr>
          <w:color w:val="000000"/>
          <w:sz w:val="28"/>
          <w:szCs w:val="28"/>
        </w:rPr>
        <w:lastRenderedPageBreak/>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технические приемы и командно-тактические действия в командных (игровых) видах; </w:t>
      </w:r>
      <w:r w:rsidRPr="005C41D0">
        <w:rPr>
          <w:iCs/>
          <w:color w:val="000000"/>
          <w:sz w:val="28"/>
          <w:szCs w:val="28"/>
        </w:rPr>
        <w:t>техническая и тактическая подготовка в национальных видах спорта.</w:t>
      </w:r>
    </w:p>
    <w:p w:rsidR="00382453" w:rsidRPr="005C41D0" w:rsidRDefault="00382453" w:rsidP="00382453">
      <w:pPr>
        <w:rPr>
          <w:i/>
          <w:iCs/>
          <w:color w:val="000000"/>
          <w:sz w:val="28"/>
          <w:szCs w:val="28"/>
        </w:rPr>
      </w:pPr>
      <w:r w:rsidRPr="005C41D0">
        <w:rPr>
          <w:color w:val="000000"/>
          <w:sz w:val="28"/>
          <w:szCs w:val="28"/>
        </w:rPr>
        <w:t xml:space="preserve">         Прикладная физическая подготовка: полосы препятствий.</w:t>
      </w:r>
    </w:p>
    <w:p w:rsidR="00382453" w:rsidRPr="005C41D0" w:rsidRDefault="00382453" w:rsidP="00382453">
      <w:pPr>
        <w:pStyle w:val="c11"/>
        <w:spacing w:before="0" w:beforeAutospacing="0" w:after="0" w:afterAutospacing="0" w:line="276" w:lineRule="auto"/>
        <w:rPr>
          <w:rStyle w:val="c0"/>
          <w:rFonts w:ascii="Times New Roman" w:cs="Times New Roman"/>
          <w:b/>
          <w:color w:val="000000"/>
          <w:sz w:val="28"/>
          <w:szCs w:val="28"/>
        </w:rPr>
      </w:pPr>
      <w:r w:rsidRPr="005C41D0">
        <w:rPr>
          <w:rStyle w:val="c0"/>
          <w:rFonts w:ascii="Times New Roman" w:cs="Times New Roman"/>
          <w:b/>
          <w:color w:val="000000"/>
          <w:sz w:val="28"/>
          <w:szCs w:val="28"/>
        </w:rPr>
        <w:t>Гимнастика с элементами акробатики:</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строевых упражнений: повороты в движении кругом; перестроение из колонны по одному в колонну по два, четыре, восемь в движении.</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Освоение висов и упоров: подъем в упор силой, вис согнувшись- вис    прогнувшись сзади; подъем переворотом.</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Освоение и совершенствование опорных прыжков.</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Освоение и совершенствование акробатических упражнений</w:t>
      </w:r>
      <w:r w:rsidRPr="005C41D0">
        <w:rPr>
          <w:rStyle w:val="c0"/>
          <w:rFonts w:ascii="Times New Roman" w:cs="Times New Roman"/>
          <w:i/>
          <w:color w:val="000000"/>
          <w:sz w:val="28"/>
          <w:szCs w:val="28"/>
        </w:rPr>
        <w:t xml:space="preserve">: </w:t>
      </w:r>
      <w:r w:rsidRPr="005C41D0">
        <w:rPr>
          <w:rStyle w:val="c0"/>
          <w:rFonts w:ascii="Times New Roman" w:cs="Times New Roman"/>
          <w:color w:val="000000"/>
          <w:sz w:val="28"/>
          <w:szCs w:val="28"/>
        </w:rPr>
        <w:t xml:space="preserve">длинный кувырок через препятствие </w:t>
      </w:r>
      <w:smartTag w:uri="urn:schemas-microsoft-com:office:smarttags" w:element="metricconverter">
        <w:smartTagPr>
          <w:attr w:name="ProductID" w:val="90 см"/>
        </w:smartTagPr>
        <w:r w:rsidRPr="005C41D0">
          <w:rPr>
            <w:rStyle w:val="c0"/>
            <w:rFonts w:ascii="Times New Roman" w:cs="Times New Roman"/>
            <w:color w:val="000000"/>
            <w:sz w:val="28"/>
            <w:szCs w:val="28"/>
          </w:rPr>
          <w:t>90 см</w:t>
        </w:r>
      </w:smartTag>
      <w:r w:rsidRPr="005C41D0">
        <w:rPr>
          <w:rStyle w:val="c0"/>
          <w:rFonts w:ascii="Times New Roman" w:cs="Times New Roman"/>
          <w:color w:val="000000"/>
          <w:sz w:val="28"/>
          <w:szCs w:val="28"/>
        </w:rPr>
        <w:t>; стойка на руках с помощью; кувырок назад через стойку на руках с помощью; прыжки в глубину с высоты 150-</w:t>
      </w:r>
      <w:smartTag w:uri="urn:schemas-microsoft-com:office:smarttags" w:element="metricconverter">
        <w:smartTagPr>
          <w:attr w:name="ProductID" w:val="180 см"/>
        </w:smartTagPr>
        <w:r w:rsidRPr="005C41D0">
          <w:rPr>
            <w:rStyle w:val="c0"/>
            <w:rFonts w:ascii="Times New Roman" w:cs="Times New Roman"/>
            <w:color w:val="000000"/>
            <w:sz w:val="28"/>
            <w:szCs w:val="28"/>
          </w:rPr>
          <w:t>180 см</w:t>
        </w:r>
      </w:smartTag>
      <w:r w:rsidRPr="005C41D0">
        <w:rPr>
          <w:rStyle w:val="c0"/>
          <w:rFonts w:ascii="Times New Roman" w:cs="Times New Roman"/>
          <w:color w:val="000000"/>
          <w:sz w:val="28"/>
          <w:szCs w:val="28"/>
        </w:rPr>
        <w:t>; комбинация  из ранее разученных приемов.</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Сед углом. Стоя на коленях, наклон назад. Стойка на лопатках. Комбинация из ранее изученных элементов.</w:t>
      </w:r>
    </w:p>
    <w:p w:rsidR="00382453" w:rsidRPr="005C41D0" w:rsidRDefault="00382453" w:rsidP="00382453">
      <w:pPr>
        <w:pStyle w:val="c11"/>
        <w:spacing w:before="0" w:beforeAutospacing="0" w:after="0" w:afterAutospacing="0" w:line="276" w:lineRule="auto"/>
        <w:jc w:val="both"/>
        <w:rPr>
          <w:rStyle w:val="c0"/>
          <w:rFonts w:ascii="Times New Roman" w:cs="Times New Roman"/>
          <w:b/>
          <w:color w:val="000000"/>
          <w:sz w:val="28"/>
          <w:szCs w:val="28"/>
        </w:rPr>
      </w:pPr>
      <w:r w:rsidRPr="005C41D0">
        <w:rPr>
          <w:rStyle w:val="c0"/>
          <w:rFonts w:ascii="Times New Roman" w:cs="Times New Roman"/>
          <w:b/>
          <w:color w:val="000000"/>
          <w:sz w:val="28"/>
          <w:szCs w:val="28"/>
        </w:rPr>
        <w:t>Легкая атлетика</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спринтерского бега.</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Варианты низкого старта. Низкий старт и стартовый разгон с 10-</w:t>
      </w:r>
      <w:smartTag w:uri="urn:schemas-microsoft-com:office:smarttags" w:element="metricconverter">
        <w:smartTagPr>
          <w:attr w:name="ProductID" w:val="20 метров"/>
        </w:smartTagPr>
        <w:r w:rsidRPr="005C41D0">
          <w:rPr>
            <w:rStyle w:val="c0"/>
            <w:rFonts w:ascii="Times New Roman" w:cs="Times New Roman"/>
            <w:color w:val="000000"/>
            <w:sz w:val="28"/>
            <w:szCs w:val="28"/>
          </w:rPr>
          <w:t>20 метров</w:t>
        </w:r>
      </w:smartTag>
      <w:r w:rsidRPr="005C41D0">
        <w:rPr>
          <w:rStyle w:val="c0"/>
          <w:rFonts w:ascii="Times New Roman" w:cs="Times New Roman"/>
          <w:color w:val="000000"/>
          <w:sz w:val="28"/>
          <w:szCs w:val="28"/>
        </w:rPr>
        <w:t xml:space="preserve">. Бег с ускорением до </w:t>
      </w:r>
      <w:smartTag w:uri="urn:schemas-microsoft-com:office:smarttags" w:element="metricconverter">
        <w:smartTagPr>
          <w:attr w:name="ProductID" w:val="40 метров"/>
        </w:smartTagPr>
        <w:r w:rsidRPr="005C41D0">
          <w:rPr>
            <w:rStyle w:val="c0"/>
            <w:rFonts w:ascii="Times New Roman" w:cs="Times New Roman"/>
            <w:color w:val="000000"/>
            <w:sz w:val="28"/>
            <w:szCs w:val="28"/>
          </w:rPr>
          <w:t>40 метров</w:t>
        </w:r>
      </w:smartTag>
      <w:r w:rsidRPr="005C41D0">
        <w:rPr>
          <w:rStyle w:val="c0"/>
          <w:rFonts w:ascii="Times New Roman" w:cs="Times New Roman"/>
          <w:color w:val="000000"/>
          <w:sz w:val="28"/>
          <w:szCs w:val="28"/>
        </w:rPr>
        <w:t xml:space="preserve">. Бег на </w:t>
      </w:r>
      <w:smartTag w:uri="urn:schemas-microsoft-com:office:smarttags" w:element="metricconverter">
        <w:smartTagPr>
          <w:attr w:name="ProductID" w:val="60,100 метров"/>
        </w:smartTagPr>
        <w:r w:rsidRPr="005C41D0">
          <w:rPr>
            <w:rStyle w:val="c0"/>
            <w:rFonts w:ascii="Times New Roman" w:cs="Times New Roman"/>
            <w:color w:val="000000"/>
            <w:sz w:val="28"/>
            <w:szCs w:val="28"/>
          </w:rPr>
          <w:t>60,100 метров</w:t>
        </w:r>
      </w:smartTag>
      <w:r w:rsidRPr="005C41D0">
        <w:rPr>
          <w:rStyle w:val="c0"/>
          <w:rFonts w:ascii="Times New Roman" w:cs="Times New Roman"/>
          <w:color w:val="000000"/>
          <w:sz w:val="28"/>
          <w:szCs w:val="28"/>
        </w:rPr>
        <w:t xml:space="preserve">  на результат.</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 xml:space="preserve"> Овладение  техникой эстафетного бега. Передача эстафеты в парах.</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 xml:space="preserve">Эстафеты 4х25м по прямой; то же на повороте; эстафеты 4х50 и 4х100 метров. </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длительного бега.</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 xml:space="preserve">Равномерный бег 15-20 минут. Техника бега на </w:t>
      </w:r>
      <w:smartTag w:uri="urn:schemas-microsoft-com:office:smarttags" w:element="metricconverter">
        <w:smartTagPr>
          <w:attr w:name="ProductID" w:val="3000 м"/>
        </w:smartTagPr>
        <w:r w:rsidRPr="005C41D0">
          <w:rPr>
            <w:rStyle w:val="c0"/>
            <w:rFonts w:ascii="Times New Roman" w:cs="Times New Roman"/>
            <w:color w:val="000000"/>
            <w:sz w:val="28"/>
            <w:szCs w:val="28"/>
          </w:rPr>
          <w:t>3000 м</w:t>
        </w:r>
      </w:smartTag>
      <w:r w:rsidRPr="005C41D0">
        <w:rPr>
          <w:rStyle w:val="c0"/>
          <w:rFonts w:ascii="Times New Roman" w:cs="Times New Roman"/>
          <w:color w:val="000000"/>
          <w:sz w:val="28"/>
          <w:szCs w:val="28"/>
        </w:rPr>
        <w:t>. Кроссовая подготовка.</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прыжка в длину с разбега.</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lastRenderedPageBreak/>
        <w:t>Прыжок в длину с разбега до 13-15 шагов способом «согнув ноги»,и  «прогнувшись».</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метания в цель и на дальность.</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Style w:val="c0"/>
          <w:rFonts w:ascii="Times New Roman" w:cs="Times New Roman"/>
          <w:color w:val="000000"/>
          <w:sz w:val="28"/>
          <w:szCs w:val="28"/>
        </w:rPr>
        <w:t>Метание в горизонтальные и вертикальные цели(расстояние до цели до 18-</w:t>
      </w:r>
      <w:smartTag w:uri="urn:schemas-microsoft-com:office:smarttags" w:element="metricconverter">
        <w:smartTagPr>
          <w:attr w:name="ProductID" w:val="20 метров"/>
        </w:smartTagPr>
        <w:r w:rsidRPr="005C41D0">
          <w:rPr>
            <w:rStyle w:val="c0"/>
            <w:rFonts w:ascii="Times New Roman" w:cs="Times New Roman"/>
            <w:color w:val="000000"/>
            <w:sz w:val="28"/>
            <w:szCs w:val="28"/>
          </w:rPr>
          <w:t>20 метров</w:t>
        </w:r>
      </w:smartTag>
      <w:r w:rsidRPr="005C41D0">
        <w:rPr>
          <w:rStyle w:val="c0"/>
          <w:rFonts w:ascii="Times New Roman" w:cs="Times New Roman"/>
          <w:color w:val="000000"/>
          <w:sz w:val="28"/>
          <w:szCs w:val="28"/>
        </w:rPr>
        <w:t>. Метание гранаты на дальность.</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b/>
          <w:color w:val="000000"/>
          <w:sz w:val="28"/>
          <w:szCs w:val="28"/>
        </w:rPr>
        <w:t>Футбол (мини).</w:t>
      </w:r>
      <w:r w:rsidRPr="005C41D0">
        <w:rPr>
          <w:sz w:val="28"/>
          <w:szCs w:val="28"/>
        </w:rPr>
        <w:t xml:space="preserve"> </w:t>
      </w:r>
      <w:r w:rsidRPr="005C41D0">
        <w:rPr>
          <w:rStyle w:val="c0"/>
          <w:color w:val="000000"/>
          <w:sz w:val="28"/>
          <w:szCs w:val="28"/>
        </w:rPr>
        <w:t xml:space="preserve"> </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color w:val="000000"/>
          <w:sz w:val="28"/>
          <w:szCs w:val="28"/>
        </w:rPr>
        <w:t xml:space="preserve">          Передвижения и прыжки.</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color w:val="000000"/>
          <w:sz w:val="28"/>
          <w:szCs w:val="28"/>
        </w:rPr>
        <w:t xml:space="preserve">         Удары по мячу серединой подъёма,с полулёта,   внутренней и внешней частью подъёма,    внутренней и внешней стороной стопы, носком. </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color w:val="000000"/>
          <w:sz w:val="28"/>
          <w:szCs w:val="28"/>
        </w:rPr>
        <w:t xml:space="preserve">         Удары головой-лбом, боковой частью стопы, серединой подъёма, голенью, головой, грудью.</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color w:val="000000"/>
          <w:sz w:val="28"/>
          <w:szCs w:val="28"/>
        </w:rPr>
        <w:t xml:space="preserve">        Финты. Тактические приёмы в нападении — индивидуальные, групповые и командные действия.</w:t>
      </w:r>
    </w:p>
    <w:p w:rsidR="00382453" w:rsidRPr="005C41D0" w:rsidRDefault="00382453" w:rsidP="00382453">
      <w:pPr>
        <w:shd w:val="clear" w:color="auto" w:fill="FFFFFF"/>
        <w:spacing w:line="278" w:lineRule="exact"/>
        <w:jc w:val="both"/>
        <w:rPr>
          <w:rStyle w:val="c0"/>
          <w:color w:val="000000"/>
          <w:sz w:val="28"/>
          <w:szCs w:val="28"/>
        </w:rPr>
      </w:pPr>
      <w:r w:rsidRPr="005C41D0">
        <w:rPr>
          <w:rStyle w:val="c0"/>
          <w:color w:val="000000"/>
          <w:sz w:val="28"/>
          <w:szCs w:val="28"/>
        </w:rPr>
        <w:t xml:space="preserve">        Игра вратаря - при ловле низких мячей, полувысоких, высоких, отбивание, вбрасывание, выбивание.</w:t>
      </w:r>
    </w:p>
    <w:p w:rsidR="00382453" w:rsidRPr="005C41D0" w:rsidRDefault="00382453" w:rsidP="00382453">
      <w:pPr>
        <w:shd w:val="clear" w:color="auto" w:fill="FFFFFF"/>
        <w:spacing w:line="278" w:lineRule="exact"/>
        <w:jc w:val="both"/>
        <w:rPr>
          <w:sz w:val="28"/>
          <w:szCs w:val="28"/>
        </w:rPr>
      </w:pPr>
      <w:r w:rsidRPr="005C41D0">
        <w:rPr>
          <w:sz w:val="28"/>
          <w:szCs w:val="28"/>
        </w:rPr>
        <w:t xml:space="preserve">       Совершенствование техники передвижений, остановок, поворотов и стоек.</w:t>
      </w:r>
    </w:p>
    <w:p w:rsidR="00382453" w:rsidRPr="005C41D0" w:rsidRDefault="00382453" w:rsidP="00382453">
      <w:pPr>
        <w:shd w:val="clear" w:color="auto" w:fill="FFFFFF"/>
        <w:spacing w:line="278" w:lineRule="exact"/>
        <w:jc w:val="both"/>
        <w:rPr>
          <w:sz w:val="28"/>
          <w:szCs w:val="28"/>
        </w:rPr>
      </w:pPr>
      <w:r w:rsidRPr="005C41D0">
        <w:rPr>
          <w:sz w:val="28"/>
          <w:szCs w:val="28"/>
        </w:rPr>
        <w:t xml:space="preserve">       Совершенствование техники ударов по мячу и остановок мяча.</w:t>
      </w:r>
    </w:p>
    <w:p w:rsidR="00382453" w:rsidRPr="005C41D0" w:rsidRDefault="00382453" w:rsidP="00382453">
      <w:pPr>
        <w:shd w:val="clear" w:color="auto" w:fill="FFFFFF"/>
        <w:spacing w:line="278" w:lineRule="exact"/>
        <w:jc w:val="both"/>
        <w:rPr>
          <w:rFonts w:eastAsia="Calibri"/>
          <w:sz w:val="28"/>
          <w:szCs w:val="28"/>
        </w:rPr>
      </w:pPr>
      <w:r w:rsidRPr="005C41D0">
        <w:rPr>
          <w:sz w:val="28"/>
          <w:szCs w:val="28"/>
        </w:rPr>
        <w:t xml:space="preserve">       Совершенствование техники ведения мяча.</w:t>
      </w:r>
    </w:p>
    <w:p w:rsidR="00382453" w:rsidRPr="005C41D0" w:rsidRDefault="00382453" w:rsidP="00382453">
      <w:pPr>
        <w:shd w:val="clear" w:color="auto" w:fill="FFFFFF"/>
        <w:spacing w:line="278" w:lineRule="exact"/>
        <w:jc w:val="both"/>
        <w:rPr>
          <w:sz w:val="28"/>
          <w:szCs w:val="28"/>
        </w:rPr>
      </w:pPr>
      <w:r w:rsidRPr="005C41D0">
        <w:rPr>
          <w:rFonts w:eastAsia="Calibri"/>
          <w:sz w:val="28"/>
          <w:szCs w:val="28"/>
        </w:rPr>
        <w:t xml:space="preserve">       Совершенствование техники защитных действий.</w:t>
      </w:r>
    </w:p>
    <w:p w:rsidR="00382453" w:rsidRPr="005C41D0" w:rsidRDefault="00382453" w:rsidP="00382453">
      <w:pPr>
        <w:pStyle w:val="c11"/>
        <w:spacing w:before="0" w:beforeAutospacing="0" w:after="0" w:afterAutospacing="0" w:line="276" w:lineRule="auto"/>
        <w:jc w:val="both"/>
        <w:rPr>
          <w:rStyle w:val="c0"/>
          <w:rFonts w:ascii="Times New Roman" w:cs="Times New Roman"/>
          <w:i/>
          <w:color w:val="000000"/>
          <w:sz w:val="28"/>
          <w:szCs w:val="28"/>
        </w:rPr>
      </w:pPr>
      <w:r w:rsidRPr="005C41D0">
        <w:rPr>
          <w:rFonts w:ascii="Times New Roman" w:cs="Times New Roman"/>
          <w:sz w:val="28"/>
          <w:szCs w:val="28"/>
        </w:rPr>
        <w:t xml:space="preserve">       Совершенствование техники перемещений и владения мячом.</w:t>
      </w:r>
    </w:p>
    <w:p w:rsidR="00382453" w:rsidRPr="005C41D0" w:rsidRDefault="00382453" w:rsidP="00382453">
      <w:pPr>
        <w:pStyle w:val="c11"/>
        <w:spacing w:before="0" w:beforeAutospacing="0" w:after="0" w:afterAutospacing="0" w:line="276" w:lineRule="auto"/>
        <w:ind w:firstLine="567"/>
        <w:jc w:val="both"/>
        <w:rPr>
          <w:rStyle w:val="c0"/>
          <w:rFonts w:ascii="Times New Roman" w:cs="Times New Roman"/>
          <w:color w:val="000000"/>
          <w:sz w:val="28"/>
          <w:szCs w:val="28"/>
        </w:rPr>
      </w:pPr>
      <w:r w:rsidRPr="005C41D0">
        <w:rPr>
          <w:rFonts w:ascii="Times New Roman" w:cs="Times New Roman"/>
          <w:sz w:val="28"/>
          <w:szCs w:val="28"/>
        </w:rPr>
        <w:t>Совершенствование тактики игры.</w:t>
      </w:r>
    </w:p>
    <w:p w:rsidR="00382453" w:rsidRPr="005C41D0" w:rsidRDefault="00382453" w:rsidP="00382453">
      <w:pPr>
        <w:pStyle w:val="c11"/>
        <w:spacing w:before="0" w:beforeAutospacing="0" w:after="0" w:afterAutospacing="0" w:line="276" w:lineRule="auto"/>
        <w:rPr>
          <w:rStyle w:val="c0"/>
          <w:rFonts w:ascii="Times New Roman" w:cs="Times New Roman"/>
          <w:color w:val="000000"/>
          <w:sz w:val="28"/>
          <w:szCs w:val="28"/>
        </w:rPr>
      </w:pPr>
      <w:r w:rsidRPr="005C41D0">
        <w:rPr>
          <w:rStyle w:val="c0"/>
          <w:rFonts w:ascii="Times New Roman" w:cs="Times New Roman"/>
          <w:b/>
          <w:color w:val="000000"/>
          <w:sz w:val="28"/>
          <w:szCs w:val="28"/>
        </w:rPr>
        <w:t>Баскетбол.</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передвижений.</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ловли и передачи мяча: передача одной рукой снизу; одной рукой сбоку.</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ведения мяча: вышагивание, скрестный шаг, поворот,  перевод мяча перед собой.</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lastRenderedPageBreak/>
        <w:t>Совершенствование техники бросков мяча: бросок одной и двумя руками в прыжке; броски мяча после двух шагов и в прыжке с близкого и среднего расстояния; броски мяча в корзину со средних и дальних дистанций; штрафной бросок.</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защитных действий: вырывание и выбивание; перехват; накрывание.</w:t>
      </w:r>
    </w:p>
    <w:p w:rsidR="00382453" w:rsidRPr="005C41D0" w:rsidRDefault="00382453" w:rsidP="00382453">
      <w:pPr>
        <w:pStyle w:val="c11"/>
        <w:spacing w:before="0" w:beforeAutospacing="0" w:after="0" w:afterAutospacing="0" w:line="276" w:lineRule="auto"/>
        <w:ind w:firstLine="567"/>
        <w:rPr>
          <w:rStyle w:val="c0"/>
          <w:rFonts w:ascii="Times New Roman" w:cs="Times New Roman"/>
          <w:color w:val="000000"/>
          <w:sz w:val="28"/>
          <w:szCs w:val="28"/>
        </w:rPr>
      </w:pPr>
      <w:r w:rsidRPr="005C41D0">
        <w:rPr>
          <w:rStyle w:val="c0"/>
          <w:rFonts w:ascii="Times New Roman" w:cs="Times New Roman"/>
          <w:color w:val="000000"/>
          <w:sz w:val="28"/>
          <w:szCs w:val="28"/>
        </w:rPr>
        <w:t>Совершенствование техники перемещений и владения мячом.</w:t>
      </w:r>
    </w:p>
    <w:p w:rsidR="00382453" w:rsidRPr="005C41D0" w:rsidRDefault="00382453" w:rsidP="00382453">
      <w:pPr>
        <w:pStyle w:val="c12c35"/>
        <w:shd w:val="clear" w:color="auto" w:fill="FFFFFF"/>
        <w:spacing w:before="0" w:beforeAutospacing="0" w:after="0" w:afterAutospacing="0" w:line="276" w:lineRule="auto"/>
        <w:rPr>
          <w:rStyle w:val="c0"/>
          <w:color w:val="000000"/>
          <w:sz w:val="28"/>
          <w:szCs w:val="28"/>
        </w:rPr>
      </w:pPr>
      <w:r w:rsidRPr="005C41D0">
        <w:rPr>
          <w:rStyle w:val="c0"/>
          <w:color w:val="000000"/>
          <w:sz w:val="28"/>
          <w:szCs w:val="28"/>
        </w:rPr>
        <w:t>Совершенствование тактики игры: командное  нападение; взаимодействие с заслоном; индивидуальные, групповые и командные действия в защите.</w:t>
      </w:r>
    </w:p>
    <w:p w:rsidR="00382453" w:rsidRPr="005C41D0" w:rsidRDefault="00382453" w:rsidP="00382453">
      <w:pPr>
        <w:pStyle w:val="c12c35"/>
        <w:shd w:val="clear" w:color="auto" w:fill="FFFFFF"/>
        <w:spacing w:before="0" w:beforeAutospacing="0" w:after="0" w:afterAutospacing="0" w:line="276" w:lineRule="auto"/>
        <w:rPr>
          <w:rStyle w:val="c0"/>
          <w:color w:val="000000"/>
          <w:sz w:val="28"/>
          <w:szCs w:val="28"/>
        </w:rPr>
      </w:pPr>
      <w:r w:rsidRPr="005C41D0">
        <w:rPr>
          <w:rStyle w:val="c0"/>
          <w:color w:val="000000"/>
          <w:sz w:val="28"/>
          <w:szCs w:val="28"/>
        </w:rPr>
        <w:t>Волейбол</w:t>
      </w:r>
    </w:p>
    <w:p w:rsidR="00382453" w:rsidRPr="005C41D0" w:rsidRDefault="00382453" w:rsidP="00382453">
      <w:pPr>
        <w:pStyle w:val="c12c35"/>
        <w:shd w:val="clear" w:color="auto" w:fill="FFFFFF"/>
        <w:spacing w:before="0" w:beforeAutospacing="0" w:after="0" w:afterAutospacing="0" w:line="276" w:lineRule="auto"/>
        <w:ind w:firstLine="240"/>
        <w:rPr>
          <w:rStyle w:val="c0"/>
          <w:color w:val="000000"/>
          <w:sz w:val="28"/>
          <w:szCs w:val="28"/>
        </w:rPr>
      </w:pPr>
      <w:r w:rsidRPr="005C41D0">
        <w:rPr>
          <w:rStyle w:val="c0"/>
          <w:color w:val="000000"/>
          <w:sz w:val="28"/>
          <w:szCs w:val="28"/>
        </w:rPr>
        <w:t xml:space="preserve">      Совершенствование техники приема и передач мяча: прием мяча сверху (снизу) двумя руками с падением-перекатом на спину; прием мяча  с последующим падением и перекатом в сторону на бедро и спину; прием мяча одной рукой в падении вперед и последующим скольжением на груди-животе; передача мяча сверху двумя руками.</w:t>
      </w:r>
    </w:p>
    <w:p w:rsidR="00382453" w:rsidRPr="005C41D0" w:rsidRDefault="00382453" w:rsidP="00382453">
      <w:pPr>
        <w:pStyle w:val="c12c35"/>
        <w:shd w:val="clear" w:color="auto" w:fill="FFFFFF"/>
        <w:spacing w:before="0" w:beforeAutospacing="0" w:after="0" w:afterAutospacing="0" w:line="276" w:lineRule="auto"/>
        <w:ind w:firstLine="240"/>
        <w:rPr>
          <w:rStyle w:val="c0"/>
          <w:color w:val="000000"/>
          <w:sz w:val="28"/>
          <w:szCs w:val="28"/>
        </w:rPr>
      </w:pPr>
      <w:r w:rsidRPr="005C41D0">
        <w:rPr>
          <w:rStyle w:val="c0"/>
          <w:color w:val="000000"/>
          <w:sz w:val="28"/>
          <w:szCs w:val="28"/>
        </w:rPr>
        <w:t xml:space="preserve">      Совершенствование техники подач мяча: верхняя прямая подача. </w:t>
      </w:r>
    </w:p>
    <w:p w:rsidR="00382453" w:rsidRPr="005C41D0" w:rsidRDefault="00382453" w:rsidP="00382453">
      <w:pPr>
        <w:pStyle w:val="c12c35"/>
        <w:shd w:val="clear" w:color="auto" w:fill="FFFFFF"/>
        <w:spacing w:before="0" w:beforeAutospacing="0" w:after="0" w:afterAutospacing="0" w:line="276" w:lineRule="auto"/>
        <w:rPr>
          <w:rStyle w:val="c0"/>
          <w:color w:val="000000"/>
          <w:sz w:val="28"/>
          <w:szCs w:val="28"/>
        </w:rPr>
      </w:pPr>
      <w:r w:rsidRPr="005C41D0">
        <w:rPr>
          <w:rStyle w:val="c0"/>
          <w:color w:val="000000"/>
          <w:sz w:val="28"/>
          <w:szCs w:val="28"/>
        </w:rPr>
        <w:t>Совершенствование техники нападающего удара: прямой нападающий удар; нападающий удар с переводом.</w:t>
      </w:r>
    </w:p>
    <w:p w:rsidR="00382453" w:rsidRPr="005C41D0" w:rsidRDefault="00382453" w:rsidP="00382453">
      <w:pPr>
        <w:pStyle w:val="c12c35"/>
        <w:shd w:val="clear" w:color="auto" w:fill="FFFFFF"/>
        <w:spacing w:before="0" w:beforeAutospacing="0" w:after="0" w:afterAutospacing="0" w:line="276" w:lineRule="auto"/>
        <w:rPr>
          <w:rStyle w:val="c0"/>
          <w:color w:val="000000"/>
          <w:sz w:val="28"/>
          <w:szCs w:val="28"/>
        </w:rPr>
      </w:pPr>
      <w:r w:rsidRPr="005C41D0">
        <w:rPr>
          <w:rStyle w:val="c0"/>
          <w:color w:val="000000"/>
          <w:sz w:val="28"/>
          <w:szCs w:val="28"/>
        </w:rPr>
        <w:t>Совершенствование техники защитных действий: блокирование ( индивидуальное и групповое).</w:t>
      </w:r>
    </w:p>
    <w:p w:rsidR="00382453" w:rsidRPr="005C41D0" w:rsidRDefault="00382453" w:rsidP="00382453">
      <w:pPr>
        <w:pStyle w:val="c12c35"/>
        <w:shd w:val="clear" w:color="auto" w:fill="FFFFFF"/>
        <w:spacing w:before="0" w:beforeAutospacing="0" w:after="0" w:afterAutospacing="0" w:line="276" w:lineRule="auto"/>
        <w:ind w:firstLine="600"/>
        <w:rPr>
          <w:rStyle w:val="c0"/>
          <w:color w:val="000000"/>
          <w:sz w:val="28"/>
          <w:szCs w:val="28"/>
        </w:rPr>
      </w:pPr>
      <w:r w:rsidRPr="005C41D0">
        <w:rPr>
          <w:rStyle w:val="c0"/>
          <w:color w:val="000000"/>
          <w:sz w:val="28"/>
          <w:szCs w:val="28"/>
        </w:rPr>
        <w:t>Совершенствование тактики игры: индивидуальные и групповые действия в нападении; командные тактические действия в нападении; индивидуальные, групповые и командные действия в защите.</w:t>
      </w:r>
    </w:p>
    <w:p w:rsidR="00382453" w:rsidRPr="005C41D0" w:rsidRDefault="00382453" w:rsidP="00382453">
      <w:pPr>
        <w:pStyle w:val="c12c35"/>
        <w:shd w:val="clear" w:color="auto" w:fill="FFFFFF"/>
        <w:spacing w:before="0" w:beforeAutospacing="0" w:after="0" w:afterAutospacing="0" w:line="276" w:lineRule="auto"/>
        <w:rPr>
          <w:rStyle w:val="c0"/>
          <w:color w:val="000000"/>
          <w:sz w:val="28"/>
          <w:szCs w:val="28"/>
        </w:rPr>
      </w:pPr>
    </w:p>
    <w:p w:rsidR="00382453" w:rsidRPr="005C41D0" w:rsidRDefault="00382453" w:rsidP="00382453">
      <w:pPr>
        <w:jc w:val="both"/>
        <w:rPr>
          <w:b/>
          <w:sz w:val="28"/>
          <w:szCs w:val="28"/>
        </w:rPr>
      </w:pPr>
      <w:r w:rsidRPr="005C41D0">
        <w:rPr>
          <w:b/>
          <w:sz w:val="28"/>
          <w:szCs w:val="28"/>
        </w:rPr>
        <w:t>Тематическое планирование учебного предмета «Физическая культура»</w:t>
      </w:r>
    </w:p>
    <w:p w:rsidR="00382453" w:rsidRPr="005C41D0" w:rsidRDefault="00382453" w:rsidP="00382453">
      <w:pPr>
        <w:jc w:val="both"/>
        <w:rPr>
          <w:b/>
          <w:sz w:val="28"/>
          <w:szCs w:val="28"/>
        </w:rPr>
      </w:pPr>
      <w:r w:rsidRPr="005C41D0">
        <w:rPr>
          <w:b/>
          <w:sz w:val="28"/>
          <w:szCs w:val="28"/>
        </w:rPr>
        <w:t>10 класс</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1"/>
        <w:gridCol w:w="5496"/>
        <w:gridCol w:w="2321"/>
        <w:gridCol w:w="7"/>
      </w:tblGrid>
      <w:tr w:rsidR="00382453" w:rsidRPr="005C41D0" w:rsidTr="00A22147">
        <w:trPr>
          <w:trHeight w:val="956"/>
        </w:trPr>
        <w:tc>
          <w:tcPr>
            <w:tcW w:w="2031" w:type="dxa"/>
          </w:tcPr>
          <w:p w:rsidR="00382453" w:rsidRPr="005C41D0" w:rsidRDefault="00382453" w:rsidP="00A22147">
            <w:pPr>
              <w:jc w:val="center"/>
              <w:rPr>
                <w:b/>
                <w:sz w:val="28"/>
                <w:szCs w:val="28"/>
              </w:rPr>
            </w:pPr>
          </w:p>
          <w:p w:rsidR="00382453" w:rsidRPr="005C41D0" w:rsidRDefault="00382453" w:rsidP="00A22147">
            <w:pPr>
              <w:jc w:val="center"/>
              <w:rPr>
                <w:b/>
                <w:sz w:val="28"/>
                <w:szCs w:val="28"/>
              </w:rPr>
            </w:pPr>
            <w:r w:rsidRPr="005C41D0">
              <w:rPr>
                <w:b/>
                <w:sz w:val="28"/>
                <w:szCs w:val="28"/>
              </w:rPr>
              <w:t>№ п/п</w:t>
            </w:r>
          </w:p>
        </w:tc>
        <w:tc>
          <w:tcPr>
            <w:tcW w:w="5496" w:type="dxa"/>
          </w:tcPr>
          <w:p w:rsidR="00382453" w:rsidRPr="005C41D0" w:rsidRDefault="00382453" w:rsidP="00A22147">
            <w:pPr>
              <w:jc w:val="center"/>
              <w:rPr>
                <w:b/>
                <w:sz w:val="28"/>
                <w:szCs w:val="28"/>
              </w:rPr>
            </w:pPr>
          </w:p>
          <w:p w:rsidR="00382453" w:rsidRPr="005C41D0" w:rsidRDefault="00382453" w:rsidP="00A22147">
            <w:pPr>
              <w:jc w:val="center"/>
              <w:rPr>
                <w:b/>
                <w:sz w:val="28"/>
                <w:szCs w:val="28"/>
              </w:rPr>
            </w:pPr>
            <w:r w:rsidRPr="005C41D0">
              <w:rPr>
                <w:b/>
                <w:sz w:val="28"/>
                <w:szCs w:val="28"/>
              </w:rPr>
              <w:t>Разделы, Темы</w:t>
            </w:r>
          </w:p>
        </w:tc>
        <w:tc>
          <w:tcPr>
            <w:tcW w:w="2328" w:type="dxa"/>
            <w:gridSpan w:val="2"/>
            <w:tcBorders>
              <w:right w:val="single" w:sz="4" w:space="0" w:color="auto"/>
            </w:tcBorders>
          </w:tcPr>
          <w:p w:rsidR="00382453" w:rsidRPr="005C41D0" w:rsidRDefault="00382453" w:rsidP="00A22147">
            <w:pPr>
              <w:jc w:val="center"/>
              <w:rPr>
                <w:b/>
                <w:sz w:val="28"/>
                <w:szCs w:val="28"/>
              </w:rPr>
            </w:pPr>
            <w:r w:rsidRPr="005C41D0">
              <w:rPr>
                <w:b/>
                <w:sz w:val="28"/>
                <w:szCs w:val="28"/>
              </w:rPr>
              <w:t xml:space="preserve">Количество часов по авторской </w:t>
            </w:r>
            <w:r w:rsidRPr="005C41D0">
              <w:rPr>
                <w:b/>
                <w:sz w:val="28"/>
                <w:szCs w:val="28"/>
              </w:rPr>
              <w:lastRenderedPageBreak/>
              <w:t>програме</w:t>
            </w: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lastRenderedPageBreak/>
              <w:t>1</w:t>
            </w:r>
          </w:p>
        </w:tc>
        <w:tc>
          <w:tcPr>
            <w:tcW w:w="5496" w:type="dxa"/>
          </w:tcPr>
          <w:p w:rsidR="00382453" w:rsidRPr="005C41D0" w:rsidRDefault="00382453" w:rsidP="00A22147">
            <w:pPr>
              <w:jc w:val="both"/>
              <w:rPr>
                <w:sz w:val="28"/>
                <w:szCs w:val="28"/>
              </w:rPr>
            </w:pPr>
            <w:r w:rsidRPr="005C41D0">
              <w:rPr>
                <w:sz w:val="28"/>
                <w:szCs w:val="28"/>
              </w:rPr>
              <w:t>Основы знаний о физической культуре</w:t>
            </w:r>
          </w:p>
        </w:tc>
        <w:tc>
          <w:tcPr>
            <w:tcW w:w="2321" w:type="dxa"/>
            <w:tcBorders>
              <w:right w:val="single" w:sz="4" w:space="0" w:color="auto"/>
            </w:tcBorders>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t>2</w:t>
            </w:r>
          </w:p>
        </w:tc>
        <w:tc>
          <w:tcPr>
            <w:tcW w:w="5496" w:type="dxa"/>
          </w:tcPr>
          <w:p w:rsidR="00382453" w:rsidRPr="005C41D0" w:rsidRDefault="00382453" w:rsidP="00A22147">
            <w:pPr>
              <w:jc w:val="both"/>
              <w:rPr>
                <w:sz w:val="28"/>
                <w:szCs w:val="28"/>
              </w:rPr>
            </w:pPr>
            <w:r w:rsidRPr="005C41D0">
              <w:rPr>
                <w:sz w:val="28"/>
                <w:szCs w:val="28"/>
              </w:rPr>
              <w:t>Гимнастика с элементами акробатики</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t>3</w:t>
            </w:r>
          </w:p>
        </w:tc>
        <w:tc>
          <w:tcPr>
            <w:tcW w:w="5496" w:type="dxa"/>
          </w:tcPr>
          <w:p w:rsidR="00382453" w:rsidRPr="005C41D0" w:rsidRDefault="00382453" w:rsidP="00A22147">
            <w:pPr>
              <w:jc w:val="both"/>
              <w:rPr>
                <w:sz w:val="28"/>
                <w:szCs w:val="28"/>
              </w:rPr>
            </w:pPr>
            <w:r w:rsidRPr="005C41D0">
              <w:rPr>
                <w:sz w:val="28"/>
                <w:szCs w:val="28"/>
              </w:rPr>
              <w:t>Спортивные игры:</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p>
        </w:tc>
        <w:tc>
          <w:tcPr>
            <w:tcW w:w="5496" w:type="dxa"/>
          </w:tcPr>
          <w:p w:rsidR="00382453" w:rsidRPr="005C41D0" w:rsidRDefault="00382453" w:rsidP="00A22147">
            <w:pPr>
              <w:jc w:val="both"/>
              <w:rPr>
                <w:sz w:val="28"/>
                <w:szCs w:val="28"/>
              </w:rPr>
            </w:pPr>
            <w:r w:rsidRPr="005C41D0">
              <w:rPr>
                <w:sz w:val="28"/>
                <w:szCs w:val="28"/>
              </w:rPr>
              <w:t>волейбол</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p>
        </w:tc>
        <w:tc>
          <w:tcPr>
            <w:tcW w:w="5496" w:type="dxa"/>
          </w:tcPr>
          <w:p w:rsidR="00382453" w:rsidRPr="005C41D0" w:rsidRDefault="00382453" w:rsidP="00A22147">
            <w:pPr>
              <w:jc w:val="both"/>
              <w:rPr>
                <w:sz w:val="28"/>
                <w:szCs w:val="28"/>
              </w:rPr>
            </w:pPr>
            <w:r w:rsidRPr="005C41D0">
              <w:rPr>
                <w:sz w:val="28"/>
                <w:szCs w:val="28"/>
              </w:rPr>
              <w:t>баскетбол</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p>
        </w:tc>
        <w:tc>
          <w:tcPr>
            <w:tcW w:w="5496" w:type="dxa"/>
          </w:tcPr>
          <w:p w:rsidR="00382453" w:rsidRPr="005C41D0" w:rsidRDefault="00382453" w:rsidP="00A22147">
            <w:pPr>
              <w:jc w:val="both"/>
              <w:rPr>
                <w:sz w:val="28"/>
                <w:szCs w:val="28"/>
              </w:rPr>
            </w:pPr>
            <w:r w:rsidRPr="005C41D0">
              <w:rPr>
                <w:sz w:val="28"/>
                <w:szCs w:val="28"/>
              </w:rPr>
              <w:t>футбол</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t>4</w:t>
            </w:r>
          </w:p>
        </w:tc>
        <w:tc>
          <w:tcPr>
            <w:tcW w:w="5496" w:type="dxa"/>
          </w:tcPr>
          <w:p w:rsidR="00382453" w:rsidRPr="005C41D0" w:rsidRDefault="00382453" w:rsidP="00A22147">
            <w:pPr>
              <w:jc w:val="both"/>
              <w:rPr>
                <w:sz w:val="28"/>
                <w:szCs w:val="28"/>
              </w:rPr>
            </w:pPr>
            <w:r w:rsidRPr="005C41D0">
              <w:rPr>
                <w:sz w:val="28"/>
                <w:szCs w:val="28"/>
              </w:rPr>
              <w:t>Лёгкая атлетика</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p>
        </w:tc>
        <w:tc>
          <w:tcPr>
            <w:tcW w:w="5496" w:type="dxa"/>
          </w:tcPr>
          <w:p w:rsidR="00382453" w:rsidRPr="005C41D0" w:rsidRDefault="00382453" w:rsidP="00A22147">
            <w:pPr>
              <w:jc w:val="both"/>
              <w:rPr>
                <w:sz w:val="28"/>
                <w:szCs w:val="28"/>
              </w:rPr>
            </w:pP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t>5</w:t>
            </w:r>
          </w:p>
        </w:tc>
        <w:tc>
          <w:tcPr>
            <w:tcW w:w="5496" w:type="dxa"/>
          </w:tcPr>
          <w:p w:rsidR="00382453" w:rsidRPr="005C41D0" w:rsidRDefault="00382453" w:rsidP="00A22147">
            <w:pPr>
              <w:jc w:val="both"/>
              <w:rPr>
                <w:sz w:val="28"/>
                <w:szCs w:val="28"/>
              </w:rPr>
            </w:pPr>
            <w:r w:rsidRPr="005C41D0">
              <w:rPr>
                <w:sz w:val="28"/>
                <w:szCs w:val="28"/>
              </w:rPr>
              <w:t>Единоборства</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273"/>
        </w:trPr>
        <w:tc>
          <w:tcPr>
            <w:tcW w:w="2031" w:type="dxa"/>
          </w:tcPr>
          <w:p w:rsidR="00382453" w:rsidRPr="005C41D0" w:rsidRDefault="00382453" w:rsidP="00A22147">
            <w:pPr>
              <w:jc w:val="both"/>
              <w:rPr>
                <w:sz w:val="28"/>
                <w:szCs w:val="28"/>
              </w:rPr>
            </w:pPr>
            <w:r w:rsidRPr="005C41D0">
              <w:rPr>
                <w:sz w:val="28"/>
                <w:szCs w:val="28"/>
              </w:rPr>
              <w:t>6</w:t>
            </w:r>
          </w:p>
        </w:tc>
        <w:tc>
          <w:tcPr>
            <w:tcW w:w="5496" w:type="dxa"/>
          </w:tcPr>
          <w:p w:rsidR="00382453" w:rsidRPr="005C41D0" w:rsidRDefault="00382453" w:rsidP="00A22147">
            <w:pPr>
              <w:jc w:val="both"/>
              <w:rPr>
                <w:sz w:val="28"/>
                <w:szCs w:val="28"/>
              </w:rPr>
            </w:pPr>
            <w:r w:rsidRPr="005C41D0">
              <w:rPr>
                <w:sz w:val="28"/>
                <w:szCs w:val="28"/>
              </w:rPr>
              <w:t>Резерв</w:t>
            </w:r>
          </w:p>
        </w:tc>
        <w:tc>
          <w:tcPr>
            <w:tcW w:w="2321" w:type="dxa"/>
          </w:tcPr>
          <w:p w:rsidR="00382453" w:rsidRPr="005C41D0" w:rsidRDefault="00382453" w:rsidP="00A22147">
            <w:pPr>
              <w:jc w:val="center"/>
              <w:rPr>
                <w:sz w:val="28"/>
                <w:szCs w:val="28"/>
              </w:rPr>
            </w:pPr>
          </w:p>
        </w:tc>
      </w:tr>
      <w:tr w:rsidR="00382453" w:rsidRPr="005C41D0" w:rsidTr="00A22147">
        <w:trPr>
          <w:gridAfter w:val="1"/>
          <w:wAfter w:w="7" w:type="dxa"/>
          <w:trHeight w:val="566"/>
        </w:trPr>
        <w:tc>
          <w:tcPr>
            <w:tcW w:w="2031" w:type="dxa"/>
          </w:tcPr>
          <w:p w:rsidR="00382453" w:rsidRPr="005C41D0" w:rsidRDefault="00382453" w:rsidP="00A22147">
            <w:pPr>
              <w:rPr>
                <w:sz w:val="28"/>
                <w:szCs w:val="28"/>
              </w:rPr>
            </w:pPr>
            <w:r w:rsidRPr="005C41D0">
              <w:rPr>
                <w:sz w:val="28"/>
                <w:szCs w:val="28"/>
              </w:rPr>
              <w:t>6</w:t>
            </w:r>
          </w:p>
        </w:tc>
        <w:tc>
          <w:tcPr>
            <w:tcW w:w="5496" w:type="dxa"/>
          </w:tcPr>
          <w:p w:rsidR="00382453" w:rsidRPr="005C41D0" w:rsidRDefault="00382453" w:rsidP="00A22147">
            <w:pPr>
              <w:jc w:val="center"/>
              <w:rPr>
                <w:b/>
                <w:sz w:val="28"/>
                <w:szCs w:val="28"/>
              </w:rPr>
            </w:pPr>
            <w:r w:rsidRPr="005C41D0">
              <w:rPr>
                <w:b/>
                <w:sz w:val="28"/>
                <w:szCs w:val="28"/>
              </w:rPr>
              <w:t>Итого</w:t>
            </w:r>
          </w:p>
        </w:tc>
        <w:tc>
          <w:tcPr>
            <w:tcW w:w="2321" w:type="dxa"/>
          </w:tcPr>
          <w:p w:rsidR="00382453" w:rsidRPr="005C41D0" w:rsidRDefault="00382453" w:rsidP="00A22147">
            <w:pPr>
              <w:jc w:val="center"/>
              <w:rPr>
                <w:b/>
                <w:sz w:val="28"/>
                <w:szCs w:val="28"/>
              </w:rPr>
            </w:pPr>
          </w:p>
        </w:tc>
      </w:tr>
    </w:tbl>
    <w:p w:rsidR="00382453" w:rsidRPr="005C41D0" w:rsidRDefault="00382453" w:rsidP="00382453">
      <w:pPr>
        <w:jc w:val="both"/>
        <w:rPr>
          <w:b/>
          <w:sz w:val="28"/>
          <w:szCs w:val="28"/>
        </w:rPr>
      </w:pPr>
      <w:r w:rsidRPr="005C41D0">
        <w:rPr>
          <w:b/>
          <w:sz w:val="28"/>
          <w:szCs w:val="28"/>
        </w:rPr>
        <w:t>11</w:t>
      </w:r>
      <w:r>
        <w:rPr>
          <w:b/>
          <w:sz w:val="28"/>
          <w:szCs w:val="28"/>
        </w:rPr>
        <w:t>- 12</w:t>
      </w:r>
      <w:r w:rsidRPr="005C41D0">
        <w:rPr>
          <w:b/>
          <w:sz w:val="28"/>
          <w:szCs w:val="28"/>
        </w:rPr>
        <w:t xml:space="preserve"> класс</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5"/>
        <w:gridCol w:w="7766"/>
        <w:gridCol w:w="1582"/>
      </w:tblGrid>
      <w:tr w:rsidR="00382453" w:rsidRPr="005C41D0" w:rsidTr="00A22147">
        <w:trPr>
          <w:trHeight w:val="520"/>
        </w:trPr>
        <w:tc>
          <w:tcPr>
            <w:tcW w:w="575" w:type="dxa"/>
          </w:tcPr>
          <w:p w:rsidR="00382453" w:rsidRPr="005C41D0" w:rsidRDefault="00382453" w:rsidP="00A22147">
            <w:pPr>
              <w:jc w:val="both"/>
              <w:rPr>
                <w:sz w:val="28"/>
                <w:szCs w:val="28"/>
              </w:rPr>
            </w:pPr>
            <w:r w:rsidRPr="005C41D0">
              <w:rPr>
                <w:sz w:val="28"/>
                <w:szCs w:val="28"/>
              </w:rPr>
              <w:t>№</w:t>
            </w:r>
          </w:p>
        </w:tc>
        <w:tc>
          <w:tcPr>
            <w:tcW w:w="7766" w:type="dxa"/>
          </w:tcPr>
          <w:p w:rsidR="00382453" w:rsidRPr="005C41D0" w:rsidRDefault="00382453" w:rsidP="00A22147">
            <w:pPr>
              <w:jc w:val="both"/>
              <w:rPr>
                <w:sz w:val="28"/>
                <w:szCs w:val="28"/>
              </w:rPr>
            </w:pPr>
            <w:r w:rsidRPr="005C41D0">
              <w:rPr>
                <w:sz w:val="28"/>
                <w:szCs w:val="28"/>
              </w:rPr>
              <w:t>Тема</w:t>
            </w:r>
          </w:p>
        </w:tc>
        <w:tc>
          <w:tcPr>
            <w:tcW w:w="1582" w:type="dxa"/>
          </w:tcPr>
          <w:p w:rsidR="00382453" w:rsidRPr="005C41D0" w:rsidRDefault="00382453" w:rsidP="00A22147">
            <w:pPr>
              <w:jc w:val="both"/>
              <w:rPr>
                <w:sz w:val="28"/>
                <w:szCs w:val="28"/>
              </w:rPr>
            </w:pPr>
            <w:r w:rsidRPr="005C41D0">
              <w:rPr>
                <w:sz w:val="28"/>
                <w:szCs w:val="28"/>
              </w:rPr>
              <w:t>Количеств</w:t>
            </w:r>
            <w:r w:rsidRPr="005C41D0">
              <w:rPr>
                <w:sz w:val="28"/>
                <w:szCs w:val="28"/>
              </w:rPr>
              <w:lastRenderedPageBreak/>
              <w:t>о часов</w:t>
            </w:r>
          </w:p>
        </w:tc>
      </w:tr>
      <w:tr w:rsidR="00382453" w:rsidRPr="005C41D0" w:rsidTr="00A22147">
        <w:trPr>
          <w:trHeight w:val="535"/>
        </w:trPr>
        <w:tc>
          <w:tcPr>
            <w:tcW w:w="575" w:type="dxa"/>
          </w:tcPr>
          <w:p w:rsidR="00382453" w:rsidRPr="005C41D0" w:rsidRDefault="00382453" w:rsidP="00A22147">
            <w:pPr>
              <w:jc w:val="both"/>
              <w:rPr>
                <w:sz w:val="28"/>
                <w:szCs w:val="28"/>
              </w:rPr>
            </w:pPr>
            <w:r w:rsidRPr="005C41D0">
              <w:rPr>
                <w:sz w:val="28"/>
                <w:szCs w:val="28"/>
              </w:rPr>
              <w:lastRenderedPageBreak/>
              <w:t>1</w:t>
            </w:r>
          </w:p>
        </w:tc>
        <w:tc>
          <w:tcPr>
            <w:tcW w:w="7766" w:type="dxa"/>
          </w:tcPr>
          <w:p w:rsidR="00382453" w:rsidRPr="005C41D0" w:rsidRDefault="00382453" w:rsidP="00A22147">
            <w:pPr>
              <w:rPr>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2</w:t>
            </w:r>
          </w:p>
        </w:tc>
        <w:tc>
          <w:tcPr>
            <w:tcW w:w="7766" w:type="dxa"/>
          </w:tcPr>
          <w:p w:rsidR="00382453" w:rsidRPr="005C41D0" w:rsidRDefault="00382453" w:rsidP="00A22147">
            <w:pPr>
              <w:rPr>
                <w:sz w:val="28"/>
                <w:szCs w:val="28"/>
              </w:rPr>
            </w:pPr>
            <w:r w:rsidRPr="005C41D0">
              <w:rPr>
                <w:sz w:val="28"/>
                <w:szCs w:val="28"/>
              </w:rPr>
              <w:t>Легкая атлетика (15 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3</w:t>
            </w:r>
          </w:p>
        </w:tc>
        <w:tc>
          <w:tcPr>
            <w:tcW w:w="7766" w:type="dxa"/>
          </w:tcPr>
          <w:p w:rsidR="00382453" w:rsidRPr="005C41D0" w:rsidRDefault="00382453" w:rsidP="00A22147">
            <w:pPr>
              <w:rPr>
                <w:color w:val="000000"/>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4</w:t>
            </w:r>
          </w:p>
        </w:tc>
        <w:tc>
          <w:tcPr>
            <w:tcW w:w="7766" w:type="dxa"/>
          </w:tcPr>
          <w:p w:rsidR="00382453" w:rsidRPr="005C41D0" w:rsidRDefault="00382453" w:rsidP="00A22147">
            <w:pPr>
              <w:rPr>
                <w:sz w:val="28"/>
                <w:szCs w:val="28"/>
              </w:rPr>
            </w:pPr>
            <w:r w:rsidRPr="005C41D0">
              <w:rPr>
                <w:sz w:val="28"/>
                <w:szCs w:val="28"/>
              </w:rPr>
              <w:t>Баскетбол (11 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5</w:t>
            </w:r>
          </w:p>
        </w:tc>
        <w:tc>
          <w:tcPr>
            <w:tcW w:w="7766" w:type="dxa"/>
          </w:tcPr>
          <w:p w:rsidR="00382453" w:rsidRPr="005C41D0" w:rsidRDefault="00382453" w:rsidP="00A22147">
            <w:pPr>
              <w:rPr>
                <w:color w:val="000000"/>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6</w:t>
            </w:r>
          </w:p>
        </w:tc>
        <w:tc>
          <w:tcPr>
            <w:tcW w:w="7766" w:type="dxa"/>
          </w:tcPr>
          <w:p w:rsidR="00382453" w:rsidRPr="005C41D0" w:rsidRDefault="00382453" w:rsidP="00A22147">
            <w:pPr>
              <w:rPr>
                <w:sz w:val="28"/>
                <w:szCs w:val="28"/>
              </w:rPr>
            </w:pPr>
            <w:r w:rsidRPr="005C41D0">
              <w:rPr>
                <w:sz w:val="28"/>
                <w:szCs w:val="28"/>
              </w:rPr>
              <w:t>Гимнастика(14)</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7</w:t>
            </w:r>
          </w:p>
        </w:tc>
        <w:tc>
          <w:tcPr>
            <w:tcW w:w="7766" w:type="dxa"/>
          </w:tcPr>
          <w:p w:rsidR="00382453" w:rsidRPr="005C41D0" w:rsidRDefault="00382453" w:rsidP="00A22147">
            <w:pPr>
              <w:rPr>
                <w:color w:val="000000"/>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8</w:t>
            </w:r>
          </w:p>
        </w:tc>
        <w:tc>
          <w:tcPr>
            <w:tcW w:w="7766" w:type="dxa"/>
          </w:tcPr>
          <w:p w:rsidR="00382453" w:rsidRPr="005C41D0" w:rsidRDefault="00382453" w:rsidP="00A22147">
            <w:pPr>
              <w:rPr>
                <w:sz w:val="28"/>
                <w:szCs w:val="28"/>
              </w:rPr>
            </w:pPr>
            <w:r w:rsidRPr="005C41D0">
              <w:rPr>
                <w:spacing w:val="-2"/>
                <w:sz w:val="28"/>
                <w:szCs w:val="28"/>
              </w:rPr>
              <w:t>Волейбол  (15часов)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9</w:t>
            </w:r>
          </w:p>
        </w:tc>
        <w:tc>
          <w:tcPr>
            <w:tcW w:w="7766" w:type="dxa"/>
          </w:tcPr>
          <w:p w:rsidR="00382453" w:rsidRPr="005C41D0" w:rsidRDefault="00382453" w:rsidP="00A22147">
            <w:pPr>
              <w:rPr>
                <w:color w:val="000000"/>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pacing w:val="-2"/>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lastRenderedPageBreak/>
              <w:t>10</w:t>
            </w:r>
          </w:p>
        </w:tc>
        <w:tc>
          <w:tcPr>
            <w:tcW w:w="7766" w:type="dxa"/>
          </w:tcPr>
          <w:p w:rsidR="00382453" w:rsidRPr="005C41D0" w:rsidRDefault="00382453" w:rsidP="00A22147">
            <w:pPr>
              <w:rPr>
                <w:spacing w:val="-2"/>
                <w:sz w:val="28"/>
                <w:szCs w:val="28"/>
              </w:rPr>
            </w:pPr>
            <w:r w:rsidRPr="005C41D0">
              <w:rPr>
                <w:spacing w:val="-3"/>
                <w:sz w:val="28"/>
                <w:szCs w:val="28"/>
              </w:rPr>
              <w:t>Футбол (15 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11</w:t>
            </w:r>
          </w:p>
        </w:tc>
        <w:tc>
          <w:tcPr>
            <w:tcW w:w="7766" w:type="dxa"/>
          </w:tcPr>
          <w:p w:rsidR="00382453" w:rsidRPr="005C41D0" w:rsidRDefault="00382453" w:rsidP="00A22147">
            <w:pPr>
              <w:rPr>
                <w:spacing w:val="-2"/>
                <w:sz w:val="28"/>
                <w:szCs w:val="28"/>
              </w:rPr>
            </w:pPr>
            <w:r w:rsidRPr="005C41D0">
              <w:rPr>
                <w:sz w:val="28"/>
                <w:szCs w:val="28"/>
              </w:rPr>
              <w:t>Волейбол (5 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12</w:t>
            </w:r>
          </w:p>
        </w:tc>
        <w:tc>
          <w:tcPr>
            <w:tcW w:w="7766" w:type="dxa"/>
          </w:tcPr>
          <w:p w:rsidR="00382453" w:rsidRPr="005C41D0" w:rsidRDefault="00382453" w:rsidP="00A22147">
            <w:pPr>
              <w:rPr>
                <w:color w:val="000000"/>
                <w:sz w:val="28"/>
                <w:szCs w:val="28"/>
              </w:rPr>
            </w:pPr>
            <w:r w:rsidRPr="005C41D0">
              <w:rPr>
                <w:color w:val="000000"/>
                <w:sz w:val="28"/>
                <w:szCs w:val="28"/>
              </w:rPr>
              <w:t>Общетеоретические и исторические сведения (1час)</w:t>
            </w:r>
          </w:p>
          <w:p w:rsidR="00382453" w:rsidRPr="005C41D0" w:rsidRDefault="00382453" w:rsidP="00A22147">
            <w:pPr>
              <w:rPr>
                <w:spacing w:val="-2"/>
                <w:sz w:val="28"/>
                <w:szCs w:val="28"/>
              </w:rPr>
            </w:pP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13</w:t>
            </w:r>
          </w:p>
        </w:tc>
        <w:tc>
          <w:tcPr>
            <w:tcW w:w="7766" w:type="dxa"/>
          </w:tcPr>
          <w:p w:rsidR="00382453" w:rsidRPr="005C41D0" w:rsidRDefault="00382453" w:rsidP="00A22147">
            <w:pPr>
              <w:rPr>
                <w:spacing w:val="-2"/>
                <w:sz w:val="28"/>
                <w:szCs w:val="28"/>
              </w:rPr>
            </w:pPr>
            <w:r w:rsidRPr="005C41D0">
              <w:rPr>
                <w:sz w:val="28"/>
                <w:szCs w:val="28"/>
              </w:rPr>
              <w:t>Баскетбол  (8часов)</w:t>
            </w:r>
          </w:p>
        </w:tc>
        <w:tc>
          <w:tcPr>
            <w:tcW w:w="1582" w:type="dxa"/>
            <w:vAlign w:val="center"/>
          </w:tcPr>
          <w:p w:rsidR="00382453" w:rsidRPr="005C41D0" w:rsidRDefault="00382453" w:rsidP="00A22147">
            <w:pPr>
              <w:jc w:val="center"/>
              <w:rPr>
                <w:sz w:val="28"/>
                <w:szCs w:val="28"/>
              </w:rPr>
            </w:pPr>
          </w:p>
        </w:tc>
      </w:tr>
      <w:tr w:rsidR="00382453" w:rsidRPr="005C41D0" w:rsidTr="00A22147">
        <w:trPr>
          <w:trHeight w:val="275"/>
        </w:trPr>
        <w:tc>
          <w:tcPr>
            <w:tcW w:w="575" w:type="dxa"/>
          </w:tcPr>
          <w:p w:rsidR="00382453" w:rsidRPr="005C41D0" w:rsidRDefault="00382453" w:rsidP="00A22147">
            <w:pPr>
              <w:jc w:val="both"/>
              <w:rPr>
                <w:sz w:val="28"/>
                <w:szCs w:val="28"/>
              </w:rPr>
            </w:pPr>
            <w:r w:rsidRPr="005C41D0">
              <w:rPr>
                <w:sz w:val="28"/>
                <w:szCs w:val="28"/>
              </w:rPr>
              <w:t>14</w:t>
            </w:r>
          </w:p>
        </w:tc>
        <w:tc>
          <w:tcPr>
            <w:tcW w:w="7766" w:type="dxa"/>
          </w:tcPr>
          <w:p w:rsidR="00382453" w:rsidRPr="005C41D0" w:rsidRDefault="00382453" w:rsidP="00A22147">
            <w:pPr>
              <w:rPr>
                <w:sz w:val="28"/>
                <w:szCs w:val="28"/>
              </w:rPr>
            </w:pPr>
            <w:r w:rsidRPr="005C41D0">
              <w:rPr>
                <w:sz w:val="28"/>
                <w:szCs w:val="28"/>
              </w:rPr>
              <w:t>Легкая атлетика (14 часов)</w:t>
            </w:r>
          </w:p>
          <w:p w:rsidR="00382453" w:rsidRPr="005C41D0" w:rsidRDefault="00382453" w:rsidP="00A22147">
            <w:pPr>
              <w:rPr>
                <w:spacing w:val="-2"/>
                <w:sz w:val="28"/>
                <w:szCs w:val="28"/>
              </w:rPr>
            </w:pPr>
          </w:p>
        </w:tc>
        <w:tc>
          <w:tcPr>
            <w:tcW w:w="1582" w:type="dxa"/>
            <w:vAlign w:val="center"/>
          </w:tcPr>
          <w:p w:rsidR="00382453" w:rsidRPr="005C41D0" w:rsidRDefault="00382453" w:rsidP="00A22147">
            <w:pPr>
              <w:jc w:val="center"/>
              <w:rPr>
                <w:sz w:val="28"/>
                <w:szCs w:val="28"/>
              </w:rPr>
            </w:pPr>
          </w:p>
        </w:tc>
      </w:tr>
    </w:tbl>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Default="00382453" w:rsidP="00382453">
      <w:pPr>
        <w:jc w:val="both"/>
        <w:rPr>
          <w:b/>
          <w:sz w:val="28"/>
          <w:szCs w:val="28"/>
        </w:rPr>
      </w:pPr>
    </w:p>
    <w:p w:rsidR="00382453" w:rsidRPr="005C41D0" w:rsidRDefault="00382453" w:rsidP="00382453">
      <w:pPr>
        <w:jc w:val="both"/>
        <w:rPr>
          <w:b/>
          <w:sz w:val="28"/>
          <w:szCs w:val="28"/>
        </w:rPr>
      </w:pPr>
    </w:p>
    <w:p w:rsidR="00382453" w:rsidRPr="005C41D0" w:rsidRDefault="00382453" w:rsidP="00382453">
      <w:pPr>
        <w:rPr>
          <w:sz w:val="28"/>
          <w:szCs w:val="28"/>
        </w:rPr>
      </w:pPr>
    </w:p>
    <w:p w:rsidR="00382453" w:rsidRPr="005C41D0" w:rsidRDefault="00382453" w:rsidP="00382453">
      <w:pPr>
        <w:jc w:val="both"/>
        <w:rPr>
          <w:b/>
          <w:color w:val="FF0000"/>
          <w:sz w:val="28"/>
          <w:szCs w:val="28"/>
        </w:rPr>
      </w:pPr>
      <w:r w:rsidRPr="005C41D0">
        <w:rPr>
          <w:b/>
          <w:color w:val="FF0000"/>
          <w:sz w:val="28"/>
          <w:szCs w:val="28"/>
        </w:rPr>
        <w:t>2.2.15. Рабочая программа учебного предмета «Основы безопас</w:t>
      </w:r>
      <w:r>
        <w:rPr>
          <w:b/>
          <w:color w:val="FF0000"/>
          <w:sz w:val="28"/>
          <w:szCs w:val="28"/>
        </w:rPr>
        <w:t>ности жизнедеятельности» 10 – 12</w:t>
      </w:r>
      <w:r w:rsidRPr="005C41D0">
        <w:rPr>
          <w:b/>
          <w:color w:val="FF0000"/>
          <w:sz w:val="28"/>
          <w:szCs w:val="28"/>
        </w:rPr>
        <w:t xml:space="preserve"> классы. Базовый уровень (предметная линия учебников под редакцией Линия УМК С. В. Ким, В. А. Горского)</w:t>
      </w:r>
    </w:p>
    <w:p w:rsidR="00382453" w:rsidRPr="009E2971" w:rsidRDefault="00382453" w:rsidP="00382453">
      <w:pPr>
        <w:jc w:val="both"/>
        <w:rPr>
          <w:b/>
          <w:color w:val="FF0000"/>
          <w:sz w:val="28"/>
          <w:szCs w:val="28"/>
        </w:rPr>
      </w:pPr>
      <w:r w:rsidRPr="005C41D0">
        <w:rPr>
          <w:b/>
          <w:color w:val="FF0000"/>
          <w:sz w:val="28"/>
          <w:szCs w:val="28"/>
        </w:rPr>
        <w:t>Планируемые результаты учебного предмета «Основы безопасности жизнедеятельнос</w:t>
      </w:r>
      <w:r>
        <w:rPr>
          <w:b/>
          <w:color w:val="FF0000"/>
          <w:sz w:val="28"/>
          <w:szCs w:val="28"/>
        </w:rPr>
        <w:t>ти</w:t>
      </w:r>
    </w:p>
    <w:p w:rsidR="00382453" w:rsidRDefault="00382453" w:rsidP="00382453">
      <w:pPr>
        <w:ind w:left="1134"/>
        <w:jc w:val="center"/>
        <w:rPr>
          <w:rFonts w:eastAsia="Times New Roman"/>
          <w:sz w:val="28"/>
        </w:rPr>
      </w:pPr>
    </w:p>
    <w:p w:rsidR="00382453" w:rsidRDefault="00382453" w:rsidP="00382453">
      <w:pPr>
        <w:jc w:val="both"/>
        <w:rPr>
          <w:rFonts w:eastAsia="Times New Roman"/>
          <w:sz w:val="28"/>
        </w:rPr>
      </w:pPr>
      <w:r>
        <w:rPr>
          <w:rFonts w:eastAsia="Times New Roman"/>
          <w:sz w:val="28"/>
        </w:rPr>
        <w:t xml:space="preserve">               Предлагаемая рабочая программа реализуется при использовании учебника</w:t>
      </w:r>
      <w:r>
        <w:rPr>
          <w:rFonts w:eastAsia="Times New Roman"/>
          <w:b/>
          <w:color w:val="000000"/>
          <w:sz w:val="28"/>
        </w:rPr>
        <w:t xml:space="preserve">  </w:t>
      </w:r>
      <w:r>
        <w:rPr>
          <w:rFonts w:eastAsia="Times New Roman"/>
          <w:color w:val="000000"/>
          <w:sz w:val="28"/>
        </w:rPr>
        <w:t xml:space="preserve">под общей редакцией С.В. Ким, В.А. Горский. «Основы Безопасности жизнедеятельности 10-11 класс», </w:t>
      </w:r>
      <w:r>
        <w:rPr>
          <w:rFonts w:eastAsia="Times New Roman"/>
          <w:sz w:val="28"/>
        </w:rPr>
        <w:t>Программа составлена в соответствии с требованиями к р</w:t>
      </w:r>
      <w:r>
        <w:rPr>
          <w:rFonts w:eastAsia="Times New Roman"/>
          <w:color w:val="000000"/>
          <w:sz w:val="28"/>
        </w:rPr>
        <w:t>езультатам среднего общего образования, утвержденными Федеральным государственным образовательным стандартом среднего общего образования. </w:t>
      </w:r>
    </w:p>
    <w:p w:rsidR="00382453" w:rsidRDefault="00382453" w:rsidP="00382453">
      <w:pPr>
        <w:jc w:val="both"/>
        <w:rPr>
          <w:rFonts w:eastAsia="Times New Roman"/>
          <w:sz w:val="28"/>
        </w:rPr>
      </w:pPr>
      <w:r>
        <w:rPr>
          <w:rFonts w:eastAsia="Times New Roman"/>
          <w:color w:val="000000"/>
          <w:sz w:val="28"/>
        </w:rPr>
        <w:t xml:space="preserve">               Программа разработана с учётом актуальных задач обучения, воспитания и развития обучающихся. Программа учитывает условия, необходимые для развития личностных и познавательных качеств обучающихся. </w:t>
      </w:r>
    </w:p>
    <w:p w:rsidR="00382453" w:rsidRDefault="00382453" w:rsidP="00382453">
      <w:pPr>
        <w:jc w:val="both"/>
        <w:rPr>
          <w:rFonts w:eastAsia="Times New Roman"/>
          <w:sz w:val="28"/>
        </w:rPr>
      </w:pPr>
      <w:r>
        <w:rPr>
          <w:rFonts w:eastAsia="Times New Roman"/>
          <w:color w:val="000000"/>
          <w:sz w:val="28"/>
        </w:rPr>
        <w:lastRenderedPageBreak/>
        <w:t xml:space="preserve">    Программа включает обязательную часть учебного курса, изложенную в «Примерной основной образовательной программе по основам безопасности жизнедеятельности на уровне среднего общего образования» и рассчитана на 54 часа. </w:t>
      </w:r>
    </w:p>
    <w:p w:rsidR="00382453" w:rsidRDefault="00382453" w:rsidP="00382453">
      <w:pPr>
        <w:jc w:val="both"/>
        <w:rPr>
          <w:rFonts w:eastAsia="Times New Roman"/>
          <w:sz w:val="28"/>
        </w:rPr>
      </w:pPr>
      <w:r>
        <w:rPr>
          <w:rFonts w:eastAsia="Times New Roman"/>
          <w:color w:val="000000"/>
          <w:sz w:val="28"/>
        </w:rPr>
        <w:t xml:space="preserve">             Освоение программы по основам безопасности жизнедеятельности обеспечивает овладение основами практической деятельности  в условиях чрезвычайных ситуаций, освоению знаний о здоровом образе жизни, воспитании ответственности за личную безопасность и безопасность окружающих. </w:t>
      </w:r>
    </w:p>
    <w:p w:rsidR="00382453" w:rsidRDefault="00382453" w:rsidP="00382453">
      <w:pPr>
        <w:jc w:val="both"/>
        <w:rPr>
          <w:rFonts w:eastAsia="Times New Roman"/>
          <w:sz w:val="28"/>
        </w:rPr>
      </w:pPr>
      <w:r>
        <w:rPr>
          <w:rFonts w:eastAsia="Times New Roman"/>
          <w:color w:val="000000"/>
          <w:sz w:val="28"/>
        </w:rPr>
        <w:t xml:space="preserve">            Главной целью курса по основам безопасности жизнедеятельности является подготовка обучающихся к успешным действиям по обеспечению безопасности личности, общества, государства.</w:t>
      </w:r>
    </w:p>
    <w:p w:rsidR="00382453" w:rsidRDefault="00382453" w:rsidP="00382453">
      <w:pPr>
        <w:jc w:val="both"/>
        <w:rPr>
          <w:rFonts w:eastAsia="Times New Roman"/>
          <w:sz w:val="28"/>
        </w:rPr>
      </w:pPr>
    </w:p>
    <w:p w:rsidR="00382453" w:rsidRDefault="00382453" w:rsidP="00382453">
      <w:pPr>
        <w:rPr>
          <w:rFonts w:eastAsia="Times New Roman"/>
          <w:sz w:val="28"/>
        </w:rPr>
      </w:pPr>
      <w:r>
        <w:rPr>
          <w:rFonts w:eastAsia="Times New Roman"/>
          <w:color w:val="000000"/>
          <w:sz w:val="28"/>
        </w:rPr>
        <w:t>Рабочая программа по основам безопасности жизнедеятельности  включает следующие разделы: </w:t>
      </w:r>
    </w:p>
    <w:p w:rsidR="00382453" w:rsidRDefault="00382453" w:rsidP="00382453">
      <w:pPr>
        <w:rPr>
          <w:rFonts w:eastAsia="Times New Roman"/>
          <w:sz w:val="28"/>
        </w:rPr>
      </w:pPr>
      <w:r>
        <w:rPr>
          <w:rFonts w:eastAsia="Times New Roman"/>
          <w:color w:val="000000"/>
          <w:sz w:val="28"/>
        </w:rPr>
        <w:t>1. Аннотация.</w:t>
      </w:r>
    </w:p>
    <w:p w:rsidR="00382453" w:rsidRDefault="00382453" w:rsidP="00382453">
      <w:pPr>
        <w:rPr>
          <w:rFonts w:eastAsia="Times New Roman"/>
          <w:sz w:val="28"/>
        </w:rPr>
      </w:pPr>
      <w:r>
        <w:rPr>
          <w:rFonts w:eastAsia="Times New Roman"/>
          <w:color w:val="000000"/>
          <w:sz w:val="28"/>
        </w:rPr>
        <w:t>2. Общая характеристика учебного предмета с определением целей и задач его изучения. </w:t>
      </w:r>
    </w:p>
    <w:p w:rsidR="00382453" w:rsidRDefault="00382453" w:rsidP="00382453">
      <w:pPr>
        <w:rPr>
          <w:rFonts w:eastAsia="Times New Roman"/>
          <w:sz w:val="28"/>
        </w:rPr>
      </w:pPr>
      <w:r>
        <w:rPr>
          <w:rFonts w:eastAsia="Times New Roman"/>
          <w:color w:val="000000"/>
          <w:sz w:val="28"/>
        </w:rPr>
        <w:t>3. Место курса основ безопасности жизнедеятельности  в учебном плане. </w:t>
      </w:r>
    </w:p>
    <w:p w:rsidR="00382453" w:rsidRDefault="00382453" w:rsidP="00382453">
      <w:pPr>
        <w:rPr>
          <w:rFonts w:eastAsia="Times New Roman"/>
          <w:sz w:val="28"/>
        </w:rPr>
      </w:pPr>
      <w:r>
        <w:rPr>
          <w:rFonts w:eastAsia="Times New Roman"/>
          <w:color w:val="000000"/>
          <w:sz w:val="28"/>
        </w:rPr>
        <w:t>4. Требования к уровню подготовки обучающихся. </w:t>
      </w:r>
    </w:p>
    <w:p w:rsidR="00382453" w:rsidRDefault="00382453" w:rsidP="00382453">
      <w:pPr>
        <w:rPr>
          <w:rFonts w:eastAsia="Times New Roman"/>
          <w:sz w:val="28"/>
        </w:rPr>
      </w:pPr>
      <w:r>
        <w:rPr>
          <w:rFonts w:eastAsia="Times New Roman"/>
          <w:color w:val="000000"/>
          <w:sz w:val="28"/>
        </w:rPr>
        <w:t>5. Содержание курса. </w:t>
      </w:r>
    </w:p>
    <w:p w:rsidR="00382453" w:rsidRDefault="00382453" w:rsidP="00382453">
      <w:pPr>
        <w:rPr>
          <w:rFonts w:eastAsia="Times New Roman"/>
          <w:color w:val="000000"/>
          <w:sz w:val="28"/>
        </w:rPr>
      </w:pPr>
      <w:r>
        <w:rPr>
          <w:rFonts w:eastAsia="Times New Roman"/>
          <w:color w:val="000000"/>
          <w:sz w:val="28"/>
        </w:rPr>
        <w:t>6. Учебно-тематический план. </w:t>
      </w:r>
    </w:p>
    <w:p w:rsidR="00382453" w:rsidRDefault="00382453" w:rsidP="00382453">
      <w:pPr>
        <w:rPr>
          <w:rFonts w:eastAsia="Times New Roman"/>
          <w:sz w:val="28"/>
        </w:rPr>
      </w:pPr>
      <w:r>
        <w:rPr>
          <w:rFonts w:eastAsia="Times New Roman"/>
          <w:color w:val="000000"/>
          <w:sz w:val="28"/>
        </w:rPr>
        <w:t>7. Критерии и нормы оценки знаний обучающихся.</w:t>
      </w:r>
    </w:p>
    <w:p w:rsidR="00382453" w:rsidRDefault="00382453" w:rsidP="00382453">
      <w:pPr>
        <w:rPr>
          <w:rFonts w:eastAsia="Times New Roman"/>
          <w:sz w:val="28"/>
        </w:rPr>
      </w:pPr>
      <w:r>
        <w:rPr>
          <w:rFonts w:eastAsia="Times New Roman"/>
          <w:color w:val="000000"/>
          <w:sz w:val="28"/>
        </w:rPr>
        <w:lastRenderedPageBreak/>
        <w:t>7. Календарно-тематическое планирование. </w:t>
      </w:r>
    </w:p>
    <w:p w:rsidR="00382453" w:rsidRDefault="00382453" w:rsidP="00382453">
      <w:pPr>
        <w:jc w:val="center"/>
        <w:rPr>
          <w:rFonts w:eastAsia="Times New Roman"/>
          <w:color w:val="000000"/>
          <w:sz w:val="28"/>
        </w:rPr>
      </w:pPr>
    </w:p>
    <w:p w:rsidR="00382453" w:rsidRDefault="00382453" w:rsidP="00382453">
      <w:pPr>
        <w:jc w:val="center"/>
        <w:rPr>
          <w:rFonts w:eastAsia="Times New Roman"/>
          <w:color w:val="000000"/>
          <w:sz w:val="28"/>
        </w:rPr>
      </w:pPr>
    </w:p>
    <w:p w:rsidR="00382453" w:rsidRDefault="00382453" w:rsidP="00382453">
      <w:pPr>
        <w:jc w:val="center"/>
        <w:rPr>
          <w:rFonts w:eastAsia="Times New Roman"/>
          <w:color w:val="000000"/>
          <w:sz w:val="28"/>
        </w:rPr>
      </w:pPr>
    </w:p>
    <w:p w:rsidR="00382453" w:rsidRDefault="00382453" w:rsidP="00382453">
      <w:pPr>
        <w:jc w:val="center"/>
        <w:rPr>
          <w:rFonts w:eastAsia="Times New Roman"/>
          <w:color w:val="000000"/>
          <w:sz w:val="28"/>
        </w:rPr>
      </w:pPr>
    </w:p>
    <w:p w:rsidR="00382453" w:rsidRDefault="00382453" w:rsidP="00382453">
      <w:pPr>
        <w:jc w:val="center"/>
        <w:rPr>
          <w:rFonts w:eastAsia="Times New Roman"/>
          <w:color w:val="000000"/>
          <w:sz w:val="28"/>
        </w:rPr>
      </w:pPr>
    </w:p>
    <w:p w:rsidR="00382453" w:rsidRDefault="00382453" w:rsidP="00382453">
      <w:pPr>
        <w:ind w:left="1134"/>
        <w:jc w:val="center"/>
        <w:rPr>
          <w:rFonts w:eastAsia="Times New Roman"/>
          <w:color w:val="000000"/>
          <w:sz w:val="28"/>
        </w:rPr>
      </w:pPr>
    </w:p>
    <w:p w:rsidR="00382453" w:rsidRDefault="00382453" w:rsidP="00382453">
      <w:pPr>
        <w:ind w:left="1134"/>
        <w:jc w:val="center"/>
        <w:rPr>
          <w:rFonts w:eastAsia="Times New Roman"/>
          <w:color w:val="000000"/>
          <w:sz w:val="28"/>
        </w:rPr>
      </w:pPr>
    </w:p>
    <w:p w:rsidR="00382453" w:rsidRDefault="00382453" w:rsidP="00382453">
      <w:pPr>
        <w:rPr>
          <w:rFonts w:eastAsia="Times New Roman"/>
          <w:b/>
          <w:color w:val="000000"/>
          <w:sz w:val="28"/>
          <w:shd w:val="clear" w:color="auto" w:fill="FFFFFF"/>
        </w:rPr>
      </w:pPr>
    </w:p>
    <w:p w:rsidR="00382453" w:rsidRDefault="00382453" w:rsidP="00382453">
      <w:pPr>
        <w:ind w:left="1070"/>
        <w:jc w:val="center"/>
        <w:rPr>
          <w:rFonts w:eastAsia="Times New Roman"/>
          <w:b/>
          <w:color w:val="000000"/>
          <w:sz w:val="28"/>
          <w:shd w:val="clear" w:color="auto" w:fill="FFFFFF"/>
        </w:rPr>
      </w:pPr>
      <w:r>
        <w:rPr>
          <w:rFonts w:eastAsia="Times New Roman"/>
          <w:b/>
          <w:color w:val="000000"/>
          <w:sz w:val="28"/>
          <w:shd w:val="clear" w:color="auto" w:fill="FFFFFF"/>
        </w:rPr>
        <w:t>Общая характеристика  учебного предмета</w:t>
      </w:r>
    </w:p>
    <w:p w:rsidR="00382453" w:rsidRDefault="00382453" w:rsidP="00382453">
      <w:pPr>
        <w:ind w:left="1070"/>
        <w:jc w:val="center"/>
        <w:rPr>
          <w:rFonts w:eastAsia="Times New Roman"/>
          <w:b/>
          <w:color w:val="000000"/>
          <w:sz w:val="28"/>
          <w:shd w:val="clear" w:color="auto" w:fill="FFFFFF"/>
        </w:rPr>
      </w:pPr>
    </w:p>
    <w:p w:rsidR="00382453" w:rsidRDefault="00382453" w:rsidP="00382453">
      <w:pPr>
        <w:ind w:left="567" w:firstLine="708"/>
        <w:jc w:val="both"/>
        <w:rPr>
          <w:rFonts w:eastAsia="Times New Roman"/>
          <w:color w:val="000000"/>
          <w:sz w:val="28"/>
          <w:shd w:val="clear" w:color="auto" w:fill="FFFFFF"/>
        </w:rPr>
      </w:pPr>
      <w:r>
        <w:rPr>
          <w:rFonts w:eastAsia="Times New Roman"/>
          <w:b/>
          <w:color w:val="000000"/>
          <w:sz w:val="28"/>
          <w:shd w:val="clear" w:color="auto" w:fill="FFFFFF"/>
        </w:rPr>
        <w:t>Целью </w:t>
      </w:r>
      <w:r>
        <w:rPr>
          <w:rFonts w:eastAsia="Times New Roman"/>
          <w:color w:val="000000"/>
          <w:sz w:val="28"/>
          <w:shd w:val="clear" w:color="auto" w:fill="FFFFFF"/>
        </w:rPr>
        <w:t>изучения предмета  в основной школе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Образовательный процесс учебного предмета «Основы безопасности жизнедеятельности» направлен на решение следующих </w:t>
      </w:r>
      <w:r>
        <w:rPr>
          <w:rFonts w:eastAsia="Times New Roman"/>
          <w:b/>
          <w:color w:val="000000"/>
          <w:sz w:val="28"/>
          <w:shd w:val="clear" w:color="auto" w:fill="FFFFFF"/>
        </w:rPr>
        <w:t>задач:</w:t>
      </w:r>
    </w:p>
    <w:p w:rsidR="00382453" w:rsidRDefault="00382453" w:rsidP="00104472">
      <w:pPr>
        <w:numPr>
          <w:ilvl w:val="0"/>
          <w:numId w:val="263"/>
        </w:numPr>
        <w:tabs>
          <w:tab w:val="left" w:pos="720"/>
        </w:tabs>
        <w:spacing w:after="0" w:line="240" w:lineRule="auto"/>
        <w:ind w:left="360" w:hanging="360"/>
        <w:jc w:val="both"/>
        <w:rPr>
          <w:rFonts w:eastAsia="Times New Roman"/>
          <w:color w:val="000000"/>
          <w:sz w:val="28"/>
          <w:shd w:val="clear" w:color="auto" w:fill="FFFFFF"/>
        </w:rPr>
      </w:pPr>
      <w:r>
        <w:rPr>
          <w:rFonts w:eastAsia="Times New Roman"/>
          <w:color w:val="000000"/>
          <w:sz w:val="28"/>
          <w:shd w:val="clear" w:color="auto" w:fill="FFFFFF"/>
        </w:rPr>
        <w:lastRenderedPageBreak/>
        <w:t>освоение  знаний о здоровом образе жизни; об опасных и чрезвычайных ситуациях и основах безопасной жизнедеятельности;</w:t>
      </w:r>
    </w:p>
    <w:p w:rsidR="00382453" w:rsidRDefault="00382453" w:rsidP="00104472">
      <w:pPr>
        <w:numPr>
          <w:ilvl w:val="0"/>
          <w:numId w:val="263"/>
        </w:numPr>
        <w:tabs>
          <w:tab w:val="left" w:pos="720"/>
        </w:tabs>
        <w:spacing w:after="0" w:line="240" w:lineRule="auto"/>
        <w:ind w:left="360" w:hanging="360"/>
        <w:jc w:val="both"/>
        <w:rPr>
          <w:rFonts w:eastAsia="Times New Roman"/>
          <w:color w:val="000000"/>
          <w:sz w:val="28"/>
          <w:shd w:val="clear" w:color="auto" w:fill="FFFFFF"/>
        </w:rPr>
      </w:pPr>
      <w:r>
        <w:rPr>
          <w:rFonts w:eastAsia="Times New Roman"/>
          <w:color w:val="000000"/>
          <w:sz w:val="28"/>
          <w:shd w:val="clear" w:color="auto" w:fill="FFFFFF"/>
        </w:rPr>
        <w:t>воспитание ответственности за личную безопасность и безопасность окружающих, ценностного отношения к своему здоровью и жизни;</w:t>
      </w:r>
    </w:p>
    <w:p w:rsidR="00382453" w:rsidRDefault="00382453" w:rsidP="00104472">
      <w:pPr>
        <w:numPr>
          <w:ilvl w:val="0"/>
          <w:numId w:val="263"/>
        </w:numPr>
        <w:tabs>
          <w:tab w:val="left" w:pos="720"/>
        </w:tabs>
        <w:spacing w:after="0" w:line="240" w:lineRule="auto"/>
        <w:ind w:left="360" w:hanging="360"/>
        <w:jc w:val="both"/>
        <w:rPr>
          <w:rFonts w:eastAsia="Times New Roman"/>
          <w:color w:val="000000"/>
          <w:sz w:val="28"/>
          <w:shd w:val="clear" w:color="auto" w:fill="FFFFFF"/>
        </w:rPr>
      </w:pPr>
      <w:r>
        <w:rPr>
          <w:rFonts w:eastAsia="Times New Roman"/>
          <w:color w:val="000000"/>
          <w:sz w:val="28"/>
          <w:shd w:val="clear" w:color="auto" w:fill="FFFFFF"/>
        </w:rPr>
        <w:t>развитие эмоционально-волевых качеств личности, необходимых для ведения здорового образа жизни, обеспечения безопасного поведения в опасных и чрезвычайных ситуациях;</w:t>
      </w:r>
    </w:p>
    <w:p w:rsidR="00382453" w:rsidRDefault="00382453" w:rsidP="00104472">
      <w:pPr>
        <w:numPr>
          <w:ilvl w:val="0"/>
          <w:numId w:val="263"/>
        </w:numPr>
        <w:tabs>
          <w:tab w:val="left" w:pos="720"/>
        </w:tabs>
        <w:spacing w:after="0" w:line="240" w:lineRule="auto"/>
        <w:ind w:left="360" w:hanging="360"/>
        <w:jc w:val="both"/>
        <w:rPr>
          <w:rFonts w:eastAsia="Times New Roman"/>
          <w:color w:val="000000"/>
          <w:sz w:val="28"/>
          <w:shd w:val="clear" w:color="auto" w:fill="FFFFFF"/>
        </w:rPr>
      </w:pPr>
      <w:r>
        <w:rPr>
          <w:rFonts w:eastAsia="Times New Roman"/>
          <w:color w:val="000000"/>
          <w:sz w:val="28"/>
          <w:shd w:val="clear" w:color="auto" w:fill="FFFFFF"/>
        </w:rPr>
        <w:t>овладение умениями определять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382453" w:rsidRDefault="00382453" w:rsidP="00382453">
      <w:pPr>
        <w:ind w:left="567"/>
        <w:jc w:val="both"/>
        <w:rPr>
          <w:rFonts w:eastAsia="Times New Roman"/>
          <w:color w:val="000000"/>
          <w:sz w:val="28"/>
          <w:shd w:val="clear" w:color="auto" w:fill="FFFFFF"/>
        </w:rPr>
      </w:pPr>
      <w:r>
        <w:rPr>
          <w:rFonts w:eastAsia="Times New Roman"/>
          <w:b/>
          <w:color w:val="000000"/>
          <w:sz w:val="28"/>
          <w:shd w:val="clear" w:color="auto" w:fill="FFFFFF"/>
        </w:rPr>
        <w:t>       Главной целью</w:t>
      </w:r>
      <w:r>
        <w:rPr>
          <w:rFonts w:eastAsia="Times New Roman"/>
          <w:color w:val="000000"/>
          <w:sz w:val="28"/>
          <w:shd w:val="clear" w:color="auto" w:fill="FFFFFF"/>
        </w:rPr>
        <w:t> курса по основам безопасности жизнедеятельности является подготовка обучающихся к успешным действиям по обеспечению безопасности личности, общества, государства.</w:t>
      </w:r>
    </w:p>
    <w:p w:rsidR="00382453" w:rsidRDefault="00382453" w:rsidP="00382453">
      <w:pPr>
        <w:ind w:left="567" w:firstLine="708"/>
        <w:jc w:val="both"/>
        <w:rPr>
          <w:rFonts w:eastAsia="Times New Roman"/>
          <w:color w:val="000000"/>
          <w:sz w:val="28"/>
          <w:shd w:val="clear" w:color="auto" w:fill="FFFFFF"/>
        </w:rPr>
      </w:pPr>
      <w:r>
        <w:rPr>
          <w:rFonts w:eastAsia="Times New Roman"/>
          <w:b/>
          <w:color w:val="000000"/>
          <w:sz w:val="28"/>
          <w:shd w:val="clear" w:color="auto" w:fill="FFFFFF"/>
        </w:rPr>
        <w:t>Ведущими методами обучения предмету в основной школе являются: </w:t>
      </w:r>
      <w:r>
        <w:rPr>
          <w:rFonts w:eastAsia="Times New Roman"/>
          <w:color w:val="000000"/>
          <w:sz w:val="28"/>
          <w:shd w:val="clear" w:color="auto" w:fill="FFFFFF"/>
        </w:rPr>
        <w:t>наглядный, словесный,</w:t>
      </w:r>
      <w:r>
        <w:rPr>
          <w:rFonts w:eastAsia="Times New Roman"/>
          <w:b/>
          <w:color w:val="000000"/>
          <w:sz w:val="28"/>
          <w:shd w:val="clear" w:color="auto" w:fill="FFFFFF"/>
        </w:rPr>
        <w:t> </w:t>
      </w:r>
      <w:r>
        <w:rPr>
          <w:rFonts w:eastAsia="Times New Roman"/>
          <w:color w:val="000000"/>
          <w:sz w:val="28"/>
          <w:shd w:val="clear" w:color="auto" w:fill="FFFFFF"/>
        </w:rPr>
        <w:t>объяснительно-иллюстративный, репродуктивный, частично поисковый, лекционно-практический.</w:t>
      </w:r>
    </w:p>
    <w:p w:rsidR="00382453" w:rsidRDefault="00382453" w:rsidP="00382453">
      <w:pPr>
        <w:ind w:left="567" w:firstLine="708"/>
        <w:jc w:val="both"/>
        <w:rPr>
          <w:rFonts w:eastAsia="Times New Roman"/>
          <w:color w:val="000000"/>
          <w:sz w:val="28"/>
          <w:shd w:val="clear" w:color="auto" w:fill="FFFFFF"/>
        </w:rPr>
      </w:pPr>
      <w:r>
        <w:rPr>
          <w:rFonts w:eastAsia="Times New Roman"/>
          <w:b/>
          <w:color w:val="000000"/>
          <w:sz w:val="28"/>
          <w:shd w:val="clear" w:color="auto" w:fill="FFFFFF"/>
        </w:rPr>
        <w:t>Формы организации занятий: </w:t>
      </w:r>
      <w:r>
        <w:rPr>
          <w:rFonts w:eastAsia="Times New Roman"/>
          <w:color w:val="000000"/>
          <w:sz w:val="28"/>
          <w:shd w:val="clear" w:color="auto" w:fill="FFFFFF"/>
        </w:rPr>
        <w:t> индивидуальная, групповая и фронтальная, организационно – методические.</w:t>
      </w:r>
    </w:p>
    <w:p w:rsidR="00382453" w:rsidRDefault="00382453" w:rsidP="00382453">
      <w:pPr>
        <w:ind w:left="567" w:firstLine="708"/>
        <w:jc w:val="both"/>
        <w:rPr>
          <w:rFonts w:eastAsia="Times New Roman"/>
          <w:color w:val="000000"/>
          <w:sz w:val="28"/>
          <w:shd w:val="clear" w:color="auto" w:fill="FFFFFF"/>
        </w:rPr>
      </w:pPr>
      <w:r>
        <w:rPr>
          <w:rFonts w:eastAsia="Times New Roman"/>
          <w:b/>
          <w:color w:val="000000"/>
          <w:sz w:val="28"/>
          <w:shd w:val="clear" w:color="auto" w:fill="FFFFFF"/>
        </w:rPr>
        <w:t>Средства обучения</w:t>
      </w:r>
      <w:r>
        <w:rPr>
          <w:rFonts w:eastAsia="Times New Roman"/>
          <w:color w:val="000000"/>
          <w:sz w:val="28"/>
          <w:shd w:val="clear" w:color="auto" w:fill="FFFFFF"/>
        </w:rPr>
        <w:t>: схемы; таблицы; диаграммы; алгоритмы; опорные конспекты, электронные  ресурсы.</w:t>
      </w:r>
    </w:p>
    <w:p w:rsidR="00382453" w:rsidRDefault="00382453" w:rsidP="00382453">
      <w:pPr>
        <w:ind w:left="567" w:firstLine="708"/>
        <w:jc w:val="both"/>
        <w:rPr>
          <w:rFonts w:eastAsia="Times New Roman"/>
          <w:color w:val="000000"/>
          <w:sz w:val="28"/>
          <w:shd w:val="clear" w:color="auto" w:fill="FFFFFF"/>
        </w:rPr>
      </w:pPr>
      <w:r>
        <w:rPr>
          <w:rFonts w:eastAsia="Times New Roman"/>
          <w:b/>
          <w:color w:val="000000"/>
          <w:sz w:val="28"/>
          <w:shd w:val="clear" w:color="auto" w:fill="FFFFFF"/>
        </w:rPr>
        <w:t>Формы контроля знаний, умений, навыков (текущего, рубежного, итогового):</w:t>
      </w:r>
    </w:p>
    <w:p w:rsidR="00382453" w:rsidRDefault="00382453" w:rsidP="00382453">
      <w:pPr>
        <w:ind w:left="567"/>
        <w:jc w:val="both"/>
        <w:rPr>
          <w:rFonts w:eastAsia="Times New Roman"/>
          <w:color w:val="000000"/>
          <w:sz w:val="28"/>
          <w:shd w:val="clear" w:color="auto" w:fill="FFFFFF"/>
        </w:rPr>
      </w:pPr>
      <w:r>
        <w:rPr>
          <w:rFonts w:eastAsia="Times New Roman"/>
          <w:color w:val="000000"/>
          <w:sz w:val="28"/>
          <w:shd w:val="clear" w:color="auto" w:fill="FFFFFF"/>
        </w:rPr>
        <w:t> -индивидуальная, групповая и фронтальная работа;</w:t>
      </w:r>
    </w:p>
    <w:p w:rsidR="00382453" w:rsidRDefault="00382453" w:rsidP="00382453">
      <w:pPr>
        <w:ind w:left="567"/>
        <w:jc w:val="both"/>
        <w:rPr>
          <w:rFonts w:eastAsia="Times New Roman"/>
          <w:color w:val="000000"/>
          <w:sz w:val="28"/>
          <w:shd w:val="clear" w:color="auto" w:fill="FFFFFF"/>
        </w:rPr>
      </w:pPr>
      <w:r>
        <w:rPr>
          <w:rFonts w:eastAsia="Times New Roman"/>
          <w:color w:val="000000"/>
          <w:sz w:val="28"/>
          <w:shd w:val="clear" w:color="auto" w:fill="FFFFFF"/>
        </w:rPr>
        <w:t>- устный, письменный и конспектный контроль;</w:t>
      </w:r>
    </w:p>
    <w:p w:rsidR="00382453" w:rsidRDefault="00382453" w:rsidP="00382453">
      <w:pPr>
        <w:ind w:left="567"/>
        <w:jc w:val="both"/>
        <w:rPr>
          <w:rFonts w:eastAsia="Times New Roman"/>
          <w:color w:val="000000"/>
          <w:sz w:val="28"/>
          <w:shd w:val="clear" w:color="auto" w:fill="FFFFFF"/>
        </w:rPr>
      </w:pPr>
      <w:r>
        <w:rPr>
          <w:rFonts w:eastAsia="Times New Roman"/>
          <w:color w:val="000000"/>
          <w:sz w:val="28"/>
          <w:shd w:val="clear" w:color="auto" w:fill="FFFFFF"/>
        </w:rPr>
        <w:t>- практическая работа;</w:t>
      </w:r>
    </w:p>
    <w:p w:rsidR="00382453" w:rsidRDefault="00382453" w:rsidP="00382453">
      <w:pPr>
        <w:ind w:left="567"/>
        <w:jc w:val="both"/>
        <w:rPr>
          <w:rFonts w:eastAsia="Times New Roman"/>
          <w:color w:val="000000"/>
          <w:sz w:val="28"/>
          <w:shd w:val="clear" w:color="auto" w:fill="FFFFFF"/>
        </w:rPr>
      </w:pPr>
      <w:r>
        <w:rPr>
          <w:rFonts w:eastAsia="Times New Roman"/>
          <w:color w:val="000000"/>
          <w:sz w:val="28"/>
          <w:shd w:val="clear" w:color="auto" w:fill="FFFFFF"/>
        </w:rPr>
        <w:t>- тестирование.</w:t>
      </w:r>
    </w:p>
    <w:p w:rsidR="00382453" w:rsidRDefault="00382453" w:rsidP="00382453">
      <w:pPr>
        <w:ind w:left="567"/>
        <w:jc w:val="both"/>
        <w:rPr>
          <w:rFonts w:eastAsia="Times New Roman"/>
          <w:color w:val="000000"/>
          <w:sz w:val="28"/>
          <w:shd w:val="clear" w:color="auto" w:fill="FFFFFF"/>
        </w:rPr>
      </w:pPr>
    </w:p>
    <w:p w:rsidR="00382453" w:rsidRDefault="00382453" w:rsidP="00382453">
      <w:pPr>
        <w:ind w:left="567"/>
        <w:jc w:val="center"/>
        <w:rPr>
          <w:rFonts w:eastAsia="Times New Roman"/>
          <w:b/>
          <w:color w:val="000000"/>
          <w:sz w:val="28"/>
          <w:shd w:val="clear" w:color="auto" w:fill="FFFFFF"/>
        </w:rPr>
      </w:pPr>
      <w:r>
        <w:rPr>
          <w:rFonts w:eastAsia="Times New Roman"/>
          <w:b/>
          <w:color w:val="000000"/>
          <w:sz w:val="28"/>
          <w:shd w:val="clear" w:color="auto" w:fill="FFFFFF"/>
        </w:rPr>
        <w:lastRenderedPageBreak/>
        <w:t>Место учебного предмета в учебном плане</w:t>
      </w:r>
    </w:p>
    <w:p w:rsidR="00382453" w:rsidRDefault="00382453" w:rsidP="00382453">
      <w:pPr>
        <w:ind w:left="567"/>
        <w:jc w:val="center"/>
        <w:rPr>
          <w:rFonts w:eastAsia="Times New Roman"/>
          <w:color w:val="000000"/>
          <w:sz w:val="28"/>
          <w:shd w:val="clear" w:color="auto" w:fill="FFFFFF"/>
        </w:rPr>
      </w:pPr>
    </w:p>
    <w:p w:rsidR="00382453" w:rsidRDefault="00382453" w:rsidP="00382453">
      <w:pPr>
        <w:ind w:left="567" w:firstLine="284"/>
        <w:jc w:val="both"/>
        <w:rPr>
          <w:rFonts w:eastAsia="Times New Roman"/>
          <w:color w:val="000000"/>
          <w:sz w:val="28"/>
          <w:shd w:val="clear" w:color="auto" w:fill="FFFFFF"/>
        </w:rPr>
      </w:pPr>
      <w:r>
        <w:rPr>
          <w:rFonts w:eastAsia="Times New Roman"/>
          <w:color w:val="000000"/>
          <w:sz w:val="28"/>
          <w:shd w:val="clear" w:color="auto" w:fill="FFFFFF"/>
        </w:rPr>
        <w:t>Федеральный базисный учебный план для образовательных учреждений Российской Федерации отводит 34 часа для обязательного изучения учебного предмета «Основы безопасности жизнедеятельности» на этапе среднего общего образования</w:t>
      </w:r>
      <w:r>
        <w:rPr>
          <w:rFonts w:eastAsia="Times New Roman"/>
          <w:b/>
          <w:color w:val="000000"/>
          <w:sz w:val="28"/>
          <w:shd w:val="clear" w:color="auto" w:fill="FFFFFF"/>
        </w:rPr>
        <w:t>. </w:t>
      </w:r>
      <w:r>
        <w:rPr>
          <w:rFonts w:eastAsia="Times New Roman"/>
          <w:color w:val="000000"/>
          <w:sz w:val="28"/>
          <w:shd w:val="clear" w:color="auto" w:fill="FFFFFF"/>
        </w:rPr>
        <w:t xml:space="preserve">Рабочая программа составлена в соответствии с учебным планом МБОУ В(С)ОШ </w:t>
      </w:r>
      <w:r>
        <w:rPr>
          <w:rFonts w:ascii="Segoe UI Symbol" w:eastAsia="Segoe UI Symbol" w:hAnsi="Segoe UI Symbol" w:cs="Segoe UI Symbol"/>
          <w:color w:val="000000"/>
          <w:sz w:val="28"/>
          <w:shd w:val="clear" w:color="auto" w:fill="FFFFFF"/>
        </w:rPr>
        <w:t>№</w:t>
      </w:r>
      <w:r>
        <w:rPr>
          <w:rFonts w:eastAsia="Times New Roman"/>
          <w:color w:val="000000"/>
          <w:sz w:val="28"/>
          <w:shd w:val="clear" w:color="auto" w:fill="FFFFFF"/>
        </w:rPr>
        <w:t xml:space="preserve"> 30 г.-к. Анапа, рассчитанного на 36 учебные недели в год. </w:t>
      </w:r>
      <w:r>
        <w:rPr>
          <w:rFonts w:eastAsia="Times New Roman"/>
          <w:b/>
          <w:color w:val="000000"/>
          <w:sz w:val="28"/>
          <w:shd w:val="clear" w:color="auto" w:fill="FFFFFF"/>
        </w:rPr>
        <w:t>Исходя из этого, рабочая программа рассчитана на  18 часов  в год  из расчета 0,5 учебного часа в неделюв 10-12 классах.</w:t>
      </w:r>
    </w:p>
    <w:p w:rsidR="00382453" w:rsidRDefault="00382453" w:rsidP="00382453">
      <w:pPr>
        <w:jc w:val="both"/>
        <w:rPr>
          <w:rFonts w:eastAsia="Times New Roman"/>
          <w:color w:val="000000"/>
          <w:sz w:val="28"/>
          <w:shd w:val="clear" w:color="auto" w:fill="FFFFFF"/>
        </w:rPr>
      </w:pPr>
    </w:p>
    <w:p w:rsidR="00382453" w:rsidRDefault="00382453" w:rsidP="00382453">
      <w:pPr>
        <w:ind w:left="567" w:hanging="850"/>
        <w:jc w:val="center"/>
        <w:rPr>
          <w:rFonts w:eastAsia="Times New Roman"/>
          <w:b/>
          <w:color w:val="000000"/>
          <w:sz w:val="28"/>
          <w:shd w:val="clear" w:color="auto" w:fill="FFFFFF"/>
        </w:rPr>
      </w:pPr>
      <w:r>
        <w:rPr>
          <w:rFonts w:eastAsia="Times New Roman"/>
          <w:b/>
          <w:color w:val="000000"/>
          <w:sz w:val="28"/>
          <w:shd w:val="clear" w:color="auto" w:fill="FFFFFF"/>
        </w:rPr>
        <w:t>Требования к уровню подготовки обучающихся.</w:t>
      </w:r>
    </w:p>
    <w:p w:rsidR="00382453" w:rsidRDefault="00382453" w:rsidP="00382453">
      <w:pPr>
        <w:ind w:left="567" w:hanging="850"/>
        <w:jc w:val="center"/>
        <w:rPr>
          <w:rFonts w:eastAsia="Times New Roman"/>
          <w:b/>
          <w:i/>
          <w:color w:val="000000"/>
          <w:sz w:val="28"/>
          <w:shd w:val="clear" w:color="auto" w:fill="FFFFFF"/>
        </w:rPr>
      </w:pPr>
    </w:p>
    <w:p w:rsidR="00382453" w:rsidRDefault="00382453" w:rsidP="00382453">
      <w:pPr>
        <w:ind w:left="567"/>
        <w:jc w:val="both"/>
        <w:rPr>
          <w:rFonts w:eastAsia="Times New Roman"/>
          <w:color w:val="000000"/>
          <w:sz w:val="28"/>
          <w:shd w:val="clear" w:color="auto" w:fill="FFFFFF"/>
        </w:rPr>
      </w:pPr>
      <w:r>
        <w:rPr>
          <w:rFonts w:eastAsia="Times New Roman"/>
          <w:b/>
          <w:color w:val="000000"/>
          <w:sz w:val="28"/>
          <w:shd w:val="clear" w:color="auto" w:fill="FFFFFF"/>
        </w:rPr>
        <w:t>Уровень подготовленности учащихся 11 – 18 лет</w:t>
      </w:r>
    </w:p>
    <w:p w:rsidR="00382453" w:rsidRDefault="00382453" w:rsidP="00382453">
      <w:pPr>
        <w:ind w:left="567" w:firstLine="568"/>
        <w:jc w:val="both"/>
        <w:rPr>
          <w:rFonts w:eastAsia="Times New Roman"/>
          <w:color w:val="000000"/>
          <w:sz w:val="28"/>
          <w:shd w:val="clear" w:color="auto" w:fill="FFFFFF"/>
        </w:rPr>
      </w:pPr>
      <w:r>
        <w:rPr>
          <w:rFonts w:eastAsia="Times New Roman"/>
          <w:b/>
          <w:color w:val="000000"/>
          <w:sz w:val="28"/>
          <w:shd w:val="clear" w:color="auto" w:fill="FFFFFF"/>
        </w:rPr>
        <w:t>знать/понимать</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безопасного поведения на улицах и дорогах;</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пожарной безопасности и поведения при пожарах;</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безопасного поведения на воде;</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 возможных аварийных ситуациях в жилище (образовательном учреждении), причинах их возникновения и правилах поведения;</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поведения в криминогенных, ситуациях;</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поведения на природе;</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правила поведения при нарушении экологического равновесия в местах проживания;</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lastRenderedPageBreak/>
        <w:t>о возможных чрезвычайных ситуациях природного и техногенного характера, наиболее вероятных для данного района, способах оповещения о них и правилах безопасного поведения;</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об основных мероприятиях ГО по защите населения от последствий чрезвычайных ситуаций;</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об основных хронических неинфекционных заболеваниях, их причинах и связи с образом жизни;</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об инфекционных заболеваниях и основных принципах их профилактики;</w:t>
      </w:r>
    </w:p>
    <w:p w:rsidR="00382453" w:rsidRDefault="00382453" w:rsidP="00104472">
      <w:pPr>
        <w:numPr>
          <w:ilvl w:val="0"/>
          <w:numId w:val="264"/>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основные правила поведения в повседневной жизни дома, на улице, в школе и во время занятий спортом с целью предупреждения травматизма.</w:t>
      </w:r>
    </w:p>
    <w:p w:rsidR="00382453" w:rsidRDefault="00382453" w:rsidP="00382453">
      <w:pPr>
        <w:ind w:left="567"/>
        <w:jc w:val="both"/>
        <w:rPr>
          <w:rFonts w:eastAsia="Times New Roman"/>
          <w:color w:val="000000"/>
          <w:sz w:val="28"/>
          <w:shd w:val="clear" w:color="auto" w:fill="FFFFFF"/>
        </w:rPr>
      </w:pPr>
      <w:r>
        <w:rPr>
          <w:rFonts w:eastAsia="Times New Roman"/>
          <w:b/>
          <w:color w:val="000000"/>
          <w:sz w:val="28"/>
          <w:u w:val="single"/>
          <w:shd w:val="clear" w:color="auto" w:fill="FFFFFF"/>
        </w:rPr>
        <w:t>владеть навыками:</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безопасного поведения на дорогах;</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использования первичных средств пожаротушения и пожарно-технического вооружения при возникновении пожара;</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оказания помощи терпящим бедствие на воде;</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определение сторон горизонта, движения по азимуту, по разведению костра и приготовлению пищи на костре;</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выполнения мероприятий  ГО по защите от ЧС мирного и военного времени, по использованию индивидуальных средств защиты;</w:t>
      </w:r>
    </w:p>
    <w:p w:rsidR="00382453" w:rsidRDefault="00382453" w:rsidP="00104472">
      <w:pPr>
        <w:numPr>
          <w:ilvl w:val="0"/>
          <w:numId w:val="265"/>
        </w:numPr>
        <w:tabs>
          <w:tab w:val="left" w:pos="720"/>
        </w:tabs>
        <w:spacing w:after="0" w:line="240" w:lineRule="auto"/>
        <w:ind w:left="720" w:hanging="360"/>
        <w:jc w:val="both"/>
        <w:rPr>
          <w:rFonts w:eastAsia="Times New Roman"/>
          <w:color w:val="000000"/>
          <w:sz w:val="28"/>
          <w:shd w:val="clear" w:color="auto" w:fill="FFFFFF"/>
        </w:rPr>
      </w:pPr>
      <w:r>
        <w:rPr>
          <w:rFonts w:eastAsia="Times New Roman"/>
          <w:color w:val="000000"/>
          <w:sz w:val="28"/>
          <w:shd w:val="clear" w:color="auto" w:fill="FFFFFF"/>
        </w:rPr>
        <w:t>оказания первой медицинской помощи при кровотечениях, растяжениях, укусах насекомых, при тепловом и солнечном ударах;</w:t>
      </w:r>
    </w:p>
    <w:p w:rsidR="00382453" w:rsidRDefault="00382453" w:rsidP="00382453">
      <w:pPr>
        <w:ind w:left="567"/>
        <w:jc w:val="both"/>
        <w:rPr>
          <w:rFonts w:eastAsia="Times New Roman"/>
          <w:color w:val="000000"/>
          <w:sz w:val="28"/>
          <w:shd w:val="clear" w:color="auto" w:fill="FFFFFF"/>
        </w:rPr>
      </w:pPr>
      <w:r>
        <w:rPr>
          <w:rFonts w:eastAsia="Times New Roman"/>
          <w:b/>
          <w:color w:val="000000"/>
          <w:sz w:val="28"/>
          <w:u w:val="single"/>
          <w:shd w:val="clear" w:color="auto" w:fill="FFFFFF"/>
        </w:rPr>
        <w:t>иметь представление</w:t>
      </w:r>
      <w:r>
        <w:rPr>
          <w:rFonts w:eastAsia="Times New Roman"/>
          <w:color w:val="000000"/>
          <w:sz w:val="28"/>
          <w:shd w:val="clear" w:color="auto" w:fill="FFFFFF"/>
        </w:rPr>
        <w:t>:</w:t>
      </w:r>
    </w:p>
    <w:p w:rsidR="00382453" w:rsidRDefault="00382453" w:rsidP="00104472">
      <w:pPr>
        <w:numPr>
          <w:ilvl w:val="0"/>
          <w:numId w:val="266"/>
        </w:numPr>
        <w:tabs>
          <w:tab w:val="left" w:pos="720"/>
        </w:tabs>
        <w:spacing w:after="0" w:line="240" w:lineRule="auto"/>
        <w:ind w:left="787" w:hanging="360"/>
        <w:jc w:val="both"/>
        <w:rPr>
          <w:rFonts w:eastAsia="Times New Roman"/>
          <w:color w:val="000000"/>
          <w:sz w:val="28"/>
          <w:shd w:val="clear" w:color="auto" w:fill="FFFFFF"/>
        </w:rPr>
      </w:pPr>
      <w:r>
        <w:rPr>
          <w:rFonts w:eastAsia="Times New Roman"/>
          <w:color w:val="000000"/>
          <w:sz w:val="28"/>
          <w:shd w:val="clear" w:color="auto" w:fill="FFFFFF"/>
        </w:rPr>
        <w:t>об основных правилах поведения при смене климатогеографических условий и при вынужденном автономном существовании в природных условиях;</w:t>
      </w:r>
    </w:p>
    <w:p w:rsidR="00382453" w:rsidRDefault="00382453" w:rsidP="00104472">
      <w:pPr>
        <w:numPr>
          <w:ilvl w:val="0"/>
          <w:numId w:val="266"/>
        </w:numPr>
        <w:tabs>
          <w:tab w:val="left" w:pos="720"/>
        </w:tabs>
        <w:spacing w:after="0" w:line="240" w:lineRule="auto"/>
        <w:ind w:left="787" w:hanging="360"/>
        <w:jc w:val="both"/>
        <w:rPr>
          <w:rFonts w:eastAsia="Times New Roman"/>
          <w:color w:val="000000"/>
          <w:sz w:val="28"/>
          <w:shd w:val="clear" w:color="auto" w:fill="FFFFFF"/>
        </w:rPr>
      </w:pPr>
      <w:r>
        <w:rPr>
          <w:rFonts w:eastAsia="Times New Roman"/>
          <w:color w:val="000000"/>
          <w:sz w:val="28"/>
          <w:shd w:val="clear" w:color="auto" w:fill="FFFFFF"/>
        </w:rPr>
        <w:t>о ЧС природного и техногенного характера, возникающих на территории России, их последствиях и мерах, принимаемых по защите населения, а также о правилах безопасного поведения;</w:t>
      </w:r>
    </w:p>
    <w:p w:rsidR="00382453" w:rsidRDefault="00382453" w:rsidP="00104472">
      <w:pPr>
        <w:numPr>
          <w:ilvl w:val="0"/>
          <w:numId w:val="266"/>
        </w:numPr>
        <w:tabs>
          <w:tab w:val="left" w:pos="720"/>
        </w:tabs>
        <w:spacing w:after="0" w:line="240" w:lineRule="auto"/>
        <w:ind w:left="787" w:hanging="360"/>
        <w:jc w:val="both"/>
        <w:rPr>
          <w:rFonts w:eastAsia="Times New Roman"/>
          <w:color w:val="000000"/>
          <w:sz w:val="28"/>
          <w:shd w:val="clear" w:color="auto" w:fill="FFFFFF"/>
        </w:rPr>
      </w:pPr>
      <w:r>
        <w:rPr>
          <w:rFonts w:eastAsia="Times New Roman"/>
          <w:color w:val="000000"/>
          <w:sz w:val="28"/>
          <w:shd w:val="clear" w:color="auto" w:fill="FFFFFF"/>
        </w:rPr>
        <w:t>об основах здорового образа жизни.</w:t>
      </w:r>
    </w:p>
    <w:p w:rsidR="00382453" w:rsidRDefault="00382453" w:rsidP="00382453">
      <w:pPr>
        <w:ind w:left="567" w:hanging="850"/>
        <w:jc w:val="center"/>
        <w:rPr>
          <w:rFonts w:eastAsia="Times New Roman"/>
          <w:b/>
          <w:color w:val="000000"/>
          <w:sz w:val="28"/>
          <w:shd w:val="clear" w:color="auto" w:fill="FFFFFF"/>
        </w:rPr>
      </w:pPr>
    </w:p>
    <w:p w:rsidR="00382453" w:rsidRDefault="00382453" w:rsidP="00382453">
      <w:pPr>
        <w:ind w:left="567" w:hanging="850"/>
        <w:jc w:val="center"/>
        <w:rPr>
          <w:rFonts w:eastAsia="Times New Roman"/>
          <w:b/>
          <w:color w:val="000000"/>
          <w:sz w:val="28"/>
          <w:shd w:val="clear" w:color="auto" w:fill="FFFFFF"/>
        </w:rPr>
      </w:pPr>
      <w:r>
        <w:rPr>
          <w:rFonts w:eastAsia="Times New Roman"/>
          <w:b/>
          <w:color w:val="000000"/>
          <w:sz w:val="28"/>
          <w:shd w:val="clear" w:color="auto" w:fill="FFFFFF"/>
        </w:rPr>
        <w:lastRenderedPageBreak/>
        <w:t>Содержание программы</w:t>
      </w:r>
    </w:p>
    <w:p w:rsidR="00382453" w:rsidRDefault="00382453" w:rsidP="00382453">
      <w:pPr>
        <w:ind w:left="567" w:hanging="850"/>
        <w:jc w:val="center"/>
        <w:rPr>
          <w:rFonts w:eastAsia="Times New Roman"/>
          <w:color w:val="000000"/>
          <w:sz w:val="28"/>
          <w:shd w:val="clear" w:color="auto" w:fill="FFFFFF"/>
        </w:rPr>
      </w:pP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Содержание программы включает теорию здорового образа жизни, защиты человека в различных ситуациях, первой медицинской помощи, а также практические занятия по оказанию первой медицинской помощи, правилам поведения в экстремальных ситуациях (через решение ситуационных задач, практических навыков эвакуации, занятий в игровой форме, изучение в реальной обстановке возможных в повседневной жизни опасных ситуаций).</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Курс «Основы безопасности жизнедеятельности и культура здоровья» направлен на формирование у учащихся активных и сознательных действий в настоящем и будущем, ориентированных на:</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-улучшение собственного физического и психического здоровья;</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-отказ в образе жизни от поведения, наносящего вред своему здоровью и здоровью окружающих;</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-нетерпимое отношение к неправильному гигиеническому поведению других людей и к ухудшению условий окружающей среды, наносящих ущерб здоровью;</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-сознательное участие в охране здоровья и формировании среды, способствующей здоровью, особенно условий труда и быта;</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-адекватное поведение в случае болезни, особенно хронической, направленной</w:t>
      </w:r>
    </w:p>
    <w:p w:rsidR="00382453" w:rsidRDefault="00382453" w:rsidP="00382453">
      <w:pPr>
        <w:ind w:left="567"/>
        <w:jc w:val="both"/>
        <w:rPr>
          <w:rFonts w:eastAsia="Times New Roman"/>
          <w:color w:val="000000"/>
          <w:sz w:val="28"/>
          <w:shd w:val="clear" w:color="auto" w:fill="FFFFFF"/>
        </w:rPr>
      </w:pPr>
      <w:r>
        <w:rPr>
          <w:rFonts w:eastAsia="Times New Roman"/>
          <w:color w:val="000000"/>
          <w:sz w:val="28"/>
          <w:shd w:val="clear" w:color="auto" w:fill="FFFFFF"/>
        </w:rPr>
        <w:t>на выздоровление.</w:t>
      </w:r>
    </w:p>
    <w:p w:rsidR="00382453" w:rsidRDefault="00382453" w:rsidP="00382453">
      <w:pPr>
        <w:ind w:left="567" w:firstLine="708"/>
        <w:jc w:val="both"/>
        <w:rPr>
          <w:rFonts w:eastAsia="Times New Roman"/>
          <w:color w:val="000000"/>
          <w:sz w:val="28"/>
          <w:shd w:val="clear" w:color="auto" w:fill="FFFFFF"/>
        </w:rPr>
      </w:pPr>
      <w:r>
        <w:rPr>
          <w:rFonts w:eastAsia="Times New Roman"/>
          <w:color w:val="000000"/>
          <w:sz w:val="28"/>
          <w:shd w:val="clear" w:color="auto" w:fill="FFFFFF"/>
        </w:rPr>
        <w:t>- формирование у учащихся научных представлений о принципах и путях снижения «фактора риска» в деятельности человека и общества;</w:t>
      </w:r>
    </w:p>
    <w:p w:rsidR="00382453" w:rsidRDefault="00382453" w:rsidP="00382453">
      <w:pPr>
        <w:ind w:left="567"/>
        <w:jc w:val="both"/>
        <w:rPr>
          <w:rFonts w:eastAsia="Times New Roman"/>
          <w:color w:val="000000"/>
          <w:sz w:val="28"/>
          <w:shd w:val="clear" w:color="auto" w:fill="FFFFFF"/>
        </w:rPr>
      </w:pPr>
    </w:p>
    <w:p w:rsidR="00382453" w:rsidRDefault="00382453" w:rsidP="00382453">
      <w:pPr>
        <w:ind w:left="720" w:right="992" w:firstLine="272"/>
        <w:jc w:val="center"/>
        <w:rPr>
          <w:rFonts w:eastAsia="Times New Roman"/>
          <w:b/>
          <w:color w:val="000000"/>
          <w:sz w:val="28"/>
          <w:shd w:val="clear" w:color="auto" w:fill="FFFFFF"/>
        </w:rPr>
      </w:pPr>
      <w:r>
        <w:rPr>
          <w:rFonts w:eastAsia="Times New Roman"/>
          <w:b/>
          <w:color w:val="000000"/>
          <w:sz w:val="28"/>
          <w:shd w:val="clear" w:color="auto" w:fill="FFFFFF"/>
        </w:rPr>
        <w:t>Учебно-тематический план</w:t>
      </w:r>
    </w:p>
    <w:tbl>
      <w:tblPr>
        <w:tblW w:w="0" w:type="auto"/>
        <w:tblInd w:w="98" w:type="dxa"/>
        <w:tblCellMar>
          <w:left w:w="10" w:type="dxa"/>
          <w:right w:w="10" w:type="dxa"/>
        </w:tblCellMar>
        <w:tblLook w:val="0000" w:firstRow="0" w:lastRow="0" w:firstColumn="0" w:lastColumn="0" w:noHBand="0" w:noVBand="0"/>
      </w:tblPr>
      <w:tblGrid>
        <w:gridCol w:w="992"/>
        <w:gridCol w:w="5158"/>
        <w:gridCol w:w="937"/>
        <w:gridCol w:w="865"/>
        <w:gridCol w:w="865"/>
        <w:gridCol w:w="865"/>
      </w:tblGrid>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sz w:val="28"/>
              </w:rPr>
            </w:pPr>
            <w:r>
              <w:rPr>
                <w:rFonts w:ascii="Segoe UI Symbol" w:eastAsia="Segoe UI Symbol" w:hAnsi="Segoe UI Symbol" w:cs="Segoe UI Symbol"/>
                <w:sz w:val="28"/>
              </w:rPr>
              <w:t>№</w:t>
            </w:r>
            <w:r>
              <w:rPr>
                <w:rFonts w:eastAsia="Times New Roman"/>
                <w:sz w:val="28"/>
              </w:rPr>
              <w:t>п/п</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Наименование раздела и главы программы</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Кол-во</w:t>
            </w:r>
          </w:p>
          <w:p w:rsidR="00382453" w:rsidRDefault="00382453" w:rsidP="00A22147">
            <w:pPr>
              <w:jc w:val="center"/>
              <w:rPr>
                <w:rFonts w:eastAsia="Times New Roman"/>
                <w:sz w:val="28"/>
              </w:rPr>
            </w:pPr>
            <w:r>
              <w:rPr>
                <w:rFonts w:eastAsia="Times New Roman"/>
                <w:sz w:val="28"/>
              </w:rPr>
              <w:t>часов</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10</w:t>
            </w:r>
          </w:p>
          <w:p w:rsidR="00382453" w:rsidRDefault="00382453" w:rsidP="00A22147">
            <w:pPr>
              <w:jc w:val="center"/>
              <w:rPr>
                <w:rFonts w:eastAsia="Times New Roman"/>
                <w:sz w:val="28"/>
              </w:rPr>
            </w:pPr>
            <w:r>
              <w:rPr>
                <w:rFonts w:eastAsia="Times New Roman"/>
                <w:sz w:val="28"/>
              </w:rPr>
              <w:t>класс</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11</w:t>
            </w:r>
          </w:p>
          <w:p w:rsidR="00382453" w:rsidRDefault="00382453" w:rsidP="00A22147">
            <w:pPr>
              <w:jc w:val="center"/>
              <w:rPr>
                <w:rFonts w:eastAsia="Times New Roman"/>
                <w:sz w:val="28"/>
              </w:rPr>
            </w:pPr>
            <w:r>
              <w:rPr>
                <w:rFonts w:eastAsia="Times New Roman"/>
                <w:sz w:val="28"/>
              </w:rPr>
              <w:t>класс</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12</w:t>
            </w:r>
          </w:p>
          <w:p w:rsidR="00382453" w:rsidRDefault="00382453" w:rsidP="00A22147">
            <w:pPr>
              <w:jc w:val="center"/>
              <w:rPr>
                <w:rFonts w:eastAsia="Times New Roman"/>
                <w:sz w:val="28"/>
              </w:rPr>
            </w:pPr>
            <w:r>
              <w:rPr>
                <w:rFonts w:eastAsia="Times New Roman"/>
                <w:sz w:val="28"/>
              </w:rPr>
              <w:t>класс</w:t>
            </w: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Раздел 1. Основы безопасности личности, общества и государства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11</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Pr="008D67D9" w:rsidRDefault="00382453" w:rsidP="00A22147">
            <w:pPr>
              <w:jc w:val="center"/>
              <w:rPr>
                <w:rFonts w:eastAsia="Times New Roman"/>
                <w:b/>
                <w:i/>
                <w:sz w:val="28"/>
              </w:rPr>
            </w:pPr>
            <w:r w:rsidRPr="008D67D9">
              <w:rPr>
                <w:rFonts w:eastAsia="Times New Roman"/>
                <w:b/>
                <w:i/>
                <w:sz w:val="28"/>
              </w:rPr>
              <w:t>11</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1.</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rPr>
                <w:rFonts w:eastAsia="Times New Roman"/>
                <w:sz w:val="28"/>
              </w:rPr>
            </w:pPr>
            <w:r>
              <w:rPr>
                <w:rFonts w:eastAsia="Times New Roman"/>
                <w:sz w:val="28"/>
              </w:rPr>
              <w:t>Глава 1 Научные основы обеспечения безопасности жизнедеятельности человека в современной среде обитания</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2.</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rPr>
                <w:rFonts w:eastAsia="Times New Roman"/>
                <w:sz w:val="28"/>
              </w:rPr>
            </w:pPr>
            <w:r>
              <w:rPr>
                <w:rFonts w:eastAsia="Times New Roman"/>
                <w:color w:val="000000"/>
                <w:sz w:val="28"/>
              </w:rPr>
              <w:t>Глава 2. Законодательные основы обеспечения бесопасности личности, общества, государства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3.</w:t>
            </w: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rPr>
                <w:rFonts w:eastAsia="Times New Roman"/>
                <w:sz w:val="28"/>
              </w:rPr>
            </w:pPr>
            <w:r>
              <w:rPr>
                <w:rFonts w:eastAsia="Times New Roman"/>
                <w:color w:val="000000"/>
                <w:sz w:val="28"/>
              </w:rPr>
              <w:t>Глава 3. Организационные основы защиты населения и территорий России в чрезвычайных ситуациях</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b/>
                <w:i/>
                <w:sz w:val="28"/>
              </w:rPr>
              <w:t>Раздел 2. Военная безопасность государства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i/>
                <w:sz w:val="28"/>
              </w:rPr>
            </w:pPr>
            <w:r w:rsidRPr="008D67D9">
              <w:rPr>
                <w:rFonts w:eastAsia="Times New Roman"/>
                <w:i/>
                <w:sz w:val="28"/>
              </w:rPr>
              <w:t>7</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Pr="008D67D9" w:rsidRDefault="00382453" w:rsidP="00A22147">
            <w:pPr>
              <w:jc w:val="center"/>
              <w:rPr>
                <w:rFonts w:eastAsia="Times New Roman"/>
                <w:i/>
                <w:sz w:val="28"/>
              </w:rPr>
            </w:pPr>
            <w:r w:rsidRPr="008D67D9">
              <w:rPr>
                <w:rFonts w:eastAsia="Times New Roman"/>
                <w:i/>
                <w:sz w:val="28"/>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sz w:val="28"/>
              </w:rPr>
              <w:t>Глава 4. Чрезвычайные ситуации военного характера и безопасности</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rPr>
                <w:rFonts w:eastAsia="Times New Roman"/>
                <w:sz w:val="28"/>
              </w:rPr>
            </w:pPr>
            <w:r>
              <w:rPr>
                <w:rFonts w:eastAsia="Times New Roman"/>
                <w:color w:val="000000"/>
                <w:sz w:val="28"/>
              </w:rPr>
              <w:t>Глава 5. Вооруженные силы Российской Федерации на защите государства от военных угроз</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3</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r>
              <w:rPr>
                <w:rFonts w:eastAsia="Times New Roman"/>
                <w:sz w:val="28"/>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b/>
                <w:i/>
                <w:sz w:val="28"/>
              </w:rPr>
              <w:t>Раздел 3. Основы медицинских знаний и здорового образа жизни</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i/>
                <w:sz w:val="28"/>
              </w:rPr>
            </w:pPr>
            <w:r w:rsidRPr="008D67D9">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sz w:val="28"/>
              </w:rPr>
              <w:t>Глава 6. Факторы риска нарушений здоровья: инфекционные и неинфекционные заболевания</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sz w:val="28"/>
              </w:rPr>
              <w:t>Глава 7. Оказание первой медицинской помощи</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5</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sz w:val="28"/>
              </w:rPr>
              <w:t>5</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b/>
                <w:i/>
                <w:sz w:val="28"/>
              </w:rPr>
              <w:t>Раздел 4. Основы комплексной безопасности личности, общества, государства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i/>
                <w:sz w:val="28"/>
              </w:rPr>
            </w:pPr>
            <w:r w:rsidRPr="008D67D9">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sz w:val="28"/>
              </w:rPr>
            </w:pP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Раздел 5  Военная безопасность государства</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sz w:val="28"/>
              </w:rPr>
            </w:pPr>
            <w:r w:rsidRPr="008D67D9">
              <w:rPr>
                <w:rFonts w:eastAsia="Times New Roman"/>
                <w:b/>
                <w:sz w:val="28"/>
              </w:rPr>
              <w:t>9</w:t>
            </w: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sz w:val="28"/>
              </w:rPr>
            </w:pPr>
            <w:r>
              <w:rPr>
                <w:rFonts w:eastAsia="Times New Roman"/>
                <w:b/>
                <w:i/>
                <w:sz w:val="28"/>
              </w:rPr>
              <w:t>Раздел 6  Основы медицинских знаний и здорового образа жизни</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r>
              <w:rPr>
                <w:rFonts w:eastAsia="Times New Roman"/>
                <w:b/>
                <w:i/>
                <w:sz w:val="28"/>
              </w:rPr>
              <w:t>9</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Pr="008D67D9" w:rsidRDefault="00382453" w:rsidP="00A22147">
            <w:pPr>
              <w:jc w:val="center"/>
              <w:rPr>
                <w:rFonts w:eastAsia="Times New Roman"/>
                <w:b/>
                <w:sz w:val="28"/>
              </w:rPr>
            </w:pPr>
            <w:r w:rsidRPr="008D67D9">
              <w:rPr>
                <w:rFonts w:eastAsia="Times New Roman"/>
                <w:b/>
                <w:sz w:val="28"/>
              </w:rPr>
              <w:t>9</w:t>
            </w:r>
          </w:p>
        </w:tc>
      </w:tr>
      <w:tr w:rsidR="00382453" w:rsidTr="00A22147">
        <w:trPr>
          <w:trHeight w:val="1"/>
        </w:trPr>
        <w:tc>
          <w:tcPr>
            <w:tcW w:w="992"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sz w:val="28"/>
              </w:rPr>
            </w:pPr>
          </w:p>
        </w:tc>
        <w:tc>
          <w:tcPr>
            <w:tcW w:w="515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both"/>
              <w:rPr>
                <w:rFonts w:eastAsia="Times New Roman"/>
                <w:b/>
                <w:sz w:val="28"/>
              </w:rPr>
            </w:pPr>
          </w:p>
          <w:p w:rsidR="00382453" w:rsidRDefault="00382453" w:rsidP="00A22147">
            <w:pPr>
              <w:jc w:val="both"/>
              <w:rPr>
                <w:rFonts w:eastAsia="Times New Roman"/>
                <w:sz w:val="28"/>
              </w:rPr>
            </w:pPr>
            <w:r>
              <w:rPr>
                <w:rFonts w:eastAsia="Times New Roman"/>
                <w:b/>
                <w:sz w:val="28"/>
              </w:rPr>
              <w:t>И т о го</w:t>
            </w:r>
          </w:p>
        </w:tc>
        <w:tc>
          <w:tcPr>
            <w:tcW w:w="93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b/>
                <w:sz w:val="28"/>
              </w:rPr>
            </w:pPr>
          </w:p>
          <w:p w:rsidR="00382453" w:rsidRDefault="00382453" w:rsidP="00A22147">
            <w:pPr>
              <w:jc w:val="center"/>
              <w:rPr>
                <w:rFonts w:eastAsia="Times New Roman"/>
                <w:sz w:val="28"/>
              </w:rPr>
            </w:pPr>
            <w:r>
              <w:rPr>
                <w:rFonts w:eastAsia="Times New Roman"/>
                <w:b/>
                <w:sz w:val="28"/>
              </w:rPr>
              <w:t>54</w:t>
            </w:r>
          </w:p>
        </w:tc>
        <w:tc>
          <w:tcPr>
            <w:tcW w:w="8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82453" w:rsidRDefault="00382453" w:rsidP="00A22147">
            <w:pPr>
              <w:jc w:val="center"/>
              <w:rPr>
                <w:rFonts w:eastAsia="Times New Roman"/>
                <w:b/>
                <w:sz w:val="28"/>
              </w:rPr>
            </w:pPr>
          </w:p>
          <w:p w:rsidR="00382453" w:rsidRDefault="00382453" w:rsidP="00A22147">
            <w:pPr>
              <w:jc w:val="center"/>
              <w:rPr>
                <w:rFonts w:eastAsia="Times New Roman"/>
                <w:sz w:val="28"/>
              </w:rPr>
            </w:pPr>
            <w:r>
              <w:rPr>
                <w:rFonts w:eastAsia="Times New Roman"/>
                <w:b/>
                <w:sz w:val="28"/>
              </w:rPr>
              <w:t>18</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b/>
                <w:sz w:val="28"/>
              </w:rPr>
            </w:pPr>
          </w:p>
          <w:p w:rsidR="00382453" w:rsidRDefault="00382453" w:rsidP="00A22147">
            <w:pPr>
              <w:jc w:val="center"/>
              <w:rPr>
                <w:rFonts w:eastAsia="Times New Roman"/>
                <w:sz w:val="28"/>
              </w:rPr>
            </w:pPr>
            <w:r>
              <w:rPr>
                <w:rFonts w:eastAsia="Times New Roman"/>
                <w:b/>
                <w:sz w:val="28"/>
              </w:rPr>
              <w:t>18</w:t>
            </w:r>
          </w:p>
        </w:tc>
        <w:tc>
          <w:tcPr>
            <w:tcW w:w="8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382453" w:rsidRDefault="00382453" w:rsidP="00A22147">
            <w:pPr>
              <w:jc w:val="center"/>
              <w:rPr>
                <w:rFonts w:eastAsia="Times New Roman"/>
                <w:b/>
                <w:sz w:val="28"/>
              </w:rPr>
            </w:pPr>
          </w:p>
          <w:p w:rsidR="00382453" w:rsidRDefault="00382453" w:rsidP="00A22147">
            <w:pPr>
              <w:jc w:val="center"/>
              <w:rPr>
                <w:rFonts w:eastAsia="Times New Roman"/>
                <w:sz w:val="28"/>
              </w:rPr>
            </w:pPr>
            <w:r>
              <w:rPr>
                <w:rFonts w:eastAsia="Times New Roman"/>
                <w:b/>
                <w:sz w:val="28"/>
              </w:rPr>
              <w:t>18</w:t>
            </w:r>
          </w:p>
        </w:tc>
      </w:tr>
    </w:tbl>
    <w:p w:rsidR="00382453" w:rsidRDefault="00382453" w:rsidP="00382453">
      <w:pPr>
        <w:ind w:left="720" w:right="992" w:firstLine="272"/>
        <w:jc w:val="center"/>
        <w:rPr>
          <w:rFonts w:eastAsia="Times New Roman"/>
          <w:b/>
          <w:color w:val="000000"/>
          <w:sz w:val="28"/>
          <w:shd w:val="clear" w:color="auto" w:fill="FFFFFF"/>
        </w:rPr>
      </w:pPr>
    </w:p>
    <w:p w:rsidR="00382453" w:rsidRDefault="00382453" w:rsidP="00382453">
      <w:pPr>
        <w:ind w:right="1530"/>
        <w:jc w:val="both"/>
        <w:rPr>
          <w:rFonts w:eastAsia="Times New Roman"/>
          <w:color w:val="000000"/>
          <w:sz w:val="28"/>
          <w:shd w:val="clear" w:color="auto" w:fill="FFFFFF"/>
        </w:rPr>
      </w:pPr>
    </w:p>
    <w:p w:rsidR="00382453" w:rsidRDefault="00382453" w:rsidP="00382453">
      <w:pPr>
        <w:ind w:left="2628"/>
        <w:rPr>
          <w:rFonts w:eastAsia="Times New Roman"/>
          <w:b/>
          <w:color w:val="000000"/>
          <w:sz w:val="28"/>
          <w:shd w:val="clear" w:color="auto" w:fill="FFFFFF"/>
        </w:rPr>
      </w:pPr>
      <w:r>
        <w:rPr>
          <w:rFonts w:eastAsia="Times New Roman"/>
          <w:b/>
          <w:color w:val="000000"/>
          <w:sz w:val="28"/>
          <w:shd w:val="clear" w:color="auto" w:fill="FFFFFF"/>
        </w:rPr>
        <w:t>Критерии и нормы оценки знаний обучающихся</w:t>
      </w:r>
    </w:p>
    <w:p w:rsidR="00382453" w:rsidRDefault="00382453" w:rsidP="00382453">
      <w:pPr>
        <w:ind w:left="2628"/>
        <w:jc w:val="both"/>
        <w:rPr>
          <w:rFonts w:eastAsia="Times New Roman"/>
          <w:color w:val="000000"/>
          <w:sz w:val="28"/>
          <w:shd w:val="clear" w:color="auto" w:fill="FFFFFF"/>
        </w:rPr>
      </w:pP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t xml:space="preserve">           Преобладающей формой текущего контроля выступает устный опрос (собеседование) и периодически - письменный (самостоятельные  работы или контрольное тестирование).</w:t>
      </w: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t xml:space="preserve">           Знания и умения учащихся оцениваются на основании устных ответов (выступлений), а также практической деятельности, учитывая их соответствие требованиям программы обучения, по пятибалльной системе оценивания.</w:t>
      </w: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t>1.     Оценку «5» получает учащийся, чей устный ответ (выступление),практическая деятельность или их результат соответствуют в полной мере требованиям программы обучения. Если при оценивании учебного результата используется зачёт в баллах, то оценку «5» получает учащийся, набравший 90 – 100% от максимально возможного количества баллов.</w:t>
      </w: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t>2.     Оценку «4» получает учащийся, чей устный ответ (выступление), практическая деятельность или их результат в общем соответствуют требованиям программы обучения, но недостаточно полные или имеются мелкие ошибки. Если при оценивании учебного результата используется зачёт в баллах, то оценку «4» получает учащийся, набравший 70 – 89% от максимально возможного количества баллов.</w:t>
      </w: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lastRenderedPageBreak/>
        <w:t>3.     Оценку «3» получает учащийся, чей устный ответ (выступление), практическая деятельность или их результат соответствуют требованиям программы обучения, но имеются недостатки и ошибки. Если при оценивании учебного результата используется зачёт в баллах, то оценку «3» получает учащийся, набравший 45 - 69% от максимально возможного количества баллов.</w:t>
      </w:r>
    </w:p>
    <w:p w:rsidR="00382453" w:rsidRDefault="00382453" w:rsidP="00382453">
      <w:pPr>
        <w:ind w:left="284" w:firstLine="567"/>
        <w:jc w:val="both"/>
        <w:rPr>
          <w:rFonts w:eastAsia="Times New Roman"/>
          <w:color w:val="000000"/>
          <w:sz w:val="28"/>
          <w:shd w:val="clear" w:color="auto" w:fill="FFFFFF"/>
        </w:rPr>
      </w:pPr>
      <w:r>
        <w:rPr>
          <w:rFonts w:eastAsia="Times New Roman"/>
          <w:color w:val="000000"/>
          <w:sz w:val="28"/>
          <w:shd w:val="clear" w:color="auto" w:fill="FFFFFF"/>
        </w:rPr>
        <w:t>4.     Оценку «2» получает учащийся, чей устный ответ (выступление), практическая деятельность или их результат частично соответствуют требованиям программы обучения, но имеются существенные недостатки и ошибки. Если при оценивании учебного результата используется зачёт в баллах, то оценку «2» получает учащийся, набравший менее 44% от максимально возможного количества баллов.</w:t>
      </w:r>
    </w:p>
    <w:p w:rsidR="00382453" w:rsidRDefault="00382453" w:rsidP="00382453">
      <w:pPr>
        <w:rPr>
          <w:rFonts w:eastAsia="Times New Roman"/>
          <w:color w:val="000000"/>
          <w:sz w:val="28"/>
        </w:rPr>
      </w:pPr>
    </w:p>
    <w:p w:rsidR="00382453" w:rsidRDefault="00382453" w:rsidP="00382453">
      <w:pPr>
        <w:ind w:left="1134"/>
        <w:rPr>
          <w:rFonts w:eastAsia="Times New Roman"/>
          <w:b/>
          <w:color w:val="000000"/>
          <w:sz w:val="28"/>
        </w:rPr>
      </w:pPr>
    </w:p>
    <w:p w:rsidR="00382453" w:rsidRDefault="00382453" w:rsidP="00382453">
      <w:pPr>
        <w:jc w:val="center"/>
        <w:rPr>
          <w:rFonts w:eastAsia="Times New Roman"/>
          <w:b/>
          <w:sz w:val="28"/>
        </w:rPr>
      </w:pPr>
      <w:r>
        <w:rPr>
          <w:rFonts w:eastAsia="Times New Roman"/>
          <w:b/>
          <w:sz w:val="28"/>
        </w:rPr>
        <w:t>Литература и средства обучения:</w:t>
      </w:r>
    </w:p>
    <w:p w:rsidR="00382453" w:rsidRDefault="00382453" w:rsidP="00382453">
      <w:pPr>
        <w:jc w:val="center"/>
        <w:rPr>
          <w:rFonts w:eastAsia="Times New Roman"/>
          <w:sz w:val="28"/>
        </w:rPr>
      </w:pPr>
    </w:p>
    <w:p w:rsidR="00382453" w:rsidRDefault="00382453" w:rsidP="00382453">
      <w:pPr>
        <w:ind w:left="284"/>
        <w:jc w:val="both"/>
        <w:rPr>
          <w:rFonts w:eastAsia="Times New Roman"/>
          <w:sz w:val="28"/>
        </w:rPr>
      </w:pPr>
      <w:r>
        <w:rPr>
          <w:rFonts w:eastAsia="Times New Roman"/>
          <w:sz w:val="28"/>
        </w:rPr>
        <w:t>Программа  «Основы безопасности жизнедеятельности» под ред. С.В.Ким, В.А.Горский  (сборник «Программы общеобразовательных учреждений. Основы безопасности жизнедеятельности. 5-11 классы». Издательский центр «Вентана-Граф»,2020</w:t>
      </w:r>
    </w:p>
    <w:p w:rsidR="00382453" w:rsidRDefault="00382453" w:rsidP="00382453">
      <w:pPr>
        <w:ind w:left="284"/>
        <w:rPr>
          <w:rFonts w:eastAsia="Times New Roman"/>
          <w:sz w:val="28"/>
        </w:rPr>
      </w:pPr>
    </w:p>
    <w:p w:rsidR="00382453" w:rsidRDefault="00382453" w:rsidP="00382453">
      <w:pPr>
        <w:ind w:left="284"/>
        <w:rPr>
          <w:rFonts w:eastAsia="Times New Roman"/>
          <w:sz w:val="28"/>
        </w:rPr>
      </w:pPr>
      <w:r>
        <w:rPr>
          <w:rFonts w:eastAsia="Times New Roman"/>
          <w:b/>
          <w:sz w:val="28"/>
        </w:rPr>
        <w:t>Учебник:</w:t>
      </w:r>
    </w:p>
    <w:p w:rsidR="00382453" w:rsidRDefault="00382453" w:rsidP="00104472">
      <w:pPr>
        <w:numPr>
          <w:ilvl w:val="0"/>
          <w:numId w:val="267"/>
        </w:numPr>
        <w:spacing w:after="0" w:line="240" w:lineRule="auto"/>
        <w:ind w:left="787" w:hanging="360"/>
        <w:rPr>
          <w:rFonts w:eastAsia="Times New Roman"/>
          <w:sz w:val="28"/>
        </w:rPr>
      </w:pPr>
      <w:r>
        <w:rPr>
          <w:rFonts w:eastAsia="Times New Roman"/>
          <w:sz w:val="28"/>
        </w:rPr>
        <w:t xml:space="preserve">С.В.Ким, В.А.Горский  Основы безопасности жизнедеятельности, 10-11 класс, М.: «Вентана-Граф», 2020. </w:t>
      </w:r>
    </w:p>
    <w:p w:rsidR="00382453" w:rsidRDefault="00382453" w:rsidP="00382453">
      <w:pPr>
        <w:ind w:left="284"/>
        <w:rPr>
          <w:rFonts w:eastAsia="Times New Roman"/>
          <w:sz w:val="28"/>
        </w:rPr>
      </w:pPr>
    </w:p>
    <w:p w:rsidR="00382453" w:rsidRDefault="00382453" w:rsidP="00382453">
      <w:pPr>
        <w:ind w:left="284"/>
        <w:rPr>
          <w:rFonts w:eastAsia="Times New Roman"/>
          <w:b/>
          <w:sz w:val="28"/>
        </w:rPr>
      </w:pPr>
      <w:r>
        <w:rPr>
          <w:rFonts w:eastAsia="Times New Roman"/>
          <w:b/>
          <w:sz w:val="28"/>
        </w:rPr>
        <w:lastRenderedPageBreak/>
        <w:t>для учителя</w:t>
      </w:r>
    </w:p>
    <w:p w:rsidR="00382453" w:rsidRDefault="00382453" w:rsidP="00382453">
      <w:pPr>
        <w:ind w:left="284"/>
        <w:rPr>
          <w:rFonts w:eastAsia="Times New Roman"/>
          <w:sz w:val="28"/>
        </w:rPr>
      </w:pPr>
      <w:r>
        <w:rPr>
          <w:rFonts w:eastAsia="Times New Roman"/>
          <w:sz w:val="28"/>
        </w:rPr>
        <w:t xml:space="preserve">                   1. Учебно-методическое обеспечение предмета</w:t>
      </w:r>
    </w:p>
    <w:p w:rsidR="00382453" w:rsidRDefault="00382453" w:rsidP="00382453">
      <w:pPr>
        <w:ind w:left="284"/>
        <w:rPr>
          <w:rFonts w:eastAsia="Times New Roman"/>
          <w:sz w:val="28"/>
        </w:rPr>
      </w:pPr>
      <w:r>
        <w:rPr>
          <w:rFonts w:eastAsia="Times New Roman"/>
          <w:sz w:val="28"/>
        </w:rPr>
        <w:t>2. Конституция РФ.</w:t>
      </w:r>
    </w:p>
    <w:p w:rsidR="00382453" w:rsidRDefault="00382453" w:rsidP="00382453">
      <w:pPr>
        <w:ind w:left="284"/>
        <w:jc w:val="both"/>
        <w:rPr>
          <w:rFonts w:ascii="Segoe UI Symbol" w:eastAsia="Segoe UI Symbol" w:hAnsi="Segoe UI Symbol" w:cs="Segoe UI Symbol"/>
          <w:sz w:val="28"/>
        </w:rPr>
      </w:pPr>
      <w:r>
        <w:rPr>
          <w:rFonts w:eastAsia="Times New Roman"/>
          <w:sz w:val="28"/>
        </w:rPr>
        <w:t xml:space="preserve">3. Приказ Минобразования России </w:t>
      </w:r>
      <w:r>
        <w:rPr>
          <w:rFonts w:ascii="Segoe UI Symbol" w:eastAsia="Segoe UI Symbol" w:hAnsi="Segoe UI Symbol" w:cs="Segoe UI Symbol"/>
          <w:sz w:val="28"/>
        </w:rPr>
        <w:t xml:space="preserve">№ 1089 </w:t>
      </w:r>
      <w:r>
        <w:rPr>
          <w:rFonts w:eastAsia="Times New Roman"/>
          <w:sz w:val="28"/>
        </w:rPr>
        <w:t xml:space="preserve">от 05.03.2004г. «Об утверждении федерального компонента государственных образовательных стандартов начального общего, основного общего и среднего (полного) образования». (в ред. Приказов Минобрнауки России от 23.06.2015г. </w:t>
      </w:r>
      <w:r>
        <w:rPr>
          <w:rFonts w:ascii="Segoe UI Symbol" w:eastAsia="Segoe UI Symbol" w:hAnsi="Segoe UI Symbol" w:cs="Segoe UI Symbol"/>
          <w:sz w:val="28"/>
        </w:rPr>
        <w:t>№609.</w:t>
      </w:r>
    </w:p>
    <w:p w:rsidR="00382453" w:rsidRDefault="00382453" w:rsidP="00382453">
      <w:pPr>
        <w:ind w:left="284"/>
        <w:jc w:val="both"/>
        <w:rPr>
          <w:rFonts w:eastAsia="Times New Roman"/>
          <w:sz w:val="28"/>
        </w:rPr>
      </w:pPr>
      <w:r>
        <w:rPr>
          <w:rFonts w:eastAsia="Times New Roman"/>
          <w:sz w:val="28"/>
        </w:rPr>
        <w:t>4. Стратегия национальной безопасности Российской Федерации до 2020 г. от 12.05.2009г.</w:t>
      </w:r>
    </w:p>
    <w:p w:rsidR="00382453" w:rsidRDefault="00382453" w:rsidP="00382453">
      <w:pPr>
        <w:ind w:left="284"/>
        <w:jc w:val="both"/>
        <w:rPr>
          <w:rFonts w:eastAsia="Times New Roman"/>
          <w:sz w:val="28"/>
        </w:rPr>
      </w:pPr>
      <w:r>
        <w:rPr>
          <w:rFonts w:eastAsia="Times New Roman"/>
          <w:sz w:val="28"/>
        </w:rPr>
        <w:t>5. Оценка качества  подготовки выпускников основной школы по основам безопасности жизнедеятельности./ Авт.-сост. Г.А. Колодницкий, В.Н. Латчук, В.В. Марков, С.К. Миронов, Б.И. Мишин, М.И. Хабнер. – М.: Дрофа,2001</w:t>
      </w:r>
    </w:p>
    <w:p w:rsidR="00382453" w:rsidRDefault="00382453" w:rsidP="00382453">
      <w:pPr>
        <w:ind w:left="284"/>
        <w:jc w:val="both"/>
        <w:rPr>
          <w:rFonts w:eastAsia="Times New Roman"/>
          <w:sz w:val="28"/>
        </w:rPr>
      </w:pPr>
      <w:r>
        <w:rPr>
          <w:rFonts w:eastAsia="Times New Roman"/>
          <w:sz w:val="28"/>
        </w:rPr>
        <w:t>6. Интернет – ресурсы.Электронные ресурсы:</w:t>
      </w:r>
    </w:p>
    <w:p w:rsidR="00382453" w:rsidRDefault="00382453" w:rsidP="00382453">
      <w:pPr>
        <w:ind w:left="284"/>
        <w:rPr>
          <w:rFonts w:eastAsia="Times New Roman"/>
          <w:sz w:val="28"/>
        </w:rPr>
      </w:pPr>
    </w:p>
    <w:p w:rsidR="00382453" w:rsidRDefault="00382453" w:rsidP="00382453">
      <w:pPr>
        <w:rPr>
          <w:rFonts w:eastAsia="Times New Roman"/>
          <w:sz w:val="28"/>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171"/>
      </w:tblGrid>
      <w:tr w:rsidR="00382453" w:rsidTr="00A22147">
        <w:tc>
          <w:tcPr>
            <w:tcW w:w="4814" w:type="dxa"/>
          </w:tcPr>
          <w:p w:rsidR="00382453" w:rsidRPr="009E2971" w:rsidRDefault="00382453" w:rsidP="00A22147">
            <w:pPr>
              <w:jc w:val="center"/>
              <w:rPr>
                <w:rFonts w:eastAsia="Times New Roman"/>
                <w:sz w:val="28"/>
              </w:rPr>
            </w:pPr>
            <w:r w:rsidRPr="009E2971">
              <w:rPr>
                <w:rFonts w:eastAsia="Times New Roman"/>
                <w:sz w:val="28"/>
              </w:rPr>
              <w:t>Название сайта</w:t>
            </w:r>
          </w:p>
        </w:tc>
        <w:tc>
          <w:tcPr>
            <w:tcW w:w="3988" w:type="dxa"/>
          </w:tcPr>
          <w:p w:rsidR="00382453" w:rsidRPr="009E2971" w:rsidRDefault="00382453" w:rsidP="00A22147">
            <w:pPr>
              <w:jc w:val="center"/>
              <w:rPr>
                <w:rFonts w:eastAsia="Times New Roman"/>
                <w:sz w:val="28"/>
              </w:rPr>
            </w:pPr>
            <w:r w:rsidRPr="009E2971">
              <w:rPr>
                <w:rFonts w:eastAsia="Times New Roman"/>
                <w:sz w:val="28"/>
              </w:rPr>
              <w:t>Электронный адрес</w:t>
            </w:r>
          </w:p>
          <w:p w:rsidR="00382453" w:rsidRPr="009E2971" w:rsidRDefault="00382453" w:rsidP="00A22147">
            <w:pPr>
              <w:jc w:val="cente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МЧС России</w:t>
            </w:r>
          </w:p>
        </w:tc>
        <w:tc>
          <w:tcPr>
            <w:tcW w:w="3988" w:type="dxa"/>
          </w:tcPr>
          <w:p w:rsidR="00382453" w:rsidRPr="009E2971" w:rsidRDefault="00B5038E" w:rsidP="00A22147">
            <w:pPr>
              <w:rPr>
                <w:rFonts w:eastAsia="Times New Roman"/>
                <w:sz w:val="28"/>
              </w:rPr>
            </w:pPr>
            <w:hyperlink r:id="rId38">
              <w:r w:rsidR="00382453" w:rsidRPr="009E2971">
                <w:rPr>
                  <w:rFonts w:eastAsia="Times New Roman"/>
                  <w:color w:val="0000FF"/>
                  <w:sz w:val="28"/>
                  <w:u w:val="single"/>
                </w:rPr>
                <w:t>http://www.emercom.gov.ru</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lastRenderedPageBreak/>
              <w:t>Русский образовательный портал</w:t>
            </w:r>
          </w:p>
        </w:tc>
        <w:tc>
          <w:tcPr>
            <w:tcW w:w="3988" w:type="dxa"/>
          </w:tcPr>
          <w:p w:rsidR="00382453" w:rsidRPr="009E2971" w:rsidRDefault="00B5038E" w:rsidP="00A22147">
            <w:pPr>
              <w:rPr>
                <w:rFonts w:eastAsia="Times New Roman"/>
                <w:sz w:val="28"/>
              </w:rPr>
            </w:pPr>
            <w:hyperlink r:id="rId39">
              <w:r w:rsidR="00382453" w:rsidRPr="009E2971">
                <w:rPr>
                  <w:rFonts w:eastAsia="Times New Roman"/>
                  <w:color w:val="0000FF"/>
                  <w:sz w:val="28"/>
                  <w:u w:val="single"/>
                </w:rPr>
                <w:t>http://www.gov.ed.ru</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Федеральный российский общеобразовательный портал</w:t>
            </w:r>
          </w:p>
        </w:tc>
        <w:tc>
          <w:tcPr>
            <w:tcW w:w="3988" w:type="dxa"/>
          </w:tcPr>
          <w:p w:rsidR="00382453" w:rsidRPr="009E2971" w:rsidRDefault="00B5038E" w:rsidP="00A22147">
            <w:pPr>
              <w:rPr>
                <w:rFonts w:eastAsia="Times New Roman"/>
                <w:sz w:val="28"/>
              </w:rPr>
            </w:pPr>
            <w:hyperlink r:id="rId40">
              <w:r w:rsidR="00382453" w:rsidRPr="009E2971">
                <w:rPr>
                  <w:rFonts w:eastAsia="Times New Roman"/>
                  <w:color w:val="0000FF"/>
                  <w:sz w:val="28"/>
                  <w:u w:val="single"/>
                </w:rPr>
                <w:t>http://www.school.edu.ru</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Федеральный портал «Российское образование»</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1">
              <w:r w:rsidR="00382453" w:rsidRPr="009E2971">
                <w:rPr>
                  <w:rFonts w:eastAsia="Times New Roman"/>
                  <w:color w:val="0000FF"/>
                  <w:sz w:val="28"/>
                  <w:u w:val="single"/>
                </w:rPr>
                <w:t>http://www.edu.ru</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Образовательный портал «Учеба»</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2">
              <w:r w:rsidR="00382453" w:rsidRPr="009E2971">
                <w:rPr>
                  <w:rFonts w:eastAsia="Times New Roman"/>
                  <w:color w:val="0000FF"/>
                  <w:sz w:val="28"/>
                  <w:u w:val="single"/>
                </w:rPr>
                <w:t>http://www.uroki.ru</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Издательский дом «1 сентября»</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3">
              <w:r w:rsidR="00382453" w:rsidRPr="009E2971">
                <w:rPr>
                  <w:rFonts w:eastAsia="Times New Roman"/>
                  <w:color w:val="0000FF"/>
                  <w:sz w:val="28"/>
                  <w:u w:val="single"/>
                </w:rPr>
                <w:t>http://www.1september.ru</w:t>
              </w:r>
            </w:hyperlink>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Энциклопедия безопасности</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4">
              <w:r w:rsidR="00382453" w:rsidRPr="009E2971">
                <w:rPr>
                  <w:rFonts w:eastAsia="Times New Roman"/>
                  <w:color w:val="0000FF"/>
                  <w:sz w:val="28"/>
                  <w:u w:val="single"/>
                </w:rPr>
                <w:t>http://www.opasno.net</w:t>
              </w:r>
            </w:hyperlink>
          </w:p>
          <w:p w:rsidR="00382453" w:rsidRPr="009E2971" w:rsidRDefault="00382453" w:rsidP="00A22147">
            <w:pPr>
              <w:rPr>
                <w:rFonts w:eastAsia="Times New Roman"/>
                <w:sz w:val="28"/>
              </w:rPr>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Личная безопасность</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5">
              <w:r w:rsidR="00382453" w:rsidRPr="009E2971">
                <w:rPr>
                  <w:rFonts w:eastAsia="Times New Roman"/>
                  <w:color w:val="0000FF"/>
                  <w:sz w:val="28"/>
                  <w:u w:val="single"/>
                </w:rPr>
                <w:t>http://personal-safety.redut-7.ru</w:t>
              </w:r>
            </w:hyperlink>
          </w:p>
          <w:p w:rsidR="00382453" w:rsidRDefault="00382453" w:rsidP="00A22147">
            <w:pPr>
              <w:ind w:left="1418"/>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 xml:space="preserve">Информационно-методическое </w:t>
            </w:r>
            <w:r w:rsidRPr="009E2971">
              <w:rPr>
                <w:rFonts w:eastAsia="Times New Roman"/>
                <w:sz w:val="28"/>
              </w:rPr>
              <w:lastRenderedPageBreak/>
              <w:t>издание для преподавателей ОБЖ-МЧС России</w:t>
            </w:r>
          </w:p>
          <w:p w:rsidR="00382453" w:rsidRPr="009E2971" w:rsidRDefault="00382453" w:rsidP="00A22147">
            <w:pPr>
              <w:rPr>
                <w:rFonts w:eastAsia="Times New Roman"/>
                <w:sz w:val="28"/>
              </w:rPr>
            </w:pPr>
          </w:p>
        </w:tc>
        <w:tc>
          <w:tcPr>
            <w:tcW w:w="3988" w:type="dxa"/>
          </w:tcPr>
          <w:p w:rsidR="00382453" w:rsidRPr="009E2971" w:rsidRDefault="00B5038E" w:rsidP="00A22147">
            <w:pPr>
              <w:rPr>
                <w:rFonts w:eastAsia="Times New Roman"/>
                <w:sz w:val="28"/>
              </w:rPr>
            </w:pPr>
            <w:hyperlink r:id="rId46">
              <w:r w:rsidR="00382453" w:rsidRPr="009E2971">
                <w:rPr>
                  <w:rFonts w:eastAsia="Times New Roman"/>
                  <w:color w:val="0000FF"/>
                  <w:sz w:val="28"/>
                  <w:u w:val="single"/>
                </w:rPr>
                <w:t>http://www.school-</w:t>
              </w:r>
              <w:r w:rsidR="00382453" w:rsidRPr="009E2971">
                <w:rPr>
                  <w:rFonts w:eastAsia="Times New Roman"/>
                  <w:color w:val="0000FF"/>
                  <w:sz w:val="28"/>
                  <w:u w:val="single"/>
                </w:rPr>
                <w:lastRenderedPageBreak/>
                <w:t>obz.org/topics/bzd/bzd.html</w:t>
              </w:r>
            </w:hyperlink>
          </w:p>
          <w:p w:rsidR="00382453" w:rsidRDefault="00382453" w:rsidP="00A22147">
            <w:pPr>
              <w:ind w:left="1418"/>
            </w:pPr>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lastRenderedPageBreak/>
              <w:t>Образовательные ресурсы Интернета – Безопасность жизнедеятельности</w:t>
            </w:r>
          </w:p>
          <w:p w:rsidR="00382453" w:rsidRPr="009E2971" w:rsidRDefault="00382453" w:rsidP="00A22147">
            <w:pPr>
              <w:rPr>
                <w:rFonts w:eastAsia="Times New Roman"/>
                <w:sz w:val="28"/>
              </w:rPr>
            </w:pPr>
          </w:p>
        </w:tc>
        <w:tc>
          <w:tcPr>
            <w:tcW w:w="3988" w:type="dxa"/>
          </w:tcPr>
          <w:p w:rsidR="00382453" w:rsidRDefault="00B5038E" w:rsidP="00A22147">
            <w:hyperlink r:id="rId47">
              <w:r w:rsidR="00382453" w:rsidRPr="009E2971">
                <w:rPr>
                  <w:rFonts w:eastAsia="Times New Roman"/>
                  <w:color w:val="0000FF"/>
                  <w:sz w:val="28"/>
                  <w:u w:val="single"/>
                </w:rPr>
                <w:t>http://www.alleng.ru/edu/saf.htm</w:t>
              </w:r>
            </w:hyperlink>
          </w:p>
        </w:tc>
      </w:tr>
      <w:tr w:rsidR="00382453" w:rsidTr="00A22147">
        <w:tc>
          <w:tcPr>
            <w:tcW w:w="4814" w:type="dxa"/>
          </w:tcPr>
          <w:p w:rsidR="00382453" w:rsidRPr="009E2971" w:rsidRDefault="00382453" w:rsidP="00A22147">
            <w:pPr>
              <w:rPr>
                <w:rFonts w:eastAsia="Times New Roman"/>
                <w:sz w:val="28"/>
              </w:rPr>
            </w:pPr>
            <w:r w:rsidRPr="009E2971">
              <w:rPr>
                <w:rFonts w:eastAsia="Times New Roman"/>
                <w:sz w:val="28"/>
              </w:rPr>
              <w:t>Безопасность. Образование. Человек. Информационный портал ОБЖ и БЖД: Всё о безопасности жизнедеятельности</w:t>
            </w:r>
          </w:p>
          <w:p w:rsidR="00382453" w:rsidRPr="009E2971" w:rsidRDefault="00382453" w:rsidP="00A22147">
            <w:pPr>
              <w:rPr>
                <w:rFonts w:eastAsia="Times New Roman"/>
                <w:sz w:val="28"/>
              </w:rPr>
            </w:pPr>
          </w:p>
        </w:tc>
        <w:tc>
          <w:tcPr>
            <w:tcW w:w="3988" w:type="dxa"/>
          </w:tcPr>
          <w:p w:rsidR="00382453" w:rsidRPr="009E2971" w:rsidRDefault="00B5038E" w:rsidP="00A22147">
            <w:pPr>
              <w:jc w:val="center"/>
              <w:rPr>
                <w:rFonts w:eastAsia="Times New Roman"/>
                <w:sz w:val="28"/>
              </w:rPr>
            </w:pPr>
            <w:hyperlink r:id="rId48" w:history="1">
              <w:r w:rsidR="00382453" w:rsidRPr="009E2971">
                <w:rPr>
                  <w:rStyle w:val="a6"/>
                  <w:rFonts w:eastAsia="Times New Roman"/>
                </w:rPr>
                <w:t>http://www.bezopasnost.edu66.ru</w:t>
              </w:r>
            </w:hyperlink>
          </w:p>
          <w:p w:rsidR="00382453" w:rsidRDefault="00382453" w:rsidP="00A22147">
            <w:pPr>
              <w:ind w:left="1418"/>
            </w:pPr>
          </w:p>
        </w:tc>
      </w:tr>
    </w:tbl>
    <w:p w:rsidR="00382453" w:rsidRPr="005C41D0" w:rsidRDefault="00382453" w:rsidP="00382453">
      <w:pPr>
        <w:jc w:val="both"/>
        <w:rPr>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Default="00382453" w:rsidP="00382453">
      <w:pPr>
        <w:jc w:val="both"/>
        <w:rPr>
          <w:b/>
          <w:color w:val="FF0000"/>
          <w:sz w:val="28"/>
          <w:szCs w:val="28"/>
        </w:rPr>
      </w:pPr>
    </w:p>
    <w:p w:rsidR="00382453" w:rsidRPr="005C41D0" w:rsidRDefault="00382453" w:rsidP="00382453">
      <w:pPr>
        <w:jc w:val="both"/>
        <w:rPr>
          <w:b/>
          <w:color w:val="FF0000"/>
          <w:sz w:val="28"/>
          <w:szCs w:val="28"/>
        </w:rPr>
      </w:pPr>
    </w:p>
    <w:p w:rsidR="00382453" w:rsidRPr="005C41D0" w:rsidRDefault="00382453" w:rsidP="00382453">
      <w:pPr>
        <w:jc w:val="both"/>
        <w:rPr>
          <w:b/>
          <w:color w:val="FF0000"/>
          <w:sz w:val="28"/>
          <w:szCs w:val="28"/>
        </w:rPr>
      </w:pPr>
    </w:p>
    <w:p w:rsidR="00382453" w:rsidRPr="005C41D0" w:rsidRDefault="00382453" w:rsidP="00382453">
      <w:pPr>
        <w:jc w:val="both"/>
        <w:rPr>
          <w:b/>
          <w:color w:val="FF0000"/>
          <w:sz w:val="28"/>
          <w:szCs w:val="28"/>
        </w:rPr>
      </w:pPr>
    </w:p>
    <w:p w:rsidR="00382453" w:rsidRPr="00D01E26" w:rsidRDefault="00382453" w:rsidP="00382453">
      <w:pPr>
        <w:rPr>
          <w:b/>
          <w:sz w:val="28"/>
          <w:szCs w:val="28"/>
          <w:highlight w:val="yellow"/>
        </w:rPr>
      </w:pPr>
      <w:r w:rsidRPr="00D01E26">
        <w:rPr>
          <w:b/>
          <w:sz w:val="28"/>
          <w:szCs w:val="28"/>
          <w:highlight w:val="yellow"/>
        </w:rPr>
        <w:t>2.2.16. Рабочая программа учебного курса «Индивидуальный проект» 1</w:t>
      </w:r>
      <w:r>
        <w:rPr>
          <w:b/>
          <w:sz w:val="28"/>
          <w:szCs w:val="28"/>
          <w:highlight w:val="yellow"/>
        </w:rPr>
        <w:t>2</w:t>
      </w:r>
      <w:r w:rsidRPr="00D01E26">
        <w:rPr>
          <w:b/>
          <w:sz w:val="28"/>
          <w:szCs w:val="28"/>
          <w:highlight w:val="yellow"/>
        </w:rPr>
        <w:t xml:space="preserve"> класс.</w:t>
      </w:r>
    </w:p>
    <w:p w:rsidR="00382453" w:rsidRPr="005C41D0" w:rsidRDefault="00382453" w:rsidP="00382453">
      <w:pPr>
        <w:jc w:val="both"/>
        <w:rPr>
          <w:b/>
          <w:sz w:val="28"/>
          <w:szCs w:val="28"/>
        </w:rPr>
      </w:pPr>
      <w:r w:rsidRPr="00D01E26">
        <w:rPr>
          <w:b/>
          <w:sz w:val="28"/>
          <w:szCs w:val="28"/>
          <w:highlight w:val="yellow"/>
        </w:rPr>
        <w:t>Планируемые результаты учебного предмета «Индивидуальный проект»</w:t>
      </w:r>
    </w:p>
    <w:p w:rsidR="00382453" w:rsidRPr="005C41D0" w:rsidRDefault="00382453" w:rsidP="00382453">
      <w:pPr>
        <w:pStyle w:val="c16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Планируемые результаты освоения программы метапредметного курса «Индивидуальный проект» уточняют и конкретизируют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достижения этих результатов.</w:t>
      </w:r>
    </w:p>
    <w:p w:rsidR="00382453" w:rsidRPr="005C41D0" w:rsidRDefault="00382453" w:rsidP="00382453">
      <w:pPr>
        <w:pStyle w:val="c16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Результаты изучения метапредметного курса по выбору обучающихся должны отражать:</w:t>
      </w:r>
    </w:p>
    <w:p w:rsidR="00382453" w:rsidRPr="005C41D0" w:rsidRDefault="00382453" w:rsidP="00104472">
      <w:pPr>
        <w:numPr>
          <w:ilvl w:val="0"/>
          <w:numId w:val="171"/>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Развитие личности обучающихся средствами предлагаемого курса: развитие общей культуры обучающихся, их мировоззрения, ценностносмысловых установок; развитие познавательных, регулятивных и коммуникативных способностей; готовности и способности к саморазвитию и профессиональному самоопределению.</w:t>
      </w:r>
    </w:p>
    <w:p w:rsidR="00382453" w:rsidRPr="005C41D0" w:rsidRDefault="00382453" w:rsidP="00104472">
      <w:pPr>
        <w:numPr>
          <w:ilvl w:val="0"/>
          <w:numId w:val="171"/>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Овладение систематическими знаниями и приобретение опыта осуществления целесообразной и результативной проектной и исследовательской деятельности.</w:t>
      </w:r>
    </w:p>
    <w:p w:rsidR="00382453" w:rsidRPr="005C41D0" w:rsidRDefault="00382453" w:rsidP="00104472">
      <w:pPr>
        <w:numPr>
          <w:ilvl w:val="0"/>
          <w:numId w:val="171"/>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Развитие способности к непрерывному самообразованию, овладению ключевыми компетентностями, составляющими основу умения: самостоятельному приобретению и интеграции знаний, коммуникации и сотрудничеству, эффективному решению (разрешению) проблем, осознанному использованию информационных и коммуникационных технологий, самоорганизации и саморегуляции.</w:t>
      </w:r>
    </w:p>
    <w:p w:rsidR="00382453" w:rsidRPr="005C41D0" w:rsidRDefault="00382453" w:rsidP="00104472">
      <w:pPr>
        <w:numPr>
          <w:ilvl w:val="0"/>
          <w:numId w:val="171"/>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lastRenderedPageBreak/>
        <w:t>Обеспечение академической мобильности и возможности поддерживать избранное направление образования.</w:t>
      </w:r>
    </w:p>
    <w:p w:rsidR="00382453" w:rsidRPr="005C41D0" w:rsidRDefault="00382453" w:rsidP="00104472">
      <w:pPr>
        <w:numPr>
          <w:ilvl w:val="0"/>
          <w:numId w:val="171"/>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Обеспечение профессиональной ориентации обучающихся.</w:t>
      </w:r>
    </w:p>
    <w:p w:rsidR="00382453" w:rsidRPr="005C41D0" w:rsidRDefault="00382453" w:rsidP="00382453">
      <w:pPr>
        <w:pStyle w:val="c44"/>
        <w:shd w:val="clear" w:color="auto" w:fill="FFFFFF"/>
        <w:spacing w:before="0" w:beforeAutospacing="0" w:after="0" w:afterAutospacing="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 xml:space="preserve">ПЛАНИРУЕМЫЕ РЕЗУЛЬТАТЫ ОСВОЕНИЯ МЕТАПРЕДМЕТНОГО КУРСА </w:t>
      </w:r>
    </w:p>
    <w:p w:rsidR="00382453" w:rsidRPr="005C41D0" w:rsidRDefault="00382453" w:rsidP="00382453">
      <w:pPr>
        <w:pStyle w:val="c16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При освоении метапредметного курса планируется достичь следующих личностных результатов:</w:t>
      </w:r>
    </w:p>
    <w:p w:rsidR="00382453" w:rsidRPr="005C41D0" w:rsidRDefault="00382453" w:rsidP="00104472">
      <w:pPr>
        <w:numPr>
          <w:ilvl w:val="0"/>
          <w:numId w:val="172"/>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личностное, профессиональное, жизненное самоопределение;</w:t>
      </w:r>
    </w:p>
    <w:p w:rsidR="00382453" w:rsidRPr="005C41D0" w:rsidRDefault="00382453" w:rsidP="00104472">
      <w:pPr>
        <w:numPr>
          <w:ilvl w:val="0"/>
          <w:numId w:val="172"/>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действие смыслообразования (установление учащимися связи между целью учебной деятельности и ее мотивом, другими словами, между результатом учения и тем, что побуждает деятельность, ради чего она осуществляется. Учащийся должен задаваться вопросом о том, какое значение, смысл имеет для него учение, и уметь находить ответ на вопрос);</w:t>
      </w:r>
    </w:p>
    <w:p w:rsidR="00382453" w:rsidRPr="005C41D0" w:rsidRDefault="00382453" w:rsidP="00104472">
      <w:pPr>
        <w:numPr>
          <w:ilvl w:val="0"/>
          <w:numId w:val="172"/>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действие нравственно-этического оценивания усваиваемого содержания, обеспечивающее собственный моральный выбор на основе социальных и личностных ценностей.</w:t>
      </w:r>
    </w:p>
    <w:p w:rsidR="00382453" w:rsidRPr="005C41D0" w:rsidRDefault="00382453" w:rsidP="00382453">
      <w:pPr>
        <w:pStyle w:val="c44"/>
        <w:shd w:val="clear" w:color="auto" w:fill="FFFFFF"/>
        <w:spacing w:before="0" w:beforeAutospacing="0" w:after="0" w:afterAutospacing="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Планируемые метапредметные результаты</w:t>
      </w:r>
    </w:p>
    <w:p w:rsidR="00382453" w:rsidRPr="005C41D0" w:rsidRDefault="00382453" w:rsidP="00382453">
      <w:pPr>
        <w:pStyle w:val="c16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Планируемые метапредметные результаты включают группу регулятивных, познавательных, коммуникативных универсальных учебных действий.</w:t>
      </w:r>
    </w:p>
    <w:p w:rsidR="00382453" w:rsidRPr="005C41D0" w:rsidRDefault="00382453" w:rsidP="00382453">
      <w:pPr>
        <w:pStyle w:val="c44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Регулятивные универсальные учебные действия:</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целеполагание как постановка учебной задачи на основе соотнесения того, что уже известно и усвоено учащимся, и того, что еще неизвестно;</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планирование - определение последовательности промежуточных целей с учетом конечного результата; составление плана и последовательности действий;</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прогнозирование - предвосхищение результата и уровня усвоения, его временных характеристик;</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контроль в форме сличения способа действия и его результата с заданным эталоном с целью обнаружения отклонений от него;</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коррекция - внесение необходимых дополнений и корректив в план и способ действия в случае расхождения ожидаемого результата действия и его реального продукта;</w:t>
      </w:r>
    </w:p>
    <w:p w:rsidR="00382453" w:rsidRPr="005C41D0" w:rsidRDefault="00382453" w:rsidP="00104472">
      <w:pPr>
        <w:numPr>
          <w:ilvl w:val="0"/>
          <w:numId w:val="173"/>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оценка - выделение и осознание учащимся того, что уже усвоено и что еще подлежит усвоению, оценивание качества и уровня усвоения.</w:t>
      </w:r>
    </w:p>
    <w:p w:rsidR="00382453" w:rsidRPr="005C41D0" w:rsidRDefault="00382453" w:rsidP="00382453">
      <w:pPr>
        <w:pStyle w:val="c51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Познавательные универсальные учебные действия:</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самостоятельное выделение и формулирование познавательной цели;</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lastRenderedPageBreak/>
        <w:t>поиск и выделение необходимой информации; применение методов информационного поиска, в том числе с помощью компьютерных средств;</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знаково-символические действия: моделирование - преобразование объекта из чувственной формы в пространственно -графическую или знаково-символическую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умение структурировать знания;</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умение осознанно и произвольно строить речевое высказывание в устной и письменной формах;</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выбор наиболее эффективных способов решения задач в зависимости от конкретных условий;</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рефлексия способов и условий действия, контроль и оценка процесса и результатов деятельности;</w:t>
      </w:r>
    </w:p>
    <w:p w:rsidR="00382453" w:rsidRPr="005C41D0" w:rsidRDefault="00382453" w:rsidP="00104472">
      <w:pPr>
        <w:numPr>
          <w:ilvl w:val="0"/>
          <w:numId w:val="174"/>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смысловое чтение как осмысление цели чтения и выбор вида чтения в зависимости от цели; извлечение необходимой информации из прослушанных текстов, относящихся к различным жанрам;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382453" w:rsidRPr="005C41D0" w:rsidRDefault="00382453" w:rsidP="00382453">
      <w:pPr>
        <w:pStyle w:val="c51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Коммуникативные универсальные учебные действия:</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планирование учебного сотрудничества с учителем и сверстниками - определение целей, функций участников, способов взаимодействия;</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постановка вопросов - инициативное сотрудничество в поиске и сборе информации;</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управление поведением партнера - контроль, коррекция, оценка действий партнера;</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умение с достаточной полнотой и точностью выражать свои мысли в соответствии с задачами и условиями коммуникации;</w:t>
      </w:r>
    </w:p>
    <w:p w:rsidR="00382453" w:rsidRPr="005C41D0" w:rsidRDefault="00382453" w:rsidP="00104472">
      <w:pPr>
        <w:numPr>
          <w:ilvl w:val="0"/>
          <w:numId w:val="175"/>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владение монологической и диалогической формами речи в соответствии с грамматическими и синтаксическими нормами родного языка.</w:t>
      </w:r>
    </w:p>
    <w:p w:rsidR="00382453" w:rsidRPr="005C41D0" w:rsidRDefault="00382453" w:rsidP="00382453">
      <w:pPr>
        <w:pStyle w:val="c51"/>
        <w:shd w:val="clear" w:color="auto" w:fill="FFFFFF"/>
        <w:spacing w:before="0" w:beforeAutospacing="0" w:after="0" w:afterAutospacing="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Планируемые предметные результаты</w:t>
      </w:r>
    </w:p>
    <w:p w:rsidR="00382453" w:rsidRPr="005C41D0" w:rsidRDefault="00382453" w:rsidP="00382453">
      <w:pPr>
        <w:pStyle w:val="c16c33"/>
        <w:shd w:val="clear" w:color="auto" w:fill="FFFFFF"/>
        <w:spacing w:before="0" w:beforeAutospacing="0" w:after="0" w:afterAutospacing="0"/>
        <w:ind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В результате обучения по программе метапредметного курса «Индивидуальный проект» обучающийся научится:</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формулировать цели и задачи проектной (исследовательской) деятельности;</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lastRenderedPageBreak/>
        <w:t>планировать работу по реализации проектной (исследовательской) деятельности;</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реализовывать запланированные действия для достижения поставленных целей и задач;</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оформлять информационные материалы на электронных и бумажных носителях с целью презентации результатов работы над проектом;</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осуществлять рефлексию деятельности, соотнося ее с поставленными целью и задачами и конечным результатом;</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использовать технологию учебного проектирования для решения личных целей и задач образования;</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навыкам самопрезентации в ходе представления результатов проекта (исследования);</w:t>
      </w:r>
    </w:p>
    <w:p w:rsidR="00382453" w:rsidRPr="005C41D0" w:rsidRDefault="00382453" w:rsidP="00104472">
      <w:pPr>
        <w:numPr>
          <w:ilvl w:val="0"/>
          <w:numId w:val="176"/>
        </w:numPr>
        <w:shd w:val="clear" w:color="auto" w:fill="FFFFFF"/>
        <w:spacing w:after="0" w:line="240" w:lineRule="auto"/>
        <w:ind w:left="0" w:firstLine="360"/>
        <w:jc w:val="both"/>
        <w:rPr>
          <w:rStyle w:val="10"/>
          <w:rFonts w:ascii="Times New Roman" w:hAnsi="Times New Roman"/>
          <w:b w:val="0"/>
          <w:color w:val="000000"/>
          <w:kern w:val="0"/>
          <w:sz w:val="28"/>
          <w:szCs w:val="28"/>
          <w:shd w:val="clear" w:color="auto" w:fill="FFFFFF"/>
        </w:rPr>
      </w:pPr>
      <w:r w:rsidRPr="005C41D0">
        <w:rPr>
          <w:rStyle w:val="10"/>
          <w:rFonts w:ascii="Times New Roman" w:hAnsi="Times New Roman"/>
          <w:b w:val="0"/>
          <w:color w:val="000000"/>
          <w:kern w:val="0"/>
          <w:sz w:val="28"/>
          <w:szCs w:val="28"/>
          <w:shd w:val="clear" w:color="auto" w:fill="FFFFFF"/>
        </w:rPr>
        <w:t>осуществлять осознанный выбор направлений созидательной деятельности.</w:t>
      </w:r>
    </w:p>
    <w:p w:rsidR="00382453" w:rsidRPr="005C41D0" w:rsidRDefault="00382453" w:rsidP="00382453">
      <w:pPr>
        <w:jc w:val="both"/>
        <w:rPr>
          <w:b/>
          <w:sz w:val="28"/>
          <w:szCs w:val="28"/>
        </w:rPr>
      </w:pPr>
      <w:r w:rsidRPr="005C41D0">
        <w:rPr>
          <w:b/>
          <w:sz w:val="28"/>
          <w:szCs w:val="28"/>
        </w:rPr>
        <w:t>Содержание  учебного предмета «Индивидуальный проект»</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t>I</w:t>
      </w:r>
      <w:r w:rsidRPr="005C41D0">
        <w:rPr>
          <w:b/>
          <w:bCs/>
          <w:color w:val="000000"/>
          <w:sz w:val="28"/>
          <w:szCs w:val="28"/>
        </w:rPr>
        <w:t xml:space="preserve">. Введение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Цели, задачи и содержание курса обучения. Определение понятия «проект» и его понятийно-содержательные элементы. Нормативная правовая база учебного курса «Индивидуальный проект». Виды проектных и исследовательских работ: доклад, тезисы доклада, стендовый доклад, литературный обзор, рецензия, научная статья, научный отчет, реферат, проект, модель и др. История технологии проектов. Типовая классификация проектов в соответствии с тре</w:t>
      </w:r>
      <w:r w:rsidRPr="005C41D0">
        <w:rPr>
          <w:color w:val="000000"/>
          <w:sz w:val="28"/>
          <w:szCs w:val="28"/>
        </w:rPr>
        <w:softHyphen/>
        <w:t>бованиями ФГОС среднего общего образования.</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t>II</w:t>
      </w:r>
      <w:r w:rsidRPr="005C41D0">
        <w:rPr>
          <w:b/>
          <w:bCs/>
          <w:color w:val="000000"/>
          <w:sz w:val="28"/>
          <w:szCs w:val="28"/>
        </w:rPr>
        <w:t xml:space="preserve">.  Организационные основы индивидуального проекта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Основные требования к проекту. Структура учебного проекта. Циклограмма работы над проектом. Классификация проектов (по доминирующей деятельности учащихся, характеру контактов, продолжительности). Формы продуктов проектной деятельности. Паспорт проекта. Оформление проектной папки. Виды презентации. Система оценивания проектной деятельности.</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t>III</w:t>
      </w:r>
      <w:r w:rsidRPr="005C41D0">
        <w:rPr>
          <w:b/>
          <w:bCs/>
          <w:color w:val="000000"/>
          <w:sz w:val="28"/>
          <w:szCs w:val="28"/>
        </w:rPr>
        <w:t xml:space="preserve">. Методология проектирования, учебно-исследовательской (научной) деятельности, творчества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lastRenderedPageBreak/>
        <w:t>Общая характеристика проектной и учебно-исследовательской деятельности. Структура и специфика проектной и учебно-исследовательской (научной) деятельности. Основные понятия: проблема, предмет и цель исследования. Взаимосвязи проблемы, предмета и цели исследования. Источники и условия исследовательского поиска.</w:t>
      </w:r>
    </w:p>
    <w:p w:rsidR="00382453" w:rsidRPr="005C41D0" w:rsidRDefault="00382453" w:rsidP="00382453">
      <w:pPr>
        <w:shd w:val="clear" w:color="auto" w:fill="FFFFFF"/>
        <w:autoSpaceDE w:val="0"/>
        <w:autoSpaceDN w:val="0"/>
        <w:adjustRightInd w:val="0"/>
        <w:jc w:val="both"/>
        <w:rPr>
          <w:sz w:val="28"/>
          <w:szCs w:val="28"/>
        </w:rPr>
      </w:pPr>
      <w:r w:rsidRPr="005C41D0">
        <w:rPr>
          <w:i/>
          <w:iCs/>
          <w:color w:val="000000"/>
          <w:sz w:val="28"/>
          <w:szCs w:val="28"/>
        </w:rPr>
        <w:t xml:space="preserve">Основные понятия для изучения: </w:t>
      </w:r>
      <w:r w:rsidRPr="005C41D0">
        <w:rPr>
          <w:color w:val="000000"/>
          <w:sz w:val="28"/>
          <w:szCs w:val="28"/>
        </w:rPr>
        <w:t>наука, факт, научное знание, за</w:t>
      </w:r>
      <w:r w:rsidRPr="005C41D0">
        <w:rPr>
          <w:color w:val="000000"/>
          <w:sz w:val="28"/>
          <w:szCs w:val="28"/>
        </w:rPr>
        <w:softHyphen/>
        <w:t>кон, теория, логика, проблема, предмет, объект, цель исследования, диагностика, интерпретация.</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Методы исследования и их характеристическая составляющая. Тема исследования. Актуальность исследования. Противоречия и проблемы. Определение объекта, предмета, гипотезы, цели и за</w:t>
      </w:r>
      <w:r w:rsidRPr="005C41D0">
        <w:rPr>
          <w:color w:val="000000"/>
          <w:sz w:val="28"/>
          <w:szCs w:val="28"/>
        </w:rPr>
        <w:softHyphen/>
        <w:t>дач исследования. Исследовательские методы и методики. Методы теоретического и эмпирического исследования. Статистические методы и средства формализации.</w:t>
      </w:r>
    </w:p>
    <w:p w:rsidR="00382453" w:rsidRPr="005C41D0" w:rsidRDefault="00382453" w:rsidP="00382453">
      <w:pPr>
        <w:shd w:val="clear" w:color="auto" w:fill="FFFFFF"/>
        <w:autoSpaceDE w:val="0"/>
        <w:autoSpaceDN w:val="0"/>
        <w:adjustRightInd w:val="0"/>
        <w:jc w:val="both"/>
        <w:rPr>
          <w:sz w:val="28"/>
          <w:szCs w:val="28"/>
        </w:rPr>
      </w:pPr>
      <w:r w:rsidRPr="005C41D0">
        <w:rPr>
          <w:i/>
          <w:iCs/>
          <w:color w:val="000000"/>
          <w:sz w:val="28"/>
          <w:szCs w:val="28"/>
        </w:rPr>
        <w:t xml:space="preserve">Основные понятия для изучения: </w:t>
      </w:r>
      <w:r w:rsidRPr="005C41D0">
        <w:rPr>
          <w:color w:val="000000"/>
          <w:sz w:val="28"/>
          <w:szCs w:val="28"/>
        </w:rPr>
        <w:t>тема исследования, актуальность, противоречие, проблема, объект, предмет, цель, задача, эмпирические методы, теоретические методы, методы диагностики, объяснения, наблюдения, эксперимента, опроса, метод беседы, метод изучения продуктов деятельности, статистические методы. Вариативность поиска и обработки информации. Виды информации (обзорная, реферативная, сигнальная, справочная), методы поис</w:t>
      </w:r>
      <w:r w:rsidRPr="005C41D0">
        <w:rPr>
          <w:color w:val="000000"/>
          <w:sz w:val="28"/>
          <w:szCs w:val="28"/>
        </w:rPr>
        <w:softHyphen/>
        <w:t>ка информации. Этические законы заимствования информации, соблюдение авторских прав.</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t>IV</w:t>
      </w:r>
      <w:r w:rsidRPr="005C41D0">
        <w:rPr>
          <w:b/>
          <w:bCs/>
          <w:color w:val="000000"/>
          <w:sz w:val="28"/>
          <w:szCs w:val="28"/>
        </w:rPr>
        <w:t xml:space="preserve">.  Оформление исследовательского проекта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Оформление результатов исследования. Правила оформления письменных работ учащихся. Основные требования к структуре работы. Оформление титульного листа. Раздел «Введение». Основная часть работы. Выводы (заключения). Оформление списка литературы, ссылок, рисунков, таблиц, формул.</w:t>
      </w:r>
    </w:p>
    <w:p w:rsidR="00382453" w:rsidRPr="005C41D0" w:rsidRDefault="00382453" w:rsidP="00382453">
      <w:pPr>
        <w:shd w:val="clear" w:color="auto" w:fill="FFFFFF"/>
        <w:autoSpaceDE w:val="0"/>
        <w:autoSpaceDN w:val="0"/>
        <w:adjustRightInd w:val="0"/>
        <w:jc w:val="both"/>
        <w:rPr>
          <w:sz w:val="28"/>
          <w:szCs w:val="28"/>
        </w:rPr>
      </w:pPr>
      <w:r w:rsidRPr="005C41D0">
        <w:rPr>
          <w:i/>
          <w:iCs/>
          <w:color w:val="000000"/>
          <w:sz w:val="28"/>
          <w:szCs w:val="28"/>
        </w:rPr>
        <w:t xml:space="preserve">Основные понятия для изучения: </w:t>
      </w:r>
      <w:r w:rsidRPr="005C41D0">
        <w:rPr>
          <w:color w:val="000000"/>
          <w:sz w:val="28"/>
          <w:szCs w:val="28"/>
        </w:rPr>
        <w:t>реферат, научный журнал, тези</w:t>
      </w:r>
      <w:r w:rsidRPr="005C41D0">
        <w:rPr>
          <w:color w:val="000000"/>
          <w:sz w:val="28"/>
          <w:szCs w:val="28"/>
        </w:rPr>
        <w:softHyphen/>
        <w:t>сы, компиляция текста, рабочий вариант, редактирование текста, введение, титульный лист, выводы, заключение, цитаты, ссылки, стилистические «запреты».</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lastRenderedPageBreak/>
        <w:t>V</w:t>
      </w:r>
      <w:r w:rsidRPr="005C41D0">
        <w:rPr>
          <w:b/>
          <w:bCs/>
          <w:color w:val="000000"/>
          <w:sz w:val="28"/>
          <w:szCs w:val="28"/>
        </w:rPr>
        <w:t xml:space="preserve">.  Этапы работы над проектом (практические занятия)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1. Выбор темы. Составление плана работы над проектом.</w:t>
      </w:r>
    </w:p>
    <w:p w:rsidR="00382453" w:rsidRPr="005C41D0" w:rsidRDefault="00382453" w:rsidP="00382453">
      <w:pPr>
        <w:jc w:val="both"/>
        <w:rPr>
          <w:sz w:val="28"/>
          <w:szCs w:val="28"/>
        </w:rPr>
      </w:pPr>
      <w:r w:rsidRPr="005C41D0">
        <w:rPr>
          <w:color w:val="000000"/>
          <w:sz w:val="28"/>
          <w:szCs w:val="28"/>
        </w:rPr>
        <w:t>2.  Приемы работы с научной литературой и первоисточниками.-</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3.  Работа с понятийным аппаратом проекта в соответствии с вы</w:t>
      </w:r>
      <w:r w:rsidRPr="005C41D0">
        <w:rPr>
          <w:color w:val="000000"/>
          <w:sz w:val="28"/>
          <w:szCs w:val="28"/>
        </w:rPr>
        <w:softHyphen/>
        <w:t>бранной темой.</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4.  Опытно-экспериментальная и исследовательская деятельность.</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5. Практические навыки оформления проекта (пробное моделирование).</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6.  Предварительная защита проектов.</w:t>
      </w:r>
    </w:p>
    <w:p w:rsidR="00382453" w:rsidRPr="005C41D0" w:rsidRDefault="00382453" w:rsidP="00382453">
      <w:pPr>
        <w:shd w:val="clear" w:color="auto" w:fill="FFFFFF"/>
        <w:autoSpaceDE w:val="0"/>
        <w:autoSpaceDN w:val="0"/>
        <w:adjustRightInd w:val="0"/>
        <w:jc w:val="both"/>
        <w:rPr>
          <w:sz w:val="28"/>
          <w:szCs w:val="28"/>
        </w:rPr>
      </w:pPr>
      <w:r w:rsidRPr="005C41D0">
        <w:rPr>
          <w:b/>
          <w:bCs/>
          <w:color w:val="000000"/>
          <w:sz w:val="28"/>
          <w:szCs w:val="28"/>
          <w:lang w:val="en-US"/>
        </w:rPr>
        <w:t>VI</w:t>
      </w:r>
      <w:r w:rsidRPr="005C41D0">
        <w:rPr>
          <w:b/>
          <w:bCs/>
          <w:color w:val="000000"/>
          <w:sz w:val="28"/>
          <w:szCs w:val="28"/>
        </w:rPr>
        <w:t>. Представление результатов исследовательского проек</w:t>
      </w:r>
      <w:r w:rsidRPr="005C41D0">
        <w:rPr>
          <w:b/>
          <w:bCs/>
          <w:color w:val="000000"/>
          <w:sz w:val="28"/>
          <w:szCs w:val="28"/>
        </w:rPr>
        <w:softHyphen/>
        <w:t xml:space="preserve">та </w:t>
      </w:r>
    </w:p>
    <w:p w:rsidR="00382453" w:rsidRPr="005C41D0" w:rsidRDefault="00382453" w:rsidP="00382453">
      <w:pPr>
        <w:shd w:val="clear" w:color="auto" w:fill="FFFFFF"/>
        <w:autoSpaceDE w:val="0"/>
        <w:autoSpaceDN w:val="0"/>
        <w:adjustRightInd w:val="0"/>
        <w:jc w:val="both"/>
        <w:rPr>
          <w:sz w:val="28"/>
          <w:szCs w:val="28"/>
        </w:rPr>
      </w:pPr>
      <w:r w:rsidRPr="005C41D0">
        <w:rPr>
          <w:color w:val="000000"/>
          <w:sz w:val="28"/>
          <w:szCs w:val="28"/>
        </w:rPr>
        <w:t>Защита исследовательского проекта, презентация проекта. Особенности подготовки к защите письменных работ. Подготовка текста выступления. Подготовка отзывов и рецензий. Общие пра</w:t>
      </w:r>
      <w:r w:rsidRPr="005C41D0">
        <w:rPr>
          <w:color w:val="000000"/>
          <w:sz w:val="28"/>
          <w:szCs w:val="28"/>
        </w:rPr>
        <w:softHyphen/>
        <w:t>вила процедуры защиты письменных работ. Формы письменной продукции: доклад, реферат, тезисы, научный отчет, статья. Виды презентаций проектов. «Подводные камни» защиты проекта, психоло</w:t>
      </w:r>
      <w:r w:rsidRPr="005C41D0">
        <w:rPr>
          <w:color w:val="000000"/>
          <w:sz w:val="28"/>
          <w:szCs w:val="28"/>
        </w:rPr>
        <w:softHyphen/>
        <w:t xml:space="preserve">гическая помощь. Понятие о научной этике, межличностное общение и коммуникативные навыки. Невербальное общение и проблема эмоционального самовыражения. Вербальное общение. Технология коммуникации. Основные стили в общении. Рефлексия. </w:t>
      </w:r>
      <w:r w:rsidRPr="005C41D0">
        <w:rPr>
          <w:i/>
          <w:iCs/>
          <w:color w:val="000000"/>
          <w:sz w:val="28"/>
          <w:szCs w:val="28"/>
        </w:rPr>
        <w:t xml:space="preserve">Основные понятия для изучения: </w:t>
      </w:r>
      <w:r w:rsidRPr="005C41D0">
        <w:rPr>
          <w:color w:val="000000"/>
          <w:sz w:val="28"/>
          <w:szCs w:val="28"/>
        </w:rPr>
        <w:t>доклад, статья, тезисы, научный отчет, научные семинары, научная и научно-практическая конферен</w:t>
      </w:r>
      <w:r w:rsidRPr="005C41D0">
        <w:rPr>
          <w:color w:val="000000"/>
          <w:sz w:val="28"/>
          <w:szCs w:val="28"/>
        </w:rPr>
        <w:softHyphen/>
        <w:t>ция, конгресс, симпозиум, монография, отзыв, рецензия, процедура защиты, «подводные камни» на защите.</w:t>
      </w:r>
    </w:p>
    <w:p w:rsidR="00382453" w:rsidRPr="005C41D0" w:rsidRDefault="00382453" w:rsidP="00382453">
      <w:pPr>
        <w:jc w:val="both"/>
        <w:rPr>
          <w:b/>
          <w:color w:val="FF0000"/>
          <w:sz w:val="28"/>
          <w:szCs w:val="28"/>
        </w:rPr>
      </w:pPr>
    </w:p>
    <w:p w:rsidR="00382453" w:rsidRPr="005C41D0" w:rsidRDefault="00382453" w:rsidP="00382453">
      <w:pPr>
        <w:jc w:val="both"/>
        <w:rPr>
          <w:b/>
          <w:sz w:val="28"/>
          <w:szCs w:val="28"/>
        </w:rPr>
      </w:pPr>
      <w:r w:rsidRPr="005C41D0">
        <w:rPr>
          <w:b/>
          <w:sz w:val="28"/>
          <w:szCs w:val="28"/>
        </w:rPr>
        <w:t>Тематическое планирование учебного предмета «Индивидуальный проект»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7655"/>
        <w:gridCol w:w="1559"/>
      </w:tblGrid>
      <w:tr w:rsidR="00382453" w:rsidRPr="005C41D0" w:rsidTr="00A22147">
        <w:tc>
          <w:tcPr>
            <w:tcW w:w="567" w:type="dxa"/>
          </w:tcPr>
          <w:p w:rsidR="00382453" w:rsidRPr="005C41D0" w:rsidRDefault="00382453" w:rsidP="00A22147">
            <w:pPr>
              <w:jc w:val="both"/>
              <w:rPr>
                <w:sz w:val="28"/>
                <w:szCs w:val="28"/>
              </w:rPr>
            </w:pPr>
            <w:r w:rsidRPr="005C41D0">
              <w:rPr>
                <w:sz w:val="28"/>
                <w:szCs w:val="28"/>
              </w:rPr>
              <w:lastRenderedPageBreak/>
              <w:t>№</w:t>
            </w:r>
          </w:p>
        </w:tc>
        <w:tc>
          <w:tcPr>
            <w:tcW w:w="7655" w:type="dxa"/>
          </w:tcPr>
          <w:p w:rsidR="00382453" w:rsidRPr="005C41D0" w:rsidRDefault="00382453" w:rsidP="00A22147">
            <w:pPr>
              <w:jc w:val="both"/>
              <w:rPr>
                <w:sz w:val="28"/>
                <w:szCs w:val="28"/>
              </w:rPr>
            </w:pPr>
            <w:r w:rsidRPr="005C41D0">
              <w:rPr>
                <w:sz w:val="28"/>
                <w:szCs w:val="28"/>
              </w:rPr>
              <w:t>Тема</w:t>
            </w:r>
          </w:p>
        </w:tc>
        <w:tc>
          <w:tcPr>
            <w:tcW w:w="1559" w:type="dxa"/>
          </w:tcPr>
          <w:p w:rsidR="00382453" w:rsidRPr="005C41D0" w:rsidRDefault="00382453" w:rsidP="00A22147">
            <w:pPr>
              <w:jc w:val="both"/>
              <w:rPr>
                <w:sz w:val="28"/>
                <w:szCs w:val="28"/>
              </w:rPr>
            </w:pPr>
            <w:r w:rsidRPr="005C41D0">
              <w:rPr>
                <w:sz w:val="28"/>
                <w:szCs w:val="28"/>
              </w:rPr>
              <w:t>Количество часов</w:t>
            </w:r>
          </w:p>
        </w:tc>
      </w:tr>
      <w:tr w:rsidR="00382453" w:rsidRPr="005C41D0" w:rsidTr="00A22147">
        <w:tc>
          <w:tcPr>
            <w:tcW w:w="567" w:type="dxa"/>
          </w:tcPr>
          <w:p w:rsidR="00382453" w:rsidRPr="005C41D0" w:rsidRDefault="00382453" w:rsidP="00A22147">
            <w:pPr>
              <w:rPr>
                <w:sz w:val="28"/>
                <w:szCs w:val="28"/>
              </w:rPr>
            </w:pPr>
            <w:r w:rsidRPr="005C41D0">
              <w:rPr>
                <w:sz w:val="28"/>
                <w:szCs w:val="28"/>
              </w:rPr>
              <w:t>1</w:t>
            </w:r>
          </w:p>
        </w:tc>
        <w:tc>
          <w:tcPr>
            <w:tcW w:w="7655" w:type="dxa"/>
          </w:tcPr>
          <w:p w:rsidR="00382453" w:rsidRPr="005C41D0" w:rsidRDefault="00382453" w:rsidP="00A22147">
            <w:pPr>
              <w:rPr>
                <w:sz w:val="28"/>
                <w:szCs w:val="28"/>
              </w:rPr>
            </w:pPr>
            <w:r w:rsidRPr="005C41D0">
              <w:rPr>
                <w:sz w:val="28"/>
                <w:szCs w:val="28"/>
              </w:rPr>
              <w:t>Введение</w:t>
            </w:r>
          </w:p>
        </w:tc>
        <w:tc>
          <w:tcPr>
            <w:tcW w:w="1559" w:type="dxa"/>
            <w:vAlign w:val="center"/>
          </w:tcPr>
          <w:p w:rsidR="00382453" w:rsidRPr="005C41D0" w:rsidRDefault="00382453" w:rsidP="00A22147">
            <w:pPr>
              <w:jc w:val="center"/>
              <w:rPr>
                <w:sz w:val="28"/>
                <w:szCs w:val="28"/>
              </w:rPr>
            </w:pPr>
            <w:r w:rsidRPr="005C41D0">
              <w:rPr>
                <w:sz w:val="28"/>
                <w:szCs w:val="28"/>
              </w:rPr>
              <w:t>1</w:t>
            </w:r>
          </w:p>
        </w:tc>
      </w:tr>
      <w:tr w:rsidR="00382453" w:rsidRPr="005C41D0" w:rsidTr="00A22147">
        <w:tc>
          <w:tcPr>
            <w:tcW w:w="567" w:type="dxa"/>
          </w:tcPr>
          <w:p w:rsidR="00382453" w:rsidRPr="005C41D0" w:rsidRDefault="00382453" w:rsidP="00A22147">
            <w:pPr>
              <w:rPr>
                <w:sz w:val="28"/>
                <w:szCs w:val="28"/>
              </w:rPr>
            </w:pPr>
            <w:r w:rsidRPr="005C41D0">
              <w:rPr>
                <w:sz w:val="28"/>
                <w:szCs w:val="28"/>
              </w:rPr>
              <w:t>2</w:t>
            </w:r>
          </w:p>
        </w:tc>
        <w:tc>
          <w:tcPr>
            <w:tcW w:w="7655" w:type="dxa"/>
          </w:tcPr>
          <w:p w:rsidR="00382453" w:rsidRPr="005C41D0" w:rsidRDefault="00382453" w:rsidP="00A22147">
            <w:pPr>
              <w:rPr>
                <w:sz w:val="28"/>
                <w:szCs w:val="28"/>
              </w:rPr>
            </w:pPr>
            <w:r w:rsidRPr="005C41D0">
              <w:rPr>
                <w:bCs/>
                <w:sz w:val="28"/>
                <w:szCs w:val="28"/>
              </w:rPr>
              <w:t>Организационные основы индивидуального проекта</w:t>
            </w:r>
          </w:p>
        </w:tc>
        <w:tc>
          <w:tcPr>
            <w:tcW w:w="1559" w:type="dxa"/>
            <w:vAlign w:val="center"/>
          </w:tcPr>
          <w:p w:rsidR="00382453" w:rsidRPr="005C41D0" w:rsidRDefault="00382453" w:rsidP="00A22147">
            <w:pPr>
              <w:jc w:val="center"/>
              <w:rPr>
                <w:sz w:val="28"/>
                <w:szCs w:val="28"/>
              </w:rPr>
            </w:pPr>
            <w:r w:rsidRPr="005C41D0">
              <w:rPr>
                <w:sz w:val="28"/>
                <w:szCs w:val="28"/>
              </w:rPr>
              <w:t>1</w:t>
            </w:r>
          </w:p>
        </w:tc>
      </w:tr>
      <w:tr w:rsidR="00382453" w:rsidRPr="005C41D0" w:rsidTr="00A22147">
        <w:tc>
          <w:tcPr>
            <w:tcW w:w="567" w:type="dxa"/>
          </w:tcPr>
          <w:p w:rsidR="00382453" w:rsidRPr="005C41D0" w:rsidRDefault="00382453" w:rsidP="00A22147">
            <w:pPr>
              <w:rPr>
                <w:sz w:val="28"/>
                <w:szCs w:val="28"/>
              </w:rPr>
            </w:pPr>
            <w:r w:rsidRPr="005C41D0">
              <w:rPr>
                <w:sz w:val="28"/>
                <w:szCs w:val="28"/>
              </w:rPr>
              <w:t>3</w:t>
            </w:r>
          </w:p>
        </w:tc>
        <w:tc>
          <w:tcPr>
            <w:tcW w:w="7655" w:type="dxa"/>
          </w:tcPr>
          <w:p w:rsidR="00382453" w:rsidRPr="005C41D0" w:rsidRDefault="00382453" w:rsidP="00A22147">
            <w:pPr>
              <w:rPr>
                <w:sz w:val="28"/>
                <w:szCs w:val="28"/>
              </w:rPr>
            </w:pPr>
            <w:r w:rsidRPr="005C41D0">
              <w:rPr>
                <w:bCs/>
                <w:sz w:val="28"/>
                <w:szCs w:val="28"/>
              </w:rPr>
              <w:t>Методология проектирования, учебно-исследовательской (научной) деятельности, творчества</w:t>
            </w:r>
          </w:p>
        </w:tc>
        <w:tc>
          <w:tcPr>
            <w:tcW w:w="1559" w:type="dxa"/>
            <w:vAlign w:val="center"/>
          </w:tcPr>
          <w:p w:rsidR="00382453" w:rsidRPr="005C41D0" w:rsidRDefault="00382453" w:rsidP="00A22147">
            <w:pPr>
              <w:jc w:val="center"/>
              <w:rPr>
                <w:sz w:val="28"/>
                <w:szCs w:val="28"/>
              </w:rPr>
            </w:pPr>
            <w:r w:rsidRPr="005C41D0">
              <w:rPr>
                <w:sz w:val="28"/>
                <w:szCs w:val="28"/>
              </w:rPr>
              <w:t>10</w:t>
            </w:r>
          </w:p>
        </w:tc>
      </w:tr>
      <w:tr w:rsidR="00382453" w:rsidRPr="005C41D0" w:rsidTr="00A22147">
        <w:tc>
          <w:tcPr>
            <w:tcW w:w="567" w:type="dxa"/>
          </w:tcPr>
          <w:p w:rsidR="00382453" w:rsidRPr="005C41D0" w:rsidRDefault="00382453" w:rsidP="00A22147">
            <w:pPr>
              <w:rPr>
                <w:sz w:val="28"/>
                <w:szCs w:val="28"/>
              </w:rPr>
            </w:pPr>
            <w:r w:rsidRPr="005C41D0">
              <w:rPr>
                <w:sz w:val="28"/>
                <w:szCs w:val="28"/>
              </w:rPr>
              <w:t>4</w:t>
            </w:r>
          </w:p>
        </w:tc>
        <w:tc>
          <w:tcPr>
            <w:tcW w:w="7655" w:type="dxa"/>
          </w:tcPr>
          <w:p w:rsidR="00382453" w:rsidRPr="005C41D0" w:rsidRDefault="00382453" w:rsidP="00A22147">
            <w:pPr>
              <w:rPr>
                <w:sz w:val="28"/>
                <w:szCs w:val="28"/>
              </w:rPr>
            </w:pPr>
            <w:r w:rsidRPr="005C41D0">
              <w:rPr>
                <w:bCs/>
                <w:sz w:val="28"/>
                <w:szCs w:val="28"/>
              </w:rPr>
              <w:t>Оформление исследовательского проекта</w:t>
            </w:r>
          </w:p>
        </w:tc>
        <w:tc>
          <w:tcPr>
            <w:tcW w:w="1559" w:type="dxa"/>
            <w:vAlign w:val="center"/>
          </w:tcPr>
          <w:p w:rsidR="00382453" w:rsidRPr="005C41D0" w:rsidRDefault="00382453" w:rsidP="00A22147">
            <w:pPr>
              <w:jc w:val="center"/>
              <w:rPr>
                <w:sz w:val="28"/>
                <w:szCs w:val="28"/>
              </w:rPr>
            </w:pPr>
            <w:r w:rsidRPr="005C41D0">
              <w:rPr>
                <w:sz w:val="28"/>
                <w:szCs w:val="28"/>
              </w:rPr>
              <w:t>4</w:t>
            </w:r>
          </w:p>
        </w:tc>
      </w:tr>
      <w:tr w:rsidR="00382453" w:rsidRPr="005C41D0" w:rsidTr="00A22147">
        <w:tc>
          <w:tcPr>
            <w:tcW w:w="567" w:type="dxa"/>
          </w:tcPr>
          <w:p w:rsidR="00382453" w:rsidRPr="005C41D0" w:rsidRDefault="00382453" w:rsidP="00A22147">
            <w:pPr>
              <w:rPr>
                <w:sz w:val="28"/>
                <w:szCs w:val="28"/>
              </w:rPr>
            </w:pPr>
            <w:r w:rsidRPr="005C41D0">
              <w:rPr>
                <w:sz w:val="28"/>
                <w:szCs w:val="28"/>
              </w:rPr>
              <w:t>7</w:t>
            </w:r>
          </w:p>
        </w:tc>
        <w:tc>
          <w:tcPr>
            <w:tcW w:w="7655" w:type="dxa"/>
          </w:tcPr>
          <w:p w:rsidR="00382453" w:rsidRPr="005C41D0" w:rsidRDefault="00382453" w:rsidP="00A22147">
            <w:pPr>
              <w:rPr>
                <w:sz w:val="28"/>
                <w:szCs w:val="28"/>
              </w:rPr>
            </w:pPr>
            <w:r w:rsidRPr="005C41D0">
              <w:rPr>
                <w:bCs/>
                <w:sz w:val="28"/>
                <w:szCs w:val="28"/>
              </w:rPr>
              <w:t>Этапы работы над проектом (практические занятия)</w:t>
            </w:r>
          </w:p>
        </w:tc>
        <w:tc>
          <w:tcPr>
            <w:tcW w:w="1559" w:type="dxa"/>
            <w:vAlign w:val="center"/>
          </w:tcPr>
          <w:p w:rsidR="00382453" w:rsidRPr="005C41D0" w:rsidRDefault="00382453" w:rsidP="00A22147">
            <w:pPr>
              <w:jc w:val="center"/>
              <w:rPr>
                <w:sz w:val="28"/>
                <w:szCs w:val="28"/>
              </w:rPr>
            </w:pPr>
            <w:r w:rsidRPr="005C41D0">
              <w:rPr>
                <w:sz w:val="28"/>
                <w:szCs w:val="28"/>
              </w:rPr>
              <w:t>15</w:t>
            </w:r>
          </w:p>
        </w:tc>
      </w:tr>
      <w:tr w:rsidR="00382453" w:rsidRPr="005C41D0" w:rsidTr="00A22147">
        <w:tc>
          <w:tcPr>
            <w:tcW w:w="567" w:type="dxa"/>
          </w:tcPr>
          <w:p w:rsidR="00382453" w:rsidRPr="005C41D0" w:rsidRDefault="00382453" w:rsidP="00A22147">
            <w:pPr>
              <w:rPr>
                <w:sz w:val="28"/>
                <w:szCs w:val="28"/>
              </w:rPr>
            </w:pPr>
            <w:r w:rsidRPr="005C41D0">
              <w:rPr>
                <w:sz w:val="28"/>
                <w:szCs w:val="28"/>
              </w:rPr>
              <w:t>8</w:t>
            </w:r>
          </w:p>
        </w:tc>
        <w:tc>
          <w:tcPr>
            <w:tcW w:w="7655" w:type="dxa"/>
          </w:tcPr>
          <w:p w:rsidR="00382453" w:rsidRPr="005C41D0" w:rsidRDefault="00382453" w:rsidP="00A22147">
            <w:pPr>
              <w:rPr>
                <w:sz w:val="28"/>
                <w:szCs w:val="28"/>
              </w:rPr>
            </w:pPr>
            <w:r w:rsidRPr="005C41D0">
              <w:rPr>
                <w:bCs/>
                <w:sz w:val="28"/>
                <w:szCs w:val="28"/>
              </w:rPr>
              <w:t>Представление результатов исследовательского проек</w:t>
            </w:r>
            <w:r w:rsidRPr="005C41D0">
              <w:rPr>
                <w:bCs/>
                <w:sz w:val="28"/>
                <w:szCs w:val="28"/>
              </w:rPr>
              <w:softHyphen/>
              <w:t>та</w:t>
            </w:r>
          </w:p>
        </w:tc>
        <w:tc>
          <w:tcPr>
            <w:tcW w:w="1559" w:type="dxa"/>
            <w:vAlign w:val="center"/>
          </w:tcPr>
          <w:p w:rsidR="00382453" w:rsidRPr="005C41D0" w:rsidRDefault="00382453" w:rsidP="00A22147">
            <w:pPr>
              <w:jc w:val="center"/>
              <w:rPr>
                <w:sz w:val="28"/>
                <w:szCs w:val="28"/>
              </w:rPr>
            </w:pPr>
            <w:r w:rsidRPr="005C41D0">
              <w:rPr>
                <w:sz w:val="28"/>
                <w:szCs w:val="28"/>
              </w:rPr>
              <w:t>4</w:t>
            </w:r>
          </w:p>
        </w:tc>
      </w:tr>
    </w:tbl>
    <w:p w:rsidR="00382453" w:rsidRPr="005C41D0" w:rsidRDefault="00382453" w:rsidP="00382453">
      <w:pPr>
        <w:rPr>
          <w:b/>
          <w:sz w:val="28"/>
          <w:szCs w:val="28"/>
        </w:rPr>
      </w:pPr>
    </w:p>
    <w:p w:rsidR="00382453" w:rsidRPr="00D01E26" w:rsidRDefault="00382453" w:rsidP="00382453">
      <w:pPr>
        <w:jc w:val="center"/>
        <w:outlineLvl w:val="1"/>
        <w:rPr>
          <w:b/>
          <w:sz w:val="28"/>
          <w:szCs w:val="28"/>
          <w:highlight w:val="yellow"/>
        </w:rPr>
      </w:pPr>
      <w:bookmarkStart w:id="148" w:name="_Toc533538960"/>
      <w:bookmarkStart w:id="149" w:name="_Toc533538963"/>
      <w:r>
        <w:rPr>
          <w:b/>
          <w:sz w:val="28"/>
          <w:szCs w:val="28"/>
        </w:rPr>
        <w:br w:type="page"/>
      </w:r>
      <w:r w:rsidRPr="00D01E26">
        <w:rPr>
          <w:b/>
          <w:sz w:val="28"/>
          <w:szCs w:val="28"/>
          <w:highlight w:val="yellow"/>
        </w:rPr>
        <w:lastRenderedPageBreak/>
        <w:t>2.3. Программа воспитания и социализации обучающихся</w:t>
      </w:r>
      <w:bookmarkEnd w:id="148"/>
    </w:p>
    <w:p w:rsidR="00382453" w:rsidRPr="00D01E26" w:rsidRDefault="00382453" w:rsidP="00382453">
      <w:pPr>
        <w:ind w:firstLine="709"/>
        <w:jc w:val="both"/>
        <w:rPr>
          <w:sz w:val="28"/>
          <w:szCs w:val="28"/>
          <w:highlight w:val="yellow"/>
        </w:rPr>
      </w:pPr>
      <w:r w:rsidRPr="00D01E26">
        <w:rPr>
          <w:sz w:val="28"/>
          <w:szCs w:val="28"/>
          <w:highlight w:val="yellow"/>
        </w:rPr>
        <w:t>Программа воспитания и социализации обучающихся на уровне среднего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bookmarkStart w:id="150" w:name="bookmark710"/>
    </w:p>
    <w:p w:rsidR="00382453" w:rsidRPr="00D01E26" w:rsidRDefault="00382453" w:rsidP="00382453">
      <w:pPr>
        <w:ind w:firstLine="709"/>
        <w:jc w:val="both"/>
        <w:rPr>
          <w:sz w:val="28"/>
          <w:szCs w:val="28"/>
          <w:highlight w:val="yellow"/>
        </w:rPr>
      </w:pPr>
      <w:r w:rsidRPr="00D01E26">
        <w:rPr>
          <w:b/>
          <w:sz w:val="28"/>
          <w:szCs w:val="28"/>
          <w:highlight w:val="yellow"/>
        </w:rPr>
        <w:t>Программа направлена на</w:t>
      </w:r>
      <w:r w:rsidRPr="00D01E26">
        <w:rPr>
          <w:sz w:val="28"/>
          <w:szCs w:val="28"/>
          <w:highlight w:val="yellow"/>
        </w:rPr>
        <w:t>:</w:t>
      </w:r>
      <w:bookmarkEnd w:id="150"/>
    </w:p>
    <w:p w:rsidR="00382453" w:rsidRPr="00D01E26" w:rsidRDefault="00382453" w:rsidP="00104472">
      <w:pPr>
        <w:widowControl w:val="0"/>
        <w:numPr>
          <w:ilvl w:val="0"/>
          <w:numId w:val="147"/>
        </w:numPr>
        <w:tabs>
          <w:tab w:val="left" w:pos="-708"/>
        </w:tabs>
        <w:autoSpaceDE w:val="0"/>
        <w:autoSpaceDN w:val="0"/>
        <w:adjustRightInd w:val="0"/>
        <w:spacing w:after="0" w:line="240" w:lineRule="auto"/>
        <w:ind w:left="0"/>
        <w:jc w:val="both"/>
        <w:rPr>
          <w:sz w:val="28"/>
          <w:szCs w:val="28"/>
          <w:highlight w:val="yellow"/>
        </w:rPr>
      </w:pPr>
      <w:bookmarkStart w:id="151" w:name="bookmark711"/>
      <w:r w:rsidRPr="00D01E26">
        <w:rPr>
          <w:sz w:val="28"/>
          <w:szCs w:val="28"/>
          <w:highlight w:val="yellow"/>
        </w:rPr>
        <w:t>освоение обучающимися социального опыта, норм и правил общественного поведения;</w:t>
      </w:r>
    </w:p>
    <w:p w:rsidR="00382453" w:rsidRPr="00D01E26" w:rsidRDefault="00382453" w:rsidP="00104472">
      <w:pPr>
        <w:widowControl w:val="0"/>
        <w:numPr>
          <w:ilvl w:val="0"/>
          <w:numId w:val="147"/>
        </w:numPr>
        <w:tabs>
          <w:tab w:val="left" w:pos="-708"/>
        </w:tabs>
        <w:autoSpaceDE w:val="0"/>
        <w:autoSpaceDN w:val="0"/>
        <w:adjustRightInd w:val="0"/>
        <w:spacing w:after="0" w:line="240" w:lineRule="auto"/>
        <w:ind w:left="0"/>
        <w:jc w:val="both"/>
        <w:rPr>
          <w:sz w:val="28"/>
          <w:szCs w:val="28"/>
          <w:highlight w:val="yellow"/>
        </w:rPr>
      </w:pPr>
      <w:r w:rsidRPr="00D01E26">
        <w:rPr>
          <w:sz w:val="28"/>
          <w:szCs w:val="28"/>
          <w:highlight w:val="yellow"/>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среднего общего образования;</w:t>
      </w:r>
    </w:p>
    <w:p w:rsidR="00382453" w:rsidRPr="00D01E26" w:rsidRDefault="00382453" w:rsidP="00104472">
      <w:pPr>
        <w:numPr>
          <w:ilvl w:val="0"/>
          <w:numId w:val="147"/>
        </w:numPr>
        <w:tabs>
          <w:tab w:val="left" w:pos="-708"/>
          <w:tab w:val="left" w:pos="720"/>
        </w:tabs>
        <w:spacing w:after="0" w:line="240" w:lineRule="auto"/>
        <w:ind w:left="0"/>
        <w:jc w:val="both"/>
        <w:rPr>
          <w:sz w:val="28"/>
          <w:szCs w:val="28"/>
          <w:highlight w:val="yellow"/>
        </w:rPr>
      </w:pPr>
      <w:r w:rsidRPr="00D01E26">
        <w:rPr>
          <w:sz w:val="28"/>
          <w:szCs w:val="28"/>
          <w:highlight w:val="yellow"/>
        </w:rPr>
        <w:t>формирование экологической культуры.</w:t>
      </w:r>
    </w:p>
    <w:p w:rsidR="00382453" w:rsidRPr="00D01E26" w:rsidRDefault="00382453" w:rsidP="00382453">
      <w:pPr>
        <w:tabs>
          <w:tab w:val="left" w:pos="1008"/>
        </w:tabs>
        <w:ind w:firstLine="709"/>
        <w:jc w:val="both"/>
        <w:rPr>
          <w:sz w:val="28"/>
          <w:szCs w:val="28"/>
          <w:highlight w:val="yellow"/>
        </w:rPr>
      </w:pPr>
    </w:p>
    <w:p w:rsidR="00382453" w:rsidRPr="00D01E26" w:rsidRDefault="00382453" w:rsidP="00382453">
      <w:pPr>
        <w:tabs>
          <w:tab w:val="left" w:pos="1008"/>
        </w:tabs>
        <w:ind w:firstLine="709"/>
        <w:jc w:val="both"/>
        <w:rPr>
          <w:sz w:val="28"/>
          <w:szCs w:val="28"/>
          <w:highlight w:val="yellow"/>
        </w:rPr>
      </w:pPr>
      <w:r w:rsidRPr="00D01E26">
        <w:rPr>
          <w:b/>
          <w:sz w:val="28"/>
          <w:szCs w:val="28"/>
          <w:highlight w:val="yellow"/>
        </w:rPr>
        <w:t>Программа обеспечивает</w:t>
      </w:r>
      <w:r w:rsidRPr="00D01E26">
        <w:rPr>
          <w:sz w:val="28"/>
          <w:szCs w:val="28"/>
          <w:highlight w:val="yellow"/>
        </w:rPr>
        <w:t>:</w:t>
      </w:r>
      <w:bookmarkEnd w:id="151"/>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основанного на системе базовых национальных ценностей российского общества, учитывающего историко-культурную и этническую специфику региона, потребности обучающихся;</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усвоение обучающимися нравственных ценностей, приобретение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lastRenderedPageBreak/>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приобщение обучающихся к школьным традициям, к проведению общешкольных мероприятий  и праздников (региональных, государственных, международных);</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осознание обучающимися ценности экологически целесообразного, здорового и безопасного образа жизни;</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осознанное отношение обучающихся к выбору индивидуального рациона здорового питания;</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овладение современными оздоровительными технологиями, в том числе на основе навыков личной гигиены;</w:t>
      </w:r>
    </w:p>
    <w:p w:rsidR="00382453" w:rsidRPr="00D01E26" w:rsidRDefault="00382453" w:rsidP="00104472">
      <w:pPr>
        <w:widowControl w:val="0"/>
        <w:numPr>
          <w:ilvl w:val="0"/>
          <w:numId w:val="148"/>
        </w:numPr>
        <w:tabs>
          <w:tab w:val="left" w:pos="-168"/>
        </w:tabs>
        <w:autoSpaceDE w:val="0"/>
        <w:autoSpaceDN w:val="0"/>
        <w:adjustRightInd w:val="0"/>
        <w:spacing w:after="0" w:line="240" w:lineRule="auto"/>
        <w:ind w:left="0"/>
        <w:jc w:val="both"/>
        <w:rPr>
          <w:sz w:val="28"/>
          <w:szCs w:val="28"/>
          <w:highlight w:val="yellow"/>
        </w:rPr>
      </w:pPr>
      <w:r w:rsidRPr="00D01E26">
        <w:rPr>
          <w:sz w:val="28"/>
          <w:szCs w:val="28"/>
          <w:highlight w:val="yellow"/>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и вреде употребления алкоголя и табакокурения.</w:t>
      </w:r>
    </w:p>
    <w:p w:rsidR="00382453" w:rsidRPr="00D01E26" w:rsidRDefault="00382453" w:rsidP="00382453">
      <w:pPr>
        <w:jc w:val="both"/>
        <w:outlineLvl w:val="1"/>
        <w:rPr>
          <w:b/>
          <w:sz w:val="28"/>
          <w:szCs w:val="28"/>
          <w:highlight w:val="yellow"/>
        </w:rPr>
      </w:pPr>
    </w:p>
    <w:p w:rsidR="00382453" w:rsidRPr="00D01E26" w:rsidRDefault="00382453" w:rsidP="00382453">
      <w:pPr>
        <w:jc w:val="both"/>
        <w:outlineLvl w:val="1"/>
        <w:rPr>
          <w:b/>
          <w:sz w:val="28"/>
          <w:szCs w:val="28"/>
          <w:highlight w:val="yellow"/>
        </w:rPr>
      </w:pPr>
      <w:bookmarkStart w:id="152" w:name="_Toc533538961"/>
      <w:r w:rsidRPr="00D01E26">
        <w:rPr>
          <w:b/>
          <w:sz w:val="28"/>
          <w:szCs w:val="28"/>
          <w:highlight w:val="yellow"/>
        </w:rPr>
        <w:t>2.3.1. Цели и задачи духовно-нравственного развития, воспитания и социализации учащихся, описание ценностных ориентиров, лежащих в ее основе</w:t>
      </w:r>
      <w:bookmarkEnd w:id="152"/>
      <w:r w:rsidRPr="00D01E26">
        <w:rPr>
          <w:b/>
          <w:sz w:val="28"/>
          <w:szCs w:val="28"/>
          <w:highlight w:val="yellow"/>
        </w:rPr>
        <w:t xml:space="preserve"> </w:t>
      </w:r>
    </w:p>
    <w:p w:rsidR="00382453" w:rsidRPr="00D01E26" w:rsidRDefault="00382453" w:rsidP="00382453">
      <w:pPr>
        <w:autoSpaceDE w:val="0"/>
        <w:autoSpaceDN w:val="0"/>
        <w:adjustRightInd w:val="0"/>
        <w:ind w:firstLine="709"/>
        <w:jc w:val="both"/>
        <w:rPr>
          <w:color w:val="000000"/>
          <w:sz w:val="28"/>
          <w:szCs w:val="28"/>
          <w:highlight w:val="yellow"/>
        </w:rPr>
      </w:pPr>
      <w:r w:rsidRPr="00D01E26">
        <w:rPr>
          <w:color w:val="000000"/>
          <w:sz w:val="28"/>
          <w:szCs w:val="28"/>
          <w:highlight w:val="yellow"/>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i/>
          <w:color w:val="000000"/>
          <w:sz w:val="28"/>
          <w:szCs w:val="28"/>
          <w:highlight w:val="yellow"/>
        </w:rPr>
        <w:t>воспитание</w:t>
      </w:r>
      <w:r w:rsidRPr="00D01E26">
        <w:rPr>
          <w:color w:val="000000"/>
          <w:sz w:val="28"/>
          <w:szCs w:val="28"/>
          <w:highlight w:val="yellow"/>
        </w:rPr>
        <w:t xml:space="preserve"> – составляющая процесса образования, духовно-нравственное развитие – один из целевых ориентиров </w:t>
      </w:r>
      <w:r w:rsidRPr="00D01E26">
        <w:rPr>
          <w:color w:val="000000"/>
          <w:sz w:val="28"/>
          <w:szCs w:val="28"/>
          <w:highlight w:val="yellow"/>
        </w:rPr>
        <w:lastRenderedPageBreak/>
        <w:t xml:space="preserve">образования; в основе и воспитания, и духовно-нравственного развития находятся духовно-нравственные ценности;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i/>
          <w:color w:val="000000"/>
          <w:sz w:val="28"/>
          <w:szCs w:val="28"/>
          <w:highlight w:val="yellow"/>
        </w:rPr>
        <w:t>духовно-нравственное развитие</w:t>
      </w:r>
      <w:r w:rsidRPr="00D01E26">
        <w:rPr>
          <w:color w:val="000000"/>
          <w:sz w:val="28"/>
          <w:szCs w:val="28"/>
          <w:highlight w:val="yellow"/>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color w:val="000000"/>
          <w:sz w:val="28"/>
          <w:szCs w:val="28"/>
          <w:highlight w:val="yellow"/>
        </w:rPr>
        <w:t xml:space="preserve">воспитание создает условия для </w:t>
      </w:r>
      <w:r w:rsidRPr="00D01E26">
        <w:rPr>
          <w:i/>
          <w:color w:val="000000"/>
          <w:sz w:val="28"/>
          <w:szCs w:val="28"/>
          <w:highlight w:val="yellow"/>
        </w:rPr>
        <w:t>социализации</w:t>
      </w:r>
      <w:r w:rsidRPr="00D01E26">
        <w:rPr>
          <w:color w:val="000000"/>
          <w:sz w:val="28"/>
          <w:szCs w:val="28"/>
          <w:highlight w:val="yellow"/>
        </w:rPr>
        <w:t xml:space="preserve"> (в широком значении) и сочетается с </w:t>
      </w:r>
      <w:r w:rsidRPr="00D01E26">
        <w:rPr>
          <w:i/>
          <w:color w:val="000000"/>
          <w:sz w:val="28"/>
          <w:szCs w:val="28"/>
          <w:highlight w:val="yellow"/>
        </w:rPr>
        <w:t>социализацией</w:t>
      </w:r>
      <w:r w:rsidRPr="00D01E26">
        <w:rPr>
          <w:color w:val="000000"/>
          <w:sz w:val="28"/>
          <w:szCs w:val="28"/>
          <w:highlight w:val="yellow"/>
        </w:rPr>
        <w:t xml:space="preserve">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382453" w:rsidRPr="00D01E26" w:rsidRDefault="00382453" w:rsidP="00382453">
      <w:pPr>
        <w:autoSpaceDE w:val="0"/>
        <w:autoSpaceDN w:val="0"/>
        <w:adjustRightInd w:val="0"/>
        <w:ind w:firstLine="709"/>
        <w:jc w:val="both"/>
        <w:rPr>
          <w:color w:val="000000"/>
          <w:sz w:val="28"/>
          <w:szCs w:val="28"/>
          <w:highlight w:val="yellow"/>
        </w:rPr>
      </w:pPr>
      <w:r w:rsidRPr="00D01E26">
        <w:rPr>
          <w:b/>
          <w:color w:val="000000"/>
          <w:sz w:val="28"/>
          <w:szCs w:val="28"/>
          <w:highlight w:val="yellow"/>
        </w:rPr>
        <w:t xml:space="preserve">Целью </w:t>
      </w:r>
      <w:r w:rsidRPr="00D01E26">
        <w:rPr>
          <w:color w:val="000000"/>
          <w:sz w:val="28"/>
          <w:szCs w:val="28"/>
          <w:highlight w:val="yellow"/>
        </w:rPr>
        <w:t xml:space="preserve">духовно-нравственного развития, воспитания и социализации учащихся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382453" w:rsidRPr="00D01E26" w:rsidRDefault="00382453" w:rsidP="00382453">
      <w:pPr>
        <w:autoSpaceDE w:val="0"/>
        <w:autoSpaceDN w:val="0"/>
        <w:adjustRightInd w:val="0"/>
        <w:ind w:firstLine="709"/>
        <w:jc w:val="both"/>
        <w:rPr>
          <w:color w:val="000000"/>
          <w:sz w:val="28"/>
          <w:szCs w:val="28"/>
          <w:highlight w:val="yellow"/>
        </w:rPr>
      </w:pPr>
      <w:r w:rsidRPr="00D01E26">
        <w:rPr>
          <w:b/>
          <w:color w:val="000000"/>
          <w:sz w:val="28"/>
          <w:szCs w:val="28"/>
          <w:highlight w:val="yellow"/>
        </w:rPr>
        <w:t>Главные задачи духовно-нравственного развития, воспитания и социализации учащихся</w:t>
      </w:r>
      <w:r w:rsidRPr="00D01E26">
        <w:rPr>
          <w:color w:val="000000"/>
          <w:sz w:val="28"/>
          <w:szCs w:val="28"/>
          <w:highlight w:val="yellow"/>
        </w:rPr>
        <w:t xml:space="preserve">: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color w:val="000000"/>
          <w:sz w:val="28"/>
          <w:szCs w:val="28"/>
          <w:highlight w:val="yellow"/>
        </w:rPr>
        <w:t xml:space="preserve">освоение учащимися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color w:val="000000"/>
          <w:sz w:val="28"/>
          <w:szCs w:val="28"/>
          <w:highlight w:val="yellow"/>
        </w:rPr>
        <w:t xml:space="preserve">вовлечение обучающегося в процессы самопознания, самопонимания, содействие учащимся в соотнесении представлений о собственных возможностях, интересах, ограничениях с запросами и требованиями окружающих людей, общества, </w:t>
      </w:r>
      <w:r w:rsidRPr="00D01E26">
        <w:rPr>
          <w:color w:val="000000"/>
          <w:sz w:val="28"/>
          <w:szCs w:val="28"/>
          <w:highlight w:val="yellow"/>
        </w:rPr>
        <w:lastRenderedPageBreak/>
        <w:t xml:space="preserve">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 </w:t>
      </w:r>
    </w:p>
    <w:p w:rsidR="00382453" w:rsidRPr="00D01E26" w:rsidRDefault="00382453" w:rsidP="00382453">
      <w:pPr>
        <w:widowControl w:val="0"/>
        <w:tabs>
          <w:tab w:val="left" w:pos="1"/>
          <w:tab w:val="left" w:pos="360"/>
        </w:tabs>
        <w:autoSpaceDE w:val="0"/>
        <w:autoSpaceDN w:val="0"/>
        <w:adjustRightInd w:val="0"/>
        <w:ind w:hanging="360"/>
        <w:jc w:val="both"/>
        <w:rPr>
          <w:color w:val="000000"/>
          <w:sz w:val="28"/>
          <w:szCs w:val="28"/>
          <w:highlight w:val="yellow"/>
        </w:rPr>
      </w:pPr>
      <w:r w:rsidRPr="00D01E26">
        <w:rPr>
          <w:color w:val="000000"/>
          <w:sz w:val="28"/>
          <w:szCs w:val="28"/>
          <w:highlight w:val="yellow"/>
        </w:rPr>
        <w:t xml:space="preserve">овладение учащимся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382453" w:rsidRPr="00D01E26" w:rsidRDefault="00382453" w:rsidP="00382453">
      <w:pPr>
        <w:autoSpaceDE w:val="0"/>
        <w:autoSpaceDN w:val="0"/>
        <w:adjustRightInd w:val="0"/>
        <w:ind w:firstLine="709"/>
        <w:jc w:val="both"/>
        <w:rPr>
          <w:color w:val="000000"/>
          <w:sz w:val="28"/>
          <w:szCs w:val="28"/>
          <w:highlight w:val="yellow"/>
        </w:rPr>
      </w:pPr>
      <w:r w:rsidRPr="00D01E26">
        <w:rPr>
          <w:b/>
          <w:color w:val="000000"/>
          <w:sz w:val="28"/>
          <w:szCs w:val="28"/>
          <w:highlight w:val="yellow"/>
        </w:rPr>
        <w:t xml:space="preserve">Ценностные ориентиры программы </w:t>
      </w:r>
      <w:r w:rsidRPr="00D01E26">
        <w:rPr>
          <w:color w:val="000000"/>
          <w:sz w:val="28"/>
          <w:szCs w:val="28"/>
          <w:highlight w:val="yellow"/>
        </w:rPr>
        <w:t>воспитания и социализации учащихся на уровне среднего общего образования определяются требованиями ФГОС и общим представлением о современном выпускнике школы.</w:t>
      </w:r>
    </w:p>
    <w:p w:rsidR="00382453" w:rsidRPr="00D01E26" w:rsidRDefault="00382453" w:rsidP="00382453">
      <w:pPr>
        <w:autoSpaceDE w:val="0"/>
        <w:autoSpaceDN w:val="0"/>
        <w:adjustRightInd w:val="0"/>
        <w:jc w:val="both"/>
        <w:outlineLvl w:val="2"/>
        <w:rPr>
          <w:b/>
          <w:sz w:val="28"/>
          <w:szCs w:val="28"/>
          <w:highlight w:val="yellow"/>
        </w:rPr>
      </w:pPr>
      <w:bookmarkStart w:id="153" w:name="_Toc533538962"/>
      <w:r w:rsidRPr="00D01E26">
        <w:rPr>
          <w:b/>
          <w:sz w:val="28"/>
          <w:szCs w:val="28"/>
          <w:highlight w:val="yellow"/>
        </w:rPr>
        <w:t>2.3.2. Направления деятельности по духовно-нравственному развитию, воспитанию и социализации, здоровьесберегающей деятельности и формированию экологической культуры учащихся</w:t>
      </w:r>
      <w:bookmarkEnd w:id="153"/>
      <w:r w:rsidRPr="00D01E26">
        <w:rPr>
          <w:b/>
          <w:sz w:val="28"/>
          <w:szCs w:val="28"/>
          <w:highlight w:val="yellow"/>
        </w:rPr>
        <w:t xml:space="preserve"> </w:t>
      </w:r>
    </w:p>
    <w:p w:rsidR="00382453" w:rsidRPr="00D01E26" w:rsidRDefault="00382453" w:rsidP="00382453">
      <w:pPr>
        <w:widowControl w:val="0"/>
        <w:autoSpaceDE w:val="0"/>
        <w:autoSpaceDN w:val="0"/>
        <w:adjustRightInd w:val="0"/>
        <w:ind w:firstLine="709"/>
        <w:jc w:val="both"/>
        <w:rPr>
          <w:sz w:val="28"/>
          <w:szCs w:val="28"/>
          <w:highlight w:val="yellow"/>
        </w:rPr>
      </w:pP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sz w:val="28"/>
          <w:szCs w:val="28"/>
          <w:highlight w:val="yellow"/>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382453" w:rsidRPr="00D01E26" w:rsidRDefault="00382453" w:rsidP="00382453">
      <w:pPr>
        <w:widowControl w:val="0"/>
        <w:tabs>
          <w:tab w:val="left" w:pos="1"/>
          <w:tab w:val="left" w:pos="360"/>
        </w:tabs>
        <w:autoSpaceDE w:val="0"/>
        <w:autoSpaceDN w:val="0"/>
        <w:adjustRightInd w:val="0"/>
        <w:ind w:hanging="360"/>
        <w:jc w:val="both"/>
        <w:rPr>
          <w:sz w:val="28"/>
          <w:szCs w:val="28"/>
          <w:highlight w:val="yellow"/>
        </w:rPr>
      </w:pPr>
      <w:r w:rsidRPr="00D01E26">
        <w:rPr>
          <w:sz w:val="28"/>
          <w:szCs w:val="28"/>
          <w:highlight w:val="yellow"/>
        </w:rPr>
        <w:t>обеспечивающего создание социальной среды развития обучающихся;</w:t>
      </w:r>
    </w:p>
    <w:p w:rsidR="00382453" w:rsidRPr="00D01E26" w:rsidRDefault="00382453" w:rsidP="00382453">
      <w:pPr>
        <w:widowControl w:val="0"/>
        <w:tabs>
          <w:tab w:val="left" w:pos="1"/>
          <w:tab w:val="left" w:pos="360"/>
        </w:tabs>
        <w:autoSpaceDE w:val="0"/>
        <w:autoSpaceDN w:val="0"/>
        <w:adjustRightInd w:val="0"/>
        <w:ind w:hanging="360"/>
        <w:jc w:val="both"/>
        <w:rPr>
          <w:sz w:val="28"/>
          <w:szCs w:val="28"/>
          <w:highlight w:val="yellow"/>
        </w:rPr>
      </w:pPr>
      <w:r w:rsidRPr="00D01E26">
        <w:rPr>
          <w:sz w:val="28"/>
          <w:szCs w:val="28"/>
          <w:highlight w:val="yellow"/>
        </w:rPr>
        <w:t>включающего урочную и внеурочную деятельность, систему воспитательных мероприятий;</w:t>
      </w:r>
    </w:p>
    <w:p w:rsidR="00382453" w:rsidRPr="00D01E26" w:rsidRDefault="00382453" w:rsidP="00382453">
      <w:pPr>
        <w:widowControl w:val="0"/>
        <w:tabs>
          <w:tab w:val="left" w:pos="1"/>
          <w:tab w:val="left" w:pos="360"/>
        </w:tabs>
        <w:autoSpaceDE w:val="0"/>
        <w:autoSpaceDN w:val="0"/>
        <w:adjustRightInd w:val="0"/>
        <w:ind w:hanging="360"/>
        <w:jc w:val="both"/>
        <w:rPr>
          <w:sz w:val="28"/>
          <w:szCs w:val="28"/>
          <w:highlight w:val="yellow"/>
        </w:rPr>
      </w:pPr>
      <w:r w:rsidRPr="00D01E26">
        <w:rPr>
          <w:sz w:val="28"/>
          <w:szCs w:val="28"/>
          <w:highlight w:val="yellow"/>
        </w:rPr>
        <w:t>основанного на системе базовых национальных ценностей российского общества;</w:t>
      </w:r>
    </w:p>
    <w:p w:rsidR="00382453" w:rsidRPr="00D01E26" w:rsidRDefault="00382453" w:rsidP="00382453">
      <w:pPr>
        <w:widowControl w:val="0"/>
        <w:tabs>
          <w:tab w:val="left" w:pos="1"/>
          <w:tab w:val="left" w:pos="360"/>
        </w:tabs>
        <w:autoSpaceDE w:val="0"/>
        <w:autoSpaceDN w:val="0"/>
        <w:adjustRightInd w:val="0"/>
        <w:ind w:hanging="360"/>
        <w:jc w:val="both"/>
        <w:rPr>
          <w:sz w:val="28"/>
          <w:szCs w:val="28"/>
          <w:highlight w:val="yellow"/>
        </w:rPr>
      </w:pPr>
      <w:r w:rsidRPr="00D01E26">
        <w:rPr>
          <w:sz w:val="28"/>
          <w:szCs w:val="28"/>
          <w:highlight w:val="yellow"/>
        </w:rPr>
        <w:t>учитывающего историко-культурную и этническую специфику региона, потребности обучающихся.</w:t>
      </w: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sz w:val="28"/>
          <w:szCs w:val="28"/>
          <w:highlight w:val="yellow"/>
        </w:rPr>
        <w:t xml:space="preserve">Формирование особого нравственного уклада школьной жизни включает в себя воспитательную, учебную, внеучебную, социально значимую деятельность обучающихся. </w:t>
      </w:r>
    </w:p>
    <w:p w:rsidR="00382453" w:rsidRPr="00D01E26" w:rsidRDefault="00382453" w:rsidP="00382453">
      <w:pPr>
        <w:widowControl w:val="0"/>
        <w:autoSpaceDE w:val="0"/>
        <w:autoSpaceDN w:val="0"/>
        <w:adjustRightInd w:val="0"/>
        <w:ind w:firstLine="709"/>
        <w:rPr>
          <w:b/>
          <w:sz w:val="28"/>
          <w:szCs w:val="28"/>
          <w:highlight w:val="yellow"/>
        </w:rPr>
      </w:pPr>
      <w:r w:rsidRPr="00D01E26">
        <w:rPr>
          <w:b/>
          <w:sz w:val="28"/>
          <w:szCs w:val="28"/>
          <w:highlight w:val="yellow"/>
        </w:rPr>
        <w:lastRenderedPageBreak/>
        <w:t>Учебная / урочная деятельность.</w:t>
      </w: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sz w:val="28"/>
          <w:szCs w:val="28"/>
          <w:highlight w:val="yellow"/>
        </w:rPr>
        <w:t>В содержании учебных предметов важное место играют воспитательные задачи. Система базовых национальных ценностей не только отражается в содержании обучения, но и сама оказывает существенное влияние на его организацию.</w:t>
      </w:r>
    </w:p>
    <w:p w:rsidR="00382453" w:rsidRPr="00D01E26" w:rsidRDefault="00382453" w:rsidP="00382453">
      <w:pPr>
        <w:widowControl w:val="0"/>
        <w:autoSpaceDE w:val="0"/>
        <w:autoSpaceDN w:val="0"/>
        <w:adjustRightInd w:val="0"/>
        <w:ind w:firstLine="709"/>
        <w:rPr>
          <w:sz w:val="28"/>
          <w:szCs w:val="28"/>
          <w:highlight w:val="yellow"/>
        </w:rPr>
      </w:pPr>
      <w:r w:rsidRPr="00D01E26">
        <w:rPr>
          <w:b/>
          <w:sz w:val="28"/>
          <w:szCs w:val="28"/>
          <w:highlight w:val="yellow"/>
        </w:rPr>
        <w:t>Внеурочная деятельность</w:t>
      </w:r>
      <w:r w:rsidRPr="00D01E26">
        <w:rPr>
          <w:sz w:val="28"/>
          <w:szCs w:val="28"/>
          <w:highlight w:val="yellow"/>
        </w:rPr>
        <w:t>.</w:t>
      </w: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sz w:val="28"/>
          <w:szCs w:val="28"/>
          <w:highlight w:val="yellow"/>
        </w:rPr>
        <w:t>Базовые ценности отражены в содержании внеурочных воспитательных мероприятий: праздников, викторин, конкурсов, дискуссий, игр и т.д., а также в деятельности кружков, секций, клубов и других форм образования.</w:t>
      </w: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sz w:val="28"/>
          <w:szCs w:val="28"/>
          <w:highlight w:val="yellow"/>
        </w:rPr>
        <w:t>В формировании уклада школьной жизни определяющую роль играет общность участников образовательного процесса: обучающиеся, педагогический коллектив и администрация школы, учредитель образовательной организации, администрации исправительных учреждений, общественность.</w:t>
      </w:r>
    </w:p>
    <w:p w:rsidR="00382453" w:rsidRPr="00D01E26" w:rsidRDefault="00382453" w:rsidP="00382453">
      <w:pPr>
        <w:widowControl w:val="0"/>
        <w:autoSpaceDE w:val="0"/>
        <w:autoSpaceDN w:val="0"/>
        <w:adjustRightInd w:val="0"/>
        <w:ind w:firstLine="709"/>
        <w:jc w:val="both"/>
        <w:rPr>
          <w:sz w:val="28"/>
          <w:szCs w:val="28"/>
          <w:highlight w:val="yellow"/>
        </w:rPr>
      </w:pPr>
      <w:r w:rsidRPr="00D01E26">
        <w:rPr>
          <w:b/>
          <w:sz w:val="28"/>
          <w:szCs w:val="28"/>
          <w:highlight w:val="yellow"/>
        </w:rPr>
        <w:t>Основными направлениями деятельности</w:t>
      </w:r>
      <w:r w:rsidRPr="00D01E26">
        <w:rPr>
          <w:sz w:val="28"/>
          <w:szCs w:val="28"/>
          <w:highlight w:val="yellow"/>
        </w:rPr>
        <w:t xml:space="preserve"> образовательной организации</w:t>
      </w:r>
      <w:r w:rsidRPr="00D01E26">
        <w:rPr>
          <w:b/>
          <w:sz w:val="28"/>
          <w:szCs w:val="28"/>
          <w:highlight w:val="yellow"/>
        </w:rPr>
        <w:t xml:space="preserve"> </w:t>
      </w:r>
      <w:r w:rsidRPr="00D01E26">
        <w:rPr>
          <w:sz w:val="28"/>
          <w:szCs w:val="28"/>
          <w:highlight w:val="yellow"/>
        </w:rPr>
        <w:t>по</w:t>
      </w:r>
      <w:r w:rsidRPr="00D01E26">
        <w:rPr>
          <w:b/>
          <w:sz w:val="28"/>
          <w:szCs w:val="28"/>
          <w:highlight w:val="yellow"/>
        </w:rPr>
        <w:t xml:space="preserve"> </w:t>
      </w:r>
      <w:r w:rsidRPr="00D01E26">
        <w:rPr>
          <w:sz w:val="28"/>
          <w:szCs w:val="28"/>
          <w:highlight w:val="yellow"/>
        </w:rPr>
        <w:t>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382453" w:rsidRPr="00D01E26" w:rsidRDefault="00382453" w:rsidP="00104472">
      <w:pPr>
        <w:numPr>
          <w:ilvl w:val="0"/>
          <w:numId w:val="149"/>
        </w:numPr>
        <w:tabs>
          <w:tab w:val="left" w:pos="-1068"/>
          <w:tab w:val="left" w:pos="-708"/>
        </w:tabs>
        <w:spacing w:after="0" w:line="240" w:lineRule="auto"/>
        <w:ind w:left="0"/>
        <w:jc w:val="both"/>
        <w:outlineLvl w:val="2"/>
        <w:rPr>
          <w:sz w:val="28"/>
          <w:szCs w:val="28"/>
          <w:highlight w:val="yellow"/>
        </w:rPr>
      </w:pPr>
      <w:r w:rsidRPr="00D01E26">
        <w:rPr>
          <w:sz w:val="28"/>
          <w:szCs w:val="28"/>
          <w:highlight w:val="yellow"/>
        </w:rPr>
        <w:t>спортивно-оздоровительное;</w:t>
      </w:r>
    </w:p>
    <w:p w:rsidR="00382453" w:rsidRPr="00D01E26" w:rsidRDefault="00382453" w:rsidP="00104472">
      <w:pPr>
        <w:numPr>
          <w:ilvl w:val="0"/>
          <w:numId w:val="149"/>
        </w:numPr>
        <w:tabs>
          <w:tab w:val="left" w:pos="-1068"/>
          <w:tab w:val="left" w:pos="-708"/>
        </w:tabs>
        <w:spacing w:after="0" w:line="240" w:lineRule="auto"/>
        <w:ind w:left="0"/>
        <w:jc w:val="both"/>
        <w:outlineLvl w:val="2"/>
        <w:rPr>
          <w:sz w:val="28"/>
          <w:szCs w:val="28"/>
          <w:highlight w:val="yellow"/>
        </w:rPr>
      </w:pPr>
      <w:r w:rsidRPr="00D01E26">
        <w:rPr>
          <w:sz w:val="28"/>
          <w:szCs w:val="28"/>
          <w:highlight w:val="yellow"/>
        </w:rPr>
        <w:t>общекультурное;</w:t>
      </w:r>
    </w:p>
    <w:p w:rsidR="00382453" w:rsidRPr="00D01E26" w:rsidRDefault="00382453" w:rsidP="00104472">
      <w:pPr>
        <w:numPr>
          <w:ilvl w:val="0"/>
          <w:numId w:val="149"/>
        </w:numPr>
        <w:tabs>
          <w:tab w:val="left" w:pos="-1068"/>
          <w:tab w:val="left" w:pos="-708"/>
        </w:tabs>
        <w:spacing w:after="0" w:line="240" w:lineRule="auto"/>
        <w:ind w:left="0"/>
        <w:jc w:val="both"/>
        <w:outlineLvl w:val="2"/>
        <w:rPr>
          <w:sz w:val="28"/>
          <w:szCs w:val="28"/>
          <w:highlight w:val="yellow"/>
        </w:rPr>
      </w:pPr>
      <w:r w:rsidRPr="00D01E26">
        <w:rPr>
          <w:sz w:val="28"/>
          <w:szCs w:val="28"/>
          <w:highlight w:val="yellow"/>
        </w:rPr>
        <w:t>гражданско-патриотическое;</w:t>
      </w:r>
    </w:p>
    <w:p w:rsidR="00382453" w:rsidRPr="00D01E26" w:rsidRDefault="00382453" w:rsidP="00104472">
      <w:pPr>
        <w:numPr>
          <w:ilvl w:val="0"/>
          <w:numId w:val="149"/>
        </w:numPr>
        <w:tabs>
          <w:tab w:val="left" w:pos="-1068"/>
          <w:tab w:val="left" w:pos="-708"/>
        </w:tabs>
        <w:spacing w:after="0" w:line="240" w:lineRule="auto"/>
        <w:ind w:left="0"/>
        <w:jc w:val="both"/>
        <w:outlineLvl w:val="2"/>
        <w:rPr>
          <w:b/>
          <w:sz w:val="28"/>
          <w:szCs w:val="28"/>
          <w:highlight w:val="yellow"/>
        </w:rPr>
      </w:pPr>
      <w:r w:rsidRPr="00D01E26">
        <w:rPr>
          <w:sz w:val="28"/>
          <w:szCs w:val="28"/>
          <w:highlight w:val="yellow"/>
        </w:rPr>
        <w:t>общеинтеллектуальное</w:t>
      </w:r>
      <w:r w:rsidRPr="00D01E26">
        <w:rPr>
          <w:b/>
          <w:sz w:val="28"/>
          <w:szCs w:val="28"/>
          <w:highlight w:val="yellow"/>
        </w:rPr>
        <w:t>;</w:t>
      </w:r>
    </w:p>
    <w:p w:rsidR="00382453" w:rsidRPr="00D01E26" w:rsidRDefault="00382453" w:rsidP="00104472">
      <w:pPr>
        <w:numPr>
          <w:ilvl w:val="0"/>
          <w:numId w:val="149"/>
        </w:numPr>
        <w:tabs>
          <w:tab w:val="left" w:pos="-1068"/>
          <w:tab w:val="left" w:pos="-708"/>
        </w:tabs>
        <w:spacing w:after="0" w:line="240" w:lineRule="auto"/>
        <w:ind w:left="0"/>
        <w:jc w:val="both"/>
        <w:outlineLvl w:val="2"/>
        <w:rPr>
          <w:b/>
          <w:sz w:val="28"/>
          <w:szCs w:val="28"/>
          <w:highlight w:val="yellow"/>
        </w:rPr>
      </w:pPr>
      <w:r w:rsidRPr="00D01E26">
        <w:rPr>
          <w:sz w:val="28"/>
          <w:szCs w:val="28"/>
          <w:highlight w:val="yellow"/>
        </w:rPr>
        <w:t>духовно-нравственное направление.</w:t>
      </w:r>
    </w:p>
    <w:p w:rsidR="00382453" w:rsidRPr="00D01E26" w:rsidRDefault="00382453" w:rsidP="00382453">
      <w:pPr>
        <w:widowControl w:val="0"/>
        <w:autoSpaceDE w:val="0"/>
        <w:autoSpaceDN w:val="0"/>
        <w:adjustRightInd w:val="0"/>
        <w:ind w:firstLine="709"/>
        <w:jc w:val="both"/>
        <w:rPr>
          <w:sz w:val="28"/>
          <w:szCs w:val="28"/>
          <w:highlight w:val="yellow"/>
        </w:rPr>
      </w:pPr>
    </w:p>
    <w:p w:rsidR="00382453" w:rsidRPr="00D01E26" w:rsidRDefault="00382453" w:rsidP="00382453">
      <w:pPr>
        <w:autoSpaceDE w:val="0"/>
        <w:autoSpaceDN w:val="0"/>
        <w:adjustRightInd w:val="0"/>
        <w:jc w:val="both"/>
        <w:outlineLvl w:val="2"/>
        <w:rPr>
          <w:b/>
          <w:sz w:val="28"/>
          <w:szCs w:val="28"/>
          <w:highlight w:val="yellow"/>
        </w:rPr>
      </w:pPr>
      <w:r w:rsidRPr="00D01E26">
        <w:rPr>
          <w:b/>
          <w:sz w:val="28"/>
          <w:szCs w:val="28"/>
          <w:highlight w:val="yellow"/>
        </w:rPr>
        <w:lastRenderedPageBreak/>
        <w:t xml:space="preserve">2.3.3. Содержание, виды деятельности и формы занятий с учащимися(по направлениям духовно-нравственного развития, воспитания и социализации учащихся, профессиональной ориентации учащихся, здоровьесберегающей деятельности и формированию экологической культуры учащихся) </w:t>
      </w:r>
      <w:bookmarkEnd w:id="149"/>
    </w:p>
    <w:p w:rsidR="00382453" w:rsidRPr="00D01E26" w:rsidRDefault="00382453" w:rsidP="00382453">
      <w:pPr>
        <w:jc w:val="both"/>
        <w:rPr>
          <w:b/>
          <w:sz w:val="28"/>
          <w:szCs w:val="28"/>
          <w:highlight w:val="yellow"/>
        </w:rPr>
      </w:pPr>
      <w:r w:rsidRPr="00D01E26">
        <w:rPr>
          <w:b/>
          <w:sz w:val="28"/>
          <w:szCs w:val="28"/>
          <w:highlight w:val="yellow"/>
        </w:rPr>
        <w:t>Виды деятельности и формы занятий с обущающимися по  направлениям:</w:t>
      </w:r>
    </w:p>
    <w:p w:rsidR="00382453" w:rsidRPr="00D01E26" w:rsidRDefault="00382453" w:rsidP="00382453">
      <w:pPr>
        <w:rPr>
          <w:i/>
          <w:sz w:val="28"/>
          <w:szCs w:val="28"/>
          <w:highlight w:val="yellow"/>
        </w:rPr>
      </w:pPr>
      <w:r w:rsidRPr="00D01E26">
        <w:rPr>
          <w:i/>
          <w:sz w:val="28"/>
          <w:szCs w:val="28"/>
          <w:highlight w:val="yellow"/>
        </w:rPr>
        <w:t>Спортивно-оздоровительное:</w:t>
      </w:r>
    </w:p>
    <w:p w:rsidR="00382453" w:rsidRPr="00D01E26" w:rsidRDefault="00382453" w:rsidP="00104472">
      <w:pPr>
        <w:numPr>
          <w:ilvl w:val="0"/>
          <w:numId w:val="150"/>
        </w:numPr>
        <w:tabs>
          <w:tab w:val="left" w:pos="-1068"/>
          <w:tab w:val="left" w:pos="-424"/>
        </w:tabs>
        <w:spacing w:after="0" w:line="240" w:lineRule="auto"/>
        <w:ind w:left="0"/>
        <w:rPr>
          <w:sz w:val="28"/>
          <w:szCs w:val="28"/>
          <w:highlight w:val="yellow"/>
        </w:rPr>
      </w:pPr>
      <w:r w:rsidRPr="00D01E26">
        <w:rPr>
          <w:sz w:val="28"/>
          <w:szCs w:val="28"/>
          <w:highlight w:val="yellow"/>
        </w:rPr>
        <w:t>«Дни здоровья», подвижные игры, «Весёлые старты», внутришкольные спортивные  соревнования;</w:t>
      </w:r>
    </w:p>
    <w:p w:rsidR="00382453" w:rsidRPr="00D01E26" w:rsidRDefault="00382453" w:rsidP="00104472">
      <w:pPr>
        <w:numPr>
          <w:ilvl w:val="0"/>
          <w:numId w:val="150"/>
        </w:numPr>
        <w:tabs>
          <w:tab w:val="left" w:pos="-1068"/>
          <w:tab w:val="left" w:pos="-424"/>
        </w:tabs>
        <w:spacing w:after="0" w:line="240" w:lineRule="auto"/>
        <w:ind w:left="0"/>
        <w:jc w:val="both"/>
        <w:rPr>
          <w:sz w:val="28"/>
          <w:szCs w:val="28"/>
          <w:highlight w:val="yellow"/>
        </w:rPr>
      </w:pPr>
      <w:r w:rsidRPr="00D01E26">
        <w:rPr>
          <w:sz w:val="28"/>
          <w:szCs w:val="28"/>
          <w:highlight w:val="yellow"/>
        </w:rPr>
        <w:t>беседы по охране здоровья.</w:t>
      </w:r>
    </w:p>
    <w:p w:rsidR="00382453" w:rsidRPr="00D01E26" w:rsidRDefault="00382453" w:rsidP="00382453">
      <w:pPr>
        <w:rPr>
          <w:i/>
          <w:sz w:val="28"/>
          <w:szCs w:val="28"/>
          <w:highlight w:val="yellow"/>
        </w:rPr>
      </w:pPr>
      <w:r w:rsidRPr="00D01E26">
        <w:rPr>
          <w:i/>
          <w:sz w:val="28"/>
          <w:szCs w:val="28"/>
          <w:highlight w:val="yellow"/>
        </w:rPr>
        <w:t>Общекультурное направление:</w:t>
      </w:r>
    </w:p>
    <w:p w:rsidR="00382453" w:rsidRPr="00D01E26" w:rsidRDefault="00382453" w:rsidP="00104472">
      <w:pPr>
        <w:numPr>
          <w:ilvl w:val="0"/>
          <w:numId w:val="151"/>
        </w:numPr>
        <w:tabs>
          <w:tab w:val="left" w:pos="-1068"/>
          <w:tab w:val="left" w:pos="-424"/>
        </w:tabs>
        <w:spacing w:after="0" w:line="240" w:lineRule="auto"/>
        <w:ind w:left="0"/>
        <w:jc w:val="both"/>
        <w:rPr>
          <w:sz w:val="28"/>
          <w:szCs w:val="28"/>
          <w:highlight w:val="yellow"/>
        </w:rPr>
      </w:pPr>
      <w:r w:rsidRPr="00D01E26">
        <w:rPr>
          <w:sz w:val="28"/>
          <w:szCs w:val="28"/>
          <w:highlight w:val="yellow"/>
        </w:rPr>
        <w:t>выставки рисунков, поделок и творческих работ   учащихся,   посвящённых знаменательным датам;</w:t>
      </w:r>
    </w:p>
    <w:p w:rsidR="00382453" w:rsidRPr="00D01E26" w:rsidRDefault="00382453" w:rsidP="00104472">
      <w:pPr>
        <w:numPr>
          <w:ilvl w:val="0"/>
          <w:numId w:val="151"/>
        </w:numPr>
        <w:tabs>
          <w:tab w:val="left" w:pos="-1068"/>
          <w:tab w:val="left" w:pos="-424"/>
        </w:tabs>
        <w:spacing w:after="0" w:line="240" w:lineRule="auto"/>
        <w:ind w:left="0"/>
        <w:jc w:val="both"/>
        <w:rPr>
          <w:sz w:val="28"/>
          <w:szCs w:val="28"/>
          <w:highlight w:val="yellow"/>
        </w:rPr>
      </w:pPr>
      <w:r w:rsidRPr="00D01E26">
        <w:rPr>
          <w:sz w:val="28"/>
          <w:szCs w:val="28"/>
          <w:highlight w:val="yellow"/>
        </w:rPr>
        <w:t>тематические классные часы по эстетике внешнего вида учащегося, культуре поведения и речи;</w:t>
      </w:r>
    </w:p>
    <w:p w:rsidR="00382453" w:rsidRPr="00D01E26" w:rsidRDefault="00382453" w:rsidP="00104472">
      <w:pPr>
        <w:numPr>
          <w:ilvl w:val="0"/>
          <w:numId w:val="151"/>
        </w:numPr>
        <w:tabs>
          <w:tab w:val="left" w:pos="-1068"/>
          <w:tab w:val="left" w:pos="-424"/>
        </w:tabs>
        <w:spacing w:after="0" w:line="240" w:lineRule="auto"/>
        <w:ind w:left="0"/>
        <w:jc w:val="both"/>
        <w:rPr>
          <w:sz w:val="28"/>
          <w:szCs w:val="28"/>
          <w:highlight w:val="yellow"/>
        </w:rPr>
      </w:pPr>
      <w:r w:rsidRPr="00D01E26">
        <w:rPr>
          <w:sz w:val="28"/>
          <w:szCs w:val="28"/>
          <w:highlight w:val="yellow"/>
        </w:rPr>
        <w:t>конкурсы, выставки творчества эстетического цикла на школьном уровне.</w:t>
      </w:r>
    </w:p>
    <w:p w:rsidR="00382453" w:rsidRPr="00D01E26" w:rsidRDefault="00382453" w:rsidP="00382453">
      <w:pPr>
        <w:rPr>
          <w:i/>
          <w:sz w:val="28"/>
          <w:szCs w:val="28"/>
          <w:highlight w:val="yellow"/>
        </w:rPr>
      </w:pPr>
      <w:r w:rsidRPr="00D01E26">
        <w:rPr>
          <w:i/>
          <w:sz w:val="28"/>
          <w:szCs w:val="28"/>
          <w:highlight w:val="yellow"/>
        </w:rPr>
        <w:t>Общеинтеллектуальное направление:</w:t>
      </w:r>
    </w:p>
    <w:p w:rsidR="00382453" w:rsidRPr="00D01E26" w:rsidRDefault="00382453" w:rsidP="00104472">
      <w:pPr>
        <w:numPr>
          <w:ilvl w:val="0"/>
          <w:numId w:val="152"/>
        </w:numPr>
        <w:tabs>
          <w:tab w:val="left" w:pos="-1068"/>
          <w:tab w:val="left" w:pos="-424"/>
        </w:tabs>
        <w:spacing w:after="0" w:line="240" w:lineRule="auto"/>
        <w:ind w:left="0"/>
        <w:jc w:val="both"/>
        <w:rPr>
          <w:sz w:val="28"/>
          <w:szCs w:val="28"/>
          <w:highlight w:val="yellow"/>
        </w:rPr>
      </w:pPr>
      <w:r w:rsidRPr="00D01E26">
        <w:rPr>
          <w:sz w:val="28"/>
          <w:szCs w:val="28"/>
          <w:highlight w:val="yellow"/>
        </w:rPr>
        <w:t>предметные декады;</w:t>
      </w:r>
    </w:p>
    <w:p w:rsidR="00382453" w:rsidRPr="00D01E26" w:rsidRDefault="00382453" w:rsidP="00104472">
      <w:pPr>
        <w:numPr>
          <w:ilvl w:val="0"/>
          <w:numId w:val="152"/>
        </w:numPr>
        <w:tabs>
          <w:tab w:val="left" w:pos="-1068"/>
          <w:tab w:val="left" w:pos="-424"/>
        </w:tabs>
        <w:spacing w:after="0" w:line="240" w:lineRule="auto"/>
        <w:ind w:left="0"/>
        <w:jc w:val="both"/>
        <w:rPr>
          <w:sz w:val="28"/>
          <w:szCs w:val="28"/>
          <w:highlight w:val="yellow"/>
        </w:rPr>
      </w:pPr>
      <w:r w:rsidRPr="00D01E26">
        <w:rPr>
          <w:sz w:val="28"/>
          <w:szCs w:val="28"/>
          <w:highlight w:val="yellow"/>
        </w:rPr>
        <w:t>конкурсы, олимпиады, конференции, деловые и ролевые игры;</w:t>
      </w:r>
    </w:p>
    <w:p w:rsidR="00382453" w:rsidRPr="00D01E26" w:rsidRDefault="00382453" w:rsidP="00104472">
      <w:pPr>
        <w:numPr>
          <w:ilvl w:val="0"/>
          <w:numId w:val="152"/>
        </w:numPr>
        <w:tabs>
          <w:tab w:val="left" w:pos="-1068"/>
          <w:tab w:val="left" w:pos="-424"/>
        </w:tabs>
        <w:spacing w:after="0" w:line="240" w:lineRule="auto"/>
        <w:ind w:left="0"/>
        <w:jc w:val="both"/>
        <w:rPr>
          <w:sz w:val="28"/>
          <w:szCs w:val="28"/>
          <w:highlight w:val="yellow"/>
        </w:rPr>
      </w:pPr>
      <w:r w:rsidRPr="00D01E26">
        <w:rPr>
          <w:sz w:val="28"/>
          <w:szCs w:val="28"/>
          <w:highlight w:val="yellow"/>
        </w:rPr>
        <w:t>научно-исследовательские конференции на уровне школы;</w:t>
      </w:r>
    </w:p>
    <w:p w:rsidR="00382453" w:rsidRPr="00D01E26" w:rsidRDefault="00382453" w:rsidP="00104472">
      <w:pPr>
        <w:numPr>
          <w:ilvl w:val="0"/>
          <w:numId w:val="152"/>
        </w:numPr>
        <w:tabs>
          <w:tab w:val="left" w:pos="-1068"/>
          <w:tab w:val="left" w:pos="-424"/>
        </w:tabs>
        <w:spacing w:after="0" w:line="240" w:lineRule="auto"/>
        <w:ind w:left="0"/>
        <w:jc w:val="both"/>
        <w:rPr>
          <w:sz w:val="28"/>
          <w:szCs w:val="28"/>
          <w:highlight w:val="yellow"/>
        </w:rPr>
      </w:pPr>
      <w:r w:rsidRPr="00D01E26">
        <w:rPr>
          <w:sz w:val="28"/>
          <w:szCs w:val="28"/>
          <w:highlight w:val="yellow"/>
        </w:rPr>
        <w:t>проектная деятельность.</w:t>
      </w:r>
    </w:p>
    <w:p w:rsidR="00382453" w:rsidRPr="00D01E26" w:rsidRDefault="00382453" w:rsidP="00382453">
      <w:pPr>
        <w:rPr>
          <w:i/>
          <w:sz w:val="28"/>
          <w:szCs w:val="28"/>
          <w:highlight w:val="yellow"/>
        </w:rPr>
      </w:pPr>
      <w:r w:rsidRPr="00D01E26">
        <w:rPr>
          <w:i/>
          <w:sz w:val="28"/>
          <w:szCs w:val="28"/>
          <w:highlight w:val="yellow"/>
        </w:rPr>
        <w:t>Гражданско-патриотическое направление:</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t>встречи с ветеранами военных действий, «Уроки мужества»;</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t>выставки рисунков, посвященных подвигу народа;</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t>оформление газет о боевой и трудовой славе россиян;</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t>тематические классные часы;</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t>фестивали патриотической песни;</w:t>
      </w:r>
    </w:p>
    <w:p w:rsidR="00382453" w:rsidRPr="00D01E26" w:rsidRDefault="00382453" w:rsidP="00104472">
      <w:pPr>
        <w:numPr>
          <w:ilvl w:val="0"/>
          <w:numId w:val="153"/>
        </w:numPr>
        <w:tabs>
          <w:tab w:val="left" w:pos="-1068"/>
          <w:tab w:val="left" w:pos="-424"/>
        </w:tabs>
        <w:spacing w:after="0" w:line="240" w:lineRule="auto"/>
        <w:ind w:left="0"/>
        <w:jc w:val="both"/>
        <w:rPr>
          <w:sz w:val="28"/>
          <w:szCs w:val="28"/>
          <w:highlight w:val="yellow"/>
        </w:rPr>
      </w:pPr>
      <w:r w:rsidRPr="00D01E26">
        <w:rPr>
          <w:sz w:val="28"/>
          <w:szCs w:val="28"/>
          <w:highlight w:val="yellow"/>
        </w:rPr>
        <w:lastRenderedPageBreak/>
        <w:t>написание летописи школы.</w:t>
      </w:r>
    </w:p>
    <w:p w:rsidR="00382453" w:rsidRPr="00D01E26" w:rsidRDefault="00382453" w:rsidP="00382453">
      <w:pPr>
        <w:ind w:hanging="360"/>
        <w:rPr>
          <w:i/>
          <w:sz w:val="28"/>
          <w:szCs w:val="28"/>
          <w:highlight w:val="yellow"/>
        </w:rPr>
      </w:pPr>
      <w:r w:rsidRPr="00D01E26">
        <w:rPr>
          <w:i/>
          <w:sz w:val="28"/>
          <w:szCs w:val="28"/>
          <w:highlight w:val="yellow"/>
        </w:rPr>
        <w:t>Духовно-нравственное направление:</w:t>
      </w:r>
    </w:p>
    <w:p w:rsidR="00382453" w:rsidRPr="00D01E26" w:rsidRDefault="00382453" w:rsidP="00104472">
      <w:pPr>
        <w:numPr>
          <w:ilvl w:val="0"/>
          <w:numId w:val="154"/>
        </w:numPr>
        <w:tabs>
          <w:tab w:val="left" w:pos="-1068"/>
          <w:tab w:val="left" w:pos="-359"/>
        </w:tabs>
        <w:spacing w:after="0" w:line="240" w:lineRule="auto"/>
        <w:ind w:left="0"/>
        <w:jc w:val="both"/>
        <w:rPr>
          <w:sz w:val="28"/>
          <w:szCs w:val="28"/>
          <w:highlight w:val="yellow"/>
        </w:rPr>
      </w:pPr>
      <w:r w:rsidRPr="00D01E26">
        <w:rPr>
          <w:sz w:val="28"/>
          <w:szCs w:val="28"/>
          <w:highlight w:val="yellow"/>
        </w:rPr>
        <w:t>тематические классные часы по этике, культуре поведения и речи;</w:t>
      </w:r>
    </w:p>
    <w:p w:rsidR="00382453" w:rsidRPr="00D01E26" w:rsidRDefault="00382453" w:rsidP="00104472">
      <w:pPr>
        <w:numPr>
          <w:ilvl w:val="0"/>
          <w:numId w:val="154"/>
        </w:numPr>
        <w:tabs>
          <w:tab w:val="left" w:pos="-1068"/>
          <w:tab w:val="left" w:pos="-359"/>
        </w:tabs>
        <w:spacing w:after="0" w:line="240" w:lineRule="auto"/>
        <w:ind w:left="0"/>
        <w:jc w:val="both"/>
        <w:rPr>
          <w:sz w:val="28"/>
          <w:szCs w:val="28"/>
          <w:highlight w:val="yellow"/>
        </w:rPr>
      </w:pPr>
      <w:r w:rsidRPr="00D01E26">
        <w:rPr>
          <w:sz w:val="28"/>
          <w:szCs w:val="28"/>
          <w:highlight w:val="yellow"/>
        </w:rPr>
        <w:t>встречи с представителями духовенства;</w:t>
      </w:r>
    </w:p>
    <w:p w:rsidR="00382453" w:rsidRPr="00D01E26" w:rsidRDefault="00382453" w:rsidP="00104472">
      <w:pPr>
        <w:numPr>
          <w:ilvl w:val="0"/>
          <w:numId w:val="154"/>
        </w:numPr>
        <w:tabs>
          <w:tab w:val="left" w:pos="-1068"/>
          <w:tab w:val="left" w:pos="-359"/>
        </w:tabs>
        <w:spacing w:after="0" w:line="240" w:lineRule="auto"/>
        <w:ind w:left="0"/>
        <w:jc w:val="both"/>
        <w:rPr>
          <w:sz w:val="28"/>
          <w:szCs w:val="28"/>
          <w:highlight w:val="yellow"/>
        </w:rPr>
      </w:pPr>
      <w:r w:rsidRPr="00D01E26">
        <w:rPr>
          <w:sz w:val="28"/>
          <w:szCs w:val="28"/>
          <w:highlight w:val="yellow"/>
        </w:rPr>
        <w:t>видеоуроки из серии «Нравственность».</w:t>
      </w:r>
    </w:p>
    <w:p w:rsidR="00382453" w:rsidRPr="00D01E26" w:rsidRDefault="00382453" w:rsidP="00382453">
      <w:pPr>
        <w:ind w:hanging="360"/>
        <w:jc w:val="both"/>
        <w:rPr>
          <w:sz w:val="28"/>
          <w:szCs w:val="28"/>
          <w:highlight w:val="yellow"/>
        </w:rPr>
      </w:pPr>
    </w:p>
    <w:p w:rsidR="00382453" w:rsidRPr="00D01E26" w:rsidRDefault="00382453" w:rsidP="00382453">
      <w:pPr>
        <w:jc w:val="center"/>
        <w:rPr>
          <w:b/>
          <w:sz w:val="28"/>
          <w:szCs w:val="28"/>
          <w:highlight w:val="yellow"/>
        </w:rPr>
      </w:pPr>
      <w:r w:rsidRPr="00D01E26">
        <w:rPr>
          <w:b/>
          <w:sz w:val="28"/>
          <w:szCs w:val="28"/>
          <w:highlight w:val="yellow"/>
        </w:rPr>
        <w:t>План реализации программы духовно-нравственного развития, воспитания и социализации учащихся, реализуемой классными руководителями</w:t>
      </w:r>
    </w:p>
    <w:p w:rsidR="00382453" w:rsidRPr="00D01E26" w:rsidRDefault="00382453" w:rsidP="00382453">
      <w:pPr>
        <w:jc w:val="center"/>
        <w:rPr>
          <w:b/>
          <w:sz w:val="28"/>
          <w:szCs w:val="28"/>
          <w:highlight w:val="yellow"/>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390"/>
        <w:gridCol w:w="3573"/>
        <w:gridCol w:w="3772"/>
      </w:tblGrid>
      <w:tr w:rsidR="00382453" w:rsidRPr="00D01E26" w:rsidTr="00A22147">
        <w:trPr>
          <w:trHeight w:val="598"/>
        </w:trPr>
        <w:tc>
          <w:tcPr>
            <w:tcW w:w="1118" w:type="dxa"/>
          </w:tcPr>
          <w:p w:rsidR="00382453" w:rsidRPr="00D01E26" w:rsidRDefault="00382453" w:rsidP="00A22147">
            <w:pPr>
              <w:jc w:val="center"/>
              <w:rPr>
                <w:b/>
                <w:sz w:val="28"/>
                <w:szCs w:val="28"/>
                <w:highlight w:val="yellow"/>
              </w:rPr>
            </w:pPr>
            <w:r w:rsidRPr="00D01E26">
              <w:rPr>
                <w:b/>
                <w:sz w:val="28"/>
                <w:szCs w:val="28"/>
                <w:highlight w:val="yellow"/>
              </w:rPr>
              <w:t>Основные</w:t>
            </w:r>
          </w:p>
          <w:p w:rsidR="00382453" w:rsidRPr="00D01E26" w:rsidRDefault="00382453" w:rsidP="00A22147">
            <w:pPr>
              <w:jc w:val="center"/>
              <w:rPr>
                <w:b/>
                <w:sz w:val="28"/>
                <w:szCs w:val="28"/>
                <w:highlight w:val="yellow"/>
              </w:rPr>
            </w:pPr>
            <w:r w:rsidRPr="00D01E26">
              <w:rPr>
                <w:b/>
                <w:sz w:val="28"/>
                <w:szCs w:val="28"/>
                <w:highlight w:val="yellow"/>
              </w:rPr>
              <w:t>направления</w:t>
            </w:r>
          </w:p>
          <w:p w:rsidR="00382453" w:rsidRPr="00D01E26" w:rsidRDefault="00382453" w:rsidP="00A22147">
            <w:pPr>
              <w:jc w:val="center"/>
              <w:rPr>
                <w:sz w:val="28"/>
                <w:szCs w:val="28"/>
                <w:highlight w:val="yellow"/>
              </w:rPr>
            </w:pPr>
            <w:r w:rsidRPr="00D01E26">
              <w:rPr>
                <w:b/>
                <w:sz w:val="28"/>
                <w:szCs w:val="28"/>
                <w:highlight w:val="yellow"/>
              </w:rPr>
              <w:t>работы</w:t>
            </w:r>
          </w:p>
        </w:tc>
        <w:tc>
          <w:tcPr>
            <w:tcW w:w="1390" w:type="dxa"/>
          </w:tcPr>
          <w:p w:rsidR="00382453" w:rsidRPr="00D01E26" w:rsidRDefault="00382453" w:rsidP="00A22147">
            <w:pPr>
              <w:jc w:val="center"/>
              <w:rPr>
                <w:b/>
                <w:sz w:val="28"/>
                <w:szCs w:val="28"/>
                <w:highlight w:val="yellow"/>
              </w:rPr>
            </w:pPr>
            <w:r w:rsidRPr="00D01E26">
              <w:rPr>
                <w:b/>
                <w:sz w:val="28"/>
                <w:szCs w:val="28"/>
                <w:highlight w:val="yellow"/>
              </w:rPr>
              <w:t>Время проведения</w:t>
            </w:r>
          </w:p>
        </w:tc>
        <w:tc>
          <w:tcPr>
            <w:tcW w:w="3573" w:type="dxa"/>
          </w:tcPr>
          <w:p w:rsidR="00382453" w:rsidRPr="00D01E26" w:rsidRDefault="00382453" w:rsidP="00A22147">
            <w:pPr>
              <w:jc w:val="center"/>
              <w:rPr>
                <w:b/>
                <w:sz w:val="28"/>
                <w:szCs w:val="28"/>
                <w:highlight w:val="yellow"/>
              </w:rPr>
            </w:pPr>
            <w:r w:rsidRPr="00D01E26">
              <w:rPr>
                <w:b/>
                <w:sz w:val="28"/>
                <w:szCs w:val="28"/>
                <w:highlight w:val="yellow"/>
              </w:rPr>
              <w:t>Проводимая работа</w:t>
            </w:r>
          </w:p>
          <w:p w:rsidR="00382453" w:rsidRPr="00D01E26" w:rsidRDefault="00382453" w:rsidP="00A22147">
            <w:pPr>
              <w:jc w:val="center"/>
              <w:rPr>
                <w:b/>
                <w:sz w:val="28"/>
                <w:szCs w:val="28"/>
                <w:highlight w:val="yellow"/>
              </w:rPr>
            </w:pPr>
          </w:p>
        </w:tc>
        <w:tc>
          <w:tcPr>
            <w:tcW w:w="3772" w:type="dxa"/>
          </w:tcPr>
          <w:p w:rsidR="00382453" w:rsidRPr="00D01E26" w:rsidRDefault="00382453" w:rsidP="00A22147">
            <w:pPr>
              <w:jc w:val="center"/>
              <w:rPr>
                <w:b/>
                <w:sz w:val="28"/>
                <w:szCs w:val="28"/>
                <w:highlight w:val="yellow"/>
              </w:rPr>
            </w:pPr>
            <w:r w:rsidRPr="00D01E26">
              <w:rPr>
                <w:b/>
                <w:sz w:val="28"/>
                <w:szCs w:val="28"/>
                <w:highlight w:val="yellow"/>
              </w:rPr>
              <w:t>Ответственные</w:t>
            </w:r>
          </w:p>
          <w:p w:rsidR="00382453" w:rsidRPr="00D01E26" w:rsidRDefault="00382453" w:rsidP="00A22147">
            <w:pPr>
              <w:jc w:val="center"/>
              <w:rPr>
                <w:b/>
                <w:sz w:val="28"/>
                <w:szCs w:val="28"/>
                <w:highlight w:val="yellow"/>
              </w:rPr>
            </w:pPr>
          </w:p>
        </w:tc>
      </w:tr>
      <w:tr w:rsidR="00382453" w:rsidRPr="00D01E26" w:rsidTr="00A22147">
        <w:trPr>
          <w:trHeight w:val="112"/>
        </w:trPr>
        <w:tc>
          <w:tcPr>
            <w:tcW w:w="1118" w:type="dxa"/>
            <w:vMerge w:val="restart"/>
          </w:tcPr>
          <w:p w:rsidR="00382453" w:rsidRPr="00D01E26" w:rsidRDefault="00382453" w:rsidP="00A22147">
            <w:pPr>
              <w:jc w:val="center"/>
              <w:rPr>
                <w:sz w:val="28"/>
                <w:szCs w:val="28"/>
                <w:highlight w:val="yellow"/>
              </w:rPr>
            </w:pPr>
            <w:r w:rsidRPr="00D01E26">
              <w:rPr>
                <w:sz w:val="28"/>
                <w:szCs w:val="28"/>
                <w:highlight w:val="yellow"/>
              </w:rPr>
              <w:t xml:space="preserve">Общеинтел-лектуальное </w:t>
            </w:r>
          </w:p>
        </w:tc>
        <w:tc>
          <w:tcPr>
            <w:tcW w:w="1390" w:type="dxa"/>
          </w:tcPr>
          <w:p w:rsidR="00382453" w:rsidRPr="00D01E26" w:rsidRDefault="00382453" w:rsidP="00A22147">
            <w:pPr>
              <w:jc w:val="center"/>
              <w:rPr>
                <w:sz w:val="28"/>
                <w:szCs w:val="28"/>
                <w:highlight w:val="yellow"/>
              </w:rPr>
            </w:pPr>
          </w:p>
          <w:p w:rsidR="00382453" w:rsidRPr="00D01E26" w:rsidRDefault="00382453" w:rsidP="00A22147">
            <w:pPr>
              <w:jc w:val="center"/>
              <w:rPr>
                <w:sz w:val="28"/>
                <w:szCs w:val="28"/>
                <w:highlight w:val="yellow"/>
              </w:rPr>
            </w:pPr>
            <w:r w:rsidRPr="00D01E26">
              <w:rPr>
                <w:sz w:val="28"/>
                <w:szCs w:val="28"/>
                <w:highlight w:val="yellow"/>
              </w:rPr>
              <w:t>сентябрь</w:t>
            </w:r>
          </w:p>
          <w:p w:rsidR="00382453" w:rsidRPr="00D01E26" w:rsidRDefault="00382453" w:rsidP="00A22147">
            <w:pPr>
              <w:jc w:val="center"/>
              <w:rPr>
                <w:sz w:val="28"/>
                <w:szCs w:val="28"/>
                <w:highlight w:val="yellow"/>
              </w:rPr>
            </w:pPr>
          </w:p>
        </w:tc>
        <w:tc>
          <w:tcPr>
            <w:tcW w:w="3573" w:type="dxa"/>
          </w:tcPr>
          <w:p w:rsidR="00382453" w:rsidRPr="00D01E26" w:rsidRDefault="00382453" w:rsidP="00A22147">
            <w:pPr>
              <w:rPr>
                <w:sz w:val="28"/>
                <w:szCs w:val="28"/>
                <w:highlight w:val="yellow"/>
              </w:rPr>
            </w:pPr>
            <w:r w:rsidRPr="00D01E26">
              <w:rPr>
                <w:sz w:val="28"/>
                <w:szCs w:val="28"/>
                <w:highlight w:val="yellow"/>
              </w:rPr>
              <w:t>- «День знаний» (торжественная линейка)</w:t>
            </w:r>
          </w:p>
          <w:p w:rsidR="00382453" w:rsidRPr="00D01E26" w:rsidRDefault="00382453" w:rsidP="00A22147">
            <w:pPr>
              <w:rPr>
                <w:sz w:val="28"/>
                <w:szCs w:val="28"/>
                <w:highlight w:val="yellow"/>
              </w:rPr>
            </w:pPr>
            <w:r w:rsidRPr="00D01E26">
              <w:rPr>
                <w:sz w:val="28"/>
                <w:szCs w:val="28"/>
                <w:highlight w:val="yellow"/>
              </w:rPr>
              <w:t>- «День города»- к годовщине города Рубцовска</w:t>
            </w:r>
          </w:p>
        </w:tc>
        <w:tc>
          <w:tcPr>
            <w:tcW w:w="3772" w:type="dxa"/>
          </w:tcPr>
          <w:p w:rsidR="00382453" w:rsidRPr="00D01E26" w:rsidRDefault="00382453" w:rsidP="00A22147">
            <w:pPr>
              <w:jc w:val="center"/>
              <w:rPr>
                <w:sz w:val="28"/>
                <w:szCs w:val="28"/>
                <w:highlight w:val="yellow"/>
              </w:rPr>
            </w:pPr>
            <w:r w:rsidRPr="00D01E26">
              <w:rPr>
                <w:sz w:val="28"/>
                <w:szCs w:val="28"/>
                <w:highlight w:val="yellow"/>
              </w:rPr>
              <w:t>Кл.руководители,</w:t>
            </w:r>
          </w:p>
          <w:p w:rsidR="00382453" w:rsidRPr="00D01E26" w:rsidRDefault="00382453" w:rsidP="00A22147">
            <w:pPr>
              <w:jc w:val="center"/>
              <w:rPr>
                <w:sz w:val="28"/>
                <w:szCs w:val="28"/>
                <w:highlight w:val="yellow"/>
              </w:rPr>
            </w:pPr>
            <w:r w:rsidRPr="00D01E26">
              <w:rPr>
                <w:sz w:val="28"/>
                <w:szCs w:val="28"/>
                <w:highlight w:val="yellow"/>
              </w:rPr>
              <w:t>зам. директора по УВР,ВР.</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октябрь</w:t>
            </w:r>
          </w:p>
        </w:tc>
        <w:tc>
          <w:tcPr>
            <w:tcW w:w="3573" w:type="dxa"/>
          </w:tcPr>
          <w:p w:rsidR="00382453" w:rsidRPr="00D01E26" w:rsidRDefault="00382453" w:rsidP="00A22147">
            <w:pPr>
              <w:rPr>
                <w:sz w:val="28"/>
                <w:szCs w:val="28"/>
                <w:highlight w:val="yellow"/>
              </w:rPr>
            </w:pPr>
            <w:r w:rsidRPr="00D01E26">
              <w:rPr>
                <w:sz w:val="28"/>
                <w:szCs w:val="28"/>
                <w:highlight w:val="yellow"/>
              </w:rPr>
              <w:t>-Проведение Декады русского языка и литературы</w:t>
            </w:r>
          </w:p>
          <w:p w:rsidR="00382453" w:rsidRPr="00D01E26" w:rsidRDefault="00382453" w:rsidP="00A22147">
            <w:pPr>
              <w:rPr>
                <w:sz w:val="28"/>
                <w:szCs w:val="28"/>
                <w:highlight w:val="yellow"/>
              </w:rPr>
            </w:pP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учителя рус. языка и литературы</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ноябрь</w:t>
            </w:r>
          </w:p>
        </w:tc>
        <w:tc>
          <w:tcPr>
            <w:tcW w:w="3573" w:type="dxa"/>
          </w:tcPr>
          <w:p w:rsidR="00382453" w:rsidRPr="00D01E26" w:rsidRDefault="00382453" w:rsidP="00A22147">
            <w:pPr>
              <w:rPr>
                <w:sz w:val="28"/>
                <w:szCs w:val="28"/>
                <w:highlight w:val="yellow"/>
              </w:rPr>
            </w:pPr>
            <w:r w:rsidRPr="00D01E26">
              <w:rPr>
                <w:sz w:val="28"/>
                <w:szCs w:val="28"/>
                <w:highlight w:val="yellow"/>
              </w:rPr>
              <w:t xml:space="preserve">Проведение Декады химии </w:t>
            </w:r>
          </w:p>
        </w:tc>
        <w:tc>
          <w:tcPr>
            <w:tcW w:w="3772" w:type="dxa"/>
          </w:tcPr>
          <w:p w:rsidR="00382453" w:rsidRPr="00D01E26" w:rsidRDefault="00382453" w:rsidP="00A22147">
            <w:pPr>
              <w:rPr>
                <w:sz w:val="28"/>
                <w:szCs w:val="28"/>
                <w:highlight w:val="yellow"/>
              </w:rPr>
            </w:pPr>
            <w:r w:rsidRPr="00D01E26">
              <w:rPr>
                <w:sz w:val="28"/>
                <w:szCs w:val="28"/>
                <w:highlight w:val="yellow"/>
              </w:rPr>
              <w:t xml:space="preserve">Кл.руководители, учителя химии </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декабрь</w:t>
            </w:r>
          </w:p>
        </w:tc>
        <w:tc>
          <w:tcPr>
            <w:tcW w:w="3573" w:type="dxa"/>
          </w:tcPr>
          <w:p w:rsidR="00382453" w:rsidRPr="00D01E26" w:rsidRDefault="00382453" w:rsidP="00A22147">
            <w:pPr>
              <w:rPr>
                <w:sz w:val="28"/>
                <w:szCs w:val="28"/>
                <w:highlight w:val="yellow"/>
              </w:rPr>
            </w:pPr>
            <w:r w:rsidRPr="00D01E26">
              <w:rPr>
                <w:sz w:val="28"/>
                <w:szCs w:val="28"/>
                <w:highlight w:val="yellow"/>
              </w:rPr>
              <w:t>Проведение Декады английского и немецкого языков</w:t>
            </w:r>
          </w:p>
          <w:p w:rsidR="00382453" w:rsidRPr="00D01E26" w:rsidRDefault="00382453" w:rsidP="00A22147">
            <w:pPr>
              <w:rPr>
                <w:sz w:val="28"/>
                <w:szCs w:val="28"/>
                <w:highlight w:val="yellow"/>
              </w:rPr>
            </w:pPr>
            <w:r w:rsidRPr="00D01E26">
              <w:rPr>
                <w:sz w:val="28"/>
                <w:szCs w:val="28"/>
                <w:highlight w:val="yellow"/>
              </w:rPr>
              <w:t>-Проведение конкурса стенгазет к празднованию Нового года.</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учителя английского и немецкого языков.</w:t>
            </w:r>
          </w:p>
        </w:tc>
      </w:tr>
      <w:tr w:rsidR="00382453" w:rsidRPr="00D01E26" w:rsidTr="00A22147">
        <w:trPr>
          <w:trHeight w:val="368"/>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январь</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Проведение Декады математики</w:t>
            </w:r>
          </w:p>
          <w:p w:rsidR="00382453" w:rsidRPr="00D01E26" w:rsidRDefault="00382453" w:rsidP="00A22147">
            <w:pPr>
              <w:jc w:val="both"/>
              <w:rPr>
                <w:sz w:val="28"/>
                <w:szCs w:val="28"/>
                <w:highlight w:val="yellow"/>
              </w:rPr>
            </w:pP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учителя математики</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февраль</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-Проведение Декады истории и обществознания</w:t>
            </w:r>
          </w:p>
          <w:p w:rsidR="00382453" w:rsidRPr="00D01E26" w:rsidRDefault="00382453" w:rsidP="00A22147">
            <w:pPr>
              <w:jc w:val="both"/>
              <w:rPr>
                <w:sz w:val="28"/>
                <w:szCs w:val="28"/>
                <w:highlight w:val="yellow"/>
              </w:rPr>
            </w:pPr>
            <w:r w:rsidRPr="00D01E26">
              <w:rPr>
                <w:sz w:val="28"/>
                <w:szCs w:val="28"/>
                <w:highlight w:val="yellow"/>
              </w:rPr>
              <w:t xml:space="preserve">-«День школы»- мероприятия к годовщине </w:t>
            </w:r>
            <w:r w:rsidRPr="00D01E26">
              <w:rPr>
                <w:sz w:val="28"/>
                <w:szCs w:val="28"/>
                <w:highlight w:val="yellow"/>
              </w:rPr>
              <w:lastRenderedPageBreak/>
              <w:t>образования школы</w:t>
            </w:r>
          </w:p>
        </w:tc>
        <w:tc>
          <w:tcPr>
            <w:tcW w:w="3772" w:type="dxa"/>
          </w:tcPr>
          <w:p w:rsidR="00382453" w:rsidRPr="00D01E26" w:rsidRDefault="00382453" w:rsidP="00A22147">
            <w:pPr>
              <w:rPr>
                <w:sz w:val="28"/>
                <w:szCs w:val="28"/>
                <w:highlight w:val="yellow"/>
              </w:rPr>
            </w:pPr>
            <w:r w:rsidRPr="00D01E26">
              <w:rPr>
                <w:sz w:val="28"/>
                <w:szCs w:val="28"/>
                <w:highlight w:val="yellow"/>
              </w:rPr>
              <w:lastRenderedPageBreak/>
              <w:t>Кл.руководители, учителя истории и обществознания,</w:t>
            </w:r>
          </w:p>
          <w:p w:rsidR="00382453" w:rsidRPr="00D01E26" w:rsidRDefault="00382453" w:rsidP="00A22147">
            <w:pPr>
              <w:rPr>
                <w:sz w:val="28"/>
                <w:szCs w:val="28"/>
                <w:highlight w:val="yellow"/>
              </w:rPr>
            </w:pPr>
            <w:r w:rsidRPr="00D01E26">
              <w:rPr>
                <w:sz w:val="28"/>
                <w:szCs w:val="28"/>
                <w:highlight w:val="yellow"/>
              </w:rPr>
              <w:t>зам. по ВР.</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март</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Проведение Декады географии и биологии</w:t>
            </w:r>
          </w:p>
          <w:p w:rsidR="00382453" w:rsidRPr="00D01E26" w:rsidRDefault="00382453" w:rsidP="00A22147">
            <w:pPr>
              <w:jc w:val="both"/>
              <w:rPr>
                <w:sz w:val="28"/>
                <w:szCs w:val="28"/>
                <w:highlight w:val="yellow"/>
              </w:rPr>
            </w:pP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учителя географии и биологии.</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апрель</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Проведение Декады физики и информатики</w:t>
            </w:r>
          </w:p>
          <w:p w:rsidR="00382453" w:rsidRPr="00D01E26" w:rsidRDefault="00382453" w:rsidP="00A22147">
            <w:pPr>
              <w:jc w:val="both"/>
              <w:rPr>
                <w:sz w:val="28"/>
                <w:szCs w:val="28"/>
                <w:highlight w:val="yellow"/>
              </w:rPr>
            </w:pPr>
            <w:r w:rsidRPr="00D01E26">
              <w:rPr>
                <w:sz w:val="28"/>
                <w:szCs w:val="28"/>
                <w:highlight w:val="yellow"/>
              </w:rPr>
              <w:t>-Проведение мероприятий, посвященных Дню юмора</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учителя физики и информатики.</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май</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-Индивидуальная работа с учащимися по подготовке к итоговой аттестации и итоговым контрольным работам.</w:t>
            </w:r>
          </w:p>
          <w:p w:rsidR="00382453" w:rsidRPr="00D01E26" w:rsidRDefault="00382453" w:rsidP="00A22147">
            <w:pPr>
              <w:jc w:val="both"/>
              <w:rPr>
                <w:sz w:val="28"/>
                <w:szCs w:val="28"/>
                <w:highlight w:val="yellow"/>
              </w:rPr>
            </w:pPr>
            <w:r w:rsidRPr="00D01E26">
              <w:rPr>
                <w:sz w:val="28"/>
                <w:szCs w:val="28"/>
                <w:highlight w:val="yellow"/>
              </w:rPr>
              <w:t>-Подготовка и проведение праздника «Последний звонок»</w:t>
            </w:r>
          </w:p>
        </w:tc>
        <w:tc>
          <w:tcPr>
            <w:tcW w:w="3772" w:type="dxa"/>
          </w:tcPr>
          <w:p w:rsidR="00382453" w:rsidRPr="00D01E26" w:rsidRDefault="00382453" w:rsidP="00A22147">
            <w:pPr>
              <w:tabs>
                <w:tab w:val="left" w:pos="2018"/>
              </w:tabs>
              <w:rPr>
                <w:sz w:val="28"/>
                <w:szCs w:val="28"/>
                <w:highlight w:val="yellow"/>
              </w:rPr>
            </w:pPr>
            <w:r w:rsidRPr="00D01E26">
              <w:rPr>
                <w:sz w:val="28"/>
                <w:szCs w:val="28"/>
                <w:highlight w:val="yellow"/>
              </w:rPr>
              <w:t>Кл.руководители, зам. директора поВР.</w:t>
            </w:r>
          </w:p>
        </w:tc>
      </w:tr>
      <w:tr w:rsidR="00382453" w:rsidRPr="00D01E26" w:rsidTr="00A22147">
        <w:trPr>
          <w:trHeight w:val="559"/>
        </w:trPr>
        <w:tc>
          <w:tcPr>
            <w:tcW w:w="1118" w:type="dxa"/>
            <w:vMerge w:val="restart"/>
          </w:tcPr>
          <w:p w:rsidR="00382453" w:rsidRPr="00D01E26" w:rsidRDefault="00382453" w:rsidP="00A22147">
            <w:pPr>
              <w:rPr>
                <w:sz w:val="28"/>
                <w:szCs w:val="28"/>
                <w:highlight w:val="yellow"/>
              </w:rPr>
            </w:pPr>
            <w:r w:rsidRPr="00D01E26">
              <w:rPr>
                <w:sz w:val="28"/>
                <w:szCs w:val="28"/>
                <w:highlight w:val="yellow"/>
              </w:rPr>
              <w:t>Гражданско-патрио</w:t>
            </w:r>
            <w:r w:rsidRPr="00D01E26">
              <w:rPr>
                <w:sz w:val="28"/>
                <w:szCs w:val="28"/>
                <w:highlight w:val="yellow"/>
              </w:rPr>
              <w:lastRenderedPageBreak/>
              <w:t xml:space="preserve">тическое </w:t>
            </w:r>
          </w:p>
        </w:tc>
        <w:tc>
          <w:tcPr>
            <w:tcW w:w="1390" w:type="dxa"/>
          </w:tcPr>
          <w:p w:rsidR="00382453" w:rsidRPr="00D01E26" w:rsidRDefault="00382453" w:rsidP="00A22147">
            <w:pPr>
              <w:jc w:val="center"/>
              <w:rPr>
                <w:sz w:val="28"/>
                <w:szCs w:val="28"/>
                <w:highlight w:val="yellow"/>
              </w:rPr>
            </w:pPr>
          </w:p>
          <w:p w:rsidR="00382453" w:rsidRPr="00D01E26" w:rsidRDefault="00382453" w:rsidP="00A22147">
            <w:pPr>
              <w:jc w:val="center"/>
              <w:rPr>
                <w:sz w:val="28"/>
                <w:szCs w:val="28"/>
                <w:highlight w:val="yellow"/>
              </w:rPr>
            </w:pPr>
            <w:r w:rsidRPr="00D01E26">
              <w:rPr>
                <w:sz w:val="28"/>
                <w:szCs w:val="28"/>
                <w:highlight w:val="yellow"/>
              </w:rPr>
              <w:t>сентябрь</w:t>
            </w:r>
          </w:p>
        </w:tc>
        <w:tc>
          <w:tcPr>
            <w:tcW w:w="3573" w:type="dxa"/>
          </w:tcPr>
          <w:p w:rsidR="00382453" w:rsidRPr="00D01E26" w:rsidRDefault="00382453" w:rsidP="00A22147">
            <w:pPr>
              <w:rPr>
                <w:sz w:val="28"/>
                <w:szCs w:val="28"/>
                <w:highlight w:val="yellow"/>
              </w:rPr>
            </w:pPr>
            <w:r w:rsidRPr="00D01E26">
              <w:rPr>
                <w:sz w:val="28"/>
                <w:szCs w:val="28"/>
                <w:highlight w:val="yellow"/>
              </w:rPr>
              <w:t>- Мероприятия, посвящённые годовщине трагедии в Беслане.</w:t>
            </w:r>
          </w:p>
          <w:p w:rsidR="00382453" w:rsidRPr="00D01E26" w:rsidRDefault="00382453" w:rsidP="00A22147">
            <w:pPr>
              <w:rPr>
                <w:sz w:val="28"/>
                <w:szCs w:val="28"/>
                <w:highlight w:val="yellow"/>
              </w:rPr>
            </w:pPr>
            <w:r w:rsidRPr="00D01E26">
              <w:rPr>
                <w:sz w:val="28"/>
                <w:szCs w:val="28"/>
                <w:highlight w:val="yellow"/>
              </w:rPr>
              <w:lastRenderedPageBreak/>
              <w:t>-Проведение Недели классных руководителей</w:t>
            </w:r>
          </w:p>
        </w:tc>
        <w:tc>
          <w:tcPr>
            <w:tcW w:w="3772" w:type="dxa"/>
          </w:tcPr>
          <w:p w:rsidR="00382453" w:rsidRPr="00D01E26" w:rsidRDefault="00382453" w:rsidP="00A22147">
            <w:pPr>
              <w:rPr>
                <w:sz w:val="28"/>
                <w:szCs w:val="28"/>
                <w:highlight w:val="yellow"/>
              </w:rPr>
            </w:pPr>
            <w:r w:rsidRPr="00D01E26">
              <w:rPr>
                <w:sz w:val="28"/>
                <w:szCs w:val="28"/>
                <w:highlight w:val="yellow"/>
              </w:rPr>
              <w:lastRenderedPageBreak/>
              <w:t xml:space="preserve">Кл.руководители, </w:t>
            </w:r>
          </w:p>
          <w:p w:rsidR="00382453" w:rsidRPr="00D01E26" w:rsidRDefault="00382453" w:rsidP="00A22147">
            <w:pPr>
              <w:rPr>
                <w:sz w:val="28"/>
                <w:szCs w:val="28"/>
                <w:highlight w:val="yellow"/>
              </w:rPr>
            </w:pPr>
            <w:r w:rsidRPr="00D01E26">
              <w:rPr>
                <w:sz w:val="28"/>
                <w:szCs w:val="28"/>
                <w:highlight w:val="yellow"/>
              </w:rPr>
              <w:t>зам. директора по ВР.</w:t>
            </w:r>
          </w:p>
        </w:tc>
      </w:tr>
      <w:tr w:rsidR="00382453" w:rsidRPr="00D01E26" w:rsidTr="00A22147">
        <w:trPr>
          <w:trHeight w:val="226"/>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октябрь</w:t>
            </w:r>
          </w:p>
        </w:tc>
        <w:tc>
          <w:tcPr>
            <w:tcW w:w="3573" w:type="dxa"/>
          </w:tcPr>
          <w:p w:rsidR="00382453" w:rsidRPr="00D01E26" w:rsidRDefault="00382453" w:rsidP="00A22147">
            <w:pPr>
              <w:rPr>
                <w:sz w:val="28"/>
                <w:szCs w:val="28"/>
                <w:highlight w:val="yellow"/>
              </w:rPr>
            </w:pPr>
            <w:r w:rsidRPr="00D01E26">
              <w:rPr>
                <w:sz w:val="28"/>
                <w:szCs w:val="28"/>
                <w:highlight w:val="yellow"/>
              </w:rPr>
              <w:t>- Мероприятия, посвященные символике Российского государства и Алтайского края</w:t>
            </w:r>
          </w:p>
          <w:p w:rsidR="00382453" w:rsidRPr="00D01E26" w:rsidRDefault="00382453" w:rsidP="00A22147">
            <w:pPr>
              <w:rPr>
                <w:sz w:val="28"/>
                <w:szCs w:val="28"/>
                <w:highlight w:val="yellow"/>
              </w:rPr>
            </w:pPr>
            <w:r w:rsidRPr="00D01E26">
              <w:rPr>
                <w:sz w:val="28"/>
                <w:szCs w:val="28"/>
                <w:highlight w:val="yellow"/>
              </w:rPr>
              <w:t xml:space="preserve"> - Выпуск стенгазет-поздравлений с Днем Учителя</w:t>
            </w:r>
          </w:p>
          <w:p w:rsidR="00382453" w:rsidRPr="00D01E26" w:rsidRDefault="00382453" w:rsidP="00A22147">
            <w:pPr>
              <w:rPr>
                <w:sz w:val="28"/>
                <w:szCs w:val="28"/>
                <w:highlight w:val="yellow"/>
              </w:rPr>
            </w:pPr>
            <w:r w:rsidRPr="00D01E26">
              <w:rPr>
                <w:sz w:val="28"/>
                <w:szCs w:val="28"/>
                <w:highlight w:val="yellow"/>
              </w:rPr>
              <w:t>-125-летие со дня рождения великого русского поэта Сергея Александровича Есенина</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p w:rsidR="00382453" w:rsidRPr="00D01E26" w:rsidRDefault="00382453" w:rsidP="00A22147">
            <w:pPr>
              <w:rPr>
                <w:sz w:val="28"/>
                <w:szCs w:val="28"/>
                <w:highlight w:val="yellow"/>
              </w:rPr>
            </w:pPr>
            <w:r w:rsidRPr="00D01E26">
              <w:rPr>
                <w:sz w:val="28"/>
                <w:szCs w:val="28"/>
                <w:highlight w:val="yellow"/>
              </w:rPr>
              <w:t>зам. директора по УВР, учащиеся школы, зам по ВР.</w:t>
            </w:r>
          </w:p>
        </w:tc>
      </w:tr>
      <w:tr w:rsidR="00382453" w:rsidRPr="00D01E26" w:rsidTr="00A22147">
        <w:trPr>
          <w:trHeight w:val="165"/>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ноябрь</w:t>
            </w:r>
          </w:p>
        </w:tc>
        <w:tc>
          <w:tcPr>
            <w:tcW w:w="3573" w:type="dxa"/>
          </w:tcPr>
          <w:p w:rsidR="00382453" w:rsidRPr="00D01E26" w:rsidRDefault="00382453" w:rsidP="00A22147">
            <w:pPr>
              <w:rPr>
                <w:sz w:val="28"/>
                <w:szCs w:val="28"/>
                <w:highlight w:val="yellow"/>
              </w:rPr>
            </w:pPr>
            <w:r w:rsidRPr="00D01E26">
              <w:rPr>
                <w:sz w:val="28"/>
                <w:szCs w:val="28"/>
                <w:highlight w:val="yellow"/>
              </w:rPr>
              <w:t>-Мероприятия посвященные «Дню народного единства»</w:t>
            </w:r>
          </w:p>
          <w:p w:rsidR="00382453" w:rsidRPr="00D01E26" w:rsidRDefault="00382453" w:rsidP="00A22147">
            <w:pPr>
              <w:rPr>
                <w:sz w:val="28"/>
                <w:szCs w:val="28"/>
                <w:highlight w:val="yellow"/>
              </w:rPr>
            </w:pPr>
            <w:r w:rsidRPr="00D01E26">
              <w:rPr>
                <w:sz w:val="28"/>
                <w:szCs w:val="28"/>
                <w:highlight w:val="yellow"/>
              </w:rPr>
              <w:t>- 290-летие со дня рождения А.В. Суворова</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зам. по ВР.</w:t>
            </w:r>
          </w:p>
        </w:tc>
      </w:tr>
      <w:tr w:rsidR="00382453" w:rsidRPr="00D01E26" w:rsidTr="00A22147">
        <w:trPr>
          <w:trHeight w:val="361"/>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декабрь</w:t>
            </w:r>
          </w:p>
        </w:tc>
        <w:tc>
          <w:tcPr>
            <w:tcW w:w="3573" w:type="dxa"/>
          </w:tcPr>
          <w:p w:rsidR="00382453" w:rsidRPr="00D01E26" w:rsidRDefault="00382453" w:rsidP="00A22147">
            <w:pPr>
              <w:rPr>
                <w:sz w:val="28"/>
                <w:szCs w:val="28"/>
                <w:highlight w:val="yellow"/>
              </w:rPr>
            </w:pPr>
            <w:r w:rsidRPr="00D01E26">
              <w:rPr>
                <w:sz w:val="28"/>
                <w:szCs w:val="28"/>
                <w:highlight w:val="yellow"/>
              </w:rPr>
              <w:t xml:space="preserve">-Проведение мероприятий посвященных Дню </w:t>
            </w:r>
            <w:r w:rsidRPr="00D01E26">
              <w:rPr>
                <w:sz w:val="28"/>
                <w:szCs w:val="28"/>
                <w:highlight w:val="yellow"/>
              </w:rPr>
              <w:lastRenderedPageBreak/>
              <w:t>Конституции.</w:t>
            </w:r>
          </w:p>
        </w:tc>
        <w:tc>
          <w:tcPr>
            <w:tcW w:w="3772" w:type="dxa"/>
          </w:tcPr>
          <w:p w:rsidR="00382453" w:rsidRPr="00D01E26" w:rsidRDefault="00382453" w:rsidP="00A22147">
            <w:pPr>
              <w:rPr>
                <w:sz w:val="28"/>
                <w:szCs w:val="28"/>
                <w:highlight w:val="yellow"/>
              </w:rPr>
            </w:pPr>
            <w:r w:rsidRPr="00D01E26">
              <w:rPr>
                <w:sz w:val="28"/>
                <w:szCs w:val="28"/>
                <w:highlight w:val="yellow"/>
              </w:rPr>
              <w:lastRenderedPageBreak/>
              <w:t>Кл.руководители, зам. по ВР.</w:t>
            </w:r>
          </w:p>
        </w:tc>
      </w:tr>
      <w:tr w:rsidR="00382453" w:rsidRPr="00D01E26" w:rsidTr="00A22147">
        <w:trPr>
          <w:trHeight w:val="361"/>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январь</w:t>
            </w:r>
          </w:p>
        </w:tc>
        <w:tc>
          <w:tcPr>
            <w:tcW w:w="3573" w:type="dxa"/>
          </w:tcPr>
          <w:p w:rsidR="00382453" w:rsidRPr="00D01E26" w:rsidRDefault="00382453" w:rsidP="00A22147">
            <w:pPr>
              <w:rPr>
                <w:sz w:val="28"/>
                <w:szCs w:val="28"/>
                <w:highlight w:val="yellow"/>
              </w:rPr>
            </w:pPr>
            <w:r w:rsidRPr="00D01E26">
              <w:rPr>
                <w:sz w:val="28"/>
                <w:szCs w:val="28"/>
                <w:highlight w:val="yellow"/>
              </w:rPr>
              <w:t>- День полного освобождения Ленинграда от фашистской блокады</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 зам. по ВР.</w:t>
            </w:r>
          </w:p>
        </w:tc>
      </w:tr>
      <w:tr w:rsidR="00382453" w:rsidRPr="00D01E26" w:rsidTr="00A22147">
        <w:trPr>
          <w:trHeight w:val="165"/>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февраль</w:t>
            </w:r>
          </w:p>
        </w:tc>
        <w:tc>
          <w:tcPr>
            <w:tcW w:w="3573" w:type="dxa"/>
          </w:tcPr>
          <w:p w:rsidR="00382453" w:rsidRPr="00D01E26" w:rsidRDefault="00382453" w:rsidP="00A22147">
            <w:pPr>
              <w:rPr>
                <w:sz w:val="28"/>
                <w:szCs w:val="28"/>
                <w:highlight w:val="yellow"/>
              </w:rPr>
            </w:pPr>
            <w:r w:rsidRPr="00D01E26">
              <w:rPr>
                <w:sz w:val="28"/>
                <w:szCs w:val="28"/>
                <w:highlight w:val="yellow"/>
              </w:rPr>
              <w:t>-Классные часы, посвященные Дню защитника Отечества</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p w:rsidR="00382453" w:rsidRPr="00D01E26" w:rsidRDefault="00382453" w:rsidP="00A22147">
            <w:pPr>
              <w:rPr>
                <w:sz w:val="28"/>
                <w:szCs w:val="28"/>
                <w:highlight w:val="yellow"/>
              </w:rPr>
            </w:pPr>
            <w:r w:rsidRPr="00D01E26">
              <w:rPr>
                <w:sz w:val="28"/>
                <w:szCs w:val="28"/>
                <w:highlight w:val="yellow"/>
              </w:rPr>
              <w:t>замдиректора по УВР, по ВР.</w:t>
            </w:r>
          </w:p>
        </w:tc>
      </w:tr>
      <w:tr w:rsidR="00382453" w:rsidRPr="00D01E26" w:rsidTr="00A22147">
        <w:trPr>
          <w:trHeight w:val="4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март</w:t>
            </w:r>
          </w:p>
        </w:tc>
        <w:tc>
          <w:tcPr>
            <w:tcW w:w="3573" w:type="dxa"/>
          </w:tcPr>
          <w:p w:rsidR="00382453" w:rsidRPr="00D01E26" w:rsidRDefault="00382453" w:rsidP="00A22147">
            <w:pPr>
              <w:rPr>
                <w:sz w:val="28"/>
                <w:szCs w:val="28"/>
                <w:highlight w:val="yellow"/>
              </w:rPr>
            </w:pPr>
            <w:r w:rsidRPr="00D01E26">
              <w:rPr>
                <w:sz w:val="28"/>
                <w:szCs w:val="28"/>
                <w:highlight w:val="yellow"/>
              </w:rPr>
              <w:t>-Проведение мероприятий по тематике « Мои мысли о маме» к 8 Марта</w:t>
            </w:r>
          </w:p>
          <w:p w:rsidR="00382453" w:rsidRPr="00D01E26" w:rsidRDefault="00382453" w:rsidP="00A22147">
            <w:pPr>
              <w:rPr>
                <w:sz w:val="28"/>
                <w:szCs w:val="28"/>
                <w:highlight w:val="yellow"/>
              </w:rPr>
            </w:pPr>
            <w:r w:rsidRPr="00D01E26">
              <w:rPr>
                <w:sz w:val="28"/>
                <w:szCs w:val="28"/>
                <w:highlight w:val="yellow"/>
              </w:rPr>
              <w:t>- Мероприятия, посвященные  годовщине воссоединения Крыма с Россией</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tc>
      </w:tr>
      <w:tr w:rsidR="00382453" w:rsidRPr="00D01E26" w:rsidTr="00A22147">
        <w:trPr>
          <w:trHeight w:val="112"/>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апрель</w:t>
            </w:r>
          </w:p>
        </w:tc>
        <w:tc>
          <w:tcPr>
            <w:tcW w:w="3573" w:type="dxa"/>
          </w:tcPr>
          <w:p w:rsidR="00382453" w:rsidRPr="00D01E26" w:rsidRDefault="00382453" w:rsidP="00A22147">
            <w:pPr>
              <w:rPr>
                <w:sz w:val="28"/>
                <w:szCs w:val="28"/>
                <w:highlight w:val="yellow"/>
              </w:rPr>
            </w:pPr>
            <w:r w:rsidRPr="00D01E26">
              <w:rPr>
                <w:sz w:val="28"/>
                <w:szCs w:val="28"/>
                <w:highlight w:val="yellow"/>
              </w:rPr>
              <w:t>-Проведение мероприятий по теме «Я и общество»</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tc>
      </w:tr>
      <w:tr w:rsidR="00382453" w:rsidRPr="00D01E26" w:rsidTr="00A22147">
        <w:trPr>
          <w:trHeight w:val="435"/>
        </w:trPr>
        <w:tc>
          <w:tcPr>
            <w:tcW w:w="1118" w:type="dxa"/>
            <w:vMerge/>
            <w:vAlign w:val="center"/>
          </w:tcPr>
          <w:p w:rsidR="00382453" w:rsidRPr="00D01E26" w:rsidRDefault="00382453" w:rsidP="00A22147">
            <w:pPr>
              <w:rPr>
                <w:sz w:val="28"/>
                <w:szCs w:val="28"/>
                <w:highlight w:val="yellow"/>
              </w:rPr>
            </w:pPr>
          </w:p>
        </w:tc>
        <w:tc>
          <w:tcPr>
            <w:tcW w:w="1390" w:type="dxa"/>
            <w:vMerge w:val="restart"/>
          </w:tcPr>
          <w:p w:rsidR="00382453" w:rsidRPr="00D01E26" w:rsidRDefault="00382453" w:rsidP="00A22147">
            <w:pPr>
              <w:jc w:val="center"/>
              <w:rPr>
                <w:sz w:val="28"/>
                <w:szCs w:val="28"/>
                <w:highlight w:val="yellow"/>
              </w:rPr>
            </w:pPr>
            <w:r w:rsidRPr="00D01E26">
              <w:rPr>
                <w:sz w:val="28"/>
                <w:szCs w:val="28"/>
                <w:highlight w:val="yellow"/>
              </w:rPr>
              <w:t>май</w:t>
            </w:r>
          </w:p>
        </w:tc>
        <w:tc>
          <w:tcPr>
            <w:tcW w:w="3573" w:type="dxa"/>
            <w:vMerge w:val="restart"/>
          </w:tcPr>
          <w:p w:rsidR="00382453" w:rsidRPr="00D01E26" w:rsidRDefault="00382453" w:rsidP="00A22147">
            <w:pPr>
              <w:rPr>
                <w:sz w:val="28"/>
                <w:szCs w:val="28"/>
                <w:highlight w:val="yellow"/>
              </w:rPr>
            </w:pPr>
            <w:r w:rsidRPr="00D01E26">
              <w:rPr>
                <w:sz w:val="28"/>
                <w:szCs w:val="28"/>
                <w:highlight w:val="yellow"/>
              </w:rPr>
              <w:t xml:space="preserve">- «Праздник со слезами на глазах» мероприятия к годовщине Великой </w:t>
            </w:r>
            <w:r w:rsidRPr="00D01E26">
              <w:rPr>
                <w:sz w:val="28"/>
                <w:szCs w:val="28"/>
                <w:highlight w:val="yellow"/>
              </w:rPr>
              <w:lastRenderedPageBreak/>
              <w:t>Победы</w:t>
            </w:r>
          </w:p>
          <w:p w:rsidR="00382453" w:rsidRPr="00D01E26" w:rsidRDefault="00382453" w:rsidP="00A22147">
            <w:pPr>
              <w:rPr>
                <w:sz w:val="28"/>
                <w:szCs w:val="28"/>
                <w:highlight w:val="yellow"/>
              </w:rPr>
            </w:pPr>
            <w:r w:rsidRPr="00D01E26">
              <w:rPr>
                <w:sz w:val="28"/>
                <w:szCs w:val="28"/>
                <w:highlight w:val="yellow"/>
              </w:rPr>
              <w:t>-Совместная работа с учащимися, у которых выявлены нарушения дисциплины и которые систематически пропускают занятия</w:t>
            </w:r>
          </w:p>
          <w:p w:rsidR="00382453" w:rsidRPr="00D01E26" w:rsidRDefault="00382453" w:rsidP="00A22147">
            <w:pPr>
              <w:rPr>
                <w:sz w:val="28"/>
                <w:szCs w:val="28"/>
                <w:highlight w:val="yellow"/>
              </w:rPr>
            </w:pPr>
            <w:r w:rsidRPr="00D01E26">
              <w:rPr>
                <w:sz w:val="28"/>
                <w:szCs w:val="28"/>
                <w:highlight w:val="yellow"/>
              </w:rPr>
              <w:t>- концерт, посвященный празднованию «Последнего звонка»</w:t>
            </w:r>
          </w:p>
          <w:p w:rsidR="00382453" w:rsidRPr="00D01E26" w:rsidRDefault="00382453" w:rsidP="00A22147">
            <w:pPr>
              <w:rPr>
                <w:sz w:val="28"/>
                <w:szCs w:val="28"/>
                <w:highlight w:val="yellow"/>
              </w:rPr>
            </w:pPr>
            <w:r w:rsidRPr="00D01E26">
              <w:rPr>
                <w:sz w:val="28"/>
                <w:szCs w:val="28"/>
                <w:highlight w:val="yellow"/>
              </w:rPr>
              <w:t>-Участие в работе Советов воспитателей отрядов.</w:t>
            </w:r>
          </w:p>
          <w:p w:rsidR="00382453" w:rsidRPr="00D01E26" w:rsidRDefault="00382453" w:rsidP="00A22147">
            <w:pPr>
              <w:rPr>
                <w:sz w:val="28"/>
                <w:szCs w:val="28"/>
                <w:highlight w:val="yellow"/>
              </w:rPr>
            </w:pPr>
            <w:r w:rsidRPr="00D01E26">
              <w:rPr>
                <w:sz w:val="28"/>
                <w:szCs w:val="28"/>
                <w:highlight w:val="yellow"/>
              </w:rPr>
              <w:t xml:space="preserve"> -Подведение итогов совместной работы за год.</w:t>
            </w:r>
          </w:p>
        </w:tc>
        <w:tc>
          <w:tcPr>
            <w:tcW w:w="3772" w:type="dxa"/>
          </w:tcPr>
          <w:p w:rsidR="00382453" w:rsidRPr="00D01E26" w:rsidRDefault="00382453" w:rsidP="00A22147">
            <w:pPr>
              <w:rPr>
                <w:sz w:val="28"/>
                <w:szCs w:val="28"/>
                <w:highlight w:val="yellow"/>
              </w:rPr>
            </w:pPr>
            <w:r w:rsidRPr="00D01E26">
              <w:rPr>
                <w:sz w:val="28"/>
                <w:szCs w:val="28"/>
                <w:highlight w:val="yellow"/>
              </w:rPr>
              <w:lastRenderedPageBreak/>
              <w:t>Кл.руководители,</w:t>
            </w:r>
          </w:p>
          <w:p w:rsidR="00382453" w:rsidRPr="00D01E26" w:rsidRDefault="00382453" w:rsidP="00A22147">
            <w:pPr>
              <w:rPr>
                <w:sz w:val="28"/>
                <w:szCs w:val="28"/>
                <w:highlight w:val="yellow"/>
              </w:rPr>
            </w:pPr>
            <w:r w:rsidRPr="00D01E26">
              <w:rPr>
                <w:sz w:val="28"/>
                <w:szCs w:val="28"/>
                <w:highlight w:val="yellow"/>
              </w:rPr>
              <w:t>замдиректора поУВР.</w:t>
            </w:r>
          </w:p>
        </w:tc>
      </w:tr>
      <w:tr w:rsidR="00382453" w:rsidRPr="00D01E26" w:rsidTr="00A22147">
        <w:trPr>
          <w:trHeight w:val="1378"/>
        </w:trPr>
        <w:tc>
          <w:tcPr>
            <w:tcW w:w="1118" w:type="dxa"/>
            <w:vMerge/>
            <w:vAlign w:val="center"/>
          </w:tcPr>
          <w:p w:rsidR="00382453" w:rsidRPr="00D01E26" w:rsidRDefault="00382453" w:rsidP="00A22147">
            <w:pPr>
              <w:rPr>
                <w:sz w:val="28"/>
                <w:szCs w:val="28"/>
                <w:highlight w:val="yellow"/>
              </w:rPr>
            </w:pPr>
          </w:p>
        </w:tc>
        <w:tc>
          <w:tcPr>
            <w:tcW w:w="1390" w:type="dxa"/>
            <w:vMerge/>
            <w:vAlign w:val="center"/>
          </w:tcPr>
          <w:p w:rsidR="00382453" w:rsidRPr="00D01E26" w:rsidRDefault="00382453" w:rsidP="00A22147">
            <w:pPr>
              <w:rPr>
                <w:sz w:val="28"/>
                <w:szCs w:val="28"/>
                <w:highlight w:val="yellow"/>
              </w:rPr>
            </w:pPr>
          </w:p>
        </w:tc>
        <w:tc>
          <w:tcPr>
            <w:tcW w:w="3573" w:type="dxa"/>
            <w:vMerge/>
            <w:vAlign w:val="center"/>
          </w:tcPr>
          <w:p w:rsidR="00382453" w:rsidRPr="00D01E26" w:rsidRDefault="00382453" w:rsidP="00A22147">
            <w:pPr>
              <w:rPr>
                <w:sz w:val="28"/>
                <w:szCs w:val="28"/>
                <w:highlight w:val="yellow"/>
              </w:rPr>
            </w:pP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p w:rsidR="00382453" w:rsidRPr="00D01E26" w:rsidRDefault="00382453" w:rsidP="00A22147">
            <w:pPr>
              <w:rPr>
                <w:sz w:val="28"/>
                <w:szCs w:val="28"/>
                <w:highlight w:val="yellow"/>
              </w:rPr>
            </w:pPr>
            <w:r w:rsidRPr="00D01E26">
              <w:rPr>
                <w:sz w:val="28"/>
                <w:szCs w:val="28"/>
                <w:highlight w:val="yellow"/>
              </w:rPr>
              <w:t>замдиректора по УВР, начальники ОВРсО.</w:t>
            </w:r>
          </w:p>
        </w:tc>
      </w:tr>
      <w:tr w:rsidR="00382453" w:rsidRPr="00D01E26" w:rsidTr="00A22147">
        <w:trPr>
          <w:trHeight w:val="360"/>
        </w:trPr>
        <w:tc>
          <w:tcPr>
            <w:tcW w:w="1118" w:type="dxa"/>
            <w:vMerge w:val="restart"/>
          </w:tcPr>
          <w:p w:rsidR="00382453" w:rsidRPr="00D01E26" w:rsidRDefault="00382453" w:rsidP="00A22147">
            <w:pPr>
              <w:rPr>
                <w:sz w:val="28"/>
                <w:szCs w:val="28"/>
                <w:highlight w:val="yellow"/>
              </w:rPr>
            </w:pPr>
            <w:r w:rsidRPr="00D01E26">
              <w:rPr>
                <w:sz w:val="28"/>
                <w:szCs w:val="28"/>
                <w:highlight w:val="yellow"/>
              </w:rPr>
              <w:lastRenderedPageBreak/>
              <w:t>Спортивно-оздоровительное</w:t>
            </w:r>
          </w:p>
        </w:tc>
        <w:tc>
          <w:tcPr>
            <w:tcW w:w="1390" w:type="dxa"/>
          </w:tcPr>
          <w:p w:rsidR="00382453" w:rsidRPr="00D01E26" w:rsidRDefault="00382453" w:rsidP="00A22147">
            <w:pPr>
              <w:jc w:val="center"/>
              <w:rPr>
                <w:sz w:val="28"/>
                <w:szCs w:val="28"/>
                <w:highlight w:val="yellow"/>
              </w:rPr>
            </w:pPr>
          </w:p>
          <w:p w:rsidR="00382453" w:rsidRPr="00D01E26" w:rsidRDefault="00382453" w:rsidP="00A22147">
            <w:pPr>
              <w:jc w:val="center"/>
              <w:rPr>
                <w:sz w:val="28"/>
                <w:szCs w:val="28"/>
                <w:highlight w:val="yellow"/>
              </w:rPr>
            </w:pPr>
            <w:r w:rsidRPr="00D01E26">
              <w:rPr>
                <w:sz w:val="28"/>
                <w:szCs w:val="28"/>
                <w:highlight w:val="yellow"/>
              </w:rPr>
              <w:t>октябрь</w:t>
            </w:r>
          </w:p>
        </w:tc>
        <w:tc>
          <w:tcPr>
            <w:tcW w:w="3573" w:type="dxa"/>
          </w:tcPr>
          <w:p w:rsidR="00382453" w:rsidRPr="00D01E26" w:rsidRDefault="00382453" w:rsidP="00A22147">
            <w:pPr>
              <w:rPr>
                <w:sz w:val="28"/>
                <w:szCs w:val="28"/>
                <w:highlight w:val="yellow"/>
              </w:rPr>
            </w:pPr>
            <w:r w:rsidRPr="00D01E26">
              <w:rPr>
                <w:sz w:val="28"/>
                <w:szCs w:val="28"/>
                <w:highlight w:val="yellow"/>
              </w:rPr>
              <w:t>- Проведение мероприятий по проблемам социальных заболеваний (наркомания, алкоголизм, табакокурение)</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tc>
      </w:tr>
      <w:tr w:rsidR="00382453" w:rsidRPr="00D01E26" w:rsidTr="00A22147">
        <w:trPr>
          <w:trHeight w:val="733"/>
        </w:trPr>
        <w:tc>
          <w:tcPr>
            <w:tcW w:w="1118" w:type="dxa"/>
            <w:vMerge/>
            <w:vAlign w:val="center"/>
          </w:tcPr>
          <w:p w:rsidR="00382453" w:rsidRPr="00D01E26" w:rsidRDefault="00382453" w:rsidP="00A22147">
            <w:pPr>
              <w:rPr>
                <w:sz w:val="28"/>
                <w:szCs w:val="28"/>
                <w:highlight w:val="yellow"/>
              </w:rPr>
            </w:pPr>
          </w:p>
        </w:tc>
        <w:tc>
          <w:tcPr>
            <w:tcW w:w="1390" w:type="dxa"/>
          </w:tcPr>
          <w:p w:rsidR="00382453" w:rsidRPr="00D01E26" w:rsidRDefault="00382453" w:rsidP="00A22147">
            <w:pPr>
              <w:jc w:val="center"/>
              <w:rPr>
                <w:sz w:val="28"/>
                <w:szCs w:val="28"/>
                <w:highlight w:val="yellow"/>
              </w:rPr>
            </w:pPr>
            <w:r w:rsidRPr="00D01E26">
              <w:rPr>
                <w:sz w:val="28"/>
                <w:szCs w:val="28"/>
                <w:highlight w:val="yellow"/>
              </w:rPr>
              <w:t>февраль</w:t>
            </w:r>
          </w:p>
        </w:tc>
        <w:tc>
          <w:tcPr>
            <w:tcW w:w="3573" w:type="dxa"/>
          </w:tcPr>
          <w:p w:rsidR="00382453" w:rsidRPr="00D01E26" w:rsidRDefault="00382453" w:rsidP="00A22147">
            <w:pPr>
              <w:rPr>
                <w:sz w:val="28"/>
                <w:szCs w:val="28"/>
                <w:highlight w:val="yellow"/>
              </w:rPr>
            </w:pPr>
            <w:r w:rsidRPr="00D01E26">
              <w:rPr>
                <w:sz w:val="28"/>
                <w:szCs w:val="28"/>
                <w:highlight w:val="yellow"/>
              </w:rPr>
              <w:t>-Подготовка и проведение спортивного праздника</w:t>
            </w:r>
          </w:p>
          <w:p w:rsidR="00382453" w:rsidRPr="00D01E26" w:rsidRDefault="00382453" w:rsidP="00A22147">
            <w:pPr>
              <w:rPr>
                <w:sz w:val="28"/>
                <w:szCs w:val="28"/>
                <w:highlight w:val="yellow"/>
              </w:rPr>
            </w:pPr>
            <w:r w:rsidRPr="00D01E26">
              <w:rPr>
                <w:sz w:val="28"/>
                <w:szCs w:val="28"/>
                <w:highlight w:val="yellow"/>
              </w:rPr>
              <w:t>«А ну-ка, парни»</w:t>
            </w:r>
          </w:p>
          <w:p w:rsidR="00382453" w:rsidRPr="00D01E26" w:rsidRDefault="00382453" w:rsidP="00A22147">
            <w:pPr>
              <w:rPr>
                <w:sz w:val="28"/>
                <w:szCs w:val="28"/>
                <w:highlight w:val="yellow"/>
              </w:rPr>
            </w:pPr>
            <w:r w:rsidRPr="00D01E26">
              <w:rPr>
                <w:sz w:val="28"/>
                <w:szCs w:val="28"/>
                <w:highlight w:val="yellow"/>
              </w:rPr>
              <w:t>- Проведение мероприятий по проблемам охраны здоровья учащихся</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tc>
      </w:tr>
      <w:tr w:rsidR="00382453" w:rsidRPr="00D01E26" w:rsidTr="00A22147">
        <w:trPr>
          <w:trHeight w:val="538"/>
        </w:trPr>
        <w:tc>
          <w:tcPr>
            <w:tcW w:w="1118" w:type="dxa"/>
          </w:tcPr>
          <w:p w:rsidR="00382453" w:rsidRPr="00D01E26" w:rsidRDefault="00382453" w:rsidP="00A22147">
            <w:pPr>
              <w:rPr>
                <w:sz w:val="28"/>
                <w:szCs w:val="28"/>
                <w:highlight w:val="yellow"/>
              </w:rPr>
            </w:pPr>
            <w:r w:rsidRPr="00D01E26">
              <w:rPr>
                <w:sz w:val="28"/>
                <w:szCs w:val="28"/>
                <w:highlight w:val="yellow"/>
              </w:rPr>
              <w:lastRenderedPageBreak/>
              <w:t>Духовно-нравственное направление</w:t>
            </w:r>
          </w:p>
        </w:tc>
        <w:tc>
          <w:tcPr>
            <w:tcW w:w="1390" w:type="dxa"/>
          </w:tcPr>
          <w:p w:rsidR="00382453" w:rsidRPr="00D01E26" w:rsidRDefault="00382453" w:rsidP="00A22147">
            <w:pPr>
              <w:jc w:val="center"/>
              <w:rPr>
                <w:sz w:val="28"/>
                <w:szCs w:val="28"/>
                <w:highlight w:val="yellow"/>
              </w:rPr>
            </w:pPr>
            <w:r w:rsidRPr="00D01E26">
              <w:rPr>
                <w:sz w:val="28"/>
                <w:szCs w:val="28"/>
                <w:highlight w:val="yellow"/>
              </w:rPr>
              <w:t>январь</w:t>
            </w:r>
          </w:p>
        </w:tc>
        <w:tc>
          <w:tcPr>
            <w:tcW w:w="3573" w:type="dxa"/>
          </w:tcPr>
          <w:p w:rsidR="00382453" w:rsidRPr="00D01E26" w:rsidRDefault="00382453" w:rsidP="00A22147">
            <w:pPr>
              <w:rPr>
                <w:sz w:val="28"/>
                <w:szCs w:val="28"/>
                <w:highlight w:val="yellow"/>
              </w:rPr>
            </w:pPr>
            <w:r w:rsidRPr="00D01E26">
              <w:rPr>
                <w:sz w:val="28"/>
                <w:szCs w:val="28"/>
                <w:highlight w:val="yellow"/>
              </w:rPr>
              <w:t>-Проведение мероприятий, связанных с празднованием Рождества</w:t>
            </w:r>
          </w:p>
          <w:p w:rsidR="00382453" w:rsidRPr="00D01E26" w:rsidRDefault="00382453" w:rsidP="00A22147">
            <w:pPr>
              <w:jc w:val="both"/>
              <w:rPr>
                <w:sz w:val="28"/>
                <w:szCs w:val="28"/>
                <w:highlight w:val="yellow"/>
              </w:rPr>
            </w:pPr>
            <w:r w:rsidRPr="00D01E26">
              <w:rPr>
                <w:sz w:val="28"/>
                <w:szCs w:val="28"/>
                <w:highlight w:val="yellow"/>
              </w:rPr>
              <w:t>- Проведение видеоуроков из серии «Нравственность»</w:t>
            </w:r>
          </w:p>
          <w:p w:rsidR="00382453" w:rsidRPr="00D01E26" w:rsidRDefault="00382453" w:rsidP="00A22147">
            <w:pPr>
              <w:rPr>
                <w:sz w:val="28"/>
                <w:szCs w:val="28"/>
                <w:highlight w:val="yellow"/>
              </w:rPr>
            </w:pPr>
            <w:r w:rsidRPr="00D01E26">
              <w:rPr>
                <w:sz w:val="28"/>
                <w:szCs w:val="28"/>
                <w:highlight w:val="yellow"/>
              </w:rPr>
              <w:t>-Проведение мероприятий по этическим и нравственным нормам жизни</w:t>
            </w:r>
          </w:p>
        </w:tc>
        <w:tc>
          <w:tcPr>
            <w:tcW w:w="3772" w:type="dxa"/>
          </w:tcPr>
          <w:p w:rsidR="00382453" w:rsidRPr="00D01E26" w:rsidRDefault="00382453" w:rsidP="00A22147">
            <w:pPr>
              <w:rPr>
                <w:sz w:val="28"/>
                <w:szCs w:val="28"/>
                <w:highlight w:val="yellow"/>
              </w:rPr>
            </w:pPr>
            <w:r w:rsidRPr="00D01E26">
              <w:rPr>
                <w:sz w:val="28"/>
                <w:szCs w:val="28"/>
                <w:highlight w:val="yellow"/>
              </w:rPr>
              <w:t>Кл.руководители</w:t>
            </w:r>
          </w:p>
        </w:tc>
      </w:tr>
      <w:tr w:rsidR="00382453" w:rsidRPr="00D01E26" w:rsidTr="00A22147">
        <w:trPr>
          <w:trHeight w:val="326"/>
        </w:trPr>
        <w:tc>
          <w:tcPr>
            <w:tcW w:w="1118" w:type="dxa"/>
          </w:tcPr>
          <w:p w:rsidR="00382453" w:rsidRPr="00D01E26" w:rsidRDefault="00382453" w:rsidP="00A22147">
            <w:pPr>
              <w:rPr>
                <w:sz w:val="28"/>
                <w:szCs w:val="28"/>
                <w:highlight w:val="yellow"/>
              </w:rPr>
            </w:pPr>
            <w:r w:rsidRPr="00D01E26">
              <w:rPr>
                <w:sz w:val="28"/>
                <w:szCs w:val="28"/>
                <w:highlight w:val="yellow"/>
              </w:rPr>
              <w:t>Общекультурное</w:t>
            </w:r>
          </w:p>
        </w:tc>
        <w:tc>
          <w:tcPr>
            <w:tcW w:w="1390" w:type="dxa"/>
          </w:tcPr>
          <w:p w:rsidR="00382453" w:rsidRPr="00D01E26" w:rsidRDefault="00382453" w:rsidP="00A22147">
            <w:pPr>
              <w:jc w:val="center"/>
              <w:rPr>
                <w:sz w:val="28"/>
                <w:szCs w:val="28"/>
                <w:highlight w:val="yellow"/>
              </w:rPr>
            </w:pPr>
            <w:r w:rsidRPr="00D01E26">
              <w:rPr>
                <w:sz w:val="28"/>
                <w:szCs w:val="28"/>
                <w:highlight w:val="yellow"/>
              </w:rPr>
              <w:t>апрель</w:t>
            </w:r>
          </w:p>
        </w:tc>
        <w:tc>
          <w:tcPr>
            <w:tcW w:w="3573" w:type="dxa"/>
          </w:tcPr>
          <w:p w:rsidR="00382453" w:rsidRPr="00D01E26" w:rsidRDefault="00382453" w:rsidP="00A22147">
            <w:pPr>
              <w:jc w:val="both"/>
              <w:rPr>
                <w:sz w:val="28"/>
                <w:szCs w:val="28"/>
                <w:highlight w:val="yellow"/>
              </w:rPr>
            </w:pPr>
            <w:r w:rsidRPr="00D01E26">
              <w:rPr>
                <w:sz w:val="28"/>
                <w:szCs w:val="28"/>
                <w:highlight w:val="yellow"/>
              </w:rPr>
              <w:t>-Проведение конкурса рисунков, посвященных Дню космонавтики.</w:t>
            </w:r>
          </w:p>
          <w:p w:rsidR="00382453" w:rsidRPr="00D01E26" w:rsidRDefault="00382453" w:rsidP="00A22147">
            <w:pPr>
              <w:jc w:val="both"/>
              <w:rPr>
                <w:sz w:val="28"/>
                <w:szCs w:val="28"/>
                <w:highlight w:val="yellow"/>
              </w:rPr>
            </w:pPr>
            <w:r w:rsidRPr="00D01E26">
              <w:rPr>
                <w:sz w:val="28"/>
                <w:szCs w:val="28"/>
                <w:highlight w:val="yellow"/>
              </w:rPr>
              <w:t xml:space="preserve">-Проведение классных </w:t>
            </w:r>
            <w:r w:rsidRPr="00D01E26">
              <w:rPr>
                <w:sz w:val="28"/>
                <w:szCs w:val="28"/>
                <w:highlight w:val="yellow"/>
              </w:rPr>
              <w:lastRenderedPageBreak/>
              <w:t>часов по тематике «Вежливость на каждый день»</w:t>
            </w:r>
          </w:p>
        </w:tc>
        <w:tc>
          <w:tcPr>
            <w:tcW w:w="3772" w:type="dxa"/>
          </w:tcPr>
          <w:p w:rsidR="00382453" w:rsidRPr="00D01E26" w:rsidRDefault="00382453" w:rsidP="00A22147">
            <w:pPr>
              <w:rPr>
                <w:sz w:val="28"/>
                <w:szCs w:val="28"/>
                <w:highlight w:val="yellow"/>
              </w:rPr>
            </w:pPr>
            <w:r w:rsidRPr="00D01E26">
              <w:rPr>
                <w:sz w:val="28"/>
                <w:szCs w:val="28"/>
                <w:highlight w:val="yellow"/>
              </w:rPr>
              <w:lastRenderedPageBreak/>
              <w:t>Кл.руководители</w:t>
            </w:r>
          </w:p>
        </w:tc>
      </w:tr>
    </w:tbl>
    <w:p w:rsidR="00382453" w:rsidRPr="00D01E26" w:rsidRDefault="00382453" w:rsidP="00382453">
      <w:pPr>
        <w:jc w:val="both"/>
        <w:rPr>
          <w:sz w:val="28"/>
          <w:szCs w:val="28"/>
          <w:highlight w:val="yellow"/>
        </w:rPr>
      </w:pPr>
      <w:r w:rsidRPr="00D01E26">
        <w:rPr>
          <w:sz w:val="28"/>
          <w:szCs w:val="28"/>
          <w:highlight w:val="yellow"/>
        </w:rPr>
        <w:lastRenderedPageBreak/>
        <w:t> </w:t>
      </w:r>
    </w:p>
    <w:p w:rsidR="00382453" w:rsidRPr="00D01E26" w:rsidRDefault="00382453" w:rsidP="00382453">
      <w:pPr>
        <w:jc w:val="center"/>
        <w:rPr>
          <w:b/>
          <w:sz w:val="28"/>
          <w:szCs w:val="28"/>
          <w:highlight w:val="yellow"/>
        </w:rPr>
      </w:pPr>
      <w:r w:rsidRPr="00D01E26">
        <w:rPr>
          <w:b/>
          <w:sz w:val="28"/>
          <w:szCs w:val="28"/>
          <w:highlight w:val="yellow"/>
        </w:rPr>
        <w:t>Примерное планирование</w:t>
      </w:r>
    </w:p>
    <w:p w:rsidR="00382453" w:rsidRPr="00D01E26" w:rsidRDefault="00382453" w:rsidP="00382453">
      <w:pPr>
        <w:jc w:val="center"/>
        <w:rPr>
          <w:b/>
          <w:sz w:val="28"/>
          <w:szCs w:val="28"/>
          <w:highlight w:val="yellow"/>
        </w:rPr>
      </w:pPr>
      <w:r w:rsidRPr="00D01E26">
        <w:rPr>
          <w:b/>
          <w:sz w:val="28"/>
          <w:szCs w:val="28"/>
          <w:highlight w:val="yellow"/>
        </w:rPr>
        <w:t>по программе духовно-нравственного развития, воспитания и социализации учащихся в каникулярное время</w:t>
      </w:r>
    </w:p>
    <w:p w:rsidR="00382453" w:rsidRPr="00D01E26" w:rsidRDefault="00382453" w:rsidP="00382453">
      <w:pPr>
        <w:jc w:val="both"/>
        <w:rPr>
          <w:b/>
          <w:sz w:val="28"/>
          <w:szCs w:val="28"/>
          <w:highlight w:val="yellow"/>
        </w:rPr>
      </w:pPr>
    </w:p>
    <w:tbl>
      <w:tblPr>
        <w:tblW w:w="10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22"/>
        <w:gridCol w:w="1402"/>
        <w:gridCol w:w="2914"/>
      </w:tblGrid>
      <w:tr w:rsidR="00382453" w:rsidRPr="00D01E26" w:rsidTr="00A22147">
        <w:trPr>
          <w:trHeight w:val="285"/>
        </w:trPr>
        <w:tc>
          <w:tcPr>
            <w:tcW w:w="5722" w:type="dxa"/>
          </w:tcPr>
          <w:p w:rsidR="00382453" w:rsidRPr="00D01E26" w:rsidRDefault="00382453" w:rsidP="00A22147">
            <w:pPr>
              <w:rPr>
                <w:sz w:val="28"/>
                <w:szCs w:val="28"/>
                <w:highlight w:val="yellow"/>
              </w:rPr>
            </w:pPr>
          </w:p>
          <w:p w:rsidR="00382453" w:rsidRPr="00D01E26" w:rsidRDefault="00382453" w:rsidP="00A22147">
            <w:pPr>
              <w:rPr>
                <w:sz w:val="28"/>
                <w:szCs w:val="28"/>
                <w:highlight w:val="yellow"/>
              </w:rPr>
            </w:pPr>
            <w:r w:rsidRPr="00D01E26">
              <w:rPr>
                <w:sz w:val="28"/>
                <w:szCs w:val="28"/>
                <w:highlight w:val="yellow"/>
              </w:rPr>
              <w:t>Мероприятия</w:t>
            </w:r>
          </w:p>
        </w:tc>
        <w:tc>
          <w:tcPr>
            <w:tcW w:w="1402" w:type="dxa"/>
          </w:tcPr>
          <w:p w:rsidR="00382453" w:rsidRPr="00D01E26" w:rsidRDefault="00382453" w:rsidP="00A22147">
            <w:pPr>
              <w:jc w:val="center"/>
              <w:rPr>
                <w:sz w:val="28"/>
                <w:szCs w:val="28"/>
                <w:highlight w:val="yellow"/>
              </w:rPr>
            </w:pPr>
            <w:r w:rsidRPr="00D01E26">
              <w:rPr>
                <w:sz w:val="28"/>
                <w:szCs w:val="28"/>
                <w:highlight w:val="yellow"/>
              </w:rPr>
              <w:t>Время проведения</w:t>
            </w:r>
          </w:p>
        </w:tc>
        <w:tc>
          <w:tcPr>
            <w:tcW w:w="2914" w:type="dxa"/>
          </w:tcPr>
          <w:p w:rsidR="00382453" w:rsidRPr="00D01E26" w:rsidRDefault="00382453" w:rsidP="00A22147">
            <w:pPr>
              <w:jc w:val="center"/>
              <w:rPr>
                <w:sz w:val="28"/>
                <w:szCs w:val="28"/>
                <w:highlight w:val="yellow"/>
              </w:rPr>
            </w:pPr>
            <w:r w:rsidRPr="00D01E26">
              <w:rPr>
                <w:sz w:val="28"/>
                <w:szCs w:val="28"/>
                <w:highlight w:val="yellow"/>
              </w:rPr>
              <w:t>Ответственные за проведение</w:t>
            </w:r>
          </w:p>
        </w:tc>
      </w:tr>
      <w:tr w:rsidR="00382453" w:rsidRPr="00D01E26" w:rsidTr="00A22147">
        <w:trPr>
          <w:trHeight w:val="828"/>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Инструктаж актива о проведении мероприятий</w:t>
            </w:r>
          </w:p>
        </w:tc>
        <w:tc>
          <w:tcPr>
            <w:tcW w:w="1402" w:type="dxa"/>
            <w:vMerge w:val="restart"/>
            <w:vAlign w:val="center"/>
          </w:tcPr>
          <w:p w:rsidR="00382453" w:rsidRPr="00D01E26" w:rsidRDefault="00382453" w:rsidP="00A22147">
            <w:pPr>
              <w:jc w:val="center"/>
              <w:rPr>
                <w:sz w:val="28"/>
                <w:szCs w:val="28"/>
                <w:highlight w:val="yellow"/>
              </w:rPr>
            </w:pPr>
          </w:p>
          <w:p w:rsidR="00382453" w:rsidRPr="00D01E26" w:rsidRDefault="00382453" w:rsidP="00A22147">
            <w:pPr>
              <w:jc w:val="center"/>
              <w:rPr>
                <w:sz w:val="28"/>
                <w:szCs w:val="28"/>
                <w:highlight w:val="yellow"/>
              </w:rPr>
            </w:pPr>
            <w:r w:rsidRPr="00D01E26">
              <w:rPr>
                <w:sz w:val="28"/>
                <w:szCs w:val="28"/>
                <w:highlight w:val="yellow"/>
              </w:rPr>
              <w:t>ноябрь</w:t>
            </w:r>
          </w:p>
          <w:p w:rsidR="00382453" w:rsidRPr="00D01E26" w:rsidRDefault="00382453" w:rsidP="00A22147">
            <w:pPr>
              <w:jc w:val="center"/>
              <w:rPr>
                <w:sz w:val="28"/>
                <w:szCs w:val="28"/>
                <w:highlight w:val="yellow"/>
              </w:rPr>
            </w:pPr>
          </w:p>
        </w:tc>
        <w:tc>
          <w:tcPr>
            <w:tcW w:w="2914" w:type="dxa"/>
            <w:vMerge w:val="restart"/>
            <w:vAlign w:val="center"/>
          </w:tcPr>
          <w:p w:rsidR="00382453" w:rsidRPr="00D01E26" w:rsidRDefault="00382453" w:rsidP="00A22147">
            <w:pPr>
              <w:rPr>
                <w:sz w:val="28"/>
                <w:szCs w:val="28"/>
                <w:highlight w:val="yellow"/>
              </w:rPr>
            </w:pPr>
            <w:r w:rsidRPr="00D01E26">
              <w:rPr>
                <w:sz w:val="28"/>
                <w:szCs w:val="28"/>
                <w:highlight w:val="yellow"/>
              </w:rPr>
              <w:t>классные руководители,</w:t>
            </w:r>
          </w:p>
          <w:p w:rsidR="00382453" w:rsidRPr="00D01E26" w:rsidRDefault="00382453" w:rsidP="00A22147">
            <w:pPr>
              <w:rPr>
                <w:sz w:val="28"/>
                <w:szCs w:val="28"/>
                <w:highlight w:val="yellow"/>
              </w:rPr>
            </w:pPr>
            <w:r w:rsidRPr="00D01E26">
              <w:rPr>
                <w:sz w:val="28"/>
                <w:szCs w:val="28"/>
                <w:highlight w:val="yellow"/>
              </w:rPr>
              <w:t>начальники отрядов</w:t>
            </w:r>
          </w:p>
        </w:tc>
      </w:tr>
      <w:tr w:rsidR="00382453" w:rsidRPr="00D01E26" w:rsidTr="00A22147">
        <w:trPr>
          <w:trHeight w:val="960"/>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Турнир по настольному теннису между учителями и учащимися</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548"/>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Шахматно - шашечный турнир</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526"/>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Футбол</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13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Просмотр художественных фильмов</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362"/>
        </w:trPr>
        <w:tc>
          <w:tcPr>
            <w:tcW w:w="5722" w:type="dxa"/>
            <w:vAlign w:val="center"/>
          </w:tcPr>
          <w:p w:rsidR="00382453" w:rsidRPr="00D01E26" w:rsidRDefault="00382453" w:rsidP="00A22147">
            <w:pPr>
              <w:rPr>
                <w:sz w:val="28"/>
                <w:szCs w:val="28"/>
                <w:highlight w:val="yellow"/>
              </w:rPr>
            </w:pPr>
            <w:r w:rsidRPr="00D01E26">
              <w:rPr>
                <w:sz w:val="28"/>
                <w:szCs w:val="28"/>
                <w:highlight w:val="yellow"/>
              </w:rPr>
              <w:lastRenderedPageBreak/>
              <w:t>Гири</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541"/>
        </w:trPr>
        <w:tc>
          <w:tcPr>
            <w:tcW w:w="5722" w:type="dxa"/>
            <w:vAlign w:val="center"/>
          </w:tcPr>
          <w:p w:rsidR="00382453" w:rsidRPr="00D01E26" w:rsidRDefault="00382453" w:rsidP="00A22147">
            <w:pPr>
              <w:rPr>
                <w:sz w:val="28"/>
                <w:szCs w:val="28"/>
                <w:highlight w:val="yellow"/>
              </w:rPr>
            </w:pPr>
            <w:r w:rsidRPr="00D01E26">
              <w:rPr>
                <w:sz w:val="28"/>
                <w:szCs w:val="28"/>
                <w:highlight w:val="yellow"/>
              </w:rPr>
              <w:lastRenderedPageBreak/>
              <w:t>Соревнования по армрестлингу</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13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Соревнования по дартсу</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1055"/>
        </w:trPr>
        <w:tc>
          <w:tcPr>
            <w:tcW w:w="5722" w:type="dxa"/>
            <w:vAlign w:val="center"/>
          </w:tcPr>
          <w:p w:rsidR="00382453" w:rsidRPr="00D01E26" w:rsidRDefault="00382453" w:rsidP="00A22147">
            <w:pPr>
              <w:rPr>
                <w:b/>
                <w:sz w:val="28"/>
                <w:szCs w:val="28"/>
                <w:highlight w:val="yellow"/>
              </w:rPr>
            </w:pPr>
            <w:r w:rsidRPr="00D01E26">
              <w:rPr>
                <w:b/>
                <w:sz w:val="28"/>
                <w:szCs w:val="28"/>
                <w:highlight w:val="yellow"/>
              </w:rPr>
              <w:t>Подведение итогов.</w:t>
            </w:r>
          </w:p>
        </w:tc>
        <w:tc>
          <w:tcPr>
            <w:tcW w:w="1402" w:type="dxa"/>
            <w:vAlign w:val="center"/>
          </w:tcPr>
          <w:p w:rsidR="00382453" w:rsidRPr="00D01E26" w:rsidRDefault="00382453" w:rsidP="00A22147">
            <w:pPr>
              <w:jc w:val="center"/>
              <w:rPr>
                <w:sz w:val="28"/>
                <w:szCs w:val="28"/>
                <w:highlight w:val="yellow"/>
              </w:rPr>
            </w:pPr>
          </w:p>
        </w:tc>
        <w:tc>
          <w:tcPr>
            <w:tcW w:w="2914" w:type="dxa"/>
            <w:vAlign w:val="center"/>
          </w:tcPr>
          <w:p w:rsidR="00382453" w:rsidRPr="00D01E26" w:rsidRDefault="00382453" w:rsidP="00A22147">
            <w:pPr>
              <w:rPr>
                <w:sz w:val="28"/>
                <w:szCs w:val="28"/>
                <w:highlight w:val="yellow"/>
              </w:rPr>
            </w:pPr>
            <w:r w:rsidRPr="00D01E26">
              <w:rPr>
                <w:sz w:val="28"/>
                <w:szCs w:val="28"/>
                <w:highlight w:val="yellow"/>
              </w:rPr>
              <w:t>Зам .директора по УВР, классные руководители,</w:t>
            </w:r>
          </w:p>
          <w:p w:rsidR="00382453" w:rsidRPr="00D01E26" w:rsidRDefault="00382453" w:rsidP="00A22147">
            <w:pPr>
              <w:rPr>
                <w:sz w:val="28"/>
                <w:szCs w:val="28"/>
                <w:highlight w:val="yellow"/>
              </w:rPr>
            </w:pPr>
            <w:r w:rsidRPr="00D01E26">
              <w:rPr>
                <w:sz w:val="28"/>
                <w:szCs w:val="28"/>
                <w:highlight w:val="yellow"/>
              </w:rPr>
              <w:t>начальники отрядов</w:t>
            </w:r>
          </w:p>
        </w:tc>
      </w:tr>
      <w:tr w:rsidR="00382453" w:rsidRPr="00D01E26" w:rsidTr="00A22147">
        <w:trPr>
          <w:trHeight w:val="546"/>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Инструктаж актива о проведении мероприятий</w:t>
            </w:r>
          </w:p>
        </w:tc>
        <w:tc>
          <w:tcPr>
            <w:tcW w:w="1402" w:type="dxa"/>
            <w:vMerge w:val="restart"/>
            <w:vAlign w:val="center"/>
          </w:tcPr>
          <w:p w:rsidR="00382453" w:rsidRPr="00D01E26" w:rsidRDefault="00382453" w:rsidP="00A22147">
            <w:pPr>
              <w:jc w:val="center"/>
              <w:rPr>
                <w:sz w:val="28"/>
                <w:szCs w:val="28"/>
                <w:highlight w:val="yellow"/>
              </w:rPr>
            </w:pPr>
            <w:r w:rsidRPr="00D01E26">
              <w:rPr>
                <w:sz w:val="28"/>
                <w:szCs w:val="28"/>
                <w:highlight w:val="yellow"/>
              </w:rPr>
              <w:t>январь</w:t>
            </w:r>
          </w:p>
        </w:tc>
        <w:tc>
          <w:tcPr>
            <w:tcW w:w="2914" w:type="dxa"/>
            <w:vMerge w:val="restart"/>
            <w:vAlign w:val="center"/>
          </w:tcPr>
          <w:p w:rsidR="00382453" w:rsidRPr="00D01E26" w:rsidRDefault="00382453" w:rsidP="00A22147">
            <w:pPr>
              <w:rPr>
                <w:sz w:val="28"/>
                <w:szCs w:val="28"/>
                <w:highlight w:val="yellow"/>
              </w:rPr>
            </w:pPr>
            <w:r w:rsidRPr="00D01E26">
              <w:rPr>
                <w:sz w:val="28"/>
                <w:szCs w:val="28"/>
                <w:highlight w:val="yellow"/>
              </w:rPr>
              <w:t>классные руководители,</w:t>
            </w:r>
          </w:p>
          <w:p w:rsidR="00382453" w:rsidRPr="00D01E26" w:rsidRDefault="00382453" w:rsidP="00A22147">
            <w:pPr>
              <w:rPr>
                <w:sz w:val="28"/>
                <w:szCs w:val="28"/>
                <w:highlight w:val="yellow"/>
              </w:rPr>
            </w:pPr>
            <w:r w:rsidRPr="00D01E26">
              <w:rPr>
                <w:sz w:val="28"/>
                <w:szCs w:val="28"/>
                <w:highlight w:val="yellow"/>
              </w:rPr>
              <w:t>начальники отрядов</w:t>
            </w:r>
          </w:p>
        </w:tc>
      </w:tr>
      <w:tr w:rsidR="00382453" w:rsidRPr="00D01E26" w:rsidTr="00A22147">
        <w:trPr>
          <w:trHeight w:val="296"/>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Турнир по нардам между учителями и учащимися</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296"/>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Турнир «Физическое лото»</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21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Турнир «Судоку»</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24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Просмотр художественных фильмов</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437"/>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Соревнования по перетягиванию каната</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238"/>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Проведение викторины по теме «Занимательная география».</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249"/>
        </w:trPr>
        <w:tc>
          <w:tcPr>
            <w:tcW w:w="5722" w:type="dxa"/>
            <w:vAlign w:val="center"/>
          </w:tcPr>
          <w:p w:rsidR="00382453" w:rsidRPr="00D01E26" w:rsidRDefault="00382453" w:rsidP="00A22147">
            <w:pPr>
              <w:rPr>
                <w:sz w:val="28"/>
                <w:szCs w:val="28"/>
                <w:highlight w:val="yellow"/>
              </w:rPr>
            </w:pPr>
            <w:r w:rsidRPr="00D01E26">
              <w:rPr>
                <w:sz w:val="28"/>
                <w:szCs w:val="28"/>
                <w:highlight w:val="yellow"/>
              </w:rPr>
              <w:lastRenderedPageBreak/>
              <w:t>Классный час по теме «История празднования Рождества Христова»</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630"/>
        </w:trPr>
        <w:tc>
          <w:tcPr>
            <w:tcW w:w="5722" w:type="dxa"/>
            <w:vAlign w:val="center"/>
          </w:tcPr>
          <w:p w:rsidR="00382453" w:rsidRPr="00D01E26" w:rsidRDefault="00382453" w:rsidP="00A22147">
            <w:pPr>
              <w:rPr>
                <w:sz w:val="28"/>
                <w:szCs w:val="28"/>
                <w:highlight w:val="yellow"/>
              </w:rPr>
            </w:pPr>
            <w:r w:rsidRPr="00D01E26">
              <w:rPr>
                <w:sz w:val="28"/>
                <w:szCs w:val="28"/>
                <w:highlight w:val="yellow"/>
              </w:rPr>
              <w:lastRenderedPageBreak/>
              <w:t>Проведение математической игры «Суперсудоку»</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1259"/>
        </w:trPr>
        <w:tc>
          <w:tcPr>
            <w:tcW w:w="5722" w:type="dxa"/>
            <w:vAlign w:val="center"/>
          </w:tcPr>
          <w:p w:rsidR="00382453" w:rsidRPr="00D01E26" w:rsidRDefault="00382453" w:rsidP="00A22147">
            <w:pPr>
              <w:rPr>
                <w:sz w:val="28"/>
                <w:szCs w:val="28"/>
                <w:highlight w:val="yellow"/>
              </w:rPr>
            </w:pPr>
          </w:p>
          <w:p w:rsidR="00382453" w:rsidRPr="00D01E26" w:rsidRDefault="00382453" w:rsidP="00A22147">
            <w:pPr>
              <w:rPr>
                <w:sz w:val="28"/>
                <w:szCs w:val="28"/>
                <w:highlight w:val="yellow"/>
              </w:rPr>
            </w:pPr>
            <w:r w:rsidRPr="00D01E26">
              <w:rPr>
                <w:b/>
                <w:sz w:val="28"/>
                <w:szCs w:val="28"/>
                <w:highlight w:val="yellow"/>
              </w:rPr>
              <w:t>Подведение итогов</w:t>
            </w:r>
          </w:p>
        </w:tc>
        <w:tc>
          <w:tcPr>
            <w:tcW w:w="1402" w:type="dxa"/>
            <w:vAlign w:val="center"/>
          </w:tcPr>
          <w:p w:rsidR="00382453" w:rsidRPr="00D01E26" w:rsidRDefault="00382453" w:rsidP="00A22147">
            <w:pPr>
              <w:jc w:val="center"/>
              <w:rPr>
                <w:sz w:val="28"/>
                <w:szCs w:val="28"/>
                <w:highlight w:val="yellow"/>
              </w:rPr>
            </w:pPr>
          </w:p>
        </w:tc>
        <w:tc>
          <w:tcPr>
            <w:tcW w:w="2914" w:type="dxa"/>
            <w:vAlign w:val="center"/>
          </w:tcPr>
          <w:p w:rsidR="00382453" w:rsidRPr="00D01E26" w:rsidRDefault="00382453" w:rsidP="00A22147">
            <w:pPr>
              <w:rPr>
                <w:sz w:val="28"/>
                <w:szCs w:val="28"/>
                <w:highlight w:val="yellow"/>
              </w:rPr>
            </w:pPr>
            <w:r w:rsidRPr="00D01E26">
              <w:rPr>
                <w:sz w:val="28"/>
                <w:szCs w:val="28"/>
                <w:highlight w:val="yellow"/>
              </w:rPr>
              <w:t>Зам .директора по УВР, классные руководители,</w:t>
            </w:r>
          </w:p>
          <w:p w:rsidR="00382453" w:rsidRPr="00D01E26" w:rsidRDefault="00382453" w:rsidP="00A22147">
            <w:pPr>
              <w:rPr>
                <w:sz w:val="28"/>
                <w:szCs w:val="28"/>
                <w:highlight w:val="yellow"/>
              </w:rPr>
            </w:pPr>
            <w:r w:rsidRPr="00D01E26">
              <w:rPr>
                <w:sz w:val="28"/>
                <w:szCs w:val="28"/>
                <w:highlight w:val="yellow"/>
              </w:rPr>
              <w:t>начальники отрядов</w:t>
            </w:r>
          </w:p>
        </w:tc>
      </w:tr>
      <w:tr w:rsidR="00382453" w:rsidRPr="00D01E26" w:rsidTr="00A22147">
        <w:trPr>
          <w:trHeight w:val="467"/>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Инструктаж актива о проведении мероприятий</w:t>
            </w:r>
          </w:p>
        </w:tc>
        <w:tc>
          <w:tcPr>
            <w:tcW w:w="1402" w:type="dxa"/>
            <w:vMerge w:val="restart"/>
            <w:vAlign w:val="center"/>
          </w:tcPr>
          <w:p w:rsidR="00382453" w:rsidRPr="00D01E26" w:rsidRDefault="00382453" w:rsidP="00A22147">
            <w:pPr>
              <w:jc w:val="center"/>
              <w:rPr>
                <w:sz w:val="28"/>
                <w:szCs w:val="28"/>
                <w:highlight w:val="yellow"/>
              </w:rPr>
            </w:pPr>
            <w:r w:rsidRPr="00D01E26">
              <w:rPr>
                <w:sz w:val="28"/>
                <w:szCs w:val="28"/>
                <w:highlight w:val="yellow"/>
              </w:rPr>
              <w:t>март</w:t>
            </w:r>
          </w:p>
        </w:tc>
        <w:tc>
          <w:tcPr>
            <w:tcW w:w="2914" w:type="dxa"/>
            <w:vMerge w:val="restart"/>
            <w:vAlign w:val="center"/>
          </w:tcPr>
          <w:p w:rsidR="00382453" w:rsidRPr="00D01E26" w:rsidRDefault="00382453" w:rsidP="00A22147">
            <w:pPr>
              <w:rPr>
                <w:sz w:val="28"/>
                <w:szCs w:val="28"/>
                <w:highlight w:val="yellow"/>
              </w:rPr>
            </w:pPr>
            <w:r w:rsidRPr="00D01E26">
              <w:rPr>
                <w:sz w:val="28"/>
                <w:szCs w:val="28"/>
                <w:highlight w:val="yellow"/>
              </w:rPr>
              <w:t>классные руководители,</w:t>
            </w:r>
          </w:p>
          <w:p w:rsidR="00382453" w:rsidRPr="00D01E26" w:rsidRDefault="00382453" w:rsidP="00A22147">
            <w:pPr>
              <w:rPr>
                <w:sz w:val="28"/>
                <w:szCs w:val="28"/>
                <w:highlight w:val="yellow"/>
              </w:rPr>
            </w:pPr>
            <w:r w:rsidRPr="00D01E26">
              <w:rPr>
                <w:sz w:val="28"/>
                <w:szCs w:val="28"/>
                <w:highlight w:val="yellow"/>
              </w:rPr>
              <w:t>начальники отрядов</w:t>
            </w:r>
          </w:p>
        </w:tc>
      </w:tr>
      <w:tr w:rsidR="00382453" w:rsidRPr="00D01E26" w:rsidTr="00A22147">
        <w:trPr>
          <w:trHeight w:val="505"/>
        </w:trPr>
        <w:tc>
          <w:tcPr>
            <w:tcW w:w="5722" w:type="dxa"/>
            <w:vAlign w:val="center"/>
          </w:tcPr>
          <w:p w:rsidR="00382453" w:rsidRPr="00D01E26" w:rsidRDefault="00382453" w:rsidP="00A22147">
            <w:pPr>
              <w:rPr>
                <w:sz w:val="28"/>
                <w:szCs w:val="28"/>
                <w:highlight w:val="yellow"/>
              </w:rPr>
            </w:pPr>
            <w:r w:rsidRPr="00D01E26">
              <w:rPr>
                <w:sz w:val="28"/>
                <w:szCs w:val="28"/>
                <w:highlight w:val="yellow"/>
              </w:rPr>
              <w:t>Турнир по гирям</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34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Просмотр художественных фильмов</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34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Проведение викторины по теме «Физика вокруг нас».</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319"/>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Проведение математической игры «Судоку»</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D01E26" w:rsidTr="00A22147">
        <w:trPr>
          <w:trHeight w:val="683"/>
        </w:trPr>
        <w:tc>
          <w:tcPr>
            <w:tcW w:w="5722" w:type="dxa"/>
            <w:vAlign w:val="center"/>
          </w:tcPr>
          <w:p w:rsidR="00382453" w:rsidRPr="00D01E26" w:rsidRDefault="00382453" w:rsidP="00A22147">
            <w:pPr>
              <w:rPr>
                <w:sz w:val="28"/>
                <w:szCs w:val="28"/>
                <w:highlight w:val="yellow"/>
              </w:rPr>
            </w:pPr>
            <w:r w:rsidRPr="00D01E26">
              <w:rPr>
                <w:sz w:val="28"/>
                <w:szCs w:val="28"/>
                <w:highlight w:val="yellow"/>
              </w:rPr>
              <w:t>Проведение соревнования по гиревому спорту «Самый сильный человек школы»</w:t>
            </w:r>
          </w:p>
        </w:tc>
        <w:tc>
          <w:tcPr>
            <w:tcW w:w="1402" w:type="dxa"/>
            <w:vMerge/>
            <w:vAlign w:val="center"/>
          </w:tcPr>
          <w:p w:rsidR="00382453" w:rsidRPr="00D01E26" w:rsidRDefault="00382453" w:rsidP="00A22147">
            <w:pPr>
              <w:rPr>
                <w:sz w:val="28"/>
                <w:szCs w:val="28"/>
                <w:highlight w:val="yellow"/>
              </w:rPr>
            </w:pPr>
          </w:p>
        </w:tc>
        <w:tc>
          <w:tcPr>
            <w:tcW w:w="2914" w:type="dxa"/>
            <w:vMerge/>
            <w:vAlign w:val="center"/>
          </w:tcPr>
          <w:p w:rsidR="00382453" w:rsidRPr="00D01E26" w:rsidRDefault="00382453" w:rsidP="00A22147">
            <w:pPr>
              <w:rPr>
                <w:sz w:val="28"/>
                <w:szCs w:val="28"/>
                <w:highlight w:val="yellow"/>
              </w:rPr>
            </w:pPr>
          </w:p>
        </w:tc>
      </w:tr>
      <w:tr w:rsidR="00382453" w:rsidRPr="005C41D0" w:rsidTr="00A22147">
        <w:trPr>
          <w:trHeight w:val="949"/>
        </w:trPr>
        <w:tc>
          <w:tcPr>
            <w:tcW w:w="5722" w:type="dxa"/>
            <w:vAlign w:val="center"/>
          </w:tcPr>
          <w:p w:rsidR="00382453" w:rsidRPr="00D01E26" w:rsidRDefault="00382453" w:rsidP="00A22147">
            <w:pPr>
              <w:jc w:val="center"/>
              <w:rPr>
                <w:b/>
                <w:sz w:val="28"/>
                <w:szCs w:val="28"/>
                <w:highlight w:val="yellow"/>
              </w:rPr>
            </w:pPr>
            <w:r w:rsidRPr="00D01E26">
              <w:rPr>
                <w:b/>
                <w:sz w:val="28"/>
                <w:szCs w:val="28"/>
                <w:highlight w:val="yellow"/>
              </w:rPr>
              <w:lastRenderedPageBreak/>
              <w:t>Подведение итогов</w:t>
            </w:r>
          </w:p>
        </w:tc>
        <w:tc>
          <w:tcPr>
            <w:tcW w:w="1402" w:type="dxa"/>
            <w:vAlign w:val="center"/>
          </w:tcPr>
          <w:p w:rsidR="00382453" w:rsidRPr="00D01E26" w:rsidRDefault="00382453" w:rsidP="00A22147">
            <w:pPr>
              <w:jc w:val="center"/>
              <w:rPr>
                <w:sz w:val="28"/>
                <w:szCs w:val="28"/>
                <w:highlight w:val="yellow"/>
              </w:rPr>
            </w:pPr>
          </w:p>
        </w:tc>
        <w:tc>
          <w:tcPr>
            <w:tcW w:w="2914" w:type="dxa"/>
            <w:vAlign w:val="center"/>
          </w:tcPr>
          <w:p w:rsidR="00382453" w:rsidRPr="00D01E26" w:rsidRDefault="00382453" w:rsidP="00A22147">
            <w:pPr>
              <w:rPr>
                <w:sz w:val="28"/>
                <w:szCs w:val="28"/>
                <w:highlight w:val="yellow"/>
              </w:rPr>
            </w:pPr>
            <w:r w:rsidRPr="00D01E26">
              <w:rPr>
                <w:sz w:val="28"/>
                <w:szCs w:val="28"/>
                <w:highlight w:val="yellow"/>
              </w:rPr>
              <w:t>Зам .директора по УВР, классные руководители,</w:t>
            </w:r>
          </w:p>
          <w:p w:rsidR="00382453" w:rsidRPr="005C41D0" w:rsidRDefault="00382453" w:rsidP="00A22147">
            <w:pPr>
              <w:rPr>
                <w:sz w:val="28"/>
                <w:szCs w:val="28"/>
              </w:rPr>
            </w:pPr>
            <w:r w:rsidRPr="00D01E26">
              <w:rPr>
                <w:sz w:val="28"/>
                <w:szCs w:val="28"/>
                <w:highlight w:val="yellow"/>
              </w:rPr>
              <w:t>начальники отрядов</w:t>
            </w:r>
          </w:p>
        </w:tc>
      </w:tr>
    </w:tbl>
    <w:p w:rsidR="00382453" w:rsidRPr="005C41D0" w:rsidRDefault="00382453" w:rsidP="00382453">
      <w:pPr>
        <w:jc w:val="center"/>
        <w:rPr>
          <w:b/>
          <w:sz w:val="28"/>
          <w:szCs w:val="28"/>
        </w:rPr>
      </w:pPr>
    </w:p>
    <w:p w:rsidR="00382453" w:rsidRPr="005C41D0" w:rsidRDefault="00382453" w:rsidP="00382453">
      <w:pPr>
        <w:autoSpaceDE w:val="0"/>
        <w:autoSpaceDN w:val="0"/>
        <w:adjustRightInd w:val="0"/>
        <w:jc w:val="both"/>
        <w:outlineLvl w:val="2"/>
        <w:rPr>
          <w:b/>
          <w:sz w:val="28"/>
          <w:szCs w:val="28"/>
        </w:rPr>
      </w:pPr>
    </w:p>
    <w:p w:rsidR="00382453" w:rsidRPr="005C41D0" w:rsidRDefault="00382453" w:rsidP="00382453">
      <w:pPr>
        <w:autoSpaceDE w:val="0"/>
        <w:autoSpaceDN w:val="0"/>
        <w:adjustRightInd w:val="0"/>
        <w:jc w:val="both"/>
        <w:outlineLvl w:val="2"/>
        <w:rPr>
          <w:b/>
          <w:sz w:val="28"/>
          <w:szCs w:val="28"/>
        </w:rPr>
      </w:pPr>
    </w:p>
    <w:p w:rsidR="00382453" w:rsidRPr="005C41D0" w:rsidRDefault="00382453" w:rsidP="00382453">
      <w:pPr>
        <w:autoSpaceDE w:val="0"/>
        <w:autoSpaceDN w:val="0"/>
        <w:adjustRightInd w:val="0"/>
        <w:jc w:val="both"/>
        <w:outlineLvl w:val="2"/>
        <w:rPr>
          <w:b/>
          <w:sz w:val="28"/>
          <w:szCs w:val="28"/>
        </w:rPr>
      </w:pPr>
      <w:bookmarkStart w:id="154" w:name="_Toc533538964"/>
      <w:r w:rsidRPr="005C41D0">
        <w:rPr>
          <w:b/>
          <w:sz w:val="28"/>
          <w:szCs w:val="28"/>
        </w:rPr>
        <w:t>2.3.4. Формы индивидуальной и групповой организации профессиональной ориентации обучающихся</w:t>
      </w:r>
      <w:bookmarkEnd w:id="154"/>
    </w:p>
    <w:p w:rsidR="00382453" w:rsidRPr="005C41D0" w:rsidRDefault="00382453" w:rsidP="00382453">
      <w:pPr>
        <w:widowControl w:val="0"/>
        <w:tabs>
          <w:tab w:val="left" w:pos="1737"/>
          <w:tab w:val="left" w:pos="2771"/>
          <w:tab w:val="left" w:pos="3836"/>
          <w:tab w:val="left" w:pos="5705"/>
          <w:tab w:val="left" w:pos="6098"/>
          <w:tab w:val="left" w:pos="7813"/>
          <w:tab w:val="left" w:pos="8182"/>
        </w:tabs>
        <w:autoSpaceDE w:val="0"/>
        <w:autoSpaceDN w:val="0"/>
        <w:adjustRightInd w:val="0"/>
        <w:ind w:firstLine="709"/>
        <w:rPr>
          <w:b/>
          <w:color w:val="000000"/>
          <w:sz w:val="28"/>
          <w:szCs w:val="28"/>
        </w:rPr>
      </w:pPr>
    </w:p>
    <w:p w:rsidR="00382453" w:rsidRPr="005C41D0" w:rsidRDefault="00382453" w:rsidP="00382453">
      <w:pPr>
        <w:widowControl w:val="0"/>
        <w:tabs>
          <w:tab w:val="left" w:pos="1737"/>
          <w:tab w:val="left" w:pos="2771"/>
          <w:tab w:val="left" w:pos="3836"/>
          <w:tab w:val="left" w:pos="5705"/>
          <w:tab w:val="left" w:pos="6098"/>
          <w:tab w:val="left" w:pos="7813"/>
          <w:tab w:val="left" w:pos="8182"/>
        </w:tabs>
        <w:autoSpaceDE w:val="0"/>
        <w:autoSpaceDN w:val="0"/>
        <w:adjustRightInd w:val="0"/>
        <w:ind w:firstLine="709"/>
        <w:rPr>
          <w:color w:val="000000"/>
          <w:sz w:val="28"/>
          <w:szCs w:val="28"/>
        </w:rPr>
      </w:pPr>
      <w:r w:rsidRPr="005C41D0">
        <w:rPr>
          <w:color w:val="000000"/>
          <w:sz w:val="28"/>
          <w:szCs w:val="28"/>
        </w:rPr>
        <w:t>Основ</w:t>
      </w:r>
      <w:r w:rsidRPr="005C41D0">
        <w:rPr>
          <w:color w:val="000000"/>
          <w:spacing w:val="1"/>
          <w:sz w:val="28"/>
          <w:szCs w:val="28"/>
        </w:rPr>
        <w:t>н</w:t>
      </w:r>
      <w:r w:rsidRPr="005C41D0">
        <w:rPr>
          <w:color w:val="000000"/>
          <w:sz w:val="28"/>
          <w:szCs w:val="28"/>
        </w:rPr>
        <w:t xml:space="preserve">ые </w:t>
      </w:r>
      <w:r w:rsidRPr="005C41D0">
        <w:rPr>
          <w:color w:val="000000"/>
          <w:spacing w:val="-2"/>
          <w:sz w:val="28"/>
          <w:szCs w:val="28"/>
        </w:rPr>
        <w:t>ф</w:t>
      </w:r>
      <w:r w:rsidRPr="005C41D0">
        <w:rPr>
          <w:color w:val="000000"/>
          <w:sz w:val="28"/>
          <w:szCs w:val="28"/>
        </w:rPr>
        <w:t>ормы рабо</w:t>
      </w:r>
      <w:r w:rsidRPr="005C41D0">
        <w:rPr>
          <w:color w:val="000000"/>
          <w:spacing w:val="2"/>
          <w:sz w:val="28"/>
          <w:szCs w:val="28"/>
        </w:rPr>
        <w:t>т</w:t>
      </w:r>
      <w:r w:rsidRPr="005C41D0">
        <w:rPr>
          <w:color w:val="000000"/>
          <w:sz w:val="28"/>
          <w:szCs w:val="28"/>
        </w:rPr>
        <w:t>ы:</w:t>
      </w:r>
    </w:p>
    <w:p w:rsidR="00382453" w:rsidRPr="005C41D0" w:rsidRDefault="00382453" w:rsidP="00104472">
      <w:pPr>
        <w:widowControl w:val="0"/>
        <w:numPr>
          <w:ilvl w:val="0"/>
          <w:numId w:val="155"/>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в</w:t>
      </w:r>
      <w:r w:rsidRPr="005C41D0">
        <w:rPr>
          <w:color w:val="000000"/>
          <w:spacing w:val="6"/>
          <w:sz w:val="28"/>
          <w:szCs w:val="28"/>
        </w:rPr>
        <w:t xml:space="preserve"> </w:t>
      </w:r>
      <w:r w:rsidRPr="005C41D0">
        <w:rPr>
          <w:color w:val="000000"/>
          <w:sz w:val="28"/>
          <w:szCs w:val="28"/>
        </w:rPr>
        <w:t>ра</w:t>
      </w:r>
      <w:r w:rsidRPr="005C41D0">
        <w:rPr>
          <w:color w:val="000000"/>
          <w:spacing w:val="-1"/>
          <w:sz w:val="28"/>
          <w:szCs w:val="28"/>
        </w:rPr>
        <w:t>м</w:t>
      </w:r>
      <w:r w:rsidRPr="005C41D0">
        <w:rPr>
          <w:color w:val="000000"/>
          <w:sz w:val="28"/>
          <w:szCs w:val="28"/>
        </w:rPr>
        <w:t>ках</w:t>
      </w:r>
      <w:r w:rsidRPr="005C41D0">
        <w:rPr>
          <w:color w:val="000000"/>
          <w:spacing w:val="11"/>
          <w:sz w:val="28"/>
          <w:szCs w:val="28"/>
        </w:rPr>
        <w:t xml:space="preserve"> </w:t>
      </w:r>
      <w:r w:rsidRPr="005C41D0">
        <w:rPr>
          <w:color w:val="000000"/>
          <w:spacing w:val="-4"/>
          <w:sz w:val="28"/>
          <w:szCs w:val="28"/>
        </w:rPr>
        <w:t>у</w:t>
      </w:r>
      <w:r w:rsidRPr="005C41D0">
        <w:rPr>
          <w:color w:val="000000"/>
          <w:spacing w:val="-1"/>
          <w:sz w:val="28"/>
          <w:szCs w:val="28"/>
        </w:rPr>
        <w:t>че</w:t>
      </w:r>
      <w:r w:rsidRPr="005C41D0">
        <w:rPr>
          <w:color w:val="000000"/>
          <w:sz w:val="28"/>
          <w:szCs w:val="28"/>
        </w:rPr>
        <w:t>бных</w:t>
      </w:r>
      <w:r w:rsidRPr="005C41D0">
        <w:rPr>
          <w:color w:val="000000"/>
          <w:spacing w:val="9"/>
          <w:sz w:val="28"/>
          <w:szCs w:val="28"/>
        </w:rPr>
        <w:t xml:space="preserve"> </w:t>
      </w:r>
      <w:r w:rsidRPr="005C41D0">
        <w:rPr>
          <w:color w:val="000000"/>
          <w:spacing w:val="1"/>
          <w:sz w:val="28"/>
          <w:szCs w:val="28"/>
        </w:rPr>
        <w:t>з</w:t>
      </w:r>
      <w:r w:rsidRPr="005C41D0">
        <w:rPr>
          <w:color w:val="000000"/>
          <w:sz w:val="28"/>
          <w:szCs w:val="28"/>
        </w:rPr>
        <w:t>ан</w:t>
      </w:r>
      <w:r w:rsidRPr="005C41D0">
        <w:rPr>
          <w:color w:val="000000"/>
          <w:spacing w:val="-1"/>
          <w:sz w:val="28"/>
          <w:szCs w:val="28"/>
        </w:rPr>
        <w:t>я</w:t>
      </w:r>
      <w:r w:rsidRPr="005C41D0">
        <w:rPr>
          <w:color w:val="000000"/>
          <w:sz w:val="28"/>
          <w:szCs w:val="28"/>
        </w:rPr>
        <w:t>тий (преподавание учебных курсов, предпрофильных курсов);</w:t>
      </w:r>
    </w:p>
    <w:p w:rsidR="00382453" w:rsidRPr="005C41D0" w:rsidRDefault="00382453" w:rsidP="00104472">
      <w:pPr>
        <w:widowControl w:val="0"/>
        <w:numPr>
          <w:ilvl w:val="0"/>
          <w:numId w:val="155"/>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работа</w:t>
      </w:r>
      <w:r w:rsidRPr="005C41D0">
        <w:rPr>
          <w:color w:val="000000"/>
          <w:spacing w:val="111"/>
          <w:sz w:val="28"/>
          <w:szCs w:val="28"/>
        </w:rPr>
        <w:t xml:space="preserve"> </w:t>
      </w:r>
      <w:r w:rsidRPr="005C41D0">
        <w:rPr>
          <w:color w:val="000000"/>
          <w:sz w:val="28"/>
          <w:szCs w:val="28"/>
        </w:rPr>
        <w:t>с</w:t>
      </w:r>
      <w:r w:rsidRPr="005C41D0">
        <w:rPr>
          <w:color w:val="000000"/>
          <w:spacing w:val="116"/>
          <w:sz w:val="28"/>
          <w:szCs w:val="28"/>
        </w:rPr>
        <w:t xml:space="preserve"> </w:t>
      </w:r>
      <w:r w:rsidRPr="005C41D0">
        <w:rPr>
          <w:color w:val="000000"/>
          <w:spacing w:val="-4"/>
          <w:sz w:val="28"/>
          <w:szCs w:val="28"/>
        </w:rPr>
        <w:t>у</w:t>
      </w:r>
      <w:r w:rsidRPr="005C41D0">
        <w:rPr>
          <w:color w:val="000000"/>
          <w:sz w:val="28"/>
          <w:szCs w:val="28"/>
        </w:rPr>
        <w:t>ч</w:t>
      </w:r>
      <w:r w:rsidRPr="005C41D0">
        <w:rPr>
          <w:color w:val="000000"/>
          <w:spacing w:val="-1"/>
          <w:sz w:val="28"/>
          <w:szCs w:val="28"/>
        </w:rPr>
        <w:t>е</w:t>
      </w:r>
      <w:r w:rsidRPr="005C41D0">
        <w:rPr>
          <w:color w:val="000000"/>
          <w:sz w:val="28"/>
          <w:szCs w:val="28"/>
        </w:rPr>
        <w:t>бными</w:t>
      </w:r>
      <w:r w:rsidRPr="005C41D0">
        <w:rPr>
          <w:color w:val="000000"/>
          <w:spacing w:val="115"/>
          <w:sz w:val="28"/>
          <w:szCs w:val="28"/>
        </w:rPr>
        <w:t xml:space="preserve"> </w:t>
      </w:r>
      <w:r w:rsidRPr="005C41D0">
        <w:rPr>
          <w:color w:val="000000"/>
          <w:sz w:val="28"/>
          <w:szCs w:val="28"/>
        </w:rPr>
        <w:t>м</w:t>
      </w:r>
      <w:r w:rsidRPr="005C41D0">
        <w:rPr>
          <w:color w:val="000000"/>
          <w:spacing w:val="-1"/>
          <w:sz w:val="28"/>
          <w:szCs w:val="28"/>
        </w:rPr>
        <w:t>а</w:t>
      </w:r>
      <w:r w:rsidRPr="005C41D0">
        <w:rPr>
          <w:color w:val="000000"/>
          <w:sz w:val="28"/>
          <w:szCs w:val="28"/>
        </w:rPr>
        <w:t>териал</w:t>
      </w:r>
      <w:r w:rsidRPr="005C41D0">
        <w:rPr>
          <w:color w:val="000000"/>
          <w:spacing w:val="-1"/>
          <w:sz w:val="28"/>
          <w:szCs w:val="28"/>
        </w:rPr>
        <w:t>ам</w:t>
      </w:r>
      <w:r w:rsidRPr="005C41D0">
        <w:rPr>
          <w:color w:val="000000"/>
          <w:sz w:val="28"/>
          <w:szCs w:val="28"/>
        </w:rPr>
        <w:t>и</w:t>
      </w:r>
      <w:r w:rsidRPr="005C41D0">
        <w:rPr>
          <w:color w:val="000000"/>
          <w:spacing w:val="113"/>
          <w:sz w:val="28"/>
          <w:szCs w:val="28"/>
        </w:rPr>
        <w:t xml:space="preserve"> </w:t>
      </w:r>
      <w:r w:rsidRPr="005C41D0">
        <w:rPr>
          <w:color w:val="000000"/>
          <w:sz w:val="28"/>
          <w:szCs w:val="28"/>
        </w:rPr>
        <w:t>вне</w:t>
      </w:r>
      <w:r w:rsidRPr="005C41D0">
        <w:rPr>
          <w:color w:val="000000"/>
          <w:spacing w:val="117"/>
          <w:sz w:val="28"/>
          <w:szCs w:val="28"/>
        </w:rPr>
        <w:t xml:space="preserve"> </w:t>
      </w:r>
      <w:r w:rsidRPr="005C41D0">
        <w:rPr>
          <w:color w:val="000000"/>
          <w:spacing w:val="-4"/>
          <w:sz w:val="28"/>
          <w:szCs w:val="28"/>
        </w:rPr>
        <w:t>у</w:t>
      </w:r>
      <w:r w:rsidRPr="005C41D0">
        <w:rPr>
          <w:color w:val="000000"/>
          <w:sz w:val="28"/>
          <w:szCs w:val="28"/>
        </w:rPr>
        <w:t>ч</w:t>
      </w:r>
      <w:r w:rsidRPr="005C41D0">
        <w:rPr>
          <w:color w:val="000000"/>
          <w:spacing w:val="2"/>
          <w:sz w:val="28"/>
          <w:szCs w:val="28"/>
        </w:rPr>
        <w:t>е</w:t>
      </w:r>
      <w:r w:rsidRPr="005C41D0">
        <w:rPr>
          <w:color w:val="000000"/>
          <w:sz w:val="28"/>
          <w:szCs w:val="28"/>
        </w:rPr>
        <w:t>б</w:t>
      </w:r>
      <w:r w:rsidRPr="005C41D0">
        <w:rPr>
          <w:color w:val="000000"/>
          <w:spacing w:val="1"/>
          <w:sz w:val="28"/>
          <w:szCs w:val="28"/>
        </w:rPr>
        <w:t>н</w:t>
      </w:r>
      <w:r w:rsidRPr="005C41D0">
        <w:rPr>
          <w:color w:val="000000"/>
          <w:sz w:val="28"/>
          <w:szCs w:val="28"/>
        </w:rPr>
        <w:t>ых</w:t>
      </w:r>
      <w:r w:rsidRPr="005C41D0">
        <w:rPr>
          <w:color w:val="000000"/>
          <w:spacing w:val="112"/>
          <w:sz w:val="28"/>
          <w:szCs w:val="28"/>
        </w:rPr>
        <w:t xml:space="preserve"> </w:t>
      </w:r>
      <w:r w:rsidRPr="005C41D0">
        <w:rPr>
          <w:color w:val="000000"/>
          <w:spacing w:val="1"/>
          <w:sz w:val="28"/>
          <w:szCs w:val="28"/>
        </w:rPr>
        <w:t>з</w:t>
      </w:r>
      <w:r w:rsidRPr="005C41D0">
        <w:rPr>
          <w:color w:val="000000"/>
          <w:sz w:val="28"/>
          <w:szCs w:val="28"/>
        </w:rPr>
        <w:t>аня</w:t>
      </w:r>
      <w:r w:rsidRPr="005C41D0">
        <w:rPr>
          <w:color w:val="000000"/>
          <w:spacing w:val="-1"/>
          <w:sz w:val="28"/>
          <w:szCs w:val="28"/>
        </w:rPr>
        <w:t>т</w:t>
      </w:r>
      <w:r w:rsidRPr="005C41D0">
        <w:rPr>
          <w:color w:val="000000"/>
          <w:sz w:val="28"/>
          <w:szCs w:val="28"/>
        </w:rPr>
        <w:t>ий</w:t>
      </w:r>
      <w:r w:rsidRPr="005C41D0">
        <w:rPr>
          <w:color w:val="000000"/>
          <w:spacing w:val="119"/>
          <w:sz w:val="28"/>
          <w:szCs w:val="28"/>
        </w:rPr>
        <w:t xml:space="preserve"> </w:t>
      </w:r>
      <w:r w:rsidRPr="005C41D0">
        <w:rPr>
          <w:color w:val="000000"/>
          <w:sz w:val="28"/>
          <w:szCs w:val="28"/>
        </w:rPr>
        <w:t>–</w:t>
      </w:r>
      <w:r w:rsidRPr="005C41D0">
        <w:rPr>
          <w:color w:val="000000"/>
          <w:spacing w:val="111"/>
          <w:sz w:val="28"/>
          <w:szCs w:val="28"/>
        </w:rPr>
        <w:t xml:space="preserve"> </w:t>
      </w:r>
      <w:r w:rsidRPr="005C41D0">
        <w:rPr>
          <w:color w:val="000000"/>
          <w:spacing w:val="1"/>
          <w:sz w:val="28"/>
          <w:szCs w:val="28"/>
        </w:rPr>
        <w:t>и</w:t>
      </w:r>
      <w:r w:rsidRPr="005C41D0">
        <w:rPr>
          <w:color w:val="000000"/>
          <w:sz w:val="28"/>
          <w:szCs w:val="28"/>
        </w:rPr>
        <w:t>с</w:t>
      </w:r>
      <w:r w:rsidRPr="005C41D0">
        <w:rPr>
          <w:color w:val="000000"/>
          <w:spacing w:val="-1"/>
          <w:sz w:val="28"/>
          <w:szCs w:val="28"/>
        </w:rPr>
        <w:t>с</w:t>
      </w:r>
      <w:r w:rsidRPr="005C41D0">
        <w:rPr>
          <w:color w:val="000000"/>
          <w:sz w:val="28"/>
          <w:szCs w:val="28"/>
        </w:rPr>
        <w:t>л</w:t>
      </w:r>
      <w:r w:rsidRPr="005C41D0">
        <w:rPr>
          <w:color w:val="000000"/>
          <w:spacing w:val="-1"/>
          <w:sz w:val="28"/>
          <w:szCs w:val="28"/>
        </w:rPr>
        <w:t>е</w:t>
      </w:r>
      <w:r w:rsidRPr="005C41D0">
        <w:rPr>
          <w:color w:val="000000"/>
          <w:sz w:val="28"/>
          <w:szCs w:val="28"/>
        </w:rPr>
        <w:t>дов</w:t>
      </w:r>
      <w:r w:rsidRPr="005C41D0">
        <w:rPr>
          <w:color w:val="000000"/>
          <w:spacing w:val="-1"/>
          <w:sz w:val="28"/>
          <w:szCs w:val="28"/>
        </w:rPr>
        <w:t>а</w:t>
      </w:r>
      <w:r w:rsidRPr="005C41D0">
        <w:rPr>
          <w:color w:val="000000"/>
          <w:sz w:val="28"/>
          <w:szCs w:val="28"/>
        </w:rPr>
        <w:t>тельские</w:t>
      </w:r>
      <w:r w:rsidRPr="005C41D0">
        <w:rPr>
          <w:color w:val="000000"/>
          <w:spacing w:val="112"/>
          <w:sz w:val="28"/>
          <w:szCs w:val="28"/>
        </w:rPr>
        <w:t xml:space="preserve"> </w:t>
      </w:r>
      <w:r w:rsidRPr="005C41D0">
        <w:rPr>
          <w:color w:val="000000"/>
          <w:sz w:val="28"/>
          <w:szCs w:val="28"/>
        </w:rPr>
        <w:t>и социаль</w:t>
      </w:r>
      <w:r w:rsidRPr="005C41D0">
        <w:rPr>
          <w:color w:val="000000"/>
          <w:spacing w:val="1"/>
          <w:sz w:val="28"/>
          <w:szCs w:val="28"/>
        </w:rPr>
        <w:t>н</w:t>
      </w:r>
      <w:r w:rsidRPr="005C41D0">
        <w:rPr>
          <w:color w:val="000000"/>
          <w:sz w:val="28"/>
          <w:szCs w:val="28"/>
        </w:rPr>
        <w:t>ые</w:t>
      </w:r>
      <w:r w:rsidRPr="005C41D0">
        <w:rPr>
          <w:color w:val="000000"/>
          <w:spacing w:val="18"/>
          <w:sz w:val="28"/>
          <w:szCs w:val="28"/>
        </w:rPr>
        <w:t xml:space="preserve"> </w:t>
      </w:r>
      <w:r w:rsidRPr="005C41D0">
        <w:rPr>
          <w:color w:val="000000"/>
          <w:spacing w:val="1"/>
          <w:sz w:val="28"/>
          <w:szCs w:val="28"/>
        </w:rPr>
        <w:t>п</w:t>
      </w:r>
      <w:r w:rsidRPr="005C41D0">
        <w:rPr>
          <w:color w:val="000000"/>
          <w:sz w:val="28"/>
          <w:szCs w:val="28"/>
        </w:rPr>
        <w:t>роекты,</w:t>
      </w:r>
      <w:r w:rsidRPr="005C41D0">
        <w:rPr>
          <w:color w:val="000000"/>
          <w:spacing w:val="19"/>
          <w:sz w:val="28"/>
          <w:szCs w:val="28"/>
        </w:rPr>
        <w:t xml:space="preserve"> </w:t>
      </w:r>
      <w:r w:rsidRPr="005C41D0">
        <w:rPr>
          <w:color w:val="000000"/>
          <w:spacing w:val="-1"/>
          <w:sz w:val="28"/>
          <w:szCs w:val="28"/>
        </w:rPr>
        <w:t>э</w:t>
      </w:r>
      <w:r w:rsidRPr="005C41D0">
        <w:rPr>
          <w:color w:val="000000"/>
          <w:sz w:val="28"/>
          <w:szCs w:val="28"/>
        </w:rPr>
        <w:t>к</w:t>
      </w:r>
      <w:r w:rsidRPr="005C41D0">
        <w:rPr>
          <w:color w:val="000000"/>
          <w:spacing w:val="-1"/>
          <w:sz w:val="28"/>
          <w:szCs w:val="28"/>
        </w:rPr>
        <w:t>с</w:t>
      </w:r>
      <w:r w:rsidRPr="005C41D0">
        <w:rPr>
          <w:color w:val="000000"/>
          <w:sz w:val="28"/>
          <w:szCs w:val="28"/>
        </w:rPr>
        <w:t>перименты,</w:t>
      </w:r>
      <w:r w:rsidRPr="005C41D0">
        <w:rPr>
          <w:color w:val="000000"/>
          <w:spacing w:val="19"/>
          <w:sz w:val="28"/>
          <w:szCs w:val="28"/>
        </w:rPr>
        <w:t xml:space="preserve"> </w:t>
      </w:r>
      <w:r w:rsidRPr="005C41D0">
        <w:rPr>
          <w:color w:val="000000"/>
          <w:spacing w:val="1"/>
          <w:sz w:val="28"/>
          <w:szCs w:val="28"/>
        </w:rPr>
        <w:t>п</w:t>
      </w:r>
      <w:r w:rsidRPr="005C41D0">
        <w:rPr>
          <w:color w:val="000000"/>
          <w:sz w:val="28"/>
          <w:szCs w:val="28"/>
        </w:rPr>
        <w:t>рак</w:t>
      </w:r>
      <w:r w:rsidRPr="005C41D0">
        <w:rPr>
          <w:color w:val="000000"/>
          <w:spacing w:val="-1"/>
          <w:sz w:val="28"/>
          <w:szCs w:val="28"/>
        </w:rPr>
        <w:t>т</w:t>
      </w:r>
      <w:r w:rsidRPr="005C41D0">
        <w:rPr>
          <w:color w:val="000000"/>
          <w:sz w:val="28"/>
          <w:szCs w:val="28"/>
        </w:rPr>
        <w:t>и</w:t>
      </w:r>
      <w:r w:rsidRPr="005C41D0">
        <w:rPr>
          <w:color w:val="000000"/>
          <w:spacing w:val="-1"/>
          <w:sz w:val="28"/>
          <w:szCs w:val="28"/>
        </w:rPr>
        <w:t>к</w:t>
      </w:r>
      <w:r w:rsidRPr="005C41D0">
        <w:rPr>
          <w:color w:val="000000"/>
          <w:sz w:val="28"/>
          <w:szCs w:val="28"/>
        </w:rPr>
        <w:t>и</w:t>
      </w:r>
      <w:r w:rsidRPr="005C41D0">
        <w:rPr>
          <w:color w:val="000000"/>
          <w:spacing w:val="17"/>
          <w:sz w:val="28"/>
          <w:szCs w:val="28"/>
        </w:rPr>
        <w:t xml:space="preserve"> </w:t>
      </w:r>
      <w:r w:rsidRPr="005C41D0">
        <w:rPr>
          <w:color w:val="000000"/>
          <w:sz w:val="28"/>
          <w:szCs w:val="28"/>
        </w:rPr>
        <w:t>и</w:t>
      </w:r>
      <w:r w:rsidRPr="005C41D0">
        <w:rPr>
          <w:color w:val="000000"/>
          <w:spacing w:val="20"/>
          <w:sz w:val="28"/>
          <w:szCs w:val="28"/>
        </w:rPr>
        <w:t xml:space="preserve"> </w:t>
      </w:r>
      <w:r w:rsidRPr="005C41D0">
        <w:rPr>
          <w:color w:val="000000"/>
          <w:spacing w:val="1"/>
          <w:sz w:val="28"/>
          <w:szCs w:val="28"/>
        </w:rPr>
        <w:t>п</w:t>
      </w:r>
      <w:r w:rsidRPr="005C41D0">
        <w:rPr>
          <w:color w:val="000000"/>
          <w:sz w:val="28"/>
          <w:szCs w:val="28"/>
        </w:rPr>
        <w:t>рак</w:t>
      </w:r>
      <w:r w:rsidRPr="005C41D0">
        <w:rPr>
          <w:color w:val="000000"/>
          <w:spacing w:val="-1"/>
          <w:sz w:val="28"/>
          <w:szCs w:val="28"/>
        </w:rPr>
        <w:t>т</w:t>
      </w:r>
      <w:r w:rsidRPr="005C41D0">
        <w:rPr>
          <w:color w:val="000000"/>
          <w:sz w:val="28"/>
          <w:szCs w:val="28"/>
        </w:rPr>
        <w:t>и</w:t>
      </w:r>
      <w:r w:rsidRPr="005C41D0">
        <w:rPr>
          <w:color w:val="000000"/>
          <w:spacing w:val="3"/>
          <w:sz w:val="28"/>
          <w:szCs w:val="28"/>
        </w:rPr>
        <w:t>к</w:t>
      </w:r>
      <w:r w:rsidRPr="005C41D0">
        <w:rPr>
          <w:color w:val="000000"/>
          <w:spacing w:val="-6"/>
          <w:sz w:val="28"/>
          <w:szCs w:val="28"/>
        </w:rPr>
        <w:t>у</w:t>
      </w:r>
      <w:r w:rsidRPr="005C41D0">
        <w:rPr>
          <w:color w:val="000000"/>
          <w:spacing w:val="-1"/>
          <w:sz w:val="28"/>
          <w:szCs w:val="28"/>
        </w:rPr>
        <w:t>м</w:t>
      </w:r>
      <w:r w:rsidRPr="005C41D0">
        <w:rPr>
          <w:color w:val="000000"/>
          <w:sz w:val="28"/>
          <w:szCs w:val="28"/>
        </w:rPr>
        <w:t>ы и др.;</w:t>
      </w:r>
    </w:p>
    <w:p w:rsidR="00382453" w:rsidRPr="005C41D0" w:rsidRDefault="00382453" w:rsidP="00104472">
      <w:pPr>
        <w:widowControl w:val="0"/>
        <w:numPr>
          <w:ilvl w:val="0"/>
          <w:numId w:val="155"/>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работа</w:t>
      </w:r>
      <w:r w:rsidRPr="005C41D0">
        <w:rPr>
          <w:color w:val="000000"/>
          <w:spacing w:val="125"/>
          <w:sz w:val="28"/>
          <w:szCs w:val="28"/>
        </w:rPr>
        <w:t xml:space="preserve"> </w:t>
      </w:r>
      <w:r w:rsidRPr="005C41D0">
        <w:rPr>
          <w:color w:val="000000"/>
          <w:sz w:val="28"/>
          <w:szCs w:val="28"/>
        </w:rPr>
        <w:t>в</w:t>
      </w:r>
      <w:r w:rsidRPr="005C41D0">
        <w:rPr>
          <w:color w:val="000000"/>
          <w:spacing w:val="127"/>
          <w:sz w:val="28"/>
          <w:szCs w:val="28"/>
        </w:rPr>
        <w:t xml:space="preserve"> </w:t>
      </w:r>
      <w:r w:rsidRPr="005C41D0">
        <w:rPr>
          <w:color w:val="000000"/>
          <w:spacing w:val="1"/>
          <w:sz w:val="28"/>
          <w:szCs w:val="28"/>
        </w:rPr>
        <w:t>м</w:t>
      </w:r>
      <w:r w:rsidRPr="005C41D0">
        <w:rPr>
          <w:color w:val="000000"/>
          <w:sz w:val="28"/>
          <w:szCs w:val="28"/>
        </w:rPr>
        <w:t>етапредмет</w:t>
      </w:r>
      <w:r w:rsidRPr="005C41D0">
        <w:rPr>
          <w:color w:val="000000"/>
          <w:spacing w:val="1"/>
          <w:sz w:val="28"/>
          <w:szCs w:val="28"/>
        </w:rPr>
        <w:t>н</w:t>
      </w:r>
      <w:r w:rsidRPr="005C41D0">
        <w:rPr>
          <w:color w:val="000000"/>
          <w:sz w:val="28"/>
          <w:szCs w:val="28"/>
        </w:rPr>
        <w:t>ой</w:t>
      </w:r>
      <w:r w:rsidRPr="005C41D0">
        <w:rPr>
          <w:color w:val="000000"/>
          <w:spacing w:val="126"/>
          <w:sz w:val="28"/>
          <w:szCs w:val="28"/>
        </w:rPr>
        <w:t xml:space="preserve"> </w:t>
      </w:r>
      <w:r w:rsidRPr="005C41D0">
        <w:rPr>
          <w:color w:val="000000"/>
          <w:spacing w:val="1"/>
          <w:sz w:val="28"/>
          <w:szCs w:val="28"/>
        </w:rPr>
        <w:t>и</w:t>
      </w:r>
      <w:r w:rsidRPr="005C41D0">
        <w:rPr>
          <w:color w:val="000000"/>
          <w:sz w:val="28"/>
          <w:szCs w:val="28"/>
        </w:rPr>
        <w:t>ли</w:t>
      </w:r>
      <w:r w:rsidRPr="005C41D0">
        <w:rPr>
          <w:color w:val="000000"/>
          <w:spacing w:val="128"/>
          <w:sz w:val="28"/>
          <w:szCs w:val="28"/>
        </w:rPr>
        <w:t xml:space="preserve"> </w:t>
      </w:r>
      <w:r w:rsidRPr="005C41D0">
        <w:rPr>
          <w:color w:val="000000"/>
          <w:spacing w:val="1"/>
          <w:sz w:val="28"/>
          <w:szCs w:val="28"/>
        </w:rPr>
        <w:t>н</w:t>
      </w:r>
      <w:r w:rsidRPr="005C41D0">
        <w:rPr>
          <w:color w:val="000000"/>
          <w:sz w:val="28"/>
          <w:szCs w:val="28"/>
        </w:rPr>
        <w:t>а</w:t>
      </w:r>
      <w:r w:rsidRPr="005C41D0">
        <w:rPr>
          <w:color w:val="000000"/>
          <w:spacing w:val="-2"/>
          <w:sz w:val="28"/>
          <w:szCs w:val="28"/>
        </w:rPr>
        <w:t>д</w:t>
      </w:r>
      <w:r w:rsidRPr="005C41D0">
        <w:rPr>
          <w:color w:val="000000"/>
          <w:sz w:val="28"/>
          <w:szCs w:val="28"/>
        </w:rPr>
        <w:t>предм</w:t>
      </w:r>
      <w:r w:rsidRPr="005C41D0">
        <w:rPr>
          <w:color w:val="000000"/>
          <w:spacing w:val="-2"/>
          <w:sz w:val="28"/>
          <w:szCs w:val="28"/>
        </w:rPr>
        <w:t>е</w:t>
      </w:r>
      <w:r w:rsidRPr="005C41D0">
        <w:rPr>
          <w:color w:val="000000"/>
          <w:sz w:val="28"/>
          <w:szCs w:val="28"/>
        </w:rPr>
        <w:t>т</w:t>
      </w:r>
      <w:r w:rsidRPr="005C41D0">
        <w:rPr>
          <w:color w:val="000000"/>
          <w:spacing w:val="1"/>
          <w:sz w:val="28"/>
          <w:szCs w:val="28"/>
        </w:rPr>
        <w:t>н</w:t>
      </w:r>
      <w:r w:rsidRPr="005C41D0">
        <w:rPr>
          <w:color w:val="000000"/>
          <w:sz w:val="28"/>
          <w:szCs w:val="28"/>
        </w:rPr>
        <w:t>ой</w:t>
      </w:r>
      <w:r w:rsidRPr="005C41D0">
        <w:rPr>
          <w:color w:val="000000"/>
          <w:spacing w:val="128"/>
          <w:sz w:val="28"/>
          <w:szCs w:val="28"/>
        </w:rPr>
        <w:t xml:space="preserve"> </w:t>
      </w:r>
      <w:r w:rsidRPr="005C41D0">
        <w:rPr>
          <w:color w:val="000000"/>
          <w:sz w:val="28"/>
          <w:szCs w:val="28"/>
        </w:rPr>
        <w:t>области</w:t>
      </w:r>
      <w:r w:rsidRPr="005C41D0">
        <w:rPr>
          <w:color w:val="000000"/>
          <w:spacing w:val="133"/>
          <w:sz w:val="28"/>
          <w:szCs w:val="28"/>
        </w:rPr>
        <w:t xml:space="preserve"> </w:t>
      </w:r>
      <w:r w:rsidRPr="005C41D0">
        <w:rPr>
          <w:color w:val="000000"/>
          <w:sz w:val="28"/>
          <w:szCs w:val="28"/>
        </w:rPr>
        <w:t>–</w:t>
      </w:r>
      <w:r w:rsidRPr="005C41D0">
        <w:rPr>
          <w:color w:val="000000"/>
          <w:spacing w:val="127"/>
          <w:sz w:val="28"/>
          <w:szCs w:val="28"/>
        </w:rPr>
        <w:t xml:space="preserve"> </w:t>
      </w:r>
      <w:r w:rsidRPr="005C41D0">
        <w:rPr>
          <w:color w:val="000000"/>
          <w:spacing w:val="1"/>
          <w:sz w:val="28"/>
          <w:szCs w:val="28"/>
        </w:rPr>
        <w:t>и</w:t>
      </w:r>
      <w:r w:rsidRPr="005C41D0">
        <w:rPr>
          <w:color w:val="000000"/>
          <w:sz w:val="28"/>
          <w:szCs w:val="28"/>
        </w:rPr>
        <w:t>с</w:t>
      </w:r>
      <w:r w:rsidRPr="005C41D0">
        <w:rPr>
          <w:color w:val="000000"/>
          <w:spacing w:val="-1"/>
          <w:sz w:val="28"/>
          <w:szCs w:val="28"/>
        </w:rPr>
        <w:t>с</w:t>
      </w:r>
      <w:r w:rsidRPr="005C41D0">
        <w:rPr>
          <w:color w:val="000000"/>
          <w:sz w:val="28"/>
          <w:szCs w:val="28"/>
        </w:rPr>
        <w:t>л</w:t>
      </w:r>
      <w:r w:rsidRPr="005C41D0">
        <w:rPr>
          <w:color w:val="000000"/>
          <w:spacing w:val="-1"/>
          <w:sz w:val="28"/>
          <w:szCs w:val="28"/>
        </w:rPr>
        <w:t>е</w:t>
      </w:r>
      <w:r w:rsidRPr="005C41D0">
        <w:rPr>
          <w:color w:val="000000"/>
          <w:sz w:val="28"/>
          <w:szCs w:val="28"/>
        </w:rPr>
        <w:t>дов</w:t>
      </w:r>
      <w:r w:rsidRPr="005C41D0">
        <w:rPr>
          <w:color w:val="000000"/>
          <w:spacing w:val="-1"/>
          <w:sz w:val="28"/>
          <w:szCs w:val="28"/>
        </w:rPr>
        <w:t>а</w:t>
      </w:r>
      <w:r w:rsidRPr="005C41D0">
        <w:rPr>
          <w:color w:val="000000"/>
          <w:sz w:val="28"/>
          <w:szCs w:val="28"/>
        </w:rPr>
        <w:t>тельские</w:t>
      </w:r>
      <w:r w:rsidRPr="005C41D0">
        <w:rPr>
          <w:color w:val="000000"/>
          <w:spacing w:val="126"/>
          <w:sz w:val="28"/>
          <w:szCs w:val="28"/>
        </w:rPr>
        <w:t xml:space="preserve"> </w:t>
      </w:r>
      <w:r w:rsidRPr="005C41D0">
        <w:rPr>
          <w:color w:val="000000"/>
          <w:sz w:val="28"/>
          <w:szCs w:val="28"/>
        </w:rPr>
        <w:t>и социаль</w:t>
      </w:r>
      <w:r w:rsidRPr="005C41D0">
        <w:rPr>
          <w:color w:val="000000"/>
          <w:spacing w:val="1"/>
          <w:sz w:val="28"/>
          <w:szCs w:val="28"/>
        </w:rPr>
        <w:t>ны</w:t>
      </w:r>
      <w:r w:rsidRPr="005C41D0">
        <w:rPr>
          <w:color w:val="000000"/>
          <w:sz w:val="28"/>
          <w:szCs w:val="28"/>
        </w:rPr>
        <w:t>е проекты,</w:t>
      </w:r>
      <w:r w:rsidRPr="005C41D0">
        <w:rPr>
          <w:color w:val="000000"/>
          <w:spacing w:val="-2"/>
          <w:sz w:val="28"/>
          <w:szCs w:val="28"/>
        </w:rPr>
        <w:t xml:space="preserve"> </w:t>
      </w:r>
      <w:r w:rsidRPr="005C41D0">
        <w:rPr>
          <w:color w:val="000000"/>
          <w:spacing w:val="-1"/>
          <w:sz w:val="28"/>
          <w:szCs w:val="28"/>
        </w:rPr>
        <w:t>к</w:t>
      </w:r>
      <w:r w:rsidRPr="005C41D0">
        <w:rPr>
          <w:color w:val="000000"/>
          <w:spacing w:val="1"/>
          <w:sz w:val="28"/>
          <w:szCs w:val="28"/>
        </w:rPr>
        <w:t>р</w:t>
      </w:r>
      <w:r w:rsidRPr="005C41D0">
        <w:rPr>
          <w:color w:val="000000"/>
          <w:spacing w:val="-4"/>
          <w:sz w:val="28"/>
          <w:szCs w:val="28"/>
        </w:rPr>
        <w:t>у</w:t>
      </w:r>
      <w:r w:rsidRPr="005C41D0">
        <w:rPr>
          <w:color w:val="000000"/>
          <w:sz w:val="28"/>
          <w:szCs w:val="28"/>
        </w:rPr>
        <w:t>жк</w:t>
      </w:r>
      <w:r w:rsidRPr="005C41D0">
        <w:rPr>
          <w:color w:val="000000"/>
          <w:spacing w:val="1"/>
          <w:sz w:val="28"/>
          <w:szCs w:val="28"/>
        </w:rPr>
        <w:t>и</w:t>
      </w:r>
      <w:r w:rsidRPr="005C41D0">
        <w:rPr>
          <w:color w:val="000000"/>
          <w:sz w:val="28"/>
          <w:szCs w:val="28"/>
        </w:rPr>
        <w:t>;</w:t>
      </w:r>
    </w:p>
    <w:p w:rsidR="00382453" w:rsidRPr="005C41D0" w:rsidRDefault="00382453" w:rsidP="00382453">
      <w:pPr>
        <w:widowControl w:val="0"/>
        <w:autoSpaceDE w:val="0"/>
        <w:autoSpaceDN w:val="0"/>
        <w:adjustRightInd w:val="0"/>
        <w:ind w:firstLine="709"/>
        <w:jc w:val="both"/>
        <w:rPr>
          <w:color w:val="000000"/>
          <w:sz w:val="28"/>
          <w:szCs w:val="28"/>
        </w:rPr>
      </w:pPr>
    </w:p>
    <w:p w:rsidR="00382453" w:rsidRPr="005C41D0" w:rsidRDefault="00382453" w:rsidP="00382453">
      <w:pPr>
        <w:widowControl w:val="0"/>
        <w:tabs>
          <w:tab w:val="left" w:pos="3053"/>
        </w:tabs>
        <w:autoSpaceDE w:val="0"/>
        <w:autoSpaceDN w:val="0"/>
        <w:adjustRightInd w:val="0"/>
        <w:ind w:firstLine="709"/>
        <w:jc w:val="both"/>
        <w:rPr>
          <w:sz w:val="28"/>
          <w:szCs w:val="28"/>
        </w:rPr>
      </w:pPr>
      <w:r w:rsidRPr="005C41D0">
        <w:rPr>
          <w:b/>
          <w:i/>
          <w:sz w:val="28"/>
          <w:szCs w:val="28"/>
        </w:rPr>
        <w:t>Гр</w:t>
      </w:r>
      <w:r w:rsidRPr="005C41D0">
        <w:rPr>
          <w:b/>
          <w:i/>
          <w:spacing w:val="-1"/>
          <w:sz w:val="28"/>
          <w:szCs w:val="28"/>
        </w:rPr>
        <w:t>у</w:t>
      </w:r>
      <w:r w:rsidRPr="005C41D0">
        <w:rPr>
          <w:b/>
          <w:i/>
          <w:sz w:val="28"/>
          <w:szCs w:val="28"/>
        </w:rPr>
        <w:t>ппо</w:t>
      </w:r>
      <w:r w:rsidRPr="005C41D0">
        <w:rPr>
          <w:b/>
          <w:i/>
          <w:spacing w:val="1"/>
          <w:sz w:val="28"/>
          <w:szCs w:val="28"/>
        </w:rPr>
        <w:t>в</w:t>
      </w:r>
      <w:r w:rsidRPr="005C41D0">
        <w:rPr>
          <w:b/>
          <w:i/>
          <w:sz w:val="28"/>
          <w:szCs w:val="28"/>
        </w:rPr>
        <w:t>ые</w:t>
      </w:r>
      <w:r w:rsidRPr="005C41D0">
        <w:rPr>
          <w:spacing w:val="65"/>
          <w:sz w:val="28"/>
          <w:szCs w:val="28"/>
        </w:rPr>
        <w:t xml:space="preserve"> </w:t>
      </w:r>
      <w:r w:rsidRPr="005C41D0">
        <w:rPr>
          <w:b/>
          <w:i/>
          <w:sz w:val="28"/>
          <w:szCs w:val="28"/>
        </w:rPr>
        <w:t>фор</w:t>
      </w:r>
      <w:r w:rsidRPr="005C41D0">
        <w:rPr>
          <w:b/>
          <w:i/>
          <w:spacing w:val="1"/>
          <w:sz w:val="28"/>
          <w:szCs w:val="28"/>
        </w:rPr>
        <w:t>мы</w:t>
      </w:r>
      <w:r w:rsidRPr="005C41D0">
        <w:rPr>
          <w:b/>
          <w:sz w:val="28"/>
          <w:szCs w:val="28"/>
        </w:rPr>
        <w:t>:</w:t>
      </w:r>
      <w:r w:rsidRPr="005C41D0">
        <w:rPr>
          <w:sz w:val="28"/>
          <w:szCs w:val="28"/>
        </w:rPr>
        <w:t xml:space="preserve"> игра,</w:t>
      </w:r>
      <w:r w:rsidRPr="005C41D0">
        <w:rPr>
          <w:spacing w:val="66"/>
          <w:sz w:val="28"/>
          <w:szCs w:val="28"/>
        </w:rPr>
        <w:t xml:space="preserve"> </w:t>
      </w:r>
      <w:r w:rsidRPr="005C41D0">
        <w:rPr>
          <w:sz w:val="28"/>
          <w:szCs w:val="28"/>
        </w:rPr>
        <w:t>тре</w:t>
      </w:r>
      <w:r w:rsidRPr="005C41D0">
        <w:rPr>
          <w:spacing w:val="1"/>
          <w:sz w:val="28"/>
          <w:szCs w:val="28"/>
        </w:rPr>
        <w:t>нин</w:t>
      </w:r>
      <w:r w:rsidRPr="005C41D0">
        <w:rPr>
          <w:sz w:val="28"/>
          <w:szCs w:val="28"/>
        </w:rPr>
        <w:t>г,</w:t>
      </w:r>
      <w:r w:rsidRPr="005C41D0">
        <w:rPr>
          <w:spacing w:val="67"/>
          <w:sz w:val="28"/>
          <w:szCs w:val="28"/>
        </w:rPr>
        <w:t xml:space="preserve"> </w:t>
      </w:r>
      <w:r w:rsidRPr="005C41D0">
        <w:rPr>
          <w:sz w:val="28"/>
          <w:szCs w:val="28"/>
        </w:rPr>
        <w:t>бе</w:t>
      </w:r>
      <w:r w:rsidRPr="005C41D0">
        <w:rPr>
          <w:spacing w:val="-1"/>
          <w:sz w:val="28"/>
          <w:szCs w:val="28"/>
        </w:rPr>
        <w:t>се</w:t>
      </w:r>
      <w:r w:rsidRPr="005C41D0">
        <w:rPr>
          <w:sz w:val="28"/>
          <w:szCs w:val="28"/>
        </w:rPr>
        <w:t>да,</w:t>
      </w:r>
      <w:r w:rsidRPr="005C41D0">
        <w:rPr>
          <w:spacing w:val="68"/>
          <w:sz w:val="28"/>
          <w:szCs w:val="28"/>
        </w:rPr>
        <w:t xml:space="preserve"> </w:t>
      </w:r>
      <w:r w:rsidRPr="005C41D0">
        <w:rPr>
          <w:sz w:val="28"/>
          <w:szCs w:val="28"/>
        </w:rPr>
        <w:t>ра</w:t>
      </w:r>
      <w:r w:rsidRPr="005C41D0">
        <w:rPr>
          <w:spacing w:val="-1"/>
          <w:sz w:val="28"/>
          <w:szCs w:val="28"/>
        </w:rPr>
        <w:t>сс</w:t>
      </w:r>
      <w:r w:rsidRPr="005C41D0">
        <w:rPr>
          <w:sz w:val="28"/>
          <w:szCs w:val="28"/>
        </w:rPr>
        <w:t>каз,</w:t>
      </w:r>
      <w:r w:rsidRPr="005C41D0">
        <w:rPr>
          <w:spacing w:val="69"/>
          <w:sz w:val="28"/>
          <w:szCs w:val="28"/>
        </w:rPr>
        <w:t xml:space="preserve"> </w:t>
      </w:r>
      <w:r w:rsidRPr="005C41D0">
        <w:rPr>
          <w:sz w:val="28"/>
          <w:szCs w:val="28"/>
        </w:rPr>
        <w:t>ан</w:t>
      </w:r>
      <w:r w:rsidRPr="005C41D0">
        <w:rPr>
          <w:spacing w:val="1"/>
          <w:sz w:val="28"/>
          <w:szCs w:val="28"/>
        </w:rPr>
        <w:t>к</w:t>
      </w:r>
      <w:r w:rsidRPr="005C41D0">
        <w:rPr>
          <w:sz w:val="28"/>
          <w:szCs w:val="28"/>
        </w:rPr>
        <w:t>етирова</w:t>
      </w:r>
      <w:r w:rsidRPr="005C41D0">
        <w:rPr>
          <w:spacing w:val="-1"/>
          <w:sz w:val="28"/>
          <w:szCs w:val="28"/>
        </w:rPr>
        <w:t>н</w:t>
      </w:r>
      <w:r w:rsidRPr="005C41D0">
        <w:rPr>
          <w:sz w:val="28"/>
          <w:szCs w:val="28"/>
        </w:rPr>
        <w:t>ие,</w:t>
      </w:r>
      <w:r w:rsidRPr="005C41D0">
        <w:rPr>
          <w:spacing w:val="66"/>
          <w:sz w:val="28"/>
          <w:szCs w:val="28"/>
        </w:rPr>
        <w:t xml:space="preserve"> </w:t>
      </w:r>
      <w:r w:rsidRPr="005C41D0">
        <w:rPr>
          <w:sz w:val="28"/>
          <w:szCs w:val="28"/>
        </w:rPr>
        <w:t>тестирован</w:t>
      </w:r>
      <w:r w:rsidRPr="005C41D0">
        <w:rPr>
          <w:spacing w:val="1"/>
          <w:sz w:val="28"/>
          <w:szCs w:val="28"/>
        </w:rPr>
        <w:t>и</w:t>
      </w:r>
      <w:r w:rsidRPr="005C41D0">
        <w:rPr>
          <w:sz w:val="28"/>
          <w:szCs w:val="28"/>
        </w:rPr>
        <w:t>е, видеоэкс</w:t>
      </w:r>
      <w:r w:rsidRPr="005C41D0">
        <w:rPr>
          <w:spacing w:val="3"/>
          <w:sz w:val="28"/>
          <w:szCs w:val="28"/>
        </w:rPr>
        <w:t>к</w:t>
      </w:r>
      <w:r w:rsidRPr="005C41D0">
        <w:rPr>
          <w:spacing w:val="-7"/>
          <w:sz w:val="28"/>
          <w:szCs w:val="28"/>
        </w:rPr>
        <w:t>у</w:t>
      </w:r>
      <w:r w:rsidRPr="005C41D0">
        <w:rPr>
          <w:spacing w:val="2"/>
          <w:sz w:val="28"/>
          <w:szCs w:val="28"/>
        </w:rPr>
        <w:t>р</w:t>
      </w:r>
      <w:r w:rsidRPr="005C41D0">
        <w:rPr>
          <w:sz w:val="28"/>
          <w:szCs w:val="28"/>
        </w:rPr>
        <w:t>сия, видеолектор</w:t>
      </w:r>
      <w:r w:rsidRPr="005C41D0">
        <w:rPr>
          <w:spacing w:val="1"/>
          <w:sz w:val="28"/>
          <w:szCs w:val="28"/>
        </w:rPr>
        <w:t>ий</w:t>
      </w:r>
      <w:r w:rsidRPr="005C41D0">
        <w:rPr>
          <w:sz w:val="28"/>
          <w:szCs w:val="28"/>
        </w:rPr>
        <w:t>, сообщ</w:t>
      </w:r>
      <w:r w:rsidRPr="005C41D0">
        <w:rPr>
          <w:spacing w:val="-1"/>
          <w:sz w:val="28"/>
          <w:szCs w:val="28"/>
        </w:rPr>
        <w:t>е</w:t>
      </w:r>
      <w:r w:rsidRPr="005C41D0">
        <w:rPr>
          <w:spacing w:val="3"/>
          <w:sz w:val="28"/>
          <w:szCs w:val="28"/>
        </w:rPr>
        <w:t>н</w:t>
      </w:r>
      <w:r w:rsidRPr="005C41D0">
        <w:rPr>
          <w:spacing w:val="1"/>
          <w:sz w:val="28"/>
          <w:szCs w:val="28"/>
        </w:rPr>
        <w:t>и</w:t>
      </w:r>
      <w:r w:rsidRPr="005C41D0">
        <w:rPr>
          <w:sz w:val="28"/>
          <w:szCs w:val="28"/>
        </w:rPr>
        <w:t>е, д</w:t>
      </w:r>
      <w:r w:rsidRPr="005C41D0">
        <w:rPr>
          <w:spacing w:val="1"/>
          <w:sz w:val="28"/>
          <w:szCs w:val="28"/>
        </w:rPr>
        <w:t>и</w:t>
      </w:r>
      <w:r w:rsidRPr="005C41D0">
        <w:rPr>
          <w:spacing w:val="-3"/>
          <w:sz w:val="28"/>
          <w:szCs w:val="28"/>
        </w:rPr>
        <w:t>с</w:t>
      </w:r>
      <w:r w:rsidRPr="005C41D0">
        <w:rPr>
          <w:spacing w:val="3"/>
          <w:sz w:val="28"/>
          <w:szCs w:val="28"/>
        </w:rPr>
        <w:t>п</w:t>
      </w:r>
      <w:r w:rsidRPr="005C41D0">
        <w:rPr>
          <w:spacing w:val="-7"/>
          <w:sz w:val="28"/>
          <w:szCs w:val="28"/>
        </w:rPr>
        <w:t>у</w:t>
      </w:r>
      <w:r w:rsidRPr="005C41D0">
        <w:rPr>
          <w:sz w:val="28"/>
          <w:szCs w:val="28"/>
        </w:rPr>
        <w:t>т,</w:t>
      </w:r>
      <w:r w:rsidRPr="005C41D0">
        <w:rPr>
          <w:spacing w:val="2"/>
          <w:sz w:val="28"/>
          <w:szCs w:val="28"/>
        </w:rPr>
        <w:t xml:space="preserve"> </w:t>
      </w:r>
      <w:r w:rsidRPr="005C41D0">
        <w:rPr>
          <w:spacing w:val="1"/>
          <w:sz w:val="28"/>
          <w:szCs w:val="28"/>
        </w:rPr>
        <w:t>п</w:t>
      </w:r>
      <w:r w:rsidRPr="005C41D0">
        <w:rPr>
          <w:sz w:val="28"/>
          <w:szCs w:val="28"/>
        </w:rPr>
        <w:t>роект, о</w:t>
      </w:r>
      <w:r w:rsidRPr="005C41D0">
        <w:rPr>
          <w:spacing w:val="1"/>
          <w:sz w:val="28"/>
          <w:szCs w:val="28"/>
        </w:rPr>
        <w:t>ли</w:t>
      </w:r>
      <w:r w:rsidRPr="005C41D0">
        <w:rPr>
          <w:spacing w:val="-2"/>
          <w:sz w:val="28"/>
          <w:szCs w:val="28"/>
        </w:rPr>
        <w:t>м</w:t>
      </w:r>
      <w:r w:rsidRPr="005C41D0">
        <w:rPr>
          <w:sz w:val="28"/>
          <w:szCs w:val="28"/>
        </w:rPr>
        <w:t>п</w:t>
      </w:r>
      <w:r w:rsidRPr="005C41D0">
        <w:rPr>
          <w:spacing w:val="1"/>
          <w:sz w:val="28"/>
          <w:szCs w:val="28"/>
        </w:rPr>
        <w:t>и</w:t>
      </w:r>
      <w:r w:rsidRPr="005C41D0">
        <w:rPr>
          <w:sz w:val="28"/>
          <w:szCs w:val="28"/>
        </w:rPr>
        <w:t>ад</w:t>
      </w:r>
      <w:r w:rsidRPr="005C41D0">
        <w:rPr>
          <w:spacing w:val="-1"/>
          <w:sz w:val="28"/>
          <w:szCs w:val="28"/>
        </w:rPr>
        <w:t>а</w:t>
      </w:r>
      <w:r w:rsidRPr="005C41D0">
        <w:rPr>
          <w:sz w:val="28"/>
          <w:szCs w:val="28"/>
        </w:rPr>
        <w:t>, ко</w:t>
      </w:r>
      <w:r w:rsidRPr="005C41D0">
        <w:rPr>
          <w:spacing w:val="-1"/>
          <w:sz w:val="28"/>
          <w:szCs w:val="28"/>
        </w:rPr>
        <w:t>н</w:t>
      </w:r>
      <w:r w:rsidRPr="005C41D0">
        <w:rPr>
          <w:spacing w:val="2"/>
          <w:sz w:val="28"/>
          <w:szCs w:val="28"/>
        </w:rPr>
        <w:t>к</w:t>
      </w:r>
      <w:r w:rsidRPr="005C41D0">
        <w:rPr>
          <w:spacing w:val="-3"/>
          <w:sz w:val="28"/>
          <w:szCs w:val="28"/>
        </w:rPr>
        <w:t>у</w:t>
      </w:r>
      <w:r w:rsidRPr="005C41D0">
        <w:rPr>
          <w:sz w:val="28"/>
          <w:szCs w:val="28"/>
        </w:rPr>
        <w:t>рс</w:t>
      </w:r>
      <w:r w:rsidRPr="005C41D0">
        <w:rPr>
          <w:spacing w:val="-1"/>
          <w:sz w:val="28"/>
          <w:szCs w:val="28"/>
        </w:rPr>
        <w:t xml:space="preserve"> </w:t>
      </w:r>
      <w:r w:rsidRPr="005C41D0">
        <w:rPr>
          <w:sz w:val="28"/>
          <w:szCs w:val="28"/>
        </w:rPr>
        <w:t>и др.</w:t>
      </w:r>
    </w:p>
    <w:p w:rsidR="00382453" w:rsidRPr="005C41D0" w:rsidRDefault="00382453" w:rsidP="00382453">
      <w:pPr>
        <w:widowControl w:val="0"/>
        <w:autoSpaceDE w:val="0"/>
        <w:autoSpaceDN w:val="0"/>
        <w:adjustRightInd w:val="0"/>
        <w:ind w:firstLine="709"/>
        <w:rPr>
          <w:sz w:val="28"/>
          <w:szCs w:val="28"/>
        </w:rPr>
      </w:pPr>
      <w:r w:rsidRPr="005C41D0">
        <w:rPr>
          <w:b/>
          <w:i/>
          <w:sz w:val="28"/>
          <w:szCs w:val="28"/>
        </w:rPr>
        <w:t>И</w:t>
      </w:r>
      <w:r w:rsidRPr="005C41D0">
        <w:rPr>
          <w:b/>
          <w:i/>
          <w:spacing w:val="1"/>
          <w:sz w:val="28"/>
          <w:szCs w:val="28"/>
        </w:rPr>
        <w:t>нд</w:t>
      </w:r>
      <w:r w:rsidRPr="005C41D0">
        <w:rPr>
          <w:b/>
          <w:i/>
          <w:spacing w:val="-1"/>
          <w:sz w:val="28"/>
          <w:szCs w:val="28"/>
        </w:rPr>
        <w:t>и</w:t>
      </w:r>
      <w:r w:rsidRPr="005C41D0">
        <w:rPr>
          <w:b/>
          <w:i/>
          <w:sz w:val="28"/>
          <w:szCs w:val="28"/>
        </w:rPr>
        <w:t>в</w:t>
      </w:r>
      <w:r w:rsidRPr="005C41D0">
        <w:rPr>
          <w:b/>
          <w:i/>
          <w:spacing w:val="-1"/>
          <w:sz w:val="28"/>
          <w:szCs w:val="28"/>
        </w:rPr>
        <w:t>и</w:t>
      </w:r>
      <w:r w:rsidRPr="005C41D0">
        <w:rPr>
          <w:b/>
          <w:i/>
          <w:sz w:val="28"/>
          <w:szCs w:val="28"/>
        </w:rPr>
        <w:t>дуа</w:t>
      </w:r>
      <w:r w:rsidRPr="005C41D0">
        <w:rPr>
          <w:b/>
          <w:i/>
          <w:spacing w:val="-1"/>
          <w:sz w:val="28"/>
          <w:szCs w:val="28"/>
        </w:rPr>
        <w:t>л</w:t>
      </w:r>
      <w:r w:rsidRPr="005C41D0">
        <w:rPr>
          <w:b/>
          <w:i/>
          <w:sz w:val="28"/>
          <w:szCs w:val="28"/>
        </w:rPr>
        <w:t>ь</w:t>
      </w:r>
      <w:r w:rsidRPr="005C41D0">
        <w:rPr>
          <w:b/>
          <w:i/>
          <w:spacing w:val="1"/>
          <w:sz w:val="28"/>
          <w:szCs w:val="28"/>
        </w:rPr>
        <w:t>н</w:t>
      </w:r>
      <w:r w:rsidRPr="005C41D0">
        <w:rPr>
          <w:b/>
          <w:i/>
          <w:sz w:val="28"/>
          <w:szCs w:val="28"/>
        </w:rPr>
        <w:t>ые</w:t>
      </w:r>
      <w:r w:rsidRPr="005C41D0">
        <w:rPr>
          <w:spacing w:val="66"/>
          <w:sz w:val="28"/>
          <w:szCs w:val="28"/>
        </w:rPr>
        <w:t xml:space="preserve"> </w:t>
      </w:r>
      <w:r w:rsidRPr="005C41D0">
        <w:rPr>
          <w:b/>
          <w:i/>
          <w:spacing w:val="1"/>
          <w:sz w:val="28"/>
          <w:szCs w:val="28"/>
        </w:rPr>
        <w:t>ф</w:t>
      </w:r>
      <w:r w:rsidRPr="005C41D0">
        <w:rPr>
          <w:b/>
          <w:i/>
          <w:sz w:val="28"/>
          <w:szCs w:val="28"/>
        </w:rPr>
        <w:t>ор</w:t>
      </w:r>
      <w:r w:rsidRPr="005C41D0">
        <w:rPr>
          <w:b/>
          <w:i/>
          <w:spacing w:val="1"/>
          <w:sz w:val="28"/>
          <w:szCs w:val="28"/>
        </w:rPr>
        <w:t>м</w:t>
      </w:r>
      <w:r w:rsidRPr="005C41D0">
        <w:rPr>
          <w:b/>
          <w:i/>
          <w:sz w:val="28"/>
          <w:szCs w:val="28"/>
        </w:rPr>
        <w:t>ы:</w:t>
      </w:r>
      <w:r w:rsidRPr="005C41D0">
        <w:rPr>
          <w:spacing w:val="67"/>
          <w:sz w:val="28"/>
          <w:szCs w:val="28"/>
        </w:rPr>
        <w:t xml:space="preserve"> </w:t>
      </w:r>
      <w:r w:rsidRPr="005C41D0">
        <w:rPr>
          <w:sz w:val="28"/>
          <w:szCs w:val="28"/>
        </w:rPr>
        <w:t>ко</w:t>
      </w:r>
      <w:r w:rsidRPr="005C41D0">
        <w:rPr>
          <w:spacing w:val="1"/>
          <w:sz w:val="28"/>
          <w:szCs w:val="28"/>
        </w:rPr>
        <w:t>н</w:t>
      </w:r>
      <w:r w:rsidRPr="005C41D0">
        <w:rPr>
          <w:spacing w:val="2"/>
          <w:sz w:val="28"/>
          <w:szCs w:val="28"/>
        </w:rPr>
        <w:t>с</w:t>
      </w:r>
      <w:r w:rsidRPr="005C41D0">
        <w:rPr>
          <w:spacing w:val="-7"/>
          <w:sz w:val="28"/>
          <w:szCs w:val="28"/>
        </w:rPr>
        <w:t>у</w:t>
      </w:r>
      <w:r w:rsidRPr="005C41D0">
        <w:rPr>
          <w:sz w:val="28"/>
          <w:szCs w:val="28"/>
        </w:rPr>
        <w:t>льт</w:t>
      </w:r>
      <w:r w:rsidRPr="005C41D0">
        <w:rPr>
          <w:spacing w:val="2"/>
          <w:sz w:val="28"/>
          <w:szCs w:val="28"/>
        </w:rPr>
        <w:t>и</w:t>
      </w:r>
      <w:r w:rsidRPr="005C41D0">
        <w:rPr>
          <w:sz w:val="28"/>
          <w:szCs w:val="28"/>
        </w:rPr>
        <w:t>рование,</w:t>
      </w:r>
      <w:r w:rsidRPr="005C41D0">
        <w:rPr>
          <w:spacing w:val="66"/>
          <w:sz w:val="28"/>
          <w:szCs w:val="28"/>
        </w:rPr>
        <w:t xml:space="preserve"> </w:t>
      </w:r>
      <w:r w:rsidRPr="005C41D0">
        <w:rPr>
          <w:sz w:val="28"/>
          <w:szCs w:val="28"/>
        </w:rPr>
        <w:t>бес</w:t>
      </w:r>
      <w:r w:rsidRPr="005C41D0">
        <w:rPr>
          <w:spacing w:val="-1"/>
          <w:sz w:val="28"/>
          <w:szCs w:val="28"/>
        </w:rPr>
        <w:t>е</w:t>
      </w:r>
      <w:r w:rsidRPr="005C41D0">
        <w:rPr>
          <w:sz w:val="28"/>
          <w:szCs w:val="28"/>
        </w:rPr>
        <w:t>д</w:t>
      </w:r>
      <w:r w:rsidRPr="005C41D0">
        <w:rPr>
          <w:spacing w:val="-1"/>
          <w:sz w:val="28"/>
          <w:szCs w:val="28"/>
        </w:rPr>
        <w:t>а</w:t>
      </w:r>
      <w:r w:rsidRPr="005C41D0">
        <w:rPr>
          <w:sz w:val="28"/>
          <w:szCs w:val="28"/>
        </w:rPr>
        <w:t>,</w:t>
      </w:r>
      <w:r w:rsidRPr="005C41D0">
        <w:rPr>
          <w:spacing w:val="66"/>
          <w:sz w:val="28"/>
          <w:szCs w:val="28"/>
        </w:rPr>
        <w:t xml:space="preserve"> </w:t>
      </w:r>
      <w:r w:rsidRPr="005C41D0">
        <w:rPr>
          <w:sz w:val="28"/>
          <w:szCs w:val="28"/>
        </w:rPr>
        <w:t>ан</w:t>
      </w:r>
      <w:r w:rsidRPr="005C41D0">
        <w:rPr>
          <w:spacing w:val="1"/>
          <w:sz w:val="28"/>
          <w:szCs w:val="28"/>
        </w:rPr>
        <w:t>к</w:t>
      </w:r>
      <w:r w:rsidRPr="005C41D0">
        <w:rPr>
          <w:sz w:val="28"/>
          <w:szCs w:val="28"/>
        </w:rPr>
        <w:t>ет</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и</w:t>
      </w:r>
      <w:r w:rsidRPr="005C41D0">
        <w:rPr>
          <w:sz w:val="28"/>
          <w:szCs w:val="28"/>
        </w:rPr>
        <w:t>е,</w:t>
      </w:r>
      <w:r w:rsidRPr="005C41D0">
        <w:rPr>
          <w:spacing w:val="66"/>
          <w:sz w:val="28"/>
          <w:szCs w:val="28"/>
        </w:rPr>
        <w:t xml:space="preserve"> </w:t>
      </w:r>
      <w:r w:rsidRPr="005C41D0">
        <w:rPr>
          <w:sz w:val="28"/>
          <w:szCs w:val="28"/>
        </w:rPr>
        <w:t>тестирован</w:t>
      </w:r>
      <w:r w:rsidRPr="005C41D0">
        <w:rPr>
          <w:spacing w:val="1"/>
          <w:sz w:val="28"/>
          <w:szCs w:val="28"/>
        </w:rPr>
        <w:t>и</w:t>
      </w:r>
      <w:r w:rsidRPr="005C41D0">
        <w:rPr>
          <w:sz w:val="28"/>
          <w:szCs w:val="28"/>
        </w:rPr>
        <w:t>е, профес</w:t>
      </w:r>
      <w:r w:rsidRPr="005C41D0">
        <w:rPr>
          <w:spacing w:val="-1"/>
          <w:sz w:val="28"/>
          <w:szCs w:val="28"/>
        </w:rPr>
        <w:t>с</w:t>
      </w:r>
      <w:r w:rsidRPr="005C41D0">
        <w:rPr>
          <w:sz w:val="28"/>
          <w:szCs w:val="28"/>
        </w:rPr>
        <w:t>ио</w:t>
      </w:r>
      <w:r w:rsidRPr="005C41D0">
        <w:rPr>
          <w:spacing w:val="1"/>
          <w:sz w:val="28"/>
          <w:szCs w:val="28"/>
        </w:rPr>
        <w:t>н</w:t>
      </w:r>
      <w:r w:rsidRPr="005C41D0">
        <w:rPr>
          <w:sz w:val="28"/>
          <w:szCs w:val="28"/>
        </w:rPr>
        <w:t>аль</w:t>
      </w:r>
      <w:r w:rsidRPr="005C41D0">
        <w:rPr>
          <w:spacing w:val="1"/>
          <w:sz w:val="28"/>
          <w:szCs w:val="28"/>
        </w:rPr>
        <w:t>н</w:t>
      </w:r>
      <w:r w:rsidRPr="005C41D0">
        <w:rPr>
          <w:sz w:val="28"/>
          <w:szCs w:val="28"/>
        </w:rPr>
        <w:t>ая про</w:t>
      </w:r>
      <w:r w:rsidRPr="005C41D0">
        <w:rPr>
          <w:spacing w:val="-1"/>
          <w:sz w:val="28"/>
          <w:szCs w:val="28"/>
        </w:rPr>
        <w:t>ба</w:t>
      </w:r>
      <w:r w:rsidRPr="005C41D0">
        <w:rPr>
          <w:sz w:val="28"/>
          <w:szCs w:val="28"/>
        </w:rPr>
        <w:t xml:space="preserve"> и </w:t>
      </w:r>
      <w:r w:rsidRPr="005C41D0">
        <w:rPr>
          <w:sz w:val="28"/>
          <w:szCs w:val="28"/>
        </w:rPr>
        <w:lastRenderedPageBreak/>
        <w:t>др.</w:t>
      </w:r>
    </w:p>
    <w:p w:rsidR="00382453" w:rsidRPr="005C41D0" w:rsidRDefault="00382453" w:rsidP="00382453">
      <w:pPr>
        <w:autoSpaceDE w:val="0"/>
        <w:autoSpaceDN w:val="0"/>
        <w:adjustRightInd w:val="0"/>
        <w:ind w:firstLine="709"/>
        <w:jc w:val="both"/>
        <w:rPr>
          <w:sz w:val="28"/>
          <w:szCs w:val="28"/>
        </w:rPr>
      </w:pPr>
      <w:r w:rsidRPr="005C41D0">
        <w:rPr>
          <w:sz w:val="28"/>
          <w:szCs w:val="28"/>
        </w:rPr>
        <w:t xml:space="preserve">Формами индивидуальной и групповой организации профессиональной ориентации учащихся являются: дни открытых дверей в ПУ, видеоэкскурсии, предметные декады, олимпиады, конкурсы. </w:t>
      </w:r>
    </w:p>
    <w:p w:rsidR="00382453" w:rsidRPr="005C41D0" w:rsidRDefault="00382453" w:rsidP="00382453">
      <w:pPr>
        <w:autoSpaceDE w:val="0"/>
        <w:autoSpaceDN w:val="0"/>
        <w:adjustRightInd w:val="0"/>
        <w:ind w:firstLine="709"/>
        <w:jc w:val="both"/>
        <w:rPr>
          <w:sz w:val="28"/>
          <w:szCs w:val="28"/>
        </w:rPr>
      </w:pPr>
      <w:r w:rsidRPr="005C41D0">
        <w:rPr>
          <w:b/>
          <w:sz w:val="28"/>
          <w:szCs w:val="28"/>
        </w:rPr>
        <w:t xml:space="preserve">Дни открытых дверей </w:t>
      </w:r>
      <w:r w:rsidRPr="005C41D0">
        <w:rPr>
          <w:sz w:val="28"/>
          <w:szCs w:val="28"/>
        </w:rPr>
        <w:t xml:space="preserve">в качестве формы организации профессиональной ориентации учащихся проводятся на базе профессиональных образовательных организацияй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этой образовательной организации. </w:t>
      </w:r>
    </w:p>
    <w:p w:rsidR="00382453" w:rsidRPr="005C41D0" w:rsidRDefault="00382453" w:rsidP="00382453">
      <w:pPr>
        <w:autoSpaceDE w:val="0"/>
        <w:autoSpaceDN w:val="0"/>
        <w:adjustRightInd w:val="0"/>
        <w:ind w:firstLine="709"/>
        <w:jc w:val="both"/>
        <w:rPr>
          <w:sz w:val="28"/>
          <w:szCs w:val="28"/>
        </w:rPr>
      </w:pPr>
      <w:r w:rsidRPr="005C41D0">
        <w:rPr>
          <w:b/>
          <w:sz w:val="28"/>
          <w:szCs w:val="28"/>
        </w:rPr>
        <w:t xml:space="preserve">Видеоэкскурсия </w:t>
      </w:r>
      <w:r w:rsidRPr="005C41D0">
        <w:rPr>
          <w:sz w:val="28"/>
          <w:szCs w:val="28"/>
        </w:rPr>
        <w:t xml:space="preserve">как форма организации профессиональной ориентации учащихся представляет собой путешествие с познавательной целью, в ходе которого экскурсанту предъявляются  объекты и материалы, освещающие те или иные виды профессиональной деятельности. Профориентационные экскурсии организуются на предприятия,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 </w:t>
      </w:r>
    </w:p>
    <w:p w:rsidR="00382453" w:rsidRPr="005C41D0" w:rsidRDefault="00382453" w:rsidP="00382453">
      <w:pPr>
        <w:ind w:firstLine="709"/>
        <w:jc w:val="both"/>
        <w:rPr>
          <w:sz w:val="28"/>
          <w:szCs w:val="28"/>
        </w:rPr>
      </w:pPr>
      <w:r w:rsidRPr="005C41D0">
        <w:rPr>
          <w:b/>
          <w:sz w:val="28"/>
          <w:szCs w:val="28"/>
        </w:rPr>
        <w:t xml:space="preserve">Предметная декада </w:t>
      </w:r>
      <w:r w:rsidRPr="005C41D0">
        <w:rPr>
          <w:sz w:val="28"/>
          <w:szCs w:val="28"/>
        </w:rPr>
        <w:t xml:space="preserve">в качестве формы организации профессиональной ориентации учащихся включает набор разнообразных мероприятий, организуемых в течение календарной недели, содержательно предметная декада связана с каким-либо предметом или предметной областью («Декада математики и информатики», «Декада географии и  биологии», «Декада истории и обществознания»). Предметная декада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382453" w:rsidRPr="005C41D0" w:rsidRDefault="00382453" w:rsidP="00382453">
      <w:pPr>
        <w:ind w:firstLine="709"/>
        <w:jc w:val="both"/>
        <w:rPr>
          <w:sz w:val="28"/>
          <w:szCs w:val="28"/>
        </w:rPr>
      </w:pPr>
      <w:r w:rsidRPr="005C41D0">
        <w:rPr>
          <w:b/>
          <w:sz w:val="28"/>
          <w:szCs w:val="28"/>
        </w:rPr>
        <w:lastRenderedPageBreak/>
        <w:t xml:space="preserve">Олимпиады по предметам </w:t>
      </w:r>
      <w:r w:rsidRPr="005C41D0">
        <w:rPr>
          <w:sz w:val="28"/>
          <w:szCs w:val="28"/>
        </w:rPr>
        <w:t xml:space="preserve">(предметным областям) в качестве формы организации профессиональной ориентации учащихся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382453" w:rsidRPr="005C41D0" w:rsidRDefault="00382453" w:rsidP="00382453">
      <w:pPr>
        <w:autoSpaceDE w:val="0"/>
        <w:autoSpaceDN w:val="0"/>
        <w:adjustRightInd w:val="0"/>
        <w:ind w:firstLine="709"/>
        <w:rPr>
          <w:color w:val="000000"/>
          <w:sz w:val="28"/>
          <w:szCs w:val="28"/>
        </w:rPr>
      </w:pPr>
    </w:p>
    <w:p w:rsidR="00382453" w:rsidRPr="005C41D0" w:rsidRDefault="00382453" w:rsidP="00382453">
      <w:pPr>
        <w:autoSpaceDE w:val="0"/>
        <w:autoSpaceDN w:val="0"/>
        <w:adjustRightInd w:val="0"/>
        <w:jc w:val="both"/>
        <w:outlineLvl w:val="2"/>
        <w:rPr>
          <w:b/>
          <w:sz w:val="28"/>
          <w:szCs w:val="28"/>
        </w:rPr>
      </w:pPr>
      <w:bookmarkStart w:id="155" w:name="_Toc533538965"/>
      <w:r w:rsidRPr="005C41D0">
        <w:rPr>
          <w:b/>
          <w:sz w:val="28"/>
          <w:szCs w:val="28"/>
        </w:rPr>
        <w:t xml:space="preserve">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 </w:t>
      </w:r>
      <w:bookmarkEnd w:id="155"/>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Достижение результатов социализации учащихся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учащегося в социальную деятельность.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Данная деятельность в школе ведётся с привлечением таких социальных субъектов, как Рубцовский краеведческий музей, СПИД-центр, общественные объединения поэтов и писателей г. Рубцовска, городских библиотек, представителей духовенства.</w:t>
      </w:r>
    </w:p>
    <w:p w:rsidR="00382453" w:rsidRPr="005C41D0" w:rsidRDefault="00382453" w:rsidP="00382453">
      <w:pPr>
        <w:widowControl w:val="0"/>
        <w:autoSpaceDE w:val="0"/>
        <w:autoSpaceDN w:val="0"/>
        <w:adjustRightInd w:val="0"/>
        <w:ind w:firstLine="709"/>
        <w:jc w:val="both"/>
        <w:rPr>
          <w:sz w:val="28"/>
          <w:szCs w:val="28"/>
        </w:rPr>
      </w:pPr>
      <w:r w:rsidRPr="005C41D0">
        <w:rPr>
          <w:b/>
          <w:color w:val="000000"/>
          <w:spacing w:val="-2"/>
          <w:sz w:val="28"/>
          <w:szCs w:val="28"/>
        </w:rPr>
        <w:t>Р</w:t>
      </w:r>
      <w:r w:rsidRPr="005C41D0">
        <w:rPr>
          <w:b/>
          <w:color w:val="000000"/>
          <w:sz w:val="28"/>
          <w:szCs w:val="28"/>
        </w:rPr>
        <w:t>езуль</w:t>
      </w:r>
      <w:r w:rsidRPr="005C41D0">
        <w:rPr>
          <w:b/>
          <w:color w:val="000000"/>
          <w:spacing w:val="2"/>
          <w:sz w:val="28"/>
          <w:szCs w:val="28"/>
        </w:rPr>
        <w:t>т</w:t>
      </w:r>
      <w:r w:rsidRPr="005C41D0">
        <w:rPr>
          <w:b/>
          <w:color w:val="000000"/>
          <w:sz w:val="28"/>
          <w:szCs w:val="28"/>
        </w:rPr>
        <w:t xml:space="preserve">ат: </w:t>
      </w:r>
      <w:r w:rsidRPr="005C41D0">
        <w:rPr>
          <w:color w:val="000000"/>
          <w:sz w:val="28"/>
          <w:szCs w:val="28"/>
        </w:rPr>
        <w:t>предста</w:t>
      </w:r>
      <w:r w:rsidRPr="005C41D0">
        <w:rPr>
          <w:color w:val="000000"/>
          <w:spacing w:val="-1"/>
          <w:sz w:val="28"/>
          <w:szCs w:val="28"/>
        </w:rPr>
        <w:t>в</w:t>
      </w:r>
      <w:r w:rsidRPr="005C41D0">
        <w:rPr>
          <w:color w:val="000000"/>
          <w:sz w:val="28"/>
          <w:szCs w:val="28"/>
        </w:rPr>
        <w:t>л</w:t>
      </w:r>
      <w:r w:rsidRPr="005C41D0">
        <w:rPr>
          <w:color w:val="000000"/>
          <w:spacing w:val="-1"/>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я</w:t>
      </w:r>
      <w:r w:rsidRPr="005C41D0">
        <w:rPr>
          <w:color w:val="000000"/>
          <w:spacing w:val="77"/>
          <w:sz w:val="28"/>
          <w:szCs w:val="28"/>
        </w:rPr>
        <w:t xml:space="preserve"> </w:t>
      </w:r>
      <w:r w:rsidRPr="005C41D0">
        <w:rPr>
          <w:color w:val="000000"/>
          <w:sz w:val="28"/>
          <w:szCs w:val="28"/>
        </w:rPr>
        <w:t>о</w:t>
      </w:r>
      <w:r w:rsidRPr="005C41D0">
        <w:rPr>
          <w:color w:val="000000"/>
          <w:spacing w:val="2"/>
          <w:sz w:val="28"/>
          <w:szCs w:val="28"/>
        </w:rPr>
        <w:t>б</w:t>
      </w:r>
      <w:r w:rsidRPr="005C41D0">
        <w:rPr>
          <w:color w:val="000000"/>
          <w:spacing w:val="-4"/>
          <w:sz w:val="28"/>
          <w:szCs w:val="28"/>
        </w:rPr>
        <w:t>у</w:t>
      </w:r>
      <w:r w:rsidRPr="005C41D0">
        <w:rPr>
          <w:color w:val="000000"/>
          <w:spacing w:val="1"/>
          <w:sz w:val="28"/>
          <w:szCs w:val="28"/>
        </w:rPr>
        <w:t>ч</w:t>
      </w:r>
      <w:r w:rsidRPr="005C41D0">
        <w:rPr>
          <w:color w:val="000000"/>
          <w:sz w:val="28"/>
          <w:szCs w:val="28"/>
        </w:rPr>
        <w:t>ающи</w:t>
      </w:r>
      <w:r w:rsidRPr="005C41D0">
        <w:rPr>
          <w:color w:val="000000"/>
          <w:spacing w:val="2"/>
          <w:sz w:val="28"/>
          <w:szCs w:val="28"/>
        </w:rPr>
        <w:t>х</w:t>
      </w:r>
      <w:r w:rsidRPr="005C41D0">
        <w:rPr>
          <w:color w:val="000000"/>
          <w:sz w:val="28"/>
          <w:szCs w:val="28"/>
        </w:rPr>
        <w:t>ся</w:t>
      </w:r>
      <w:r w:rsidRPr="005C41D0">
        <w:rPr>
          <w:color w:val="000000"/>
          <w:spacing w:val="76"/>
          <w:sz w:val="28"/>
          <w:szCs w:val="28"/>
        </w:rPr>
        <w:t xml:space="preserve"> </w:t>
      </w:r>
      <w:r w:rsidRPr="005C41D0">
        <w:rPr>
          <w:color w:val="000000"/>
          <w:sz w:val="28"/>
          <w:szCs w:val="28"/>
        </w:rPr>
        <w:t>об</w:t>
      </w:r>
      <w:r w:rsidRPr="005C41D0">
        <w:rPr>
          <w:color w:val="000000"/>
          <w:spacing w:val="77"/>
          <w:sz w:val="28"/>
          <w:szCs w:val="28"/>
        </w:rPr>
        <w:t xml:space="preserve"> </w:t>
      </w:r>
      <w:r w:rsidRPr="005C41D0">
        <w:rPr>
          <w:color w:val="000000"/>
          <w:sz w:val="28"/>
          <w:szCs w:val="28"/>
        </w:rPr>
        <w:t>обще</w:t>
      </w:r>
      <w:r w:rsidRPr="005C41D0">
        <w:rPr>
          <w:color w:val="000000"/>
          <w:spacing w:val="-1"/>
          <w:sz w:val="28"/>
          <w:szCs w:val="28"/>
        </w:rPr>
        <w:t>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ых</w:t>
      </w:r>
      <w:r w:rsidRPr="005C41D0">
        <w:rPr>
          <w:color w:val="000000"/>
          <w:spacing w:val="79"/>
          <w:sz w:val="28"/>
          <w:szCs w:val="28"/>
        </w:rPr>
        <w:t xml:space="preserve"> </w:t>
      </w:r>
      <w:r w:rsidRPr="005C41D0">
        <w:rPr>
          <w:color w:val="000000"/>
          <w:spacing w:val="1"/>
          <w:sz w:val="28"/>
          <w:szCs w:val="28"/>
        </w:rPr>
        <w:t>ц</w:t>
      </w:r>
      <w:r w:rsidRPr="005C41D0">
        <w:rPr>
          <w:color w:val="000000"/>
          <w:sz w:val="28"/>
          <w:szCs w:val="28"/>
        </w:rPr>
        <w:t>ен</w:t>
      </w:r>
      <w:r w:rsidRPr="005C41D0">
        <w:rPr>
          <w:color w:val="000000"/>
          <w:spacing w:val="1"/>
          <w:sz w:val="28"/>
          <w:szCs w:val="28"/>
        </w:rPr>
        <w:t>н</w:t>
      </w:r>
      <w:r w:rsidRPr="005C41D0">
        <w:rPr>
          <w:color w:val="000000"/>
          <w:sz w:val="28"/>
          <w:szCs w:val="28"/>
        </w:rPr>
        <w:t>ост</w:t>
      </w:r>
      <w:r w:rsidRPr="005C41D0">
        <w:rPr>
          <w:color w:val="000000"/>
          <w:spacing w:val="-2"/>
          <w:sz w:val="28"/>
          <w:szCs w:val="28"/>
        </w:rPr>
        <w:t>я</w:t>
      </w:r>
      <w:r w:rsidRPr="005C41D0">
        <w:rPr>
          <w:color w:val="000000"/>
          <w:sz w:val="28"/>
          <w:szCs w:val="28"/>
        </w:rPr>
        <w:t>х</w:t>
      </w:r>
      <w:r w:rsidRPr="005C41D0">
        <w:rPr>
          <w:color w:val="000000"/>
          <w:spacing w:val="75"/>
          <w:sz w:val="28"/>
          <w:szCs w:val="28"/>
        </w:rPr>
        <w:t xml:space="preserve"> </w:t>
      </w:r>
      <w:r w:rsidRPr="005C41D0">
        <w:rPr>
          <w:color w:val="000000"/>
          <w:sz w:val="28"/>
          <w:szCs w:val="28"/>
        </w:rPr>
        <w:t>и</w:t>
      </w:r>
      <w:r w:rsidRPr="005C41D0">
        <w:rPr>
          <w:color w:val="000000"/>
          <w:spacing w:val="78"/>
          <w:sz w:val="28"/>
          <w:szCs w:val="28"/>
        </w:rPr>
        <w:t xml:space="preserve"> </w:t>
      </w:r>
      <w:r w:rsidRPr="005C41D0">
        <w:rPr>
          <w:color w:val="000000"/>
          <w:sz w:val="28"/>
          <w:szCs w:val="28"/>
        </w:rPr>
        <w:t>ор</w:t>
      </w:r>
      <w:r w:rsidRPr="005C41D0">
        <w:rPr>
          <w:color w:val="000000"/>
          <w:spacing w:val="1"/>
          <w:sz w:val="28"/>
          <w:szCs w:val="28"/>
        </w:rPr>
        <w:t>и</w:t>
      </w:r>
      <w:r w:rsidRPr="005C41D0">
        <w:rPr>
          <w:color w:val="000000"/>
          <w:sz w:val="28"/>
          <w:szCs w:val="28"/>
        </w:rPr>
        <w:t>ент</w:t>
      </w:r>
      <w:r w:rsidRPr="005C41D0">
        <w:rPr>
          <w:color w:val="000000"/>
          <w:spacing w:val="1"/>
          <w:sz w:val="28"/>
          <w:szCs w:val="28"/>
        </w:rPr>
        <w:t>и</w:t>
      </w:r>
      <w:r w:rsidRPr="005C41D0">
        <w:rPr>
          <w:color w:val="000000"/>
          <w:sz w:val="28"/>
          <w:szCs w:val="28"/>
        </w:rPr>
        <w:t>рова</w:t>
      </w:r>
      <w:r w:rsidRPr="005C41D0">
        <w:rPr>
          <w:color w:val="000000"/>
          <w:spacing w:val="-1"/>
          <w:sz w:val="28"/>
          <w:szCs w:val="28"/>
        </w:rPr>
        <w:t>н</w:t>
      </w:r>
      <w:r w:rsidRPr="005C41D0">
        <w:rPr>
          <w:color w:val="000000"/>
          <w:sz w:val="28"/>
          <w:szCs w:val="28"/>
        </w:rPr>
        <w:t>ных</w:t>
      </w:r>
      <w:r w:rsidRPr="005C41D0">
        <w:rPr>
          <w:color w:val="000000"/>
          <w:spacing w:val="76"/>
          <w:sz w:val="28"/>
          <w:szCs w:val="28"/>
        </w:rPr>
        <w:t xml:space="preserve"> </w:t>
      </w:r>
      <w:r w:rsidRPr="005C41D0">
        <w:rPr>
          <w:color w:val="000000"/>
          <w:spacing w:val="1"/>
          <w:sz w:val="28"/>
          <w:szCs w:val="28"/>
        </w:rPr>
        <w:t>н</w:t>
      </w:r>
      <w:r w:rsidRPr="005C41D0">
        <w:rPr>
          <w:color w:val="000000"/>
          <w:sz w:val="28"/>
          <w:szCs w:val="28"/>
        </w:rPr>
        <w:t>а</w:t>
      </w:r>
      <w:r w:rsidRPr="005C41D0">
        <w:rPr>
          <w:color w:val="000000"/>
          <w:spacing w:val="75"/>
          <w:sz w:val="28"/>
          <w:szCs w:val="28"/>
        </w:rPr>
        <w:t xml:space="preserve"> </w:t>
      </w:r>
      <w:r w:rsidRPr="005C41D0">
        <w:rPr>
          <w:color w:val="000000"/>
          <w:sz w:val="28"/>
          <w:szCs w:val="28"/>
        </w:rPr>
        <w:t>э</w:t>
      </w:r>
      <w:r w:rsidRPr="005C41D0">
        <w:rPr>
          <w:color w:val="000000"/>
          <w:spacing w:val="1"/>
          <w:sz w:val="28"/>
          <w:szCs w:val="28"/>
        </w:rPr>
        <w:t>т</w:t>
      </w:r>
      <w:r w:rsidRPr="005C41D0">
        <w:rPr>
          <w:color w:val="000000"/>
          <w:sz w:val="28"/>
          <w:szCs w:val="28"/>
        </w:rPr>
        <w:t>и цен</w:t>
      </w:r>
      <w:r w:rsidRPr="005C41D0">
        <w:rPr>
          <w:color w:val="000000"/>
          <w:spacing w:val="1"/>
          <w:sz w:val="28"/>
          <w:szCs w:val="28"/>
        </w:rPr>
        <w:t>н</w:t>
      </w:r>
      <w:r w:rsidRPr="005C41D0">
        <w:rPr>
          <w:color w:val="000000"/>
          <w:sz w:val="28"/>
          <w:szCs w:val="28"/>
        </w:rPr>
        <w:t>ости</w:t>
      </w:r>
      <w:r w:rsidRPr="005C41D0">
        <w:rPr>
          <w:color w:val="000000"/>
          <w:spacing w:val="54"/>
          <w:sz w:val="28"/>
          <w:szCs w:val="28"/>
        </w:rPr>
        <w:t xml:space="preserve"> </w:t>
      </w:r>
      <w:r w:rsidRPr="005C41D0">
        <w:rPr>
          <w:color w:val="000000"/>
          <w:sz w:val="28"/>
          <w:szCs w:val="28"/>
        </w:rPr>
        <w:t>обра</w:t>
      </w:r>
      <w:r w:rsidRPr="005C41D0">
        <w:rPr>
          <w:color w:val="000000"/>
          <w:spacing w:val="-1"/>
          <w:sz w:val="28"/>
          <w:szCs w:val="28"/>
        </w:rPr>
        <w:t>з</w:t>
      </w:r>
      <w:r w:rsidRPr="005C41D0">
        <w:rPr>
          <w:color w:val="000000"/>
          <w:sz w:val="28"/>
          <w:szCs w:val="28"/>
        </w:rPr>
        <w:t>цах</w:t>
      </w:r>
      <w:r w:rsidRPr="005C41D0">
        <w:rPr>
          <w:color w:val="000000"/>
          <w:spacing w:val="54"/>
          <w:sz w:val="28"/>
          <w:szCs w:val="28"/>
        </w:rPr>
        <w:t xml:space="preserve"> </w:t>
      </w:r>
      <w:r w:rsidRPr="005C41D0">
        <w:rPr>
          <w:color w:val="000000"/>
          <w:sz w:val="28"/>
          <w:szCs w:val="28"/>
        </w:rPr>
        <w:t>п</w:t>
      </w:r>
      <w:r w:rsidRPr="005C41D0">
        <w:rPr>
          <w:color w:val="000000"/>
          <w:spacing w:val="-1"/>
          <w:sz w:val="28"/>
          <w:szCs w:val="28"/>
        </w:rPr>
        <w:t>о</w:t>
      </w:r>
      <w:r w:rsidRPr="005C41D0">
        <w:rPr>
          <w:color w:val="000000"/>
          <w:sz w:val="28"/>
          <w:szCs w:val="28"/>
        </w:rPr>
        <w:t>в</w:t>
      </w:r>
      <w:r w:rsidRPr="005C41D0">
        <w:rPr>
          <w:color w:val="000000"/>
          <w:spacing w:val="-1"/>
          <w:sz w:val="28"/>
          <w:szCs w:val="28"/>
        </w:rPr>
        <w:t>е</w:t>
      </w:r>
      <w:r w:rsidRPr="005C41D0">
        <w:rPr>
          <w:color w:val="000000"/>
          <w:sz w:val="28"/>
          <w:szCs w:val="28"/>
        </w:rPr>
        <w:t>д</w:t>
      </w:r>
      <w:r w:rsidRPr="005C41D0">
        <w:rPr>
          <w:color w:val="000000"/>
          <w:spacing w:val="-1"/>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я</w:t>
      </w:r>
      <w:r w:rsidRPr="005C41D0">
        <w:rPr>
          <w:color w:val="000000"/>
          <w:spacing w:val="52"/>
          <w:sz w:val="28"/>
          <w:szCs w:val="28"/>
        </w:rPr>
        <w:t xml:space="preserve"> </w:t>
      </w:r>
      <w:r w:rsidRPr="005C41D0">
        <w:rPr>
          <w:color w:val="000000"/>
          <w:sz w:val="28"/>
          <w:szCs w:val="28"/>
        </w:rPr>
        <w:t>чер</w:t>
      </w:r>
      <w:r w:rsidRPr="005C41D0">
        <w:rPr>
          <w:color w:val="000000"/>
          <w:spacing w:val="-1"/>
          <w:sz w:val="28"/>
          <w:szCs w:val="28"/>
        </w:rPr>
        <w:t>е</w:t>
      </w:r>
      <w:r w:rsidRPr="005C41D0">
        <w:rPr>
          <w:color w:val="000000"/>
          <w:sz w:val="28"/>
          <w:szCs w:val="28"/>
        </w:rPr>
        <w:t>з</w:t>
      </w:r>
      <w:r w:rsidRPr="005C41D0">
        <w:rPr>
          <w:color w:val="000000"/>
          <w:spacing w:val="52"/>
          <w:sz w:val="28"/>
          <w:szCs w:val="28"/>
        </w:rPr>
        <w:t xml:space="preserve"> </w:t>
      </w:r>
      <w:r w:rsidRPr="005C41D0">
        <w:rPr>
          <w:color w:val="000000"/>
          <w:spacing w:val="1"/>
          <w:sz w:val="28"/>
          <w:szCs w:val="28"/>
        </w:rPr>
        <w:t>п</w:t>
      </w:r>
      <w:r w:rsidRPr="005C41D0">
        <w:rPr>
          <w:color w:val="000000"/>
          <w:sz w:val="28"/>
          <w:szCs w:val="28"/>
        </w:rPr>
        <w:t>ракт</w:t>
      </w:r>
      <w:r w:rsidRPr="005C41D0">
        <w:rPr>
          <w:color w:val="000000"/>
          <w:spacing w:val="2"/>
          <w:sz w:val="28"/>
          <w:szCs w:val="28"/>
        </w:rPr>
        <w:t>и</w:t>
      </w:r>
      <w:r w:rsidRPr="005C41D0">
        <w:rPr>
          <w:color w:val="000000"/>
          <w:sz w:val="28"/>
          <w:szCs w:val="28"/>
        </w:rPr>
        <w:t>ку</w:t>
      </w:r>
      <w:r w:rsidRPr="005C41D0">
        <w:rPr>
          <w:color w:val="000000"/>
          <w:spacing w:val="51"/>
          <w:sz w:val="28"/>
          <w:szCs w:val="28"/>
        </w:rPr>
        <w:t xml:space="preserve"> </w:t>
      </w:r>
      <w:r w:rsidRPr="005C41D0">
        <w:rPr>
          <w:color w:val="000000"/>
          <w:sz w:val="28"/>
          <w:szCs w:val="28"/>
        </w:rPr>
        <w:t>об</w:t>
      </w:r>
      <w:r w:rsidRPr="005C41D0">
        <w:rPr>
          <w:color w:val="000000"/>
          <w:spacing w:val="2"/>
          <w:sz w:val="28"/>
          <w:szCs w:val="28"/>
        </w:rPr>
        <w:t>щ</w:t>
      </w:r>
      <w:r w:rsidRPr="005C41D0">
        <w:rPr>
          <w:color w:val="000000"/>
          <w:sz w:val="28"/>
          <w:szCs w:val="28"/>
        </w:rPr>
        <w:t>е</w:t>
      </w:r>
      <w:r w:rsidRPr="005C41D0">
        <w:rPr>
          <w:color w:val="000000"/>
          <w:spacing w:val="-1"/>
          <w:sz w:val="28"/>
          <w:szCs w:val="28"/>
        </w:rPr>
        <w:t>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ых</w:t>
      </w:r>
      <w:r w:rsidRPr="005C41D0">
        <w:rPr>
          <w:color w:val="000000"/>
          <w:spacing w:val="54"/>
          <w:sz w:val="28"/>
          <w:szCs w:val="28"/>
        </w:rPr>
        <w:t xml:space="preserve"> </w:t>
      </w:r>
      <w:r w:rsidRPr="005C41D0">
        <w:rPr>
          <w:color w:val="000000"/>
          <w:sz w:val="28"/>
          <w:szCs w:val="28"/>
        </w:rPr>
        <w:t>от</w:t>
      </w:r>
      <w:r w:rsidRPr="005C41D0">
        <w:rPr>
          <w:color w:val="000000"/>
          <w:spacing w:val="2"/>
          <w:sz w:val="28"/>
          <w:szCs w:val="28"/>
        </w:rPr>
        <w:t>н</w:t>
      </w:r>
      <w:r w:rsidRPr="005C41D0">
        <w:rPr>
          <w:color w:val="000000"/>
          <w:spacing w:val="-1"/>
          <w:sz w:val="28"/>
          <w:szCs w:val="28"/>
        </w:rPr>
        <w:t>о</w:t>
      </w:r>
      <w:r w:rsidRPr="005C41D0">
        <w:rPr>
          <w:color w:val="000000"/>
          <w:sz w:val="28"/>
          <w:szCs w:val="28"/>
        </w:rPr>
        <w:t>ш</w:t>
      </w:r>
      <w:r w:rsidRPr="005C41D0">
        <w:rPr>
          <w:color w:val="000000"/>
          <w:spacing w:val="-1"/>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й</w:t>
      </w:r>
      <w:r w:rsidRPr="005C41D0">
        <w:rPr>
          <w:color w:val="000000"/>
          <w:spacing w:val="53"/>
          <w:sz w:val="28"/>
          <w:szCs w:val="28"/>
        </w:rPr>
        <w:t xml:space="preserve"> </w:t>
      </w:r>
      <w:r w:rsidRPr="005C41D0">
        <w:rPr>
          <w:color w:val="000000"/>
          <w:sz w:val="28"/>
          <w:szCs w:val="28"/>
        </w:rPr>
        <w:t>с</w:t>
      </w:r>
      <w:r w:rsidRPr="005C41D0">
        <w:rPr>
          <w:color w:val="000000"/>
          <w:spacing w:val="52"/>
          <w:sz w:val="28"/>
          <w:szCs w:val="28"/>
        </w:rPr>
        <w:t xml:space="preserve"> </w:t>
      </w:r>
      <w:r w:rsidRPr="005C41D0">
        <w:rPr>
          <w:color w:val="000000"/>
          <w:sz w:val="28"/>
          <w:szCs w:val="28"/>
        </w:rPr>
        <w:t>разл</w:t>
      </w:r>
      <w:r w:rsidRPr="005C41D0">
        <w:rPr>
          <w:color w:val="000000"/>
          <w:spacing w:val="1"/>
          <w:sz w:val="28"/>
          <w:szCs w:val="28"/>
        </w:rPr>
        <w:t>и</w:t>
      </w:r>
      <w:r w:rsidRPr="005C41D0">
        <w:rPr>
          <w:color w:val="000000"/>
          <w:sz w:val="28"/>
          <w:szCs w:val="28"/>
        </w:rPr>
        <w:t>чными социаль</w:t>
      </w:r>
      <w:r w:rsidRPr="005C41D0">
        <w:rPr>
          <w:color w:val="000000"/>
          <w:spacing w:val="1"/>
          <w:sz w:val="28"/>
          <w:szCs w:val="28"/>
        </w:rPr>
        <w:t>н</w:t>
      </w:r>
      <w:r w:rsidRPr="005C41D0">
        <w:rPr>
          <w:color w:val="000000"/>
          <w:sz w:val="28"/>
          <w:szCs w:val="28"/>
        </w:rPr>
        <w:t>ы</w:t>
      </w:r>
      <w:r w:rsidRPr="005C41D0">
        <w:rPr>
          <w:color w:val="000000"/>
          <w:spacing w:val="1"/>
          <w:sz w:val="28"/>
          <w:szCs w:val="28"/>
        </w:rPr>
        <w:t>м</w:t>
      </w:r>
      <w:r w:rsidRPr="005C41D0">
        <w:rPr>
          <w:color w:val="000000"/>
          <w:sz w:val="28"/>
          <w:szCs w:val="28"/>
        </w:rPr>
        <w:t>и</w:t>
      </w:r>
      <w:r w:rsidRPr="005C41D0">
        <w:rPr>
          <w:color w:val="000000"/>
          <w:spacing w:val="1"/>
          <w:sz w:val="28"/>
          <w:szCs w:val="28"/>
        </w:rPr>
        <w:t xml:space="preserve"> </w:t>
      </w:r>
      <w:r w:rsidRPr="005C41D0">
        <w:rPr>
          <w:color w:val="000000"/>
          <w:sz w:val="28"/>
          <w:szCs w:val="28"/>
        </w:rPr>
        <w:t>г</w:t>
      </w:r>
      <w:r w:rsidRPr="005C41D0">
        <w:rPr>
          <w:color w:val="000000"/>
          <w:spacing w:val="2"/>
          <w:sz w:val="28"/>
          <w:szCs w:val="28"/>
        </w:rPr>
        <w:t>р</w:t>
      </w:r>
      <w:r w:rsidRPr="005C41D0">
        <w:rPr>
          <w:color w:val="000000"/>
          <w:spacing w:val="-7"/>
          <w:sz w:val="28"/>
          <w:szCs w:val="28"/>
        </w:rPr>
        <w:t>у</w:t>
      </w:r>
      <w:r w:rsidRPr="005C41D0">
        <w:rPr>
          <w:color w:val="000000"/>
          <w:sz w:val="28"/>
          <w:szCs w:val="28"/>
        </w:rPr>
        <w:t>п</w:t>
      </w:r>
      <w:r w:rsidRPr="005C41D0">
        <w:rPr>
          <w:color w:val="000000"/>
          <w:spacing w:val="1"/>
          <w:sz w:val="28"/>
          <w:szCs w:val="28"/>
        </w:rPr>
        <w:t>п</w:t>
      </w:r>
      <w:r w:rsidRPr="005C41D0">
        <w:rPr>
          <w:color w:val="000000"/>
          <w:sz w:val="28"/>
          <w:szCs w:val="28"/>
        </w:rPr>
        <w:t>ами и</w:t>
      </w:r>
      <w:r w:rsidRPr="005C41D0">
        <w:rPr>
          <w:color w:val="000000"/>
          <w:spacing w:val="1"/>
          <w:sz w:val="28"/>
          <w:szCs w:val="28"/>
        </w:rPr>
        <w:t xml:space="preserve"> </w:t>
      </w:r>
      <w:r w:rsidRPr="005C41D0">
        <w:rPr>
          <w:color w:val="000000"/>
          <w:sz w:val="28"/>
          <w:szCs w:val="28"/>
        </w:rPr>
        <w:t>люд</w:t>
      </w:r>
      <w:r w:rsidRPr="005C41D0">
        <w:rPr>
          <w:color w:val="000000"/>
          <w:spacing w:val="1"/>
          <w:sz w:val="28"/>
          <w:szCs w:val="28"/>
        </w:rPr>
        <w:t>ь</w:t>
      </w:r>
      <w:r w:rsidRPr="005C41D0">
        <w:rPr>
          <w:color w:val="000000"/>
          <w:spacing w:val="-2"/>
          <w:sz w:val="28"/>
          <w:szCs w:val="28"/>
        </w:rPr>
        <w:t>м</w:t>
      </w:r>
      <w:r w:rsidRPr="005C41D0">
        <w:rPr>
          <w:color w:val="000000"/>
          <w:sz w:val="28"/>
          <w:szCs w:val="28"/>
        </w:rPr>
        <w:t>и с р</w:t>
      </w:r>
      <w:r w:rsidRPr="005C41D0">
        <w:rPr>
          <w:color w:val="000000"/>
          <w:spacing w:val="-1"/>
          <w:sz w:val="28"/>
          <w:szCs w:val="28"/>
        </w:rPr>
        <w:t>а</w:t>
      </w:r>
      <w:r w:rsidRPr="005C41D0">
        <w:rPr>
          <w:color w:val="000000"/>
          <w:sz w:val="28"/>
          <w:szCs w:val="28"/>
        </w:rPr>
        <w:t>з</w:t>
      </w:r>
      <w:r w:rsidRPr="005C41D0">
        <w:rPr>
          <w:color w:val="000000"/>
          <w:spacing w:val="1"/>
          <w:sz w:val="28"/>
          <w:szCs w:val="28"/>
        </w:rPr>
        <w:t>н</w:t>
      </w:r>
      <w:r w:rsidRPr="005C41D0">
        <w:rPr>
          <w:color w:val="000000"/>
          <w:sz w:val="28"/>
          <w:szCs w:val="28"/>
        </w:rPr>
        <w:t>ыми соц</w:t>
      </w:r>
      <w:r w:rsidRPr="005C41D0">
        <w:rPr>
          <w:color w:val="000000"/>
          <w:spacing w:val="1"/>
          <w:sz w:val="28"/>
          <w:szCs w:val="28"/>
        </w:rPr>
        <w:t>и</w:t>
      </w:r>
      <w:r w:rsidRPr="005C41D0">
        <w:rPr>
          <w:color w:val="000000"/>
          <w:sz w:val="28"/>
          <w:szCs w:val="28"/>
        </w:rPr>
        <w:t>ал</w:t>
      </w:r>
      <w:r w:rsidRPr="005C41D0">
        <w:rPr>
          <w:color w:val="000000"/>
          <w:spacing w:val="-1"/>
          <w:sz w:val="28"/>
          <w:szCs w:val="28"/>
        </w:rPr>
        <w:t>ь</w:t>
      </w:r>
      <w:r w:rsidRPr="005C41D0">
        <w:rPr>
          <w:color w:val="000000"/>
          <w:sz w:val="28"/>
          <w:szCs w:val="28"/>
        </w:rPr>
        <w:t>ными ста</w:t>
      </w:r>
      <w:r w:rsidRPr="005C41D0">
        <w:rPr>
          <w:color w:val="000000"/>
          <w:spacing w:val="1"/>
          <w:sz w:val="28"/>
          <w:szCs w:val="28"/>
        </w:rPr>
        <w:t>т</w:t>
      </w:r>
      <w:r w:rsidRPr="005C41D0">
        <w:rPr>
          <w:color w:val="000000"/>
          <w:spacing w:val="-4"/>
          <w:sz w:val="28"/>
          <w:szCs w:val="28"/>
        </w:rPr>
        <w:t>у</w:t>
      </w:r>
      <w:r w:rsidRPr="005C41D0">
        <w:rPr>
          <w:color w:val="000000"/>
          <w:spacing w:val="-1"/>
          <w:sz w:val="28"/>
          <w:szCs w:val="28"/>
        </w:rPr>
        <w:t>с</w:t>
      </w:r>
      <w:r w:rsidRPr="005C41D0">
        <w:rPr>
          <w:color w:val="000000"/>
          <w:spacing w:val="1"/>
          <w:sz w:val="28"/>
          <w:szCs w:val="28"/>
        </w:rPr>
        <w:t>а</w:t>
      </w:r>
      <w:r w:rsidRPr="005C41D0">
        <w:rPr>
          <w:color w:val="000000"/>
          <w:sz w:val="28"/>
          <w:szCs w:val="28"/>
        </w:rPr>
        <w:t>ми</w:t>
      </w:r>
    </w:p>
    <w:p w:rsidR="00382453" w:rsidRPr="005C41D0" w:rsidRDefault="00382453" w:rsidP="00382453">
      <w:pPr>
        <w:autoSpaceDE w:val="0"/>
        <w:autoSpaceDN w:val="0"/>
        <w:adjustRightInd w:val="0"/>
        <w:ind w:firstLine="709"/>
        <w:jc w:val="both"/>
        <w:rPr>
          <w:b/>
          <w:color w:val="000000"/>
          <w:sz w:val="28"/>
          <w:szCs w:val="28"/>
        </w:rPr>
      </w:pPr>
    </w:p>
    <w:p w:rsidR="00382453" w:rsidRPr="005C41D0" w:rsidRDefault="00382453" w:rsidP="00382453">
      <w:pPr>
        <w:autoSpaceDE w:val="0"/>
        <w:autoSpaceDN w:val="0"/>
        <w:adjustRightInd w:val="0"/>
        <w:jc w:val="both"/>
        <w:outlineLvl w:val="2"/>
        <w:rPr>
          <w:b/>
          <w:sz w:val="28"/>
          <w:szCs w:val="28"/>
        </w:rPr>
      </w:pPr>
      <w:bookmarkStart w:id="156" w:name="_Toc533538966"/>
    </w:p>
    <w:p w:rsidR="00382453" w:rsidRPr="005C41D0" w:rsidRDefault="00382453" w:rsidP="00382453">
      <w:pPr>
        <w:autoSpaceDE w:val="0"/>
        <w:autoSpaceDN w:val="0"/>
        <w:adjustRightInd w:val="0"/>
        <w:jc w:val="both"/>
        <w:outlineLvl w:val="2"/>
        <w:rPr>
          <w:b/>
          <w:sz w:val="28"/>
          <w:szCs w:val="28"/>
        </w:rPr>
      </w:pPr>
      <w:r w:rsidRPr="005C41D0">
        <w:rPr>
          <w:b/>
          <w:sz w:val="28"/>
          <w:szCs w:val="28"/>
        </w:rPr>
        <w:lastRenderedPageBreak/>
        <w:t>2.3.6.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56"/>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Основными формами организации педагогической поддержки учащихся являются: психолого-педагогическое консультирование,  ситуационно-ролевые игры и другие.</w:t>
      </w:r>
    </w:p>
    <w:p w:rsidR="00382453" w:rsidRPr="005C41D0" w:rsidRDefault="00382453" w:rsidP="00382453">
      <w:pPr>
        <w:autoSpaceDE w:val="0"/>
        <w:autoSpaceDN w:val="0"/>
        <w:adjustRightInd w:val="0"/>
        <w:ind w:firstLine="709"/>
        <w:jc w:val="both"/>
        <w:rPr>
          <w:color w:val="000000"/>
          <w:sz w:val="28"/>
          <w:szCs w:val="28"/>
        </w:rPr>
      </w:pPr>
      <w:r w:rsidRPr="005C41D0">
        <w:rPr>
          <w:b/>
          <w:color w:val="000000"/>
          <w:sz w:val="28"/>
          <w:szCs w:val="28"/>
        </w:rPr>
        <w:t xml:space="preserve">Психолого-педагогическая консультация </w:t>
      </w:r>
      <w:r w:rsidRPr="005C41D0">
        <w:rPr>
          <w:color w:val="000000"/>
          <w:sz w:val="28"/>
          <w:szCs w:val="28"/>
        </w:rPr>
        <w:t>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Целью консультации является создание у обучающегося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1) эмоционально-волевой поддержки обучающегося (повышение уверенности в себе, своих силах, убежденности в возможности преодолеть трудности);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2) информационной поддержки обучающегося (обеспечение сведениями, необходимыми для разрешения проблемной ситуации);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3) интеллектуальной поддержки социализации (осознание собственной проблемной ситуации, в том числе и в самоопределении относительно вариантов получения образования).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Основными формами организации педагогической поддержки учащихся являются </w:t>
      </w:r>
      <w:r w:rsidRPr="005C41D0">
        <w:rPr>
          <w:b/>
          <w:color w:val="000000"/>
          <w:sz w:val="28"/>
          <w:szCs w:val="28"/>
        </w:rPr>
        <w:t xml:space="preserve">ситуационно-ролевые игры, </w:t>
      </w:r>
      <w:r w:rsidRPr="005C41D0">
        <w:rPr>
          <w:color w:val="000000"/>
          <w:sz w:val="28"/>
          <w:szCs w:val="28"/>
        </w:rPr>
        <w:t xml:space="preserve">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задач </w:t>
      </w:r>
      <w:r w:rsidRPr="005C41D0">
        <w:rPr>
          <w:color w:val="000000"/>
          <w:sz w:val="28"/>
          <w:szCs w:val="28"/>
        </w:rPr>
        <w:lastRenderedPageBreak/>
        <w:t xml:space="preserve">своей жизнедеятельности. В рамках ролевой игры учащийся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w:t>
      </w:r>
    </w:p>
    <w:p w:rsidR="00382453" w:rsidRPr="005C41D0" w:rsidRDefault="00382453" w:rsidP="00382453">
      <w:pPr>
        <w:widowControl w:val="0"/>
        <w:autoSpaceDE w:val="0"/>
        <w:autoSpaceDN w:val="0"/>
        <w:adjustRightInd w:val="0"/>
        <w:ind w:firstLine="709"/>
        <w:jc w:val="both"/>
        <w:rPr>
          <w:sz w:val="28"/>
          <w:szCs w:val="28"/>
        </w:rPr>
      </w:pPr>
      <w:r w:rsidRPr="005C41D0">
        <w:rPr>
          <w:b/>
          <w:sz w:val="28"/>
          <w:szCs w:val="28"/>
        </w:rPr>
        <w:t>Педагогическая поддержка социализации обучающихся в ходе познавательной деятельности.</w:t>
      </w:r>
      <w:r w:rsidRPr="005C41D0">
        <w:rPr>
          <w:sz w:val="28"/>
          <w:szCs w:val="28"/>
        </w:rPr>
        <w:t> </w:t>
      </w:r>
    </w:p>
    <w:p w:rsidR="00382453" w:rsidRPr="005C41D0" w:rsidRDefault="00382453" w:rsidP="00382453">
      <w:pPr>
        <w:widowControl w:val="0"/>
        <w:autoSpaceDE w:val="0"/>
        <w:autoSpaceDN w:val="0"/>
        <w:adjustRightInd w:val="0"/>
        <w:ind w:firstLine="709"/>
        <w:jc w:val="both"/>
        <w:rPr>
          <w:sz w:val="28"/>
          <w:szCs w:val="28"/>
        </w:rPr>
      </w:pPr>
      <w:r w:rsidRPr="005C41D0">
        <w:rPr>
          <w:sz w:val="28"/>
          <w:szCs w:val="28"/>
        </w:rPr>
        <w:t>Познавательная деятельность обучающихся, организуемая в рамках системно-деятельностного подхода, предполагает в качестве основных форм учебного сотрудничества сотрудничество с соклассниками и с учителем. Социальный эффект такого сотрудничества рассматривается как последовательное движение обучающегося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382453" w:rsidRPr="005C41D0" w:rsidRDefault="00382453" w:rsidP="00382453">
      <w:pPr>
        <w:widowControl w:val="0"/>
        <w:autoSpaceDE w:val="0"/>
        <w:autoSpaceDN w:val="0"/>
        <w:adjustRightInd w:val="0"/>
        <w:ind w:firstLine="709"/>
        <w:rPr>
          <w:sz w:val="28"/>
          <w:szCs w:val="28"/>
        </w:rPr>
      </w:pPr>
    </w:p>
    <w:p w:rsidR="00382453" w:rsidRPr="005C41D0" w:rsidRDefault="00382453" w:rsidP="00382453">
      <w:pPr>
        <w:autoSpaceDE w:val="0"/>
        <w:autoSpaceDN w:val="0"/>
        <w:adjustRightInd w:val="0"/>
        <w:outlineLvl w:val="2"/>
        <w:rPr>
          <w:b/>
          <w:sz w:val="28"/>
          <w:szCs w:val="28"/>
        </w:rPr>
      </w:pPr>
      <w:bookmarkStart w:id="157" w:name="_Toc533538967"/>
    </w:p>
    <w:p w:rsidR="00382453" w:rsidRPr="005C41D0" w:rsidRDefault="00382453" w:rsidP="00382453">
      <w:pPr>
        <w:autoSpaceDE w:val="0"/>
        <w:autoSpaceDN w:val="0"/>
        <w:adjustRightInd w:val="0"/>
        <w:outlineLvl w:val="2"/>
        <w:rPr>
          <w:b/>
          <w:sz w:val="28"/>
          <w:szCs w:val="28"/>
        </w:rPr>
      </w:pPr>
      <w:r w:rsidRPr="005C41D0">
        <w:rPr>
          <w:b/>
          <w:sz w:val="28"/>
          <w:szCs w:val="28"/>
        </w:rPr>
        <w:t>2.3.7. Модели организации работы по формированию экологически целесообразного, здорового и безопасного образа жизни</w:t>
      </w:r>
      <w:bookmarkEnd w:id="157"/>
      <w:r w:rsidRPr="005C41D0">
        <w:rPr>
          <w:b/>
          <w:sz w:val="28"/>
          <w:szCs w:val="28"/>
        </w:rPr>
        <w:t xml:space="preserve"> </w:t>
      </w:r>
    </w:p>
    <w:p w:rsidR="00382453" w:rsidRPr="005C41D0" w:rsidRDefault="00382453" w:rsidP="00382453">
      <w:pPr>
        <w:autoSpaceDE w:val="0"/>
        <w:autoSpaceDN w:val="0"/>
        <w:adjustRightInd w:val="0"/>
        <w:ind w:firstLine="709"/>
        <w:jc w:val="both"/>
        <w:rPr>
          <w:b/>
          <w:color w:val="000000"/>
          <w:sz w:val="28"/>
          <w:szCs w:val="28"/>
        </w:rPr>
      </w:pPr>
    </w:p>
    <w:p w:rsidR="00382453" w:rsidRPr="005C41D0" w:rsidRDefault="00382453" w:rsidP="00382453">
      <w:pPr>
        <w:pStyle w:val="afff2"/>
        <w:ind w:firstLine="426"/>
        <w:rPr>
          <w:sz w:val="28"/>
          <w:szCs w:val="28"/>
        </w:rPr>
      </w:pPr>
      <w:r w:rsidRPr="005C41D0">
        <w:rPr>
          <w:sz w:val="28"/>
          <w:szCs w:val="28"/>
        </w:rPr>
        <w:t xml:space="preserve">В исправительных учреждениях в соответствии со ст.109 УИК РФ медико-санитарное обеспечение осужденных предоставляется в соответствии с Правилами внутреннего распорядка исправительных учреждений и законодательством Российской Федерации. В связи с этим, модель организации работы по формированию экологически целесообразного, здорового и безопасного образа жизни имеет специфические черты, в первую очередь это - комплексная программа формирования знаний, установок, личностных ориентиров и норм поведения, обеспечивающих сохранение и укрепление </w:t>
      </w:r>
      <w:r w:rsidRPr="005C41D0">
        <w:rPr>
          <w:sz w:val="28"/>
          <w:szCs w:val="28"/>
        </w:rPr>
        <w:lastRenderedPageBreak/>
        <w:t>физического и психического здоровья уже взрослого контингента, имеющего свой жизненный опыт, представления о здоровье как одного из ценностных составляющих. Формирование экологически целесообразного, здорового и безопасного образа жизни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обучающегося.</w:t>
      </w:r>
    </w:p>
    <w:p w:rsidR="00382453" w:rsidRPr="005C41D0" w:rsidRDefault="00382453" w:rsidP="00382453">
      <w:pPr>
        <w:pStyle w:val="afff2"/>
        <w:rPr>
          <w:sz w:val="28"/>
          <w:szCs w:val="28"/>
        </w:rPr>
      </w:pPr>
      <w:r w:rsidRPr="005C41D0">
        <w:rPr>
          <w:sz w:val="28"/>
          <w:szCs w:val="28"/>
        </w:rPr>
        <w:t>Наиболее эффективным путём формирования экологически целесообразного, здорового и безопасного образа жизни обучающихся является направляемая и организуемая педагогами и сотрудниками ИУ самостоятельная работа учащихся, способствующая активной и успешной социализации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82453" w:rsidRPr="005C41D0" w:rsidRDefault="00382453" w:rsidP="00382453">
      <w:pPr>
        <w:pStyle w:val="afff2"/>
        <w:rPr>
          <w:sz w:val="28"/>
          <w:szCs w:val="28"/>
        </w:rPr>
      </w:pPr>
      <w:r w:rsidRPr="005C41D0">
        <w:rPr>
          <w:sz w:val="28"/>
          <w:szCs w:val="28"/>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в общежитии ИУ и образовательном учреждении.</w:t>
      </w:r>
    </w:p>
    <w:p w:rsidR="00382453" w:rsidRPr="005C41D0" w:rsidRDefault="00382453" w:rsidP="00382453">
      <w:pPr>
        <w:shd w:val="clear" w:color="auto" w:fill="FFFFFF"/>
        <w:autoSpaceDE w:val="0"/>
        <w:autoSpaceDN w:val="0"/>
        <w:adjustRightInd w:val="0"/>
        <w:ind w:firstLine="708"/>
        <w:jc w:val="both"/>
        <w:rPr>
          <w:sz w:val="28"/>
          <w:szCs w:val="28"/>
        </w:rPr>
      </w:pPr>
      <w:r w:rsidRPr="005C41D0">
        <w:rPr>
          <w:sz w:val="28"/>
          <w:szCs w:val="28"/>
        </w:rPr>
        <w:t xml:space="preserve">Модель организации работы по формированию экологически целесообразного, здорового и безопасного образа жизни на ступени среднего общего образования сформирована с учётом </w:t>
      </w:r>
      <w:r w:rsidRPr="005C41D0">
        <w:rPr>
          <w:b/>
          <w:i/>
          <w:sz w:val="28"/>
          <w:szCs w:val="28"/>
        </w:rPr>
        <w:t>факторов, оказывающих существенное влияние на состояние здоровья обучающихся</w:t>
      </w:r>
      <w:r w:rsidRPr="005C41D0">
        <w:rPr>
          <w:sz w:val="28"/>
          <w:szCs w:val="28"/>
        </w:rPr>
        <w:t>:</w:t>
      </w:r>
    </w:p>
    <w:p w:rsidR="00382453" w:rsidRPr="005C41D0" w:rsidRDefault="00382453" w:rsidP="00382453">
      <w:pPr>
        <w:shd w:val="clear" w:color="auto" w:fill="FFFFFF"/>
        <w:tabs>
          <w:tab w:val="left" w:pos="360"/>
        </w:tabs>
        <w:autoSpaceDE w:val="0"/>
        <w:autoSpaceDN w:val="0"/>
        <w:adjustRightInd w:val="0"/>
        <w:ind w:hanging="360"/>
        <w:jc w:val="both"/>
        <w:rPr>
          <w:sz w:val="28"/>
          <w:szCs w:val="28"/>
        </w:rPr>
      </w:pPr>
      <w:r w:rsidRPr="005C41D0">
        <w:rPr>
          <w:sz w:val="28"/>
          <w:szCs w:val="28"/>
        </w:rPr>
        <w:t>нахождение в учреждении пенитенциарной системы;</w:t>
      </w:r>
    </w:p>
    <w:p w:rsidR="00382453" w:rsidRPr="005C41D0" w:rsidRDefault="00382453" w:rsidP="00382453">
      <w:pPr>
        <w:shd w:val="clear" w:color="auto" w:fill="FFFFFF"/>
        <w:tabs>
          <w:tab w:val="left" w:pos="360"/>
        </w:tabs>
        <w:autoSpaceDE w:val="0"/>
        <w:autoSpaceDN w:val="0"/>
        <w:adjustRightInd w:val="0"/>
        <w:ind w:hanging="360"/>
        <w:jc w:val="both"/>
        <w:rPr>
          <w:sz w:val="28"/>
          <w:szCs w:val="28"/>
        </w:rPr>
      </w:pPr>
      <w:r w:rsidRPr="005C41D0">
        <w:rPr>
          <w:sz w:val="28"/>
          <w:szCs w:val="28"/>
        </w:rPr>
        <w:t>неблагоприятные социальные, экономические и экологические условия;</w:t>
      </w:r>
    </w:p>
    <w:p w:rsidR="00382453" w:rsidRPr="005C41D0" w:rsidRDefault="00382453" w:rsidP="00382453">
      <w:pPr>
        <w:shd w:val="clear" w:color="auto" w:fill="FFFFFF"/>
        <w:tabs>
          <w:tab w:val="left" w:pos="360"/>
        </w:tabs>
        <w:autoSpaceDE w:val="0"/>
        <w:autoSpaceDN w:val="0"/>
        <w:adjustRightInd w:val="0"/>
        <w:ind w:hanging="360"/>
        <w:jc w:val="both"/>
        <w:rPr>
          <w:sz w:val="28"/>
          <w:szCs w:val="28"/>
        </w:rPr>
      </w:pPr>
      <w:r w:rsidRPr="005C41D0">
        <w:rPr>
          <w:sz w:val="28"/>
          <w:szCs w:val="28"/>
        </w:rPr>
        <w:t>факторы риска, имеющие место в образовательных учреждениях, которые приводят к дальнейшему ухудшению здоровья обучающихся от первого к последнему году обучения;</w:t>
      </w:r>
    </w:p>
    <w:p w:rsidR="00382453" w:rsidRPr="005C41D0" w:rsidRDefault="00382453" w:rsidP="00382453">
      <w:pPr>
        <w:shd w:val="clear" w:color="auto" w:fill="FFFFFF"/>
        <w:tabs>
          <w:tab w:val="left" w:pos="360"/>
        </w:tabs>
        <w:autoSpaceDE w:val="0"/>
        <w:autoSpaceDN w:val="0"/>
        <w:adjustRightInd w:val="0"/>
        <w:ind w:hanging="360"/>
        <w:jc w:val="both"/>
        <w:rPr>
          <w:sz w:val="28"/>
          <w:szCs w:val="28"/>
        </w:rPr>
      </w:pPr>
      <w:r w:rsidRPr="005C41D0">
        <w:rPr>
          <w:sz w:val="28"/>
          <w:szCs w:val="28"/>
        </w:rPr>
        <w:t>уже сформированные у обучающихся нашей школы  комплексов знаний, установок, правил поведения, привычек, часто несущие асоциальный оттенок;</w:t>
      </w:r>
    </w:p>
    <w:p w:rsidR="00382453" w:rsidRPr="005C41D0" w:rsidRDefault="00382453" w:rsidP="00382453">
      <w:pPr>
        <w:shd w:val="clear" w:color="auto" w:fill="FFFFFF"/>
        <w:tabs>
          <w:tab w:val="left" w:pos="360"/>
        </w:tabs>
        <w:ind w:hanging="360"/>
        <w:jc w:val="both"/>
        <w:rPr>
          <w:b/>
          <w:i/>
          <w:spacing w:val="-4"/>
          <w:sz w:val="28"/>
          <w:szCs w:val="28"/>
        </w:rPr>
      </w:pPr>
      <w:r w:rsidRPr="005C41D0">
        <w:rPr>
          <w:sz w:val="28"/>
          <w:szCs w:val="28"/>
        </w:rPr>
        <w:t>особенности отношения обучающихся, в школах пенитенциарной системы, к своему здоровью, что связано с неспособностью прогнозировать последствия своего отношения к здоровью.</w:t>
      </w:r>
    </w:p>
    <w:p w:rsidR="00382453" w:rsidRPr="005C41D0" w:rsidRDefault="00382453" w:rsidP="00382453">
      <w:pPr>
        <w:pStyle w:val="afff2"/>
        <w:rPr>
          <w:sz w:val="28"/>
          <w:szCs w:val="28"/>
        </w:rPr>
      </w:pPr>
    </w:p>
    <w:p w:rsidR="00382453" w:rsidRPr="005C41D0" w:rsidRDefault="00382453" w:rsidP="00382453">
      <w:pPr>
        <w:autoSpaceDE w:val="0"/>
        <w:autoSpaceDN w:val="0"/>
        <w:adjustRightInd w:val="0"/>
        <w:ind w:firstLine="709"/>
        <w:jc w:val="both"/>
        <w:rPr>
          <w:b/>
          <w:color w:val="000000"/>
          <w:sz w:val="28"/>
          <w:szCs w:val="28"/>
        </w:rPr>
      </w:pPr>
    </w:p>
    <w:p w:rsidR="00382453" w:rsidRPr="005C41D0" w:rsidRDefault="00382453" w:rsidP="00382453">
      <w:pPr>
        <w:autoSpaceDE w:val="0"/>
        <w:autoSpaceDN w:val="0"/>
        <w:adjustRightInd w:val="0"/>
        <w:jc w:val="both"/>
        <w:outlineLvl w:val="2"/>
        <w:rPr>
          <w:b/>
          <w:sz w:val="28"/>
          <w:szCs w:val="28"/>
        </w:rPr>
      </w:pPr>
      <w:bookmarkStart w:id="158" w:name="_Toc533538968"/>
      <w:r w:rsidRPr="005C41D0">
        <w:rPr>
          <w:b/>
          <w:sz w:val="28"/>
          <w:szCs w:val="28"/>
        </w:rPr>
        <w:t>2.3.8.  Описание деятельности ОО, в области непрерывного экологического здоровьесберегающего образования обучающихся</w:t>
      </w:r>
      <w:bookmarkEnd w:id="158"/>
      <w:r w:rsidRPr="005C41D0">
        <w:rPr>
          <w:b/>
          <w:sz w:val="28"/>
          <w:szCs w:val="28"/>
        </w:rPr>
        <w:t xml:space="preserve"> </w:t>
      </w: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w:t>
      </w:r>
    </w:p>
    <w:p w:rsidR="00382453" w:rsidRPr="005C41D0" w:rsidRDefault="00382453" w:rsidP="00382453">
      <w:pPr>
        <w:autoSpaceDE w:val="0"/>
        <w:autoSpaceDN w:val="0"/>
        <w:adjustRightInd w:val="0"/>
        <w:ind w:firstLine="709"/>
        <w:jc w:val="both"/>
        <w:rPr>
          <w:color w:val="000000"/>
          <w:sz w:val="28"/>
          <w:szCs w:val="28"/>
        </w:rPr>
      </w:pPr>
      <w:r w:rsidRPr="005C41D0">
        <w:rPr>
          <w:b/>
          <w:i/>
          <w:color w:val="000000"/>
          <w:sz w:val="28"/>
          <w:szCs w:val="28"/>
        </w:rPr>
        <w:t>Первый комплекс мероприятий</w:t>
      </w:r>
      <w:r w:rsidRPr="005C41D0">
        <w:rPr>
          <w:b/>
          <w:color w:val="000000"/>
          <w:sz w:val="28"/>
          <w:szCs w:val="28"/>
        </w:rPr>
        <w:t xml:space="preserve"> </w:t>
      </w:r>
      <w:r w:rsidRPr="005C41D0">
        <w:rPr>
          <w:color w:val="000000"/>
          <w:sz w:val="28"/>
          <w:szCs w:val="28"/>
        </w:rPr>
        <w:t xml:space="preserve">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382453" w:rsidRPr="005C41D0" w:rsidRDefault="00382453" w:rsidP="00382453">
      <w:pPr>
        <w:autoSpaceDE w:val="0"/>
        <w:autoSpaceDN w:val="0"/>
        <w:adjustRightInd w:val="0"/>
        <w:ind w:firstLine="709"/>
        <w:jc w:val="both"/>
        <w:rPr>
          <w:color w:val="000000"/>
          <w:sz w:val="28"/>
          <w:szCs w:val="28"/>
        </w:rPr>
      </w:pPr>
      <w:r w:rsidRPr="005C41D0">
        <w:rPr>
          <w:b/>
          <w:i/>
          <w:color w:val="000000"/>
          <w:sz w:val="28"/>
          <w:szCs w:val="28"/>
        </w:rPr>
        <w:t>Второй комплекс</w:t>
      </w:r>
      <w:r w:rsidRPr="005C41D0">
        <w:rPr>
          <w:b/>
          <w:color w:val="000000"/>
          <w:sz w:val="28"/>
          <w:szCs w:val="28"/>
        </w:rPr>
        <w:t xml:space="preserve"> </w:t>
      </w:r>
      <w:r w:rsidRPr="005C41D0">
        <w:rPr>
          <w:color w:val="000000"/>
          <w:sz w:val="28"/>
          <w:szCs w:val="28"/>
        </w:rPr>
        <w:t xml:space="preserve">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382453" w:rsidRPr="005C41D0" w:rsidRDefault="00382453" w:rsidP="00382453">
      <w:pPr>
        <w:autoSpaceDE w:val="0"/>
        <w:autoSpaceDN w:val="0"/>
        <w:adjustRightInd w:val="0"/>
        <w:ind w:firstLine="709"/>
        <w:jc w:val="both"/>
        <w:rPr>
          <w:color w:val="000000"/>
          <w:sz w:val="28"/>
          <w:szCs w:val="28"/>
        </w:rPr>
      </w:pPr>
      <w:r w:rsidRPr="005C41D0">
        <w:rPr>
          <w:b/>
          <w:i/>
          <w:color w:val="000000"/>
          <w:sz w:val="28"/>
          <w:szCs w:val="28"/>
        </w:rPr>
        <w:lastRenderedPageBreak/>
        <w:t>Третий комплекс</w:t>
      </w:r>
      <w:r w:rsidRPr="005C41D0">
        <w:rPr>
          <w:b/>
          <w:color w:val="000000"/>
          <w:sz w:val="28"/>
          <w:szCs w:val="28"/>
        </w:rPr>
        <w:t xml:space="preserve"> </w:t>
      </w:r>
      <w:r w:rsidRPr="005C41D0">
        <w:rPr>
          <w:color w:val="000000"/>
          <w:sz w:val="28"/>
          <w:szCs w:val="28"/>
        </w:rPr>
        <w:t xml:space="preserve">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382453" w:rsidRPr="005C41D0" w:rsidRDefault="00382453" w:rsidP="00382453">
      <w:pPr>
        <w:autoSpaceDE w:val="0"/>
        <w:autoSpaceDN w:val="0"/>
        <w:adjustRightInd w:val="0"/>
        <w:ind w:firstLine="709"/>
        <w:jc w:val="both"/>
        <w:rPr>
          <w:color w:val="000000"/>
          <w:sz w:val="28"/>
          <w:szCs w:val="28"/>
        </w:rPr>
      </w:pPr>
      <w:r w:rsidRPr="005C41D0">
        <w:rPr>
          <w:b/>
          <w:i/>
          <w:color w:val="000000"/>
          <w:sz w:val="28"/>
          <w:szCs w:val="28"/>
        </w:rPr>
        <w:t xml:space="preserve">Четвертый комплекс </w:t>
      </w:r>
      <w:r w:rsidRPr="005C41D0">
        <w:rPr>
          <w:color w:val="000000"/>
          <w:sz w:val="28"/>
          <w:szCs w:val="28"/>
        </w:rPr>
        <w:t xml:space="preserve">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w:t>
      </w:r>
    </w:p>
    <w:p w:rsidR="00382453" w:rsidRPr="005C41D0" w:rsidRDefault="00382453" w:rsidP="00382453">
      <w:pPr>
        <w:widowControl w:val="0"/>
        <w:autoSpaceDE w:val="0"/>
        <w:autoSpaceDN w:val="0"/>
        <w:adjustRightInd w:val="0"/>
        <w:ind w:firstLine="709"/>
        <w:jc w:val="both"/>
        <w:rPr>
          <w:b/>
          <w:color w:val="000000"/>
          <w:sz w:val="28"/>
          <w:szCs w:val="28"/>
        </w:rPr>
      </w:pPr>
      <w:r w:rsidRPr="005C41D0">
        <w:rPr>
          <w:b/>
          <w:i/>
          <w:sz w:val="28"/>
          <w:szCs w:val="28"/>
        </w:rPr>
        <w:t>Пятый комплекс</w:t>
      </w:r>
      <w:r w:rsidRPr="005C41D0">
        <w:rPr>
          <w:b/>
          <w:sz w:val="28"/>
          <w:szCs w:val="28"/>
        </w:rPr>
        <w:t xml:space="preserve"> </w:t>
      </w:r>
      <w:r w:rsidRPr="005C41D0">
        <w:rPr>
          <w:sz w:val="28"/>
          <w:szCs w:val="28"/>
        </w:rPr>
        <w:t xml:space="preserve">мероприятий обеспечивает профилактику разного рода зависимостей: развитие представлений о ценности здоровья, важности и необходимости бережного отношения к нему; формирование адекватной самооценки, развитие навыков регуляции своего поведения, эмоционального состояния; формирование умений оценивать ситуацию </w:t>
      </w:r>
      <w:r w:rsidRPr="005C41D0">
        <w:rPr>
          <w:sz w:val="28"/>
          <w:szCs w:val="28"/>
        </w:rPr>
        <w:lastRenderedPageBreak/>
        <w:t>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w:t>
      </w:r>
      <w:r w:rsidRPr="005C41D0">
        <w:rPr>
          <w:b/>
          <w:color w:val="000000"/>
          <w:sz w:val="28"/>
          <w:szCs w:val="28"/>
        </w:rPr>
        <w:t xml:space="preserve"> </w:t>
      </w:r>
    </w:p>
    <w:p w:rsidR="00382453" w:rsidRPr="005C41D0"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382453" w:rsidRDefault="00382453" w:rsidP="00382453">
      <w:pPr>
        <w:shd w:val="clear" w:color="auto" w:fill="FFFFFF"/>
        <w:autoSpaceDE w:val="0"/>
        <w:autoSpaceDN w:val="0"/>
        <w:adjustRightInd w:val="0"/>
        <w:ind w:firstLine="708"/>
        <w:jc w:val="center"/>
        <w:rPr>
          <w:b/>
          <w:sz w:val="28"/>
          <w:szCs w:val="28"/>
        </w:rPr>
      </w:pPr>
    </w:p>
    <w:p w:rsidR="00B55BFC" w:rsidRDefault="00B55BFC" w:rsidP="00382453">
      <w:pPr>
        <w:shd w:val="clear" w:color="auto" w:fill="FFFFFF"/>
        <w:autoSpaceDE w:val="0"/>
        <w:autoSpaceDN w:val="0"/>
        <w:adjustRightInd w:val="0"/>
        <w:ind w:firstLine="708"/>
        <w:jc w:val="center"/>
        <w:rPr>
          <w:b/>
          <w:sz w:val="28"/>
          <w:szCs w:val="28"/>
        </w:rPr>
      </w:pPr>
    </w:p>
    <w:p w:rsidR="00B55BFC" w:rsidRPr="005C41D0" w:rsidRDefault="00B55BFC" w:rsidP="00382453">
      <w:pPr>
        <w:shd w:val="clear" w:color="auto" w:fill="FFFFFF"/>
        <w:autoSpaceDE w:val="0"/>
        <w:autoSpaceDN w:val="0"/>
        <w:adjustRightInd w:val="0"/>
        <w:ind w:firstLine="708"/>
        <w:jc w:val="center"/>
        <w:rPr>
          <w:b/>
          <w:sz w:val="28"/>
          <w:szCs w:val="28"/>
        </w:rPr>
      </w:pPr>
    </w:p>
    <w:p w:rsidR="00382453" w:rsidRPr="005C41D0" w:rsidRDefault="00382453" w:rsidP="00382453">
      <w:pPr>
        <w:shd w:val="clear" w:color="auto" w:fill="FFFFFF"/>
        <w:autoSpaceDE w:val="0"/>
        <w:autoSpaceDN w:val="0"/>
        <w:adjustRightInd w:val="0"/>
        <w:ind w:firstLine="708"/>
        <w:jc w:val="center"/>
        <w:rPr>
          <w:b/>
          <w:sz w:val="28"/>
          <w:szCs w:val="28"/>
        </w:rPr>
      </w:pPr>
    </w:p>
    <w:p w:rsidR="00382453" w:rsidRPr="005C41D0" w:rsidRDefault="00382453" w:rsidP="00382453">
      <w:pPr>
        <w:shd w:val="clear" w:color="auto" w:fill="FFFFFF"/>
        <w:autoSpaceDE w:val="0"/>
        <w:autoSpaceDN w:val="0"/>
        <w:adjustRightInd w:val="0"/>
        <w:ind w:firstLine="708"/>
        <w:jc w:val="center"/>
        <w:rPr>
          <w:b/>
          <w:sz w:val="28"/>
          <w:szCs w:val="28"/>
        </w:rPr>
      </w:pPr>
      <w:r w:rsidRPr="005C41D0">
        <w:rPr>
          <w:b/>
          <w:sz w:val="28"/>
          <w:szCs w:val="28"/>
        </w:rPr>
        <w:t>Виды деятельности и формы занятий</w:t>
      </w:r>
    </w:p>
    <w:p w:rsidR="00382453" w:rsidRPr="005C41D0" w:rsidRDefault="00382453" w:rsidP="00382453">
      <w:pPr>
        <w:shd w:val="clear" w:color="auto" w:fill="FFFFFF"/>
        <w:autoSpaceDE w:val="0"/>
        <w:autoSpaceDN w:val="0"/>
        <w:adjustRightInd w:val="0"/>
        <w:ind w:firstLine="708"/>
        <w:jc w:val="center"/>
        <w:rPr>
          <w:b/>
          <w:sz w:val="28"/>
          <w:szCs w:val="28"/>
        </w:rPr>
      </w:pPr>
      <w:r w:rsidRPr="005C41D0">
        <w:rPr>
          <w:b/>
          <w:sz w:val="28"/>
          <w:szCs w:val="28"/>
        </w:rPr>
        <w:t>с обучающимися по формированию экологически целесообразного, здорового и безопасного образа жизни.</w:t>
      </w:r>
    </w:p>
    <w:p w:rsidR="00382453" w:rsidRPr="005C41D0" w:rsidRDefault="00382453" w:rsidP="00382453">
      <w:pPr>
        <w:pStyle w:val="afd"/>
        <w:spacing w:after="0" w:line="240" w:lineRule="auto"/>
        <w:jc w:val="both"/>
        <w:rPr>
          <w:sz w:val="28"/>
          <w:szCs w:val="28"/>
        </w:rPr>
      </w:pPr>
      <w:r w:rsidRPr="005C41D0">
        <w:rPr>
          <w:sz w:val="28"/>
          <w:szCs w:val="28"/>
        </w:rPr>
        <w:tab/>
      </w:r>
    </w:p>
    <w:tbl>
      <w:tblPr>
        <w:tblW w:w="97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2"/>
        <w:gridCol w:w="5390"/>
        <w:gridCol w:w="2118"/>
        <w:gridCol w:w="1348"/>
      </w:tblGrid>
      <w:tr w:rsidR="00382453" w:rsidRPr="005C41D0" w:rsidTr="00A22147">
        <w:trPr>
          <w:trHeight w:val="749"/>
        </w:trPr>
        <w:tc>
          <w:tcPr>
            <w:tcW w:w="892" w:type="dxa"/>
            <w:shd w:val="clear" w:color="auto" w:fill="FFFFFF"/>
            <w:vAlign w:val="center"/>
          </w:tcPr>
          <w:p w:rsidR="00382453" w:rsidRPr="005C41D0" w:rsidRDefault="00382453" w:rsidP="00A22147">
            <w:pPr>
              <w:jc w:val="center"/>
              <w:rPr>
                <w:b/>
                <w:sz w:val="28"/>
                <w:szCs w:val="28"/>
              </w:rPr>
            </w:pPr>
            <w:r w:rsidRPr="005C41D0">
              <w:rPr>
                <w:b/>
                <w:sz w:val="28"/>
                <w:szCs w:val="28"/>
              </w:rPr>
              <w:t>Форма деятельности</w:t>
            </w:r>
          </w:p>
        </w:tc>
        <w:tc>
          <w:tcPr>
            <w:tcW w:w="5390" w:type="dxa"/>
            <w:shd w:val="clear" w:color="auto" w:fill="FFFFFF"/>
            <w:vAlign w:val="center"/>
          </w:tcPr>
          <w:p w:rsidR="00382453" w:rsidRPr="005C41D0" w:rsidRDefault="00382453" w:rsidP="00A22147">
            <w:pPr>
              <w:jc w:val="center"/>
              <w:rPr>
                <w:b/>
                <w:sz w:val="28"/>
                <w:szCs w:val="28"/>
              </w:rPr>
            </w:pPr>
            <w:r w:rsidRPr="005C41D0">
              <w:rPr>
                <w:b/>
                <w:sz w:val="28"/>
                <w:szCs w:val="28"/>
              </w:rPr>
              <w:t>Содержание мероприятий</w:t>
            </w:r>
          </w:p>
        </w:tc>
        <w:tc>
          <w:tcPr>
            <w:tcW w:w="2118" w:type="dxa"/>
            <w:shd w:val="clear" w:color="auto" w:fill="FFFFFF"/>
            <w:vAlign w:val="center"/>
          </w:tcPr>
          <w:p w:rsidR="00382453" w:rsidRPr="005C41D0" w:rsidRDefault="00382453" w:rsidP="00A22147">
            <w:pPr>
              <w:jc w:val="center"/>
              <w:rPr>
                <w:b/>
                <w:sz w:val="28"/>
                <w:szCs w:val="28"/>
              </w:rPr>
            </w:pPr>
            <w:r w:rsidRPr="005C41D0">
              <w:rPr>
                <w:b/>
                <w:sz w:val="28"/>
                <w:szCs w:val="28"/>
              </w:rPr>
              <w:t>Сроки</w:t>
            </w:r>
          </w:p>
        </w:tc>
        <w:tc>
          <w:tcPr>
            <w:tcW w:w="1348" w:type="dxa"/>
            <w:shd w:val="clear" w:color="auto" w:fill="FFFFFF"/>
            <w:vAlign w:val="center"/>
          </w:tcPr>
          <w:p w:rsidR="00382453" w:rsidRPr="005C41D0" w:rsidRDefault="00382453" w:rsidP="00A22147">
            <w:pPr>
              <w:jc w:val="center"/>
              <w:rPr>
                <w:b/>
                <w:sz w:val="28"/>
                <w:szCs w:val="28"/>
              </w:rPr>
            </w:pPr>
            <w:r w:rsidRPr="005C41D0">
              <w:rPr>
                <w:b/>
                <w:sz w:val="28"/>
                <w:szCs w:val="28"/>
              </w:rPr>
              <w:t>Исполнители</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t>1. Формирование у обучающихся установки на здоровый образ жизни</w:t>
            </w:r>
          </w:p>
        </w:tc>
      </w:tr>
      <w:tr w:rsidR="00382453" w:rsidRPr="005C41D0" w:rsidTr="00A22147">
        <w:trPr>
          <w:trHeight w:val="2412"/>
        </w:trPr>
        <w:tc>
          <w:tcPr>
            <w:tcW w:w="892" w:type="dxa"/>
          </w:tcPr>
          <w:p w:rsidR="00382453" w:rsidRPr="005C41D0" w:rsidRDefault="00382453" w:rsidP="00A22147">
            <w:pPr>
              <w:jc w:val="both"/>
              <w:rPr>
                <w:sz w:val="28"/>
                <w:szCs w:val="28"/>
              </w:rPr>
            </w:pPr>
            <w:r w:rsidRPr="005C41D0">
              <w:rPr>
                <w:sz w:val="28"/>
                <w:szCs w:val="28"/>
              </w:rPr>
              <w:lastRenderedPageBreak/>
              <w:t>Урочно-внеурочная</w:t>
            </w:r>
          </w:p>
        </w:tc>
        <w:tc>
          <w:tcPr>
            <w:tcW w:w="5390" w:type="dxa"/>
          </w:tcPr>
          <w:p w:rsidR="00382453" w:rsidRPr="005C41D0" w:rsidRDefault="00382453" w:rsidP="00A22147">
            <w:pPr>
              <w:rPr>
                <w:sz w:val="28"/>
                <w:szCs w:val="28"/>
              </w:rPr>
            </w:pPr>
            <w:r w:rsidRPr="005C41D0">
              <w:rPr>
                <w:sz w:val="28"/>
                <w:szCs w:val="28"/>
              </w:rPr>
              <w:t>Уроки и классные часы на темы:     « О вреде наркомании»,  «О вреде курения», «Забота об окружающей среде - забота о здоровье», «Всемирный день борьбы со СПИДом»,</w:t>
            </w:r>
          </w:p>
          <w:p w:rsidR="00382453" w:rsidRPr="005C41D0" w:rsidRDefault="00382453" w:rsidP="00A22147">
            <w:pPr>
              <w:rPr>
                <w:sz w:val="28"/>
                <w:szCs w:val="28"/>
              </w:rPr>
            </w:pPr>
            <w:r w:rsidRPr="005C41D0">
              <w:rPr>
                <w:sz w:val="28"/>
                <w:szCs w:val="28"/>
              </w:rPr>
              <w:t>«О чрезвычайных ситуациях и необходимых действиях в случае их возникновения»,</w:t>
            </w:r>
          </w:p>
          <w:p w:rsidR="00382453" w:rsidRPr="005C41D0" w:rsidRDefault="00382453" w:rsidP="00A22147">
            <w:pPr>
              <w:rPr>
                <w:sz w:val="28"/>
                <w:szCs w:val="28"/>
              </w:rPr>
            </w:pPr>
            <w:r w:rsidRPr="005C41D0">
              <w:rPr>
                <w:sz w:val="28"/>
                <w:szCs w:val="28"/>
              </w:rPr>
              <w:t xml:space="preserve">«Вредные привычки», «Стресс и как с ним справиться», </w:t>
            </w:r>
          </w:p>
          <w:p w:rsidR="00382453" w:rsidRPr="005C41D0" w:rsidRDefault="00382453" w:rsidP="00A22147">
            <w:pPr>
              <w:rPr>
                <w:sz w:val="28"/>
                <w:szCs w:val="28"/>
              </w:rPr>
            </w:pPr>
            <w:r w:rsidRPr="005C41D0">
              <w:rPr>
                <w:sz w:val="28"/>
                <w:szCs w:val="28"/>
              </w:rPr>
              <w:t>«Психологическая готовность к экзаменам», «Фитодизайн как средство психического развития человека»,</w:t>
            </w:r>
          </w:p>
          <w:p w:rsidR="00382453" w:rsidRPr="005C41D0" w:rsidRDefault="00382453" w:rsidP="00A22147">
            <w:pPr>
              <w:rPr>
                <w:sz w:val="28"/>
                <w:szCs w:val="28"/>
              </w:rPr>
            </w:pPr>
            <w:r w:rsidRPr="005C41D0">
              <w:rPr>
                <w:sz w:val="28"/>
                <w:szCs w:val="28"/>
              </w:rPr>
              <w:t>«Здоровый образ жизни – основа долголетия»; «Предупреждение утомляемости и профилактика неврозов»;  «Соблюдение правил противопожарной безопасности».</w:t>
            </w:r>
          </w:p>
          <w:p w:rsidR="00382453" w:rsidRPr="00DD08EC" w:rsidRDefault="00382453" w:rsidP="00A22147">
            <w:pPr>
              <w:pStyle w:val="afd"/>
              <w:spacing w:after="0" w:line="240" w:lineRule="auto"/>
              <w:jc w:val="left"/>
              <w:rPr>
                <w:rFonts w:eastAsia="Times New Roman"/>
                <w:sz w:val="28"/>
                <w:szCs w:val="28"/>
              </w:rPr>
            </w:pPr>
          </w:p>
        </w:tc>
        <w:tc>
          <w:tcPr>
            <w:tcW w:w="2118" w:type="dxa"/>
          </w:tcPr>
          <w:p w:rsidR="00382453" w:rsidRPr="005C41D0" w:rsidRDefault="00382453" w:rsidP="00A22147">
            <w:pPr>
              <w:jc w:val="both"/>
              <w:rPr>
                <w:sz w:val="28"/>
                <w:szCs w:val="28"/>
              </w:rPr>
            </w:pPr>
            <w:r w:rsidRPr="005C41D0">
              <w:rPr>
                <w:sz w:val="28"/>
                <w:szCs w:val="28"/>
              </w:rPr>
              <w:t>Систематически</w:t>
            </w:r>
          </w:p>
        </w:tc>
        <w:tc>
          <w:tcPr>
            <w:tcW w:w="1348" w:type="dxa"/>
          </w:tcPr>
          <w:p w:rsidR="00382453" w:rsidRPr="005C41D0" w:rsidRDefault="00382453" w:rsidP="00A22147">
            <w:pPr>
              <w:jc w:val="both"/>
              <w:rPr>
                <w:sz w:val="28"/>
                <w:szCs w:val="28"/>
              </w:rPr>
            </w:pPr>
            <w:r w:rsidRPr="005C41D0">
              <w:rPr>
                <w:sz w:val="28"/>
                <w:szCs w:val="28"/>
              </w:rPr>
              <w:t xml:space="preserve">Учителя </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t>2. Обеспечение оптимального двигательного режима для учащихся</w:t>
            </w:r>
          </w:p>
        </w:tc>
      </w:tr>
      <w:tr w:rsidR="00382453" w:rsidRPr="005C41D0" w:rsidTr="00A22147">
        <w:trPr>
          <w:trHeight w:val="447"/>
        </w:trPr>
        <w:tc>
          <w:tcPr>
            <w:tcW w:w="892" w:type="dxa"/>
          </w:tcPr>
          <w:p w:rsidR="00382453" w:rsidRPr="005C41D0" w:rsidRDefault="00382453" w:rsidP="00A22147">
            <w:pPr>
              <w:jc w:val="both"/>
              <w:rPr>
                <w:sz w:val="28"/>
                <w:szCs w:val="28"/>
              </w:rPr>
            </w:pPr>
            <w:r w:rsidRPr="005C41D0">
              <w:rPr>
                <w:sz w:val="28"/>
                <w:szCs w:val="28"/>
              </w:rPr>
              <w:lastRenderedPageBreak/>
              <w:t>Урочная</w:t>
            </w:r>
          </w:p>
        </w:tc>
        <w:tc>
          <w:tcPr>
            <w:tcW w:w="5390" w:type="dxa"/>
          </w:tcPr>
          <w:p w:rsidR="00382453" w:rsidRPr="005C41D0" w:rsidRDefault="00382453" w:rsidP="00A22147">
            <w:pPr>
              <w:jc w:val="both"/>
              <w:rPr>
                <w:sz w:val="28"/>
                <w:szCs w:val="28"/>
              </w:rPr>
            </w:pPr>
            <w:r w:rsidRPr="005C41D0">
              <w:rPr>
                <w:sz w:val="28"/>
                <w:szCs w:val="28"/>
              </w:rPr>
              <w:t>Рациональная организация уроков физической культуры и занятий активно-двигательного характера</w:t>
            </w:r>
          </w:p>
        </w:tc>
        <w:tc>
          <w:tcPr>
            <w:tcW w:w="2118" w:type="dxa"/>
          </w:tcPr>
          <w:p w:rsidR="00382453" w:rsidRPr="005C41D0" w:rsidRDefault="00382453" w:rsidP="00A22147">
            <w:pPr>
              <w:jc w:val="both"/>
              <w:rPr>
                <w:sz w:val="28"/>
                <w:szCs w:val="28"/>
              </w:rPr>
            </w:pPr>
            <w:r w:rsidRPr="005C41D0">
              <w:rPr>
                <w:sz w:val="28"/>
                <w:szCs w:val="28"/>
              </w:rPr>
              <w:t>Систематически</w:t>
            </w:r>
          </w:p>
        </w:tc>
        <w:tc>
          <w:tcPr>
            <w:tcW w:w="1348" w:type="dxa"/>
          </w:tcPr>
          <w:p w:rsidR="00382453" w:rsidRPr="005C41D0" w:rsidRDefault="00382453" w:rsidP="00A22147">
            <w:pPr>
              <w:jc w:val="both"/>
              <w:rPr>
                <w:sz w:val="28"/>
                <w:szCs w:val="28"/>
              </w:rPr>
            </w:pPr>
            <w:r w:rsidRPr="005C41D0">
              <w:rPr>
                <w:sz w:val="28"/>
                <w:szCs w:val="28"/>
              </w:rPr>
              <w:t>Учителя</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t>3. Обеспечение рационального режима дня обучающихся</w:t>
            </w:r>
          </w:p>
        </w:tc>
      </w:tr>
      <w:tr w:rsidR="00382453" w:rsidRPr="005C41D0" w:rsidTr="00A22147">
        <w:trPr>
          <w:trHeight w:val="1498"/>
        </w:trPr>
        <w:tc>
          <w:tcPr>
            <w:tcW w:w="892" w:type="dxa"/>
          </w:tcPr>
          <w:p w:rsidR="00382453" w:rsidRPr="005C41D0" w:rsidRDefault="00382453" w:rsidP="00A22147">
            <w:pPr>
              <w:jc w:val="both"/>
              <w:rPr>
                <w:sz w:val="28"/>
                <w:szCs w:val="28"/>
              </w:rPr>
            </w:pPr>
            <w:r w:rsidRPr="005C41D0">
              <w:rPr>
                <w:sz w:val="28"/>
                <w:szCs w:val="28"/>
              </w:rPr>
              <w:t>Урочная</w:t>
            </w:r>
          </w:p>
        </w:tc>
        <w:tc>
          <w:tcPr>
            <w:tcW w:w="5390" w:type="dxa"/>
          </w:tcPr>
          <w:p w:rsidR="00382453" w:rsidRPr="005C41D0" w:rsidRDefault="00382453" w:rsidP="00A22147">
            <w:pPr>
              <w:jc w:val="both"/>
              <w:rPr>
                <w:sz w:val="28"/>
                <w:szCs w:val="28"/>
              </w:rPr>
            </w:pPr>
            <w:r w:rsidRPr="005C41D0">
              <w:rPr>
                <w:sz w:val="28"/>
                <w:szCs w:val="28"/>
              </w:rPr>
              <w:t>Уроки биологии и ОБЖ совместно с медицинскими работниками, беседы на классных часах о режиме дня, «Рациональное распределение свободного времени», профилактика сохранения зрения, зубов, «Берегите зубы», гимнастика для глаз, опорно-двигательного аппарата.</w:t>
            </w:r>
          </w:p>
          <w:p w:rsidR="00382453" w:rsidRPr="005C41D0" w:rsidRDefault="00382453" w:rsidP="00A22147">
            <w:pPr>
              <w:jc w:val="both"/>
              <w:rPr>
                <w:sz w:val="28"/>
                <w:szCs w:val="28"/>
              </w:rPr>
            </w:pPr>
            <w:r w:rsidRPr="005C41D0">
              <w:rPr>
                <w:sz w:val="28"/>
                <w:szCs w:val="28"/>
              </w:rPr>
              <w:t>Составление расписания согласно требованиям СанПиН</w:t>
            </w:r>
          </w:p>
        </w:tc>
        <w:tc>
          <w:tcPr>
            <w:tcW w:w="2118" w:type="dxa"/>
          </w:tcPr>
          <w:p w:rsidR="00382453" w:rsidRPr="005C41D0" w:rsidRDefault="00382453" w:rsidP="00A22147">
            <w:pPr>
              <w:rPr>
                <w:sz w:val="28"/>
                <w:szCs w:val="28"/>
              </w:rPr>
            </w:pPr>
            <w:r w:rsidRPr="005C41D0">
              <w:rPr>
                <w:sz w:val="28"/>
                <w:szCs w:val="28"/>
              </w:rPr>
              <w:t>По плану рабочих программ</w:t>
            </w:r>
          </w:p>
        </w:tc>
        <w:tc>
          <w:tcPr>
            <w:tcW w:w="1348" w:type="dxa"/>
          </w:tcPr>
          <w:p w:rsidR="00382453" w:rsidRPr="005C41D0" w:rsidRDefault="00382453" w:rsidP="00A22147">
            <w:pPr>
              <w:jc w:val="both"/>
              <w:rPr>
                <w:sz w:val="28"/>
                <w:szCs w:val="28"/>
              </w:rPr>
            </w:pPr>
            <w:r w:rsidRPr="005C41D0">
              <w:rPr>
                <w:sz w:val="28"/>
                <w:szCs w:val="28"/>
              </w:rPr>
              <w:t>Учителя, администрация, мед. работники пенитенциарного учреждения</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t>4. Формирование у обучающихся знаний о факторах риска для их здоровья</w:t>
            </w:r>
          </w:p>
        </w:tc>
      </w:tr>
      <w:tr w:rsidR="00382453" w:rsidRPr="005C41D0" w:rsidTr="00A22147">
        <w:trPr>
          <w:trHeight w:val="1361"/>
        </w:trPr>
        <w:tc>
          <w:tcPr>
            <w:tcW w:w="892" w:type="dxa"/>
          </w:tcPr>
          <w:p w:rsidR="00382453" w:rsidRPr="005C41D0" w:rsidRDefault="00382453" w:rsidP="00A22147">
            <w:pPr>
              <w:jc w:val="both"/>
              <w:rPr>
                <w:sz w:val="28"/>
                <w:szCs w:val="28"/>
              </w:rPr>
            </w:pPr>
            <w:r w:rsidRPr="005C41D0">
              <w:rPr>
                <w:sz w:val="28"/>
                <w:szCs w:val="28"/>
              </w:rPr>
              <w:t>Урочная</w:t>
            </w:r>
          </w:p>
        </w:tc>
        <w:tc>
          <w:tcPr>
            <w:tcW w:w="5390" w:type="dxa"/>
          </w:tcPr>
          <w:p w:rsidR="00382453" w:rsidRPr="005C41D0" w:rsidRDefault="00382453" w:rsidP="00A22147">
            <w:pPr>
              <w:rPr>
                <w:sz w:val="28"/>
                <w:szCs w:val="28"/>
              </w:rPr>
            </w:pPr>
            <w:r w:rsidRPr="005C41D0">
              <w:rPr>
                <w:sz w:val="28"/>
                <w:szCs w:val="28"/>
              </w:rPr>
              <w:t xml:space="preserve">Беседы на уроках, классных часах, на темы: «Поговорим о личном», «Взаимоотношения человека и окружающей среды», «Медицинская помощь и обеспечение безопасности </w:t>
            </w:r>
            <w:r w:rsidRPr="005C41D0">
              <w:rPr>
                <w:sz w:val="28"/>
                <w:szCs w:val="28"/>
              </w:rPr>
              <w:lastRenderedPageBreak/>
              <w:t>жизнедеятельности», «Основные виды травм и первая помощь при них», «Когда кусают насекомые. О клещах», «Как уберечь себя и окружающих от инфекционных болезней».</w:t>
            </w:r>
          </w:p>
        </w:tc>
        <w:tc>
          <w:tcPr>
            <w:tcW w:w="2118" w:type="dxa"/>
          </w:tcPr>
          <w:p w:rsidR="00382453" w:rsidRPr="005C41D0" w:rsidRDefault="00382453" w:rsidP="00A22147">
            <w:pPr>
              <w:rPr>
                <w:sz w:val="28"/>
                <w:szCs w:val="28"/>
              </w:rPr>
            </w:pPr>
            <w:r w:rsidRPr="005C41D0">
              <w:rPr>
                <w:sz w:val="28"/>
                <w:szCs w:val="28"/>
              </w:rPr>
              <w:lastRenderedPageBreak/>
              <w:t>По плану рабочих программ</w:t>
            </w:r>
          </w:p>
        </w:tc>
        <w:tc>
          <w:tcPr>
            <w:tcW w:w="1348" w:type="dxa"/>
          </w:tcPr>
          <w:p w:rsidR="00382453" w:rsidRPr="005C41D0" w:rsidRDefault="00382453" w:rsidP="00A22147">
            <w:pPr>
              <w:jc w:val="both"/>
              <w:rPr>
                <w:sz w:val="28"/>
                <w:szCs w:val="28"/>
              </w:rPr>
            </w:pPr>
            <w:r w:rsidRPr="005C41D0">
              <w:rPr>
                <w:sz w:val="28"/>
                <w:szCs w:val="28"/>
              </w:rPr>
              <w:t>Учителя</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lastRenderedPageBreak/>
              <w:t>5. Профилактика табакокурения, алкоголизма и наркомании</w:t>
            </w:r>
          </w:p>
        </w:tc>
      </w:tr>
      <w:tr w:rsidR="00382453" w:rsidRPr="005C41D0" w:rsidTr="00A22147">
        <w:trPr>
          <w:trHeight w:val="594"/>
        </w:trPr>
        <w:tc>
          <w:tcPr>
            <w:tcW w:w="892" w:type="dxa"/>
          </w:tcPr>
          <w:p w:rsidR="00382453" w:rsidRPr="005C41D0" w:rsidRDefault="00382453" w:rsidP="00A22147">
            <w:pPr>
              <w:jc w:val="both"/>
              <w:rPr>
                <w:sz w:val="28"/>
                <w:szCs w:val="28"/>
              </w:rPr>
            </w:pPr>
            <w:r w:rsidRPr="005C41D0">
              <w:rPr>
                <w:sz w:val="28"/>
                <w:szCs w:val="28"/>
              </w:rPr>
              <w:t>Урочная</w:t>
            </w:r>
          </w:p>
        </w:tc>
        <w:tc>
          <w:tcPr>
            <w:tcW w:w="5390" w:type="dxa"/>
          </w:tcPr>
          <w:p w:rsidR="00382453" w:rsidRPr="005C41D0" w:rsidRDefault="00382453" w:rsidP="00A22147">
            <w:pPr>
              <w:jc w:val="both"/>
              <w:rPr>
                <w:sz w:val="28"/>
                <w:szCs w:val="28"/>
              </w:rPr>
            </w:pPr>
            <w:r w:rsidRPr="005C41D0">
              <w:rPr>
                <w:sz w:val="28"/>
                <w:szCs w:val="28"/>
              </w:rPr>
              <w:t>Профилактические беседы о вреде курения, других вредных привычек:</w:t>
            </w:r>
          </w:p>
          <w:p w:rsidR="00382453" w:rsidRPr="005C41D0" w:rsidRDefault="00382453" w:rsidP="00A22147">
            <w:pPr>
              <w:jc w:val="both"/>
              <w:rPr>
                <w:sz w:val="28"/>
                <w:szCs w:val="28"/>
              </w:rPr>
            </w:pPr>
            <w:r w:rsidRPr="005C41D0">
              <w:rPr>
                <w:sz w:val="28"/>
                <w:szCs w:val="28"/>
              </w:rPr>
              <w:t>«Брось курить!», «Наркомания – дорога в ад», «Правда об алкоголе».</w:t>
            </w:r>
          </w:p>
        </w:tc>
        <w:tc>
          <w:tcPr>
            <w:tcW w:w="2118" w:type="dxa"/>
          </w:tcPr>
          <w:p w:rsidR="00382453" w:rsidRPr="005C41D0" w:rsidRDefault="00382453" w:rsidP="00A22147">
            <w:pPr>
              <w:jc w:val="both"/>
              <w:rPr>
                <w:sz w:val="28"/>
                <w:szCs w:val="28"/>
              </w:rPr>
            </w:pPr>
            <w:r w:rsidRPr="005C41D0">
              <w:rPr>
                <w:sz w:val="28"/>
                <w:szCs w:val="28"/>
              </w:rPr>
              <w:t>Систематически</w:t>
            </w:r>
          </w:p>
        </w:tc>
        <w:tc>
          <w:tcPr>
            <w:tcW w:w="1348" w:type="dxa"/>
          </w:tcPr>
          <w:p w:rsidR="00382453" w:rsidRPr="005C41D0" w:rsidRDefault="00382453" w:rsidP="00A22147">
            <w:pPr>
              <w:jc w:val="both"/>
              <w:rPr>
                <w:sz w:val="28"/>
                <w:szCs w:val="28"/>
              </w:rPr>
            </w:pPr>
            <w:r w:rsidRPr="005C41D0">
              <w:rPr>
                <w:sz w:val="28"/>
                <w:szCs w:val="28"/>
              </w:rPr>
              <w:t>Учителя</w:t>
            </w:r>
          </w:p>
        </w:tc>
      </w:tr>
      <w:tr w:rsidR="00382453" w:rsidRPr="005C41D0" w:rsidTr="00A22147">
        <w:trPr>
          <w:trHeight w:val="447"/>
        </w:trPr>
        <w:tc>
          <w:tcPr>
            <w:tcW w:w="892" w:type="dxa"/>
          </w:tcPr>
          <w:p w:rsidR="00382453" w:rsidRPr="005C41D0" w:rsidRDefault="00382453" w:rsidP="00A22147">
            <w:pPr>
              <w:jc w:val="both"/>
              <w:rPr>
                <w:sz w:val="28"/>
                <w:szCs w:val="28"/>
              </w:rPr>
            </w:pPr>
            <w:r w:rsidRPr="005C41D0">
              <w:rPr>
                <w:sz w:val="28"/>
                <w:szCs w:val="28"/>
              </w:rPr>
              <w:t>Внеурочная</w:t>
            </w:r>
          </w:p>
        </w:tc>
        <w:tc>
          <w:tcPr>
            <w:tcW w:w="5390" w:type="dxa"/>
          </w:tcPr>
          <w:p w:rsidR="00382453" w:rsidRPr="005C41D0" w:rsidRDefault="00382453" w:rsidP="00A22147">
            <w:pPr>
              <w:jc w:val="both"/>
              <w:rPr>
                <w:sz w:val="28"/>
                <w:szCs w:val="28"/>
              </w:rPr>
            </w:pPr>
            <w:r w:rsidRPr="005C41D0">
              <w:rPr>
                <w:sz w:val="28"/>
                <w:szCs w:val="28"/>
              </w:rPr>
              <w:t>Конкурс рисунков «За здоровый образ жизни».</w:t>
            </w:r>
          </w:p>
        </w:tc>
        <w:tc>
          <w:tcPr>
            <w:tcW w:w="2118" w:type="dxa"/>
          </w:tcPr>
          <w:p w:rsidR="00382453" w:rsidRPr="005C41D0" w:rsidRDefault="00382453" w:rsidP="00A22147">
            <w:pPr>
              <w:rPr>
                <w:sz w:val="28"/>
                <w:szCs w:val="28"/>
              </w:rPr>
            </w:pPr>
            <w:r w:rsidRPr="005C41D0">
              <w:rPr>
                <w:sz w:val="28"/>
                <w:szCs w:val="28"/>
              </w:rPr>
              <w:t>По плану работы классных руководителей</w:t>
            </w:r>
          </w:p>
        </w:tc>
        <w:tc>
          <w:tcPr>
            <w:tcW w:w="1348" w:type="dxa"/>
          </w:tcPr>
          <w:p w:rsidR="00382453" w:rsidRPr="005C41D0" w:rsidRDefault="00382453" w:rsidP="00A22147">
            <w:pPr>
              <w:jc w:val="both"/>
              <w:rPr>
                <w:sz w:val="28"/>
                <w:szCs w:val="28"/>
              </w:rPr>
            </w:pPr>
            <w:r w:rsidRPr="005C41D0">
              <w:rPr>
                <w:sz w:val="28"/>
                <w:szCs w:val="28"/>
              </w:rPr>
              <w:t>Учителя</w:t>
            </w:r>
          </w:p>
        </w:tc>
      </w:tr>
      <w:tr w:rsidR="00382453" w:rsidRPr="005C41D0" w:rsidTr="00A22147">
        <w:trPr>
          <w:trHeight w:val="302"/>
        </w:trPr>
        <w:tc>
          <w:tcPr>
            <w:tcW w:w="9747" w:type="dxa"/>
            <w:gridSpan w:val="4"/>
          </w:tcPr>
          <w:p w:rsidR="00382453" w:rsidRPr="005C41D0" w:rsidRDefault="00382453" w:rsidP="00A22147">
            <w:pPr>
              <w:jc w:val="both"/>
              <w:rPr>
                <w:b/>
                <w:sz w:val="28"/>
                <w:szCs w:val="28"/>
              </w:rPr>
            </w:pPr>
            <w:r w:rsidRPr="005C41D0">
              <w:rPr>
                <w:b/>
                <w:sz w:val="28"/>
                <w:szCs w:val="28"/>
              </w:rPr>
              <w:t>6. Формирование потребности учащихся безбоязненно обращаться к врачу по любым вопросам собственного роста и развития, состояния здоровья</w:t>
            </w:r>
          </w:p>
        </w:tc>
      </w:tr>
      <w:tr w:rsidR="00382453" w:rsidRPr="005C41D0" w:rsidTr="00A22147">
        <w:trPr>
          <w:trHeight w:val="156"/>
        </w:trPr>
        <w:tc>
          <w:tcPr>
            <w:tcW w:w="892" w:type="dxa"/>
          </w:tcPr>
          <w:p w:rsidR="00382453" w:rsidRPr="005C41D0" w:rsidRDefault="00382453" w:rsidP="00A22147">
            <w:pPr>
              <w:jc w:val="both"/>
              <w:rPr>
                <w:b/>
                <w:sz w:val="28"/>
                <w:szCs w:val="28"/>
              </w:rPr>
            </w:pPr>
            <w:r w:rsidRPr="005C41D0">
              <w:rPr>
                <w:sz w:val="28"/>
                <w:szCs w:val="28"/>
              </w:rPr>
              <w:t>Урочная</w:t>
            </w:r>
          </w:p>
        </w:tc>
        <w:tc>
          <w:tcPr>
            <w:tcW w:w="5390" w:type="dxa"/>
          </w:tcPr>
          <w:p w:rsidR="00382453" w:rsidRPr="005C41D0" w:rsidRDefault="00382453" w:rsidP="00A22147">
            <w:pPr>
              <w:jc w:val="both"/>
              <w:rPr>
                <w:sz w:val="28"/>
                <w:szCs w:val="28"/>
              </w:rPr>
            </w:pPr>
            <w:r w:rsidRPr="005C41D0">
              <w:rPr>
                <w:sz w:val="28"/>
                <w:szCs w:val="28"/>
              </w:rPr>
              <w:t xml:space="preserve">Беседы на уроках (биология, химия, физическая культура, изобразительное искусство) на темы: «Жизнедеятельность человека», «Общение и уверенность в </w:t>
            </w:r>
            <w:r w:rsidRPr="005C41D0">
              <w:rPr>
                <w:sz w:val="28"/>
                <w:szCs w:val="28"/>
              </w:rPr>
              <w:lastRenderedPageBreak/>
              <w:t>себе», «Личность и внутренние ресурсы человека», «Правильно лечись», «Умей предупредить болезни».</w:t>
            </w:r>
          </w:p>
        </w:tc>
        <w:tc>
          <w:tcPr>
            <w:tcW w:w="2118" w:type="dxa"/>
          </w:tcPr>
          <w:p w:rsidR="00382453" w:rsidRPr="005C41D0" w:rsidRDefault="00382453" w:rsidP="00A22147">
            <w:pPr>
              <w:jc w:val="both"/>
              <w:rPr>
                <w:b/>
                <w:sz w:val="28"/>
                <w:szCs w:val="28"/>
              </w:rPr>
            </w:pPr>
            <w:r w:rsidRPr="005C41D0">
              <w:rPr>
                <w:sz w:val="28"/>
                <w:szCs w:val="28"/>
              </w:rPr>
              <w:lastRenderedPageBreak/>
              <w:t>Систематически</w:t>
            </w:r>
          </w:p>
        </w:tc>
        <w:tc>
          <w:tcPr>
            <w:tcW w:w="1348" w:type="dxa"/>
          </w:tcPr>
          <w:p w:rsidR="00382453" w:rsidRPr="005C41D0" w:rsidRDefault="00382453" w:rsidP="00A22147">
            <w:pPr>
              <w:jc w:val="both"/>
              <w:rPr>
                <w:sz w:val="28"/>
                <w:szCs w:val="28"/>
              </w:rPr>
            </w:pPr>
            <w:r w:rsidRPr="005C41D0">
              <w:rPr>
                <w:sz w:val="28"/>
                <w:szCs w:val="28"/>
              </w:rPr>
              <w:t>Учителя</w:t>
            </w:r>
          </w:p>
        </w:tc>
      </w:tr>
      <w:tr w:rsidR="00382453" w:rsidRPr="005C41D0" w:rsidTr="00A22147">
        <w:trPr>
          <w:trHeight w:val="156"/>
        </w:trPr>
        <w:tc>
          <w:tcPr>
            <w:tcW w:w="892" w:type="dxa"/>
          </w:tcPr>
          <w:p w:rsidR="00382453" w:rsidRPr="005C41D0" w:rsidRDefault="00382453" w:rsidP="00A22147">
            <w:pPr>
              <w:jc w:val="both"/>
              <w:rPr>
                <w:sz w:val="28"/>
                <w:szCs w:val="28"/>
              </w:rPr>
            </w:pPr>
            <w:r w:rsidRPr="005C41D0">
              <w:rPr>
                <w:sz w:val="28"/>
                <w:szCs w:val="28"/>
              </w:rPr>
              <w:lastRenderedPageBreak/>
              <w:t>Внеурочная</w:t>
            </w:r>
          </w:p>
        </w:tc>
        <w:tc>
          <w:tcPr>
            <w:tcW w:w="5390" w:type="dxa"/>
          </w:tcPr>
          <w:p w:rsidR="00382453" w:rsidRPr="005C41D0" w:rsidRDefault="00382453" w:rsidP="00A22147">
            <w:pPr>
              <w:jc w:val="both"/>
              <w:rPr>
                <w:sz w:val="28"/>
                <w:szCs w:val="28"/>
              </w:rPr>
            </w:pPr>
            <w:r w:rsidRPr="005C41D0">
              <w:rPr>
                <w:sz w:val="28"/>
                <w:szCs w:val="28"/>
              </w:rPr>
              <w:t>Викторины на темы: «Я и мир вокруг меня», «В здоровом теле – здоровый дух», выпуск стенгазет: «Будь здоров!», игра «Навыки здорового образа жизни», беседа «Гигиенические правила и предупреждение инфекционных заболеваний», конкурс рисунков и плакатов «Здоровый образ жизни».</w:t>
            </w:r>
          </w:p>
        </w:tc>
        <w:tc>
          <w:tcPr>
            <w:tcW w:w="2118" w:type="dxa"/>
          </w:tcPr>
          <w:p w:rsidR="00382453" w:rsidRPr="005C41D0" w:rsidRDefault="00382453" w:rsidP="00A22147">
            <w:pPr>
              <w:rPr>
                <w:sz w:val="28"/>
                <w:szCs w:val="28"/>
              </w:rPr>
            </w:pPr>
            <w:r w:rsidRPr="005C41D0">
              <w:rPr>
                <w:sz w:val="28"/>
                <w:szCs w:val="28"/>
              </w:rPr>
              <w:t>По плану работы классных руководителей</w:t>
            </w:r>
          </w:p>
        </w:tc>
        <w:tc>
          <w:tcPr>
            <w:tcW w:w="1348" w:type="dxa"/>
          </w:tcPr>
          <w:p w:rsidR="00382453" w:rsidRPr="005C41D0" w:rsidRDefault="00382453" w:rsidP="00A22147">
            <w:pPr>
              <w:jc w:val="both"/>
              <w:rPr>
                <w:b/>
                <w:sz w:val="28"/>
                <w:szCs w:val="28"/>
              </w:rPr>
            </w:pPr>
            <w:r w:rsidRPr="005C41D0">
              <w:rPr>
                <w:sz w:val="28"/>
                <w:szCs w:val="28"/>
              </w:rPr>
              <w:t>Учителя</w:t>
            </w:r>
          </w:p>
        </w:tc>
      </w:tr>
      <w:tr w:rsidR="00382453" w:rsidRPr="005C41D0" w:rsidTr="00A22147">
        <w:trPr>
          <w:trHeight w:val="146"/>
        </w:trPr>
        <w:tc>
          <w:tcPr>
            <w:tcW w:w="9747" w:type="dxa"/>
            <w:gridSpan w:val="4"/>
          </w:tcPr>
          <w:p w:rsidR="00382453" w:rsidRPr="005C41D0" w:rsidRDefault="00382453" w:rsidP="00A22147">
            <w:pPr>
              <w:jc w:val="both"/>
              <w:rPr>
                <w:b/>
                <w:sz w:val="28"/>
                <w:szCs w:val="28"/>
              </w:rPr>
            </w:pPr>
            <w:r w:rsidRPr="005C41D0">
              <w:rPr>
                <w:b/>
                <w:sz w:val="28"/>
                <w:szCs w:val="28"/>
              </w:rPr>
              <w:t>7. Формирование экологической культуры школьников.</w:t>
            </w:r>
          </w:p>
        </w:tc>
      </w:tr>
      <w:tr w:rsidR="00382453" w:rsidRPr="005C41D0" w:rsidTr="00A22147">
        <w:trPr>
          <w:trHeight w:val="1051"/>
        </w:trPr>
        <w:tc>
          <w:tcPr>
            <w:tcW w:w="892"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t>Урочная</w:t>
            </w:r>
          </w:p>
        </w:tc>
        <w:tc>
          <w:tcPr>
            <w:tcW w:w="5390"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t>Беседы на уроках биологии: «Животные и растения Красной книги», «Планета без растений», «Птицы зимой», «Поведение в природе», «Не загрязняй водоемы», «Природные богатства и их роль в жизни человека», «За что я хочу сказать спасибо растениям» и др.</w:t>
            </w:r>
          </w:p>
        </w:tc>
        <w:tc>
          <w:tcPr>
            <w:tcW w:w="2118" w:type="dxa"/>
          </w:tcPr>
          <w:p w:rsidR="00382453" w:rsidRPr="00DD08EC" w:rsidRDefault="00382453" w:rsidP="00A22147">
            <w:pPr>
              <w:pStyle w:val="affb"/>
              <w:spacing w:before="0" w:after="0"/>
              <w:jc w:val="left"/>
              <w:rPr>
                <w:rFonts w:ascii="Times New Roman" w:eastAsia="Times New Roman" w:hAnsi="Times New Roman"/>
                <w:b w:val="0"/>
                <w:sz w:val="28"/>
                <w:szCs w:val="28"/>
              </w:rPr>
            </w:pPr>
            <w:r w:rsidRPr="00DD08EC">
              <w:rPr>
                <w:rFonts w:ascii="Times New Roman" w:eastAsia="Times New Roman" w:hAnsi="Times New Roman"/>
                <w:b w:val="0"/>
                <w:sz w:val="28"/>
                <w:szCs w:val="28"/>
              </w:rPr>
              <w:t>По плану рабочих программ</w:t>
            </w:r>
          </w:p>
        </w:tc>
        <w:tc>
          <w:tcPr>
            <w:tcW w:w="1348"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t>Учителя</w:t>
            </w:r>
          </w:p>
        </w:tc>
      </w:tr>
      <w:tr w:rsidR="00382453" w:rsidRPr="005C41D0" w:rsidTr="00A22147">
        <w:trPr>
          <w:trHeight w:val="1206"/>
        </w:trPr>
        <w:tc>
          <w:tcPr>
            <w:tcW w:w="892"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t>Внеурочная</w:t>
            </w:r>
          </w:p>
        </w:tc>
        <w:tc>
          <w:tcPr>
            <w:tcW w:w="5390"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t xml:space="preserve">Конкурсы рисунков и презентации: «Мой любимый цветок», «Мой домашний питомец», «Животные Алтайского края», «Растения – зеленая одежда Земли».                  </w:t>
            </w:r>
            <w:r w:rsidRPr="00DD08EC">
              <w:rPr>
                <w:rFonts w:ascii="Times New Roman" w:eastAsia="Times New Roman" w:hAnsi="Times New Roman"/>
                <w:b w:val="0"/>
                <w:sz w:val="28"/>
                <w:szCs w:val="28"/>
              </w:rPr>
              <w:lastRenderedPageBreak/>
              <w:t>Акции: «Подкорми птиц зимой». Экологический паспорт школы, озеленение школьных кабинетов. Экологическая игра «Природные зоны» и др.</w:t>
            </w:r>
          </w:p>
        </w:tc>
        <w:tc>
          <w:tcPr>
            <w:tcW w:w="2118" w:type="dxa"/>
          </w:tcPr>
          <w:p w:rsidR="00382453" w:rsidRPr="005C41D0" w:rsidRDefault="00382453" w:rsidP="00A22147">
            <w:pPr>
              <w:rPr>
                <w:sz w:val="28"/>
                <w:szCs w:val="28"/>
              </w:rPr>
            </w:pPr>
            <w:r w:rsidRPr="005C41D0">
              <w:rPr>
                <w:sz w:val="28"/>
                <w:szCs w:val="28"/>
              </w:rPr>
              <w:lastRenderedPageBreak/>
              <w:t xml:space="preserve">По плану работы классных </w:t>
            </w:r>
            <w:r w:rsidRPr="005C41D0">
              <w:rPr>
                <w:sz w:val="28"/>
                <w:szCs w:val="28"/>
              </w:rPr>
              <w:lastRenderedPageBreak/>
              <w:t>руководителей</w:t>
            </w:r>
          </w:p>
        </w:tc>
        <w:tc>
          <w:tcPr>
            <w:tcW w:w="1348" w:type="dxa"/>
          </w:tcPr>
          <w:p w:rsidR="00382453" w:rsidRPr="00DD08EC" w:rsidRDefault="00382453" w:rsidP="00A22147">
            <w:pPr>
              <w:pStyle w:val="affb"/>
              <w:spacing w:before="0" w:after="0"/>
              <w:jc w:val="both"/>
              <w:rPr>
                <w:rFonts w:ascii="Times New Roman" w:eastAsia="Times New Roman" w:hAnsi="Times New Roman"/>
                <w:b w:val="0"/>
                <w:sz w:val="28"/>
                <w:szCs w:val="28"/>
              </w:rPr>
            </w:pPr>
            <w:r w:rsidRPr="00DD08EC">
              <w:rPr>
                <w:rFonts w:ascii="Times New Roman" w:eastAsia="Times New Roman" w:hAnsi="Times New Roman"/>
                <w:b w:val="0"/>
                <w:sz w:val="28"/>
                <w:szCs w:val="28"/>
              </w:rPr>
              <w:lastRenderedPageBreak/>
              <w:t>Учителя</w:t>
            </w:r>
          </w:p>
        </w:tc>
      </w:tr>
    </w:tbl>
    <w:p w:rsidR="00382453" w:rsidRPr="005C41D0" w:rsidRDefault="00382453" w:rsidP="00382453">
      <w:pPr>
        <w:pStyle w:val="afd"/>
        <w:spacing w:after="0" w:line="240" w:lineRule="auto"/>
        <w:jc w:val="both"/>
        <w:rPr>
          <w:sz w:val="28"/>
          <w:szCs w:val="28"/>
        </w:rPr>
      </w:pPr>
      <w:r w:rsidRPr="005C41D0">
        <w:rPr>
          <w:sz w:val="28"/>
          <w:szCs w:val="28"/>
        </w:rPr>
        <w:lastRenderedPageBreak/>
        <w:t xml:space="preserve">        </w:t>
      </w:r>
    </w:p>
    <w:p w:rsidR="00382453" w:rsidRPr="005C41D0" w:rsidRDefault="00382453" w:rsidP="00382453">
      <w:pPr>
        <w:autoSpaceDE w:val="0"/>
        <w:autoSpaceDN w:val="0"/>
        <w:adjustRightInd w:val="0"/>
        <w:ind w:firstLine="709"/>
        <w:jc w:val="both"/>
        <w:rPr>
          <w:color w:val="0070C0"/>
          <w:sz w:val="28"/>
          <w:szCs w:val="28"/>
        </w:rPr>
      </w:pPr>
    </w:p>
    <w:p w:rsidR="00382453" w:rsidRPr="005C41D0" w:rsidRDefault="00382453" w:rsidP="00382453">
      <w:pPr>
        <w:autoSpaceDE w:val="0"/>
        <w:autoSpaceDN w:val="0"/>
        <w:adjustRightInd w:val="0"/>
        <w:jc w:val="both"/>
        <w:outlineLvl w:val="2"/>
        <w:rPr>
          <w:color w:val="000000"/>
          <w:sz w:val="28"/>
          <w:szCs w:val="28"/>
        </w:rPr>
      </w:pPr>
      <w:bookmarkStart w:id="159" w:name="_Toc533538969"/>
      <w:r w:rsidRPr="005C41D0">
        <w:rPr>
          <w:b/>
          <w:color w:val="000000"/>
          <w:sz w:val="28"/>
          <w:szCs w:val="28"/>
        </w:rPr>
        <w:t>2.3.9. Система поощрения социальной успешности и проявлений активной жизненной позиции обучающихся</w:t>
      </w:r>
      <w:bookmarkEnd w:id="159"/>
      <w:r w:rsidRPr="005C41D0">
        <w:rPr>
          <w:b/>
          <w:color w:val="000000"/>
          <w:sz w:val="28"/>
          <w:szCs w:val="28"/>
        </w:rPr>
        <w:t xml:space="preserve"> </w:t>
      </w:r>
    </w:p>
    <w:p w:rsidR="00382453" w:rsidRPr="005C41D0" w:rsidRDefault="00382453" w:rsidP="00382453">
      <w:pPr>
        <w:autoSpaceDE w:val="0"/>
        <w:autoSpaceDN w:val="0"/>
        <w:adjustRightInd w:val="0"/>
        <w:ind w:firstLine="709"/>
        <w:jc w:val="both"/>
        <w:rPr>
          <w:color w:val="000000"/>
          <w:sz w:val="28"/>
          <w:szCs w:val="28"/>
        </w:rPr>
      </w:pPr>
    </w:p>
    <w:p w:rsidR="00382453" w:rsidRPr="005C41D0" w:rsidRDefault="00382453" w:rsidP="00382453">
      <w:pPr>
        <w:autoSpaceDE w:val="0"/>
        <w:autoSpaceDN w:val="0"/>
        <w:adjustRightInd w:val="0"/>
        <w:ind w:firstLine="709"/>
        <w:jc w:val="both"/>
        <w:rPr>
          <w:color w:val="000000"/>
          <w:sz w:val="28"/>
          <w:szCs w:val="28"/>
        </w:rPr>
      </w:pPr>
      <w:r w:rsidRPr="005C41D0">
        <w:rPr>
          <w:color w:val="000000"/>
          <w:sz w:val="28"/>
          <w:szCs w:val="28"/>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382453" w:rsidRPr="005C41D0" w:rsidRDefault="00382453" w:rsidP="00104472">
      <w:pPr>
        <w:widowControl w:val="0"/>
        <w:numPr>
          <w:ilvl w:val="0"/>
          <w:numId w:val="156"/>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382453" w:rsidRPr="005C41D0" w:rsidRDefault="00382453" w:rsidP="00104472">
      <w:pPr>
        <w:widowControl w:val="0"/>
        <w:numPr>
          <w:ilvl w:val="0"/>
          <w:numId w:val="156"/>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382453" w:rsidRPr="005C41D0" w:rsidRDefault="00382453" w:rsidP="00104472">
      <w:pPr>
        <w:widowControl w:val="0"/>
        <w:numPr>
          <w:ilvl w:val="0"/>
          <w:numId w:val="156"/>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382453" w:rsidRPr="005C41D0" w:rsidRDefault="00382453" w:rsidP="00104472">
      <w:pPr>
        <w:widowControl w:val="0"/>
        <w:numPr>
          <w:ilvl w:val="0"/>
          <w:numId w:val="156"/>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382453" w:rsidRPr="005C41D0" w:rsidRDefault="00382453" w:rsidP="00104472">
      <w:pPr>
        <w:widowControl w:val="0"/>
        <w:numPr>
          <w:ilvl w:val="0"/>
          <w:numId w:val="156"/>
        </w:numPr>
        <w:tabs>
          <w:tab w:val="left" w:pos="-106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дифференцированность поощрений (наличие уровней и типов наград позволяет продлить стимулирующее действие системы поощрения). </w:t>
      </w:r>
    </w:p>
    <w:p w:rsidR="00382453" w:rsidRPr="005C41D0" w:rsidRDefault="00382453" w:rsidP="00382453">
      <w:pPr>
        <w:pStyle w:val="aff4"/>
        <w:spacing w:after="0" w:line="240" w:lineRule="auto"/>
        <w:ind w:left="0"/>
        <w:jc w:val="both"/>
        <w:rPr>
          <w:rFonts w:ascii="Times New Roman" w:hAnsi="Times New Roman"/>
          <w:b/>
          <w:sz w:val="28"/>
          <w:szCs w:val="28"/>
          <w:lang w:eastAsia="ru-RU"/>
        </w:rPr>
      </w:pPr>
      <w:r w:rsidRPr="005C41D0">
        <w:rPr>
          <w:rFonts w:ascii="Times New Roman" w:hAnsi="Times New Roman"/>
          <w:b/>
          <w:sz w:val="28"/>
          <w:szCs w:val="28"/>
          <w:lang w:eastAsia="ru-RU"/>
        </w:rPr>
        <w:t>Учащиеся школы поощряются за:</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успехи в учёбе;</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lastRenderedPageBreak/>
        <w:t>участие и победу в учебных и творческих конкурсах, олимпиадах, научно-практических конференциях, проектах и спортивных состязаниях;</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общественно-полезную деятельность и добровольный труд на благо школы.</w:t>
      </w:r>
    </w:p>
    <w:p w:rsidR="00382453" w:rsidRPr="005C41D0" w:rsidRDefault="00382453" w:rsidP="00104472">
      <w:pPr>
        <w:pStyle w:val="aff4"/>
        <w:numPr>
          <w:ilvl w:val="0"/>
          <w:numId w:val="157"/>
        </w:numPr>
        <w:tabs>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В школе применяются следующие виды поощрений:</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объявление благодарности;</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награждение Почётной грамотой, Дипломом;</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награждение ценным подарком;</w:t>
      </w:r>
    </w:p>
    <w:p w:rsidR="00382453" w:rsidRPr="005C41D0" w:rsidRDefault="00382453" w:rsidP="00104472">
      <w:pPr>
        <w:pStyle w:val="aff4"/>
        <w:numPr>
          <w:ilvl w:val="0"/>
          <w:numId w:val="157"/>
        </w:numPr>
        <w:tabs>
          <w:tab w:val="left" w:pos="-1068"/>
          <w:tab w:val="left" w:pos="-708"/>
          <w:tab w:val="left" w:pos="900"/>
        </w:tabs>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занесение фамилий учащихся в летопись школы.</w:t>
      </w:r>
    </w:p>
    <w:p w:rsidR="00382453" w:rsidRPr="005C41D0" w:rsidRDefault="00382453" w:rsidP="00382453">
      <w:pPr>
        <w:pStyle w:val="aff4"/>
        <w:spacing w:after="0" w:line="240" w:lineRule="auto"/>
        <w:ind w:left="0"/>
        <w:jc w:val="both"/>
        <w:rPr>
          <w:rFonts w:ascii="Times New Roman" w:hAnsi="Times New Roman"/>
          <w:sz w:val="28"/>
          <w:szCs w:val="28"/>
          <w:lang w:eastAsia="ru-RU"/>
        </w:rPr>
      </w:pPr>
      <w:r w:rsidRPr="005C41D0">
        <w:rPr>
          <w:rFonts w:ascii="Times New Roman" w:hAnsi="Times New Roman"/>
          <w:sz w:val="28"/>
          <w:szCs w:val="28"/>
          <w:lang w:eastAsia="ru-RU"/>
        </w:rPr>
        <w:t xml:space="preserve"> </w:t>
      </w:r>
      <w:r w:rsidRPr="005C41D0">
        <w:rPr>
          <w:rFonts w:ascii="Times New Roman" w:hAnsi="Times New Roman"/>
          <w:sz w:val="28"/>
          <w:szCs w:val="28"/>
          <w:lang w:eastAsia="ru-RU"/>
        </w:rPr>
        <w:tab/>
        <w:t>Поощрения применяются директором школы по представлению Совета учреждения, педагогического Совета, классного руководителя, а также в соответствии с Положением о проводимых конкурсах и соревнованиях и объявляются приказом по школе.</w:t>
      </w:r>
    </w:p>
    <w:p w:rsidR="00382453" w:rsidRPr="005C41D0" w:rsidRDefault="00382453" w:rsidP="00382453">
      <w:pPr>
        <w:pStyle w:val="aff4"/>
        <w:spacing w:after="0" w:line="240" w:lineRule="auto"/>
        <w:ind w:left="0" w:firstLine="696"/>
        <w:jc w:val="both"/>
        <w:rPr>
          <w:rFonts w:ascii="Times New Roman" w:hAnsi="Times New Roman"/>
          <w:sz w:val="28"/>
          <w:szCs w:val="28"/>
          <w:lang w:eastAsia="ru-RU"/>
        </w:rPr>
      </w:pPr>
      <w:r w:rsidRPr="005C41D0">
        <w:rPr>
          <w:rFonts w:ascii="Times New Roman" w:hAnsi="Times New Roman"/>
          <w:sz w:val="28"/>
          <w:szCs w:val="28"/>
          <w:lang w:eastAsia="ru-RU"/>
        </w:rPr>
        <w:t>Порядок награждения медалями «За особые успехи в учении», похвальной грамотой «За особые успехи в изучении отдельных предметов» и похвальным листом «За отличные успехи в учении» устанавливается федеральным органом исполнительной власти, к ведению которого относятся вопросы образования.</w:t>
      </w:r>
    </w:p>
    <w:p w:rsidR="00382453" w:rsidRPr="005C41D0" w:rsidRDefault="00382453" w:rsidP="00382453">
      <w:pPr>
        <w:pStyle w:val="aff4"/>
        <w:spacing w:after="0" w:line="240" w:lineRule="auto"/>
        <w:ind w:left="0" w:firstLine="696"/>
        <w:jc w:val="both"/>
        <w:rPr>
          <w:rFonts w:ascii="Times New Roman" w:hAnsi="Times New Roman"/>
          <w:sz w:val="28"/>
          <w:szCs w:val="28"/>
          <w:lang w:eastAsia="ru-RU"/>
        </w:rPr>
      </w:pPr>
      <w:r w:rsidRPr="005C41D0">
        <w:rPr>
          <w:rFonts w:ascii="Times New Roman" w:hAnsi="Times New Roman"/>
          <w:sz w:val="28"/>
          <w:szCs w:val="28"/>
          <w:lang w:eastAsia="ru-RU"/>
        </w:rPr>
        <w:t>Поощрения применяются в обстановке широкой гласности, доводятся до сведения учащихся и работников школы. О поощрении ученика классный руководитель сообщает классу, начальнику отряда Исправительного Учреждения.</w:t>
      </w:r>
    </w:p>
    <w:p w:rsidR="00382453" w:rsidRPr="005C41D0" w:rsidRDefault="00382453" w:rsidP="00382453">
      <w:pPr>
        <w:autoSpaceDE w:val="0"/>
        <w:autoSpaceDN w:val="0"/>
        <w:adjustRightInd w:val="0"/>
        <w:ind w:firstLine="709"/>
        <w:jc w:val="both"/>
        <w:rPr>
          <w:color w:val="000000"/>
          <w:sz w:val="28"/>
          <w:szCs w:val="28"/>
        </w:rPr>
      </w:pPr>
    </w:p>
    <w:p w:rsidR="00382453" w:rsidRPr="005C41D0" w:rsidRDefault="00382453" w:rsidP="00382453">
      <w:pPr>
        <w:autoSpaceDE w:val="0"/>
        <w:autoSpaceDN w:val="0"/>
        <w:adjustRightInd w:val="0"/>
        <w:jc w:val="both"/>
        <w:outlineLvl w:val="2"/>
        <w:rPr>
          <w:b/>
          <w:color w:val="000000"/>
          <w:sz w:val="28"/>
          <w:szCs w:val="28"/>
        </w:rPr>
      </w:pPr>
      <w:bookmarkStart w:id="160" w:name="_Toc533538970"/>
      <w:r w:rsidRPr="005C41D0">
        <w:rPr>
          <w:b/>
          <w:color w:val="000000"/>
          <w:sz w:val="28"/>
          <w:szCs w:val="28"/>
        </w:rPr>
        <w:t>2.3.10. Критерии, показатели эффективности деятельности образовательной организации в части духовно-нравственного развития, воспитания и социализации учащихся</w:t>
      </w:r>
      <w:bookmarkEnd w:id="160"/>
      <w:r w:rsidRPr="005C41D0">
        <w:rPr>
          <w:b/>
          <w:color w:val="000000"/>
          <w:sz w:val="28"/>
          <w:szCs w:val="28"/>
        </w:rPr>
        <w:t xml:space="preserve"> </w:t>
      </w:r>
    </w:p>
    <w:p w:rsidR="00382453" w:rsidRPr="005C41D0" w:rsidRDefault="00382453" w:rsidP="00382453">
      <w:pPr>
        <w:pStyle w:val="NoSpacing1"/>
        <w:ind w:firstLine="709"/>
        <w:rPr>
          <w:rFonts w:ascii="Times New Roman"/>
          <w:sz w:val="28"/>
          <w:szCs w:val="28"/>
        </w:rPr>
      </w:pPr>
      <w:bookmarkStart w:id="161" w:name="_Toc533538971"/>
      <w:r w:rsidRPr="005C41D0">
        <w:rPr>
          <w:rFonts w:ascii="Times New Roman"/>
          <w:sz w:val="28"/>
          <w:szCs w:val="28"/>
        </w:rPr>
        <w:t>Критерии</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показатели</w:t>
      </w:r>
      <w:r w:rsidRPr="005C41D0">
        <w:rPr>
          <w:rFonts w:ascii="Times New Roman"/>
          <w:sz w:val="28"/>
          <w:szCs w:val="28"/>
        </w:rPr>
        <w:t xml:space="preserve"> </w:t>
      </w:r>
      <w:r w:rsidRPr="005C41D0">
        <w:rPr>
          <w:rFonts w:ascii="Times New Roman"/>
          <w:sz w:val="28"/>
          <w:szCs w:val="28"/>
        </w:rPr>
        <w:t>эффективности</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школы</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части</w:t>
      </w:r>
      <w:r w:rsidRPr="005C41D0">
        <w:rPr>
          <w:rFonts w:ascii="Times New Roman"/>
          <w:sz w:val="28"/>
          <w:szCs w:val="28"/>
        </w:rPr>
        <w:t xml:space="preserve"> </w:t>
      </w:r>
      <w:r w:rsidRPr="005C41D0">
        <w:rPr>
          <w:rFonts w:ascii="Times New Roman"/>
          <w:sz w:val="28"/>
          <w:szCs w:val="28"/>
        </w:rPr>
        <w:t>формирования</w:t>
      </w:r>
      <w:r w:rsidRPr="005C41D0">
        <w:rPr>
          <w:rFonts w:ascii="Times New Roman"/>
          <w:sz w:val="28"/>
          <w:szCs w:val="28"/>
        </w:rPr>
        <w:t xml:space="preserve"> </w:t>
      </w:r>
      <w:r w:rsidRPr="005C41D0">
        <w:rPr>
          <w:rFonts w:ascii="Times New Roman"/>
          <w:sz w:val="28"/>
          <w:szCs w:val="28"/>
        </w:rPr>
        <w:t>духовно</w:t>
      </w:r>
      <w:r w:rsidRPr="005C41D0">
        <w:rPr>
          <w:rFonts w:ascii="Times New Roman"/>
          <w:sz w:val="28"/>
          <w:szCs w:val="28"/>
        </w:rPr>
        <w:t>-</w:t>
      </w:r>
      <w:r w:rsidRPr="005C41D0">
        <w:rPr>
          <w:rFonts w:ascii="Times New Roman"/>
          <w:sz w:val="28"/>
          <w:szCs w:val="28"/>
        </w:rPr>
        <w:t>нравственного</w:t>
      </w:r>
      <w:r w:rsidRPr="005C41D0">
        <w:rPr>
          <w:rFonts w:ascii="Times New Roman"/>
          <w:sz w:val="28"/>
          <w:szCs w:val="28"/>
        </w:rPr>
        <w:t xml:space="preserve"> </w:t>
      </w:r>
      <w:r w:rsidRPr="005C41D0">
        <w:rPr>
          <w:rFonts w:ascii="Times New Roman"/>
          <w:sz w:val="28"/>
          <w:szCs w:val="28"/>
        </w:rPr>
        <w:t>развития</w:t>
      </w:r>
      <w:r w:rsidRPr="005C41D0">
        <w:rPr>
          <w:rFonts w:ascii="Times New Roman"/>
          <w:sz w:val="28"/>
          <w:szCs w:val="28"/>
        </w:rPr>
        <w:t xml:space="preserve">, </w:t>
      </w:r>
      <w:r w:rsidRPr="005C41D0">
        <w:rPr>
          <w:rFonts w:ascii="Times New Roman"/>
          <w:sz w:val="28"/>
          <w:szCs w:val="28"/>
        </w:rPr>
        <w:t>воспитания</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социализации</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определяются</w:t>
      </w:r>
      <w:r w:rsidRPr="005C41D0">
        <w:rPr>
          <w:rFonts w:ascii="Times New Roman"/>
          <w:sz w:val="28"/>
          <w:szCs w:val="28"/>
        </w:rPr>
        <w:t xml:space="preserve"> </w:t>
      </w:r>
      <w:r w:rsidRPr="005C41D0">
        <w:rPr>
          <w:rFonts w:ascii="Times New Roman"/>
          <w:sz w:val="28"/>
          <w:szCs w:val="28"/>
        </w:rPr>
        <w:t>исходя</w:t>
      </w:r>
      <w:r w:rsidRPr="005C41D0">
        <w:rPr>
          <w:rFonts w:ascii="Times New Roman"/>
          <w:sz w:val="28"/>
          <w:szCs w:val="28"/>
        </w:rPr>
        <w:t xml:space="preserve"> </w:t>
      </w:r>
      <w:r w:rsidRPr="005C41D0">
        <w:rPr>
          <w:rFonts w:ascii="Times New Roman"/>
          <w:sz w:val="28"/>
          <w:szCs w:val="28"/>
        </w:rPr>
        <w:t>из</w:t>
      </w:r>
      <w:r w:rsidRPr="005C41D0">
        <w:rPr>
          <w:rFonts w:ascii="Times New Roman"/>
          <w:sz w:val="28"/>
          <w:szCs w:val="28"/>
        </w:rPr>
        <w:t xml:space="preserve"> </w:t>
      </w:r>
      <w:r w:rsidRPr="005C41D0">
        <w:rPr>
          <w:rFonts w:ascii="Times New Roman"/>
          <w:sz w:val="28"/>
          <w:szCs w:val="28"/>
        </w:rPr>
        <w:t>особенностей</w:t>
      </w:r>
      <w:r w:rsidRPr="005C41D0">
        <w:rPr>
          <w:rFonts w:ascii="Times New Roman"/>
          <w:sz w:val="28"/>
          <w:szCs w:val="28"/>
        </w:rPr>
        <w:t xml:space="preserve"> </w:t>
      </w:r>
      <w:r w:rsidRPr="005C41D0">
        <w:rPr>
          <w:rFonts w:ascii="Times New Roman"/>
          <w:sz w:val="28"/>
          <w:szCs w:val="28"/>
        </w:rPr>
        <w:t>региона</w:t>
      </w:r>
      <w:r w:rsidRPr="005C41D0">
        <w:rPr>
          <w:rFonts w:ascii="Times New Roman"/>
          <w:sz w:val="28"/>
          <w:szCs w:val="28"/>
        </w:rPr>
        <w:t xml:space="preserve">, </w:t>
      </w:r>
      <w:r w:rsidRPr="005C41D0">
        <w:rPr>
          <w:rFonts w:ascii="Times New Roman"/>
          <w:sz w:val="28"/>
          <w:szCs w:val="28"/>
        </w:rPr>
        <w:t>контингента</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социального</w:t>
      </w:r>
      <w:r w:rsidRPr="005C41D0">
        <w:rPr>
          <w:rFonts w:ascii="Times New Roman"/>
          <w:sz w:val="28"/>
          <w:szCs w:val="28"/>
        </w:rPr>
        <w:t xml:space="preserve"> </w:t>
      </w:r>
      <w:r w:rsidRPr="005C41D0">
        <w:rPr>
          <w:rFonts w:ascii="Times New Roman"/>
          <w:sz w:val="28"/>
          <w:szCs w:val="28"/>
        </w:rPr>
        <w:t>окружения</w:t>
      </w:r>
      <w:r w:rsidRPr="005C41D0">
        <w:rPr>
          <w:rFonts w:ascii="Times New Roman"/>
          <w:sz w:val="28"/>
          <w:szCs w:val="28"/>
        </w:rPr>
        <w:t xml:space="preserve">, </w:t>
      </w:r>
      <w:r w:rsidRPr="005C41D0">
        <w:rPr>
          <w:rFonts w:ascii="Times New Roman"/>
          <w:sz w:val="28"/>
          <w:szCs w:val="28"/>
        </w:rPr>
        <w:t>выбранного</w:t>
      </w:r>
      <w:r w:rsidRPr="005C41D0">
        <w:rPr>
          <w:rFonts w:ascii="Times New Roman"/>
          <w:sz w:val="28"/>
          <w:szCs w:val="28"/>
        </w:rPr>
        <w:t xml:space="preserve"> </w:t>
      </w:r>
      <w:r w:rsidRPr="005C41D0">
        <w:rPr>
          <w:rFonts w:ascii="Times New Roman"/>
          <w:sz w:val="28"/>
          <w:szCs w:val="28"/>
        </w:rPr>
        <w:t>направления</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целях</w:t>
      </w:r>
      <w:r w:rsidRPr="005C41D0">
        <w:rPr>
          <w:rFonts w:ascii="Times New Roman"/>
          <w:sz w:val="28"/>
          <w:szCs w:val="28"/>
        </w:rPr>
        <w:t xml:space="preserve"> </w:t>
      </w:r>
      <w:r w:rsidRPr="005C41D0">
        <w:rPr>
          <w:rFonts w:ascii="Times New Roman"/>
          <w:sz w:val="28"/>
          <w:szCs w:val="28"/>
        </w:rPr>
        <w:t>получения</w:t>
      </w:r>
      <w:r w:rsidRPr="005C41D0">
        <w:rPr>
          <w:rFonts w:ascii="Times New Roman"/>
          <w:sz w:val="28"/>
          <w:szCs w:val="28"/>
        </w:rPr>
        <w:t xml:space="preserve"> </w:t>
      </w:r>
      <w:r w:rsidRPr="005C41D0">
        <w:rPr>
          <w:rFonts w:ascii="Times New Roman"/>
          <w:sz w:val="28"/>
          <w:szCs w:val="28"/>
        </w:rPr>
        <w:t>объективных</w:t>
      </w:r>
      <w:r w:rsidRPr="005C41D0">
        <w:rPr>
          <w:rFonts w:ascii="Times New Roman"/>
          <w:sz w:val="28"/>
          <w:szCs w:val="28"/>
        </w:rPr>
        <w:t xml:space="preserve"> </w:t>
      </w:r>
      <w:r w:rsidRPr="005C41D0">
        <w:rPr>
          <w:rFonts w:ascii="Times New Roman"/>
          <w:sz w:val="28"/>
          <w:szCs w:val="28"/>
        </w:rPr>
        <w:t>данных</w:t>
      </w:r>
      <w:r w:rsidRPr="005C41D0">
        <w:rPr>
          <w:rFonts w:ascii="Times New Roman"/>
          <w:sz w:val="28"/>
          <w:szCs w:val="28"/>
        </w:rPr>
        <w:t xml:space="preserve"> </w:t>
      </w:r>
      <w:r w:rsidRPr="005C41D0">
        <w:rPr>
          <w:rFonts w:ascii="Times New Roman"/>
          <w:sz w:val="28"/>
          <w:szCs w:val="28"/>
        </w:rPr>
        <w:t>о</w:t>
      </w:r>
      <w:r w:rsidRPr="005C41D0">
        <w:rPr>
          <w:rFonts w:ascii="Times New Roman"/>
          <w:sz w:val="28"/>
          <w:szCs w:val="28"/>
        </w:rPr>
        <w:t xml:space="preserve"> </w:t>
      </w:r>
      <w:r w:rsidRPr="005C41D0">
        <w:rPr>
          <w:rFonts w:ascii="Times New Roman"/>
          <w:sz w:val="28"/>
          <w:szCs w:val="28"/>
        </w:rPr>
        <w:t>результатах</w:t>
      </w:r>
      <w:r w:rsidRPr="005C41D0">
        <w:rPr>
          <w:rFonts w:ascii="Times New Roman"/>
          <w:sz w:val="28"/>
          <w:szCs w:val="28"/>
        </w:rPr>
        <w:t xml:space="preserve"> </w:t>
      </w:r>
      <w:r w:rsidRPr="005C41D0">
        <w:rPr>
          <w:rFonts w:ascii="Times New Roman"/>
          <w:sz w:val="28"/>
          <w:szCs w:val="28"/>
        </w:rPr>
        <w:t>целесообразно</w:t>
      </w:r>
      <w:r w:rsidRPr="005C41D0">
        <w:rPr>
          <w:rFonts w:ascii="Times New Roman"/>
          <w:sz w:val="28"/>
          <w:szCs w:val="28"/>
        </w:rPr>
        <w:t xml:space="preserve"> </w:t>
      </w:r>
      <w:r w:rsidRPr="005C41D0">
        <w:rPr>
          <w:rFonts w:ascii="Times New Roman"/>
          <w:sz w:val="28"/>
          <w:szCs w:val="28"/>
        </w:rPr>
        <w:t>проводить</w:t>
      </w:r>
      <w:r w:rsidRPr="005C41D0">
        <w:rPr>
          <w:rFonts w:ascii="Times New Roman"/>
          <w:sz w:val="28"/>
          <w:szCs w:val="28"/>
        </w:rPr>
        <w:t xml:space="preserve"> </w:t>
      </w:r>
      <w:r w:rsidRPr="005C41D0">
        <w:rPr>
          <w:rFonts w:ascii="Times New Roman"/>
          <w:sz w:val="28"/>
          <w:szCs w:val="28"/>
        </w:rPr>
        <w:t>систематический</w:t>
      </w:r>
      <w:r w:rsidRPr="005C41D0">
        <w:rPr>
          <w:rFonts w:ascii="Times New Roman"/>
          <w:sz w:val="28"/>
          <w:szCs w:val="28"/>
        </w:rPr>
        <w:t xml:space="preserve"> </w:t>
      </w:r>
      <w:r w:rsidRPr="005C41D0">
        <w:rPr>
          <w:rFonts w:ascii="Times New Roman"/>
          <w:sz w:val="28"/>
          <w:szCs w:val="28"/>
        </w:rPr>
        <w:t>мониторинг</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образовательной</w:t>
      </w:r>
      <w:r w:rsidRPr="005C41D0">
        <w:rPr>
          <w:rFonts w:ascii="Times New Roman"/>
          <w:sz w:val="28"/>
          <w:szCs w:val="28"/>
        </w:rPr>
        <w:t xml:space="preserve"> </w:t>
      </w:r>
      <w:r w:rsidRPr="005C41D0">
        <w:rPr>
          <w:rFonts w:ascii="Times New Roman"/>
          <w:sz w:val="28"/>
          <w:szCs w:val="28"/>
        </w:rPr>
        <w:t>организации</w:t>
      </w:r>
      <w:r w:rsidRPr="005C41D0">
        <w:rPr>
          <w:rFonts w:ascii="Times New Roman"/>
          <w:sz w:val="28"/>
          <w:szCs w:val="28"/>
        </w:rPr>
        <w:t>.</w:t>
      </w:r>
    </w:p>
    <w:p w:rsidR="00382453" w:rsidRPr="005C41D0" w:rsidRDefault="00382453" w:rsidP="00382453">
      <w:pPr>
        <w:pStyle w:val="NoSpacing1"/>
        <w:ind w:firstLine="709"/>
        <w:rPr>
          <w:rFonts w:ascii="Times New Roman"/>
          <w:sz w:val="28"/>
          <w:szCs w:val="28"/>
        </w:rPr>
      </w:pPr>
      <w:r w:rsidRPr="005C41D0">
        <w:rPr>
          <w:rFonts w:ascii="Times New Roman"/>
          <w:sz w:val="28"/>
          <w:szCs w:val="28"/>
        </w:rPr>
        <w:t>Мониторинг</w:t>
      </w:r>
      <w:r w:rsidRPr="005C41D0">
        <w:rPr>
          <w:rFonts w:ascii="Times New Roman"/>
          <w:sz w:val="28"/>
          <w:szCs w:val="28"/>
        </w:rPr>
        <w:t xml:space="preserve"> </w:t>
      </w:r>
      <w:r w:rsidRPr="005C41D0">
        <w:rPr>
          <w:rFonts w:ascii="Times New Roman"/>
          <w:sz w:val="28"/>
          <w:szCs w:val="28"/>
        </w:rPr>
        <w:t>реализации</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должен</w:t>
      </w:r>
      <w:r w:rsidRPr="005C41D0">
        <w:rPr>
          <w:rFonts w:ascii="Times New Roman"/>
          <w:sz w:val="28"/>
          <w:szCs w:val="28"/>
        </w:rPr>
        <w:t xml:space="preserve"> </w:t>
      </w:r>
      <w:r w:rsidRPr="005C41D0">
        <w:rPr>
          <w:rFonts w:ascii="Times New Roman"/>
          <w:sz w:val="28"/>
          <w:szCs w:val="28"/>
        </w:rPr>
        <w:t>включать</w:t>
      </w:r>
      <w:r w:rsidRPr="005C41D0">
        <w:rPr>
          <w:rFonts w:ascii="Times New Roman"/>
          <w:sz w:val="28"/>
          <w:szCs w:val="28"/>
        </w:rPr>
        <w:t>:</w:t>
      </w:r>
    </w:p>
    <w:p w:rsidR="00382453" w:rsidRPr="005C41D0" w:rsidRDefault="00382453" w:rsidP="00104472">
      <w:pPr>
        <w:pStyle w:val="NoSpacing1"/>
        <w:numPr>
          <w:ilvl w:val="0"/>
          <w:numId w:val="158"/>
        </w:numPr>
        <w:tabs>
          <w:tab w:val="left" w:pos="-1068"/>
          <w:tab w:val="left" w:pos="900"/>
        </w:tabs>
        <w:ind w:left="0"/>
        <w:jc w:val="both"/>
        <w:rPr>
          <w:rFonts w:ascii="Times New Roman"/>
          <w:sz w:val="28"/>
          <w:szCs w:val="28"/>
        </w:rPr>
      </w:pPr>
      <w:r w:rsidRPr="005C41D0">
        <w:rPr>
          <w:rFonts w:ascii="Times New Roman"/>
          <w:sz w:val="28"/>
          <w:szCs w:val="28"/>
        </w:rPr>
        <w:lastRenderedPageBreak/>
        <w:t>аналитические</w:t>
      </w:r>
      <w:r w:rsidRPr="005C41D0">
        <w:rPr>
          <w:rFonts w:ascii="Times New Roman"/>
          <w:sz w:val="28"/>
          <w:szCs w:val="28"/>
        </w:rPr>
        <w:t xml:space="preserve"> </w:t>
      </w:r>
      <w:r w:rsidRPr="005C41D0">
        <w:rPr>
          <w:rFonts w:ascii="Times New Roman"/>
          <w:sz w:val="28"/>
          <w:szCs w:val="28"/>
        </w:rPr>
        <w:t>данные</w:t>
      </w:r>
      <w:r w:rsidRPr="005C41D0">
        <w:rPr>
          <w:rFonts w:ascii="Times New Roman"/>
          <w:sz w:val="28"/>
          <w:szCs w:val="28"/>
        </w:rPr>
        <w:t xml:space="preserve"> </w:t>
      </w:r>
      <w:r w:rsidRPr="005C41D0">
        <w:rPr>
          <w:rFonts w:ascii="Times New Roman"/>
          <w:sz w:val="28"/>
          <w:szCs w:val="28"/>
        </w:rPr>
        <w:t>об</w:t>
      </w:r>
      <w:r w:rsidRPr="005C41D0">
        <w:rPr>
          <w:rFonts w:ascii="Times New Roman"/>
          <w:sz w:val="28"/>
          <w:szCs w:val="28"/>
        </w:rPr>
        <w:t xml:space="preserve"> </w:t>
      </w:r>
      <w:r w:rsidRPr="005C41D0">
        <w:rPr>
          <w:rFonts w:ascii="Times New Roman"/>
          <w:sz w:val="28"/>
          <w:szCs w:val="28"/>
        </w:rPr>
        <w:t>уровне</w:t>
      </w:r>
      <w:r w:rsidRPr="005C41D0">
        <w:rPr>
          <w:rFonts w:ascii="Times New Roman"/>
          <w:sz w:val="28"/>
          <w:szCs w:val="28"/>
        </w:rPr>
        <w:t xml:space="preserve"> </w:t>
      </w:r>
      <w:r w:rsidRPr="005C41D0">
        <w:rPr>
          <w:rFonts w:ascii="Times New Roman"/>
          <w:sz w:val="28"/>
          <w:szCs w:val="28"/>
        </w:rPr>
        <w:t>представлений</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о</w:t>
      </w:r>
      <w:r w:rsidRPr="005C41D0">
        <w:rPr>
          <w:rFonts w:ascii="Times New Roman"/>
          <w:sz w:val="28"/>
          <w:szCs w:val="28"/>
        </w:rPr>
        <w:t xml:space="preserve"> </w:t>
      </w:r>
      <w:r w:rsidRPr="005C41D0">
        <w:rPr>
          <w:rFonts w:ascii="Times New Roman"/>
          <w:sz w:val="28"/>
          <w:szCs w:val="28"/>
        </w:rPr>
        <w:t>проблемах</w:t>
      </w:r>
      <w:r w:rsidRPr="005C41D0">
        <w:rPr>
          <w:rFonts w:ascii="Times New Roman"/>
          <w:sz w:val="28"/>
          <w:szCs w:val="28"/>
        </w:rPr>
        <w:t xml:space="preserve"> </w:t>
      </w:r>
      <w:r w:rsidRPr="005C41D0">
        <w:rPr>
          <w:rFonts w:ascii="Times New Roman"/>
          <w:sz w:val="28"/>
          <w:szCs w:val="28"/>
        </w:rPr>
        <w:t>охраны</w:t>
      </w:r>
      <w:r w:rsidRPr="005C41D0">
        <w:rPr>
          <w:rFonts w:ascii="Times New Roman"/>
          <w:sz w:val="28"/>
          <w:szCs w:val="28"/>
        </w:rPr>
        <w:t xml:space="preserve"> </w:t>
      </w:r>
      <w:r w:rsidRPr="005C41D0">
        <w:rPr>
          <w:rFonts w:ascii="Times New Roman"/>
          <w:sz w:val="28"/>
          <w:szCs w:val="28"/>
        </w:rPr>
        <w:t>окружающей</w:t>
      </w:r>
      <w:r w:rsidRPr="005C41D0">
        <w:rPr>
          <w:rFonts w:ascii="Times New Roman"/>
          <w:sz w:val="28"/>
          <w:szCs w:val="28"/>
        </w:rPr>
        <w:t xml:space="preserve"> </w:t>
      </w:r>
      <w:r w:rsidRPr="005C41D0">
        <w:rPr>
          <w:rFonts w:ascii="Times New Roman"/>
          <w:sz w:val="28"/>
          <w:szCs w:val="28"/>
        </w:rPr>
        <w:t>среды</w:t>
      </w:r>
      <w:r w:rsidRPr="005C41D0">
        <w:rPr>
          <w:rFonts w:ascii="Times New Roman"/>
          <w:sz w:val="28"/>
          <w:szCs w:val="28"/>
        </w:rPr>
        <w:t xml:space="preserve">, </w:t>
      </w:r>
      <w:r w:rsidRPr="005C41D0">
        <w:rPr>
          <w:rFonts w:ascii="Times New Roman"/>
          <w:sz w:val="28"/>
          <w:szCs w:val="28"/>
        </w:rPr>
        <w:t>своём</w:t>
      </w:r>
      <w:r w:rsidRPr="005C41D0">
        <w:rPr>
          <w:rFonts w:ascii="Times New Roman"/>
          <w:sz w:val="28"/>
          <w:szCs w:val="28"/>
        </w:rPr>
        <w:t xml:space="preserve"> </w:t>
      </w:r>
      <w:r w:rsidRPr="005C41D0">
        <w:rPr>
          <w:rFonts w:ascii="Times New Roman"/>
          <w:sz w:val="28"/>
          <w:szCs w:val="28"/>
        </w:rPr>
        <w:t>здоровье</w:t>
      </w:r>
      <w:r w:rsidRPr="005C41D0">
        <w:rPr>
          <w:rFonts w:ascii="Times New Roman"/>
          <w:sz w:val="28"/>
          <w:szCs w:val="28"/>
        </w:rPr>
        <w:t xml:space="preserve">, </w:t>
      </w:r>
      <w:r w:rsidRPr="005C41D0">
        <w:rPr>
          <w:rFonts w:ascii="Times New Roman"/>
          <w:sz w:val="28"/>
          <w:szCs w:val="28"/>
        </w:rPr>
        <w:t>правильном</w:t>
      </w:r>
      <w:r w:rsidRPr="005C41D0">
        <w:rPr>
          <w:rFonts w:ascii="Times New Roman"/>
          <w:sz w:val="28"/>
          <w:szCs w:val="28"/>
        </w:rPr>
        <w:t xml:space="preserve"> </w:t>
      </w:r>
      <w:r w:rsidRPr="005C41D0">
        <w:rPr>
          <w:rFonts w:ascii="Times New Roman"/>
          <w:sz w:val="28"/>
          <w:szCs w:val="28"/>
        </w:rPr>
        <w:t>питании</w:t>
      </w:r>
      <w:r w:rsidRPr="005C41D0">
        <w:rPr>
          <w:rFonts w:ascii="Times New Roman"/>
          <w:sz w:val="28"/>
          <w:szCs w:val="28"/>
        </w:rPr>
        <w:t xml:space="preserve">, </w:t>
      </w:r>
      <w:r w:rsidRPr="005C41D0">
        <w:rPr>
          <w:rFonts w:ascii="Times New Roman"/>
          <w:sz w:val="28"/>
          <w:szCs w:val="28"/>
        </w:rPr>
        <w:t>влиянии</w:t>
      </w:r>
      <w:r w:rsidRPr="005C41D0">
        <w:rPr>
          <w:rFonts w:ascii="Times New Roman"/>
          <w:sz w:val="28"/>
          <w:szCs w:val="28"/>
        </w:rPr>
        <w:t xml:space="preserve"> </w:t>
      </w:r>
      <w:r w:rsidRPr="005C41D0">
        <w:rPr>
          <w:rFonts w:ascii="Times New Roman"/>
          <w:sz w:val="28"/>
          <w:szCs w:val="28"/>
        </w:rPr>
        <w:t>психотропных</w:t>
      </w:r>
      <w:r w:rsidRPr="005C41D0">
        <w:rPr>
          <w:rFonts w:ascii="Times New Roman"/>
          <w:sz w:val="28"/>
          <w:szCs w:val="28"/>
        </w:rPr>
        <w:t xml:space="preserve"> </w:t>
      </w:r>
      <w:r w:rsidRPr="005C41D0">
        <w:rPr>
          <w:rFonts w:ascii="Times New Roman"/>
          <w:sz w:val="28"/>
          <w:szCs w:val="28"/>
        </w:rPr>
        <w:t>веществ</w:t>
      </w:r>
      <w:r w:rsidRPr="005C41D0">
        <w:rPr>
          <w:rFonts w:ascii="Times New Roman"/>
          <w:sz w:val="28"/>
          <w:szCs w:val="28"/>
        </w:rPr>
        <w:t xml:space="preserve"> </w:t>
      </w:r>
      <w:r w:rsidRPr="005C41D0">
        <w:rPr>
          <w:rFonts w:ascii="Times New Roman"/>
          <w:sz w:val="28"/>
          <w:szCs w:val="28"/>
        </w:rPr>
        <w:t>на</w:t>
      </w:r>
      <w:r w:rsidRPr="005C41D0">
        <w:rPr>
          <w:rFonts w:ascii="Times New Roman"/>
          <w:sz w:val="28"/>
          <w:szCs w:val="28"/>
        </w:rPr>
        <w:t xml:space="preserve"> </w:t>
      </w:r>
      <w:r w:rsidRPr="005C41D0">
        <w:rPr>
          <w:rFonts w:ascii="Times New Roman"/>
          <w:sz w:val="28"/>
          <w:szCs w:val="28"/>
        </w:rPr>
        <w:t>здоровье</w:t>
      </w:r>
      <w:r w:rsidRPr="005C41D0">
        <w:rPr>
          <w:rFonts w:ascii="Times New Roman"/>
          <w:sz w:val="28"/>
          <w:szCs w:val="28"/>
        </w:rPr>
        <w:t xml:space="preserve"> </w:t>
      </w:r>
      <w:r w:rsidRPr="005C41D0">
        <w:rPr>
          <w:rFonts w:ascii="Times New Roman"/>
          <w:sz w:val="28"/>
          <w:szCs w:val="28"/>
        </w:rPr>
        <w:t>человека</w:t>
      </w:r>
      <w:r w:rsidRPr="005C41D0">
        <w:rPr>
          <w:rFonts w:ascii="Times New Roman"/>
          <w:sz w:val="28"/>
          <w:szCs w:val="28"/>
        </w:rPr>
        <w:t xml:space="preserve">, </w:t>
      </w:r>
      <w:r w:rsidRPr="005C41D0">
        <w:rPr>
          <w:rFonts w:ascii="Times New Roman"/>
          <w:sz w:val="28"/>
          <w:szCs w:val="28"/>
        </w:rPr>
        <w:t>правилах</w:t>
      </w:r>
      <w:r w:rsidRPr="005C41D0">
        <w:rPr>
          <w:rFonts w:ascii="Times New Roman"/>
          <w:sz w:val="28"/>
          <w:szCs w:val="28"/>
        </w:rPr>
        <w:t xml:space="preserve"> </w:t>
      </w:r>
      <w:r w:rsidRPr="005C41D0">
        <w:rPr>
          <w:rFonts w:ascii="Times New Roman"/>
          <w:sz w:val="28"/>
          <w:szCs w:val="28"/>
        </w:rPr>
        <w:t>поведения</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школе</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вне</w:t>
      </w:r>
      <w:r w:rsidRPr="005C41D0">
        <w:rPr>
          <w:rFonts w:ascii="Times New Roman"/>
          <w:sz w:val="28"/>
          <w:szCs w:val="28"/>
        </w:rPr>
        <w:t xml:space="preserve"> </w:t>
      </w:r>
      <w:r w:rsidRPr="005C41D0">
        <w:rPr>
          <w:rFonts w:ascii="Times New Roman"/>
          <w:sz w:val="28"/>
          <w:szCs w:val="28"/>
        </w:rPr>
        <w:t>школы</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том</w:t>
      </w:r>
      <w:r w:rsidRPr="005C41D0">
        <w:rPr>
          <w:rFonts w:ascii="Times New Roman"/>
          <w:sz w:val="28"/>
          <w:szCs w:val="28"/>
        </w:rPr>
        <w:t xml:space="preserve"> </w:t>
      </w:r>
      <w:r w:rsidRPr="005C41D0">
        <w:rPr>
          <w:rFonts w:ascii="Times New Roman"/>
          <w:sz w:val="28"/>
          <w:szCs w:val="28"/>
        </w:rPr>
        <w:t>числе</w:t>
      </w:r>
      <w:r w:rsidRPr="005C41D0">
        <w:rPr>
          <w:rFonts w:ascii="Times New Roman"/>
          <w:sz w:val="28"/>
          <w:szCs w:val="28"/>
        </w:rPr>
        <w:t xml:space="preserve"> </w:t>
      </w:r>
      <w:r w:rsidRPr="005C41D0">
        <w:rPr>
          <w:rFonts w:ascii="Times New Roman"/>
          <w:sz w:val="28"/>
          <w:szCs w:val="28"/>
        </w:rPr>
        <w:t>на</w:t>
      </w:r>
      <w:r w:rsidRPr="005C41D0">
        <w:rPr>
          <w:rFonts w:ascii="Times New Roman"/>
          <w:sz w:val="28"/>
          <w:szCs w:val="28"/>
        </w:rPr>
        <w:t xml:space="preserve"> </w:t>
      </w:r>
      <w:r w:rsidRPr="005C41D0">
        <w:rPr>
          <w:rFonts w:ascii="Times New Roman"/>
          <w:sz w:val="28"/>
          <w:szCs w:val="28"/>
        </w:rPr>
        <w:t>транспорте</w:t>
      </w:r>
      <w:r w:rsidRPr="005C41D0">
        <w:rPr>
          <w:rFonts w:ascii="Times New Roman"/>
          <w:sz w:val="28"/>
          <w:szCs w:val="28"/>
        </w:rPr>
        <w:t>;</w:t>
      </w:r>
    </w:p>
    <w:p w:rsidR="00382453" w:rsidRPr="005C41D0" w:rsidRDefault="00382453" w:rsidP="00104472">
      <w:pPr>
        <w:pStyle w:val="NoSpacing1"/>
        <w:numPr>
          <w:ilvl w:val="0"/>
          <w:numId w:val="158"/>
        </w:numPr>
        <w:tabs>
          <w:tab w:val="left" w:pos="-1068"/>
          <w:tab w:val="left" w:pos="900"/>
        </w:tabs>
        <w:ind w:left="0"/>
        <w:jc w:val="both"/>
        <w:rPr>
          <w:rFonts w:ascii="Times New Roman"/>
          <w:sz w:val="28"/>
          <w:szCs w:val="28"/>
        </w:rPr>
      </w:pPr>
      <w:r w:rsidRPr="005C41D0">
        <w:rPr>
          <w:rFonts w:ascii="Times New Roman"/>
          <w:sz w:val="28"/>
          <w:szCs w:val="28"/>
        </w:rPr>
        <w:t>отслеживание</w:t>
      </w:r>
      <w:r w:rsidRPr="005C41D0">
        <w:rPr>
          <w:rFonts w:ascii="Times New Roman"/>
          <w:sz w:val="28"/>
          <w:szCs w:val="28"/>
        </w:rPr>
        <w:t xml:space="preserve"> </w:t>
      </w:r>
      <w:r w:rsidRPr="005C41D0">
        <w:rPr>
          <w:rFonts w:ascii="Times New Roman"/>
          <w:sz w:val="28"/>
          <w:szCs w:val="28"/>
        </w:rPr>
        <w:t>динамики</w:t>
      </w:r>
      <w:r w:rsidRPr="005C41D0">
        <w:rPr>
          <w:rFonts w:ascii="Times New Roman"/>
          <w:sz w:val="28"/>
          <w:szCs w:val="28"/>
        </w:rPr>
        <w:t xml:space="preserve"> </w:t>
      </w:r>
      <w:r w:rsidRPr="005C41D0">
        <w:rPr>
          <w:rFonts w:ascii="Times New Roman"/>
          <w:sz w:val="28"/>
          <w:szCs w:val="28"/>
        </w:rPr>
        <w:t>показателей</w:t>
      </w:r>
      <w:r w:rsidRPr="005C41D0">
        <w:rPr>
          <w:rFonts w:ascii="Times New Roman"/>
          <w:sz w:val="28"/>
          <w:szCs w:val="28"/>
        </w:rPr>
        <w:t xml:space="preserve"> </w:t>
      </w:r>
      <w:r w:rsidRPr="005C41D0">
        <w:rPr>
          <w:rFonts w:ascii="Times New Roman"/>
          <w:sz w:val="28"/>
          <w:szCs w:val="28"/>
        </w:rPr>
        <w:t>здоровья</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общего</w:t>
      </w:r>
      <w:r w:rsidRPr="005C41D0">
        <w:rPr>
          <w:rFonts w:ascii="Times New Roman"/>
          <w:sz w:val="28"/>
          <w:szCs w:val="28"/>
        </w:rPr>
        <w:t xml:space="preserve"> </w:t>
      </w:r>
      <w:r w:rsidRPr="005C41D0">
        <w:rPr>
          <w:rFonts w:ascii="Times New Roman"/>
          <w:sz w:val="28"/>
          <w:szCs w:val="28"/>
        </w:rPr>
        <w:t>показателя</w:t>
      </w:r>
      <w:r w:rsidRPr="005C41D0">
        <w:rPr>
          <w:rFonts w:ascii="Times New Roman"/>
          <w:sz w:val="28"/>
          <w:szCs w:val="28"/>
        </w:rPr>
        <w:t xml:space="preserve"> </w:t>
      </w:r>
      <w:r w:rsidRPr="005C41D0">
        <w:rPr>
          <w:rFonts w:ascii="Times New Roman"/>
          <w:sz w:val="28"/>
          <w:szCs w:val="28"/>
        </w:rPr>
        <w:t>здоровья</w:t>
      </w:r>
      <w:r w:rsidRPr="005C41D0">
        <w:rPr>
          <w:rFonts w:ascii="Times New Roman"/>
          <w:sz w:val="28"/>
          <w:szCs w:val="28"/>
        </w:rPr>
        <w:t xml:space="preserve">, </w:t>
      </w:r>
      <w:r w:rsidRPr="005C41D0">
        <w:rPr>
          <w:rFonts w:ascii="Times New Roman"/>
          <w:sz w:val="28"/>
          <w:szCs w:val="28"/>
        </w:rPr>
        <w:t>показателей</w:t>
      </w:r>
      <w:r w:rsidRPr="005C41D0">
        <w:rPr>
          <w:rFonts w:ascii="Times New Roman"/>
          <w:sz w:val="28"/>
          <w:szCs w:val="28"/>
        </w:rPr>
        <w:t xml:space="preserve"> </w:t>
      </w:r>
      <w:r w:rsidRPr="005C41D0">
        <w:rPr>
          <w:rFonts w:ascii="Times New Roman"/>
          <w:sz w:val="28"/>
          <w:szCs w:val="28"/>
        </w:rPr>
        <w:t>заболеваемости</w:t>
      </w:r>
      <w:r w:rsidRPr="005C41D0">
        <w:rPr>
          <w:rFonts w:ascii="Times New Roman"/>
          <w:sz w:val="28"/>
          <w:szCs w:val="28"/>
        </w:rPr>
        <w:t xml:space="preserve"> </w:t>
      </w:r>
      <w:r w:rsidRPr="005C41D0">
        <w:rPr>
          <w:rFonts w:ascii="Times New Roman"/>
          <w:sz w:val="28"/>
          <w:szCs w:val="28"/>
        </w:rPr>
        <w:t>органов</w:t>
      </w:r>
      <w:r w:rsidRPr="005C41D0">
        <w:rPr>
          <w:rFonts w:ascii="Times New Roman"/>
          <w:sz w:val="28"/>
          <w:szCs w:val="28"/>
        </w:rPr>
        <w:t xml:space="preserve"> </w:t>
      </w:r>
      <w:r w:rsidRPr="005C41D0">
        <w:rPr>
          <w:rFonts w:ascii="Times New Roman"/>
          <w:sz w:val="28"/>
          <w:szCs w:val="28"/>
        </w:rPr>
        <w:t>зрения</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опорно</w:t>
      </w:r>
      <w:r w:rsidRPr="005C41D0">
        <w:rPr>
          <w:rFonts w:ascii="Times New Roman"/>
          <w:sz w:val="28"/>
          <w:szCs w:val="28"/>
        </w:rPr>
        <w:t>-</w:t>
      </w:r>
      <w:r w:rsidRPr="005C41D0">
        <w:rPr>
          <w:rFonts w:ascii="Times New Roman"/>
          <w:sz w:val="28"/>
          <w:szCs w:val="28"/>
        </w:rPr>
        <w:t>двигательного</w:t>
      </w:r>
      <w:r w:rsidRPr="005C41D0">
        <w:rPr>
          <w:rFonts w:ascii="Times New Roman"/>
          <w:sz w:val="28"/>
          <w:szCs w:val="28"/>
        </w:rPr>
        <w:t xml:space="preserve"> </w:t>
      </w:r>
      <w:r w:rsidRPr="005C41D0">
        <w:rPr>
          <w:rFonts w:ascii="Times New Roman"/>
          <w:sz w:val="28"/>
          <w:szCs w:val="28"/>
        </w:rPr>
        <w:t>аппарата</w:t>
      </w:r>
      <w:r w:rsidRPr="005C41D0">
        <w:rPr>
          <w:rFonts w:ascii="Times New Roman"/>
          <w:sz w:val="28"/>
          <w:szCs w:val="28"/>
        </w:rPr>
        <w:t>;</w:t>
      </w:r>
    </w:p>
    <w:p w:rsidR="00382453" w:rsidRPr="005C41D0" w:rsidRDefault="00382453" w:rsidP="00104472">
      <w:pPr>
        <w:pStyle w:val="NoSpacing1"/>
        <w:numPr>
          <w:ilvl w:val="0"/>
          <w:numId w:val="158"/>
        </w:numPr>
        <w:tabs>
          <w:tab w:val="left" w:pos="-1068"/>
          <w:tab w:val="left" w:pos="900"/>
        </w:tabs>
        <w:ind w:left="0"/>
        <w:jc w:val="both"/>
        <w:rPr>
          <w:rFonts w:ascii="Times New Roman"/>
          <w:sz w:val="28"/>
          <w:szCs w:val="28"/>
        </w:rPr>
      </w:pPr>
      <w:r w:rsidRPr="005C41D0">
        <w:rPr>
          <w:rFonts w:ascii="Times New Roman"/>
          <w:sz w:val="28"/>
          <w:szCs w:val="28"/>
        </w:rPr>
        <w:t>отслеживание</w:t>
      </w:r>
      <w:r w:rsidRPr="005C41D0">
        <w:rPr>
          <w:rFonts w:ascii="Times New Roman"/>
          <w:sz w:val="28"/>
          <w:szCs w:val="28"/>
        </w:rPr>
        <w:t xml:space="preserve"> </w:t>
      </w:r>
      <w:r w:rsidRPr="005C41D0">
        <w:rPr>
          <w:rFonts w:ascii="Times New Roman"/>
          <w:sz w:val="28"/>
          <w:szCs w:val="28"/>
        </w:rPr>
        <w:t>динамики</w:t>
      </w:r>
      <w:r w:rsidRPr="005C41D0">
        <w:rPr>
          <w:rFonts w:ascii="Times New Roman"/>
          <w:sz w:val="28"/>
          <w:szCs w:val="28"/>
        </w:rPr>
        <w:t xml:space="preserve"> </w:t>
      </w:r>
      <w:r w:rsidRPr="005C41D0">
        <w:rPr>
          <w:rFonts w:ascii="Times New Roman"/>
          <w:sz w:val="28"/>
          <w:szCs w:val="28"/>
        </w:rPr>
        <w:t>травматизма</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образовательной</w:t>
      </w:r>
      <w:r w:rsidRPr="005C41D0">
        <w:rPr>
          <w:rFonts w:ascii="Times New Roman"/>
          <w:sz w:val="28"/>
          <w:szCs w:val="28"/>
        </w:rPr>
        <w:t xml:space="preserve"> </w:t>
      </w:r>
      <w:r w:rsidRPr="005C41D0">
        <w:rPr>
          <w:rFonts w:ascii="Times New Roman"/>
          <w:sz w:val="28"/>
          <w:szCs w:val="28"/>
        </w:rPr>
        <w:t>организации</w:t>
      </w:r>
      <w:r w:rsidRPr="005C41D0">
        <w:rPr>
          <w:rFonts w:ascii="Times New Roman"/>
          <w:sz w:val="28"/>
          <w:szCs w:val="28"/>
        </w:rPr>
        <w:t>;</w:t>
      </w:r>
    </w:p>
    <w:p w:rsidR="00382453" w:rsidRPr="005C41D0" w:rsidRDefault="00382453" w:rsidP="00104472">
      <w:pPr>
        <w:pStyle w:val="NoSpacing1"/>
        <w:numPr>
          <w:ilvl w:val="0"/>
          <w:numId w:val="158"/>
        </w:numPr>
        <w:tabs>
          <w:tab w:val="left" w:pos="-1068"/>
          <w:tab w:val="left" w:pos="900"/>
        </w:tabs>
        <w:ind w:left="0"/>
        <w:jc w:val="both"/>
        <w:rPr>
          <w:rFonts w:ascii="Times New Roman"/>
          <w:sz w:val="28"/>
          <w:szCs w:val="28"/>
        </w:rPr>
      </w:pPr>
      <w:r w:rsidRPr="005C41D0">
        <w:rPr>
          <w:rFonts w:ascii="Times New Roman"/>
          <w:sz w:val="28"/>
          <w:szCs w:val="28"/>
        </w:rPr>
        <w:t>отслеживание</w:t>
      </w:r>
      <w:r w:rsidRPr="005C41D0">
        <w:rPr>
          <w:rFonts w:ascii="Times New Roman"/>
          <w:sz w:val="28"/>
          <w:szCs w:val="28"/>
        </w:rPr>
        <w:t xml:space="preserve"> </w:t>
      </w:r>
      <w:r w:rsidRPr="005C41D0">
        <w:rPr>
          <w:rFonts w:ascii="Times New Roman"/>
          <w:sz w:val="28"/>
          <w:szCs w:val="28"/>
        </w:rPr>
        <w:t>динамики</w:t>
      </w:r>
      <w:r w:rsidRPr="005C41D0">
        <w:rPr>
          <w:rFonts w:ascii="Times New Roman"/>
          <w:sz w:val="28"/>
          <w:szCs w:val="28"/>
        </w:rPr>
        <w:t xml:space="preserve"> </w:t>
      </w:r>
      <w:r w:rsidRPr="005C41D0">
        <w:rPr>
          <w:rFonts w:ascii="Times New Roman"/>
          <w:sz w:val="28"/>
          <w:szCs w:val="28"/>
        </w:rPr>
        <w:t>показателей</w:t>
      </w:r>
      <w:r w:rsidRPr="005C41D0">
        <w:rPr>
          <w:rFonts w:ascii="Times New Roman"/>
          <w:sz w:val="28"/>
          <w:szCs w:val="28"/>
        </w:rPr>
        <w:t xml:space="preserve"> </w:t>
      </w:r>
      <w:r w:rsidRPr="005C41D0">
        <w:rPr>
          <w:rFonts w:ascii="Times New Roman"/>
          <w:sz w:val="28"/>
          <w:szCs w:val="28"/>
        </w:rPr>
        <w:t>количества</w:t>
      </w:r>
      <w:r w:rsidRPr="005C41D0">
        <w:rPr>
          <w:rFonts w:ascii="Times New Roman"/>
          <w:sz w:val="28"/>
          <w:szCs w:val="28"/>
        </w:rPr>
        <w:t xml:space="preserve"> </w:t>
      </w:r>
      <w:r w:rsidRPr="005C41D0">
        <w:rPr>
          <w:rFonts w:ascii="Times New Roman"/>
          <w:sz w:val="28"/>
          <w:szCs w:val="28"/>
        </w:rPr>
        <w:t>пропусков</w:t>
      </w:r>
      <w:r w:rsidRPr="005C41D0">
        <w:rPr>
          <w:rFonts w:ascii="Times New Roman"/>
          <w:sz w:val="28"/>
          <w:szCs w:val="28"/>
        </w:rPr>
        <w:t xml:space="preserve"> </w:t>
      </w:r>
      <w:r w:rsidRPr="005C41D0">
        <w:rPr>
          <w:rFonts w:ascii="Times New Roman"/>
          <w:sz w:val="28"/>
          <w:szCs w:val="28"/>
        </w:rPr>
        <w:t>занятий</w:t>
      </w:r>
      <w:r w:rsidRPr="005C41D0">
        <w:rPr>
          <w:rFonts w:ascii="Times New Roman"/>
          <w:sz w:val="28"/>
          <w:szCs w:val="28"/>
        </w:rPr>
        <w:t xml:space="preserve"> </w:t>
      </w:r>
      <w:r w:rsidRPr="005C41D0">
        <w:rPr>
          <w:rFonts w:ascii="Times New Roman"/>
          <w:sz w:val="28"/>
          <w:szCs w:val="28"/>
        </w:rPr>
        <w:t>по</w:t>
      </w:r>
      <w:r w:rsidRPr="005C41D0">
        <w:rPr>
          <w:rFonts w:ascii="Times New Roman"/>
          <w:sz w:val="28"/>
          <w:szCs w:val="28"/>
        </w:rPr>
        <w:t xml:space="preserve"> </w:t>
      </w:r>
      <w:r w:rsidRPr="005C41D0">
        <w:rPr>
          <w:rFonts w:ascii="Times New Roman"/>
          <w:sz w:val="28"/>
          <w:szCs w:val="28"/>
        </w:rPr>
        <w:t>болезни</w:t>
      </w:r>
      <w:r w:rsidRPr="005C41D0">
        <w:rPr>
          <w:rFonts w:ascii="Times New Roman"/>
          <w:sz w:val="28"/>
          <w:szCs w:val="28"/>
        </w:rPr>
        <w:t>;</w:t>
      </w:r>
    </w:p>
    <w:p w:rsidR="00382453" w:rsidRPr="005C41D0" w:rsidRDefault="00382453" w:rsidP="00104472">
      <w:pPr>
        <w:pStyle w:val="NoSpacing1"/>
        <w:numPr>
          <w:ilvl w:val="0"/>
          <w:numId w:val="158"/>
        </w:numPr>
        <w:tabs>
          <w:tab w:val="left" w:pos="-1068"/>
          <w:tab w:val="left" w:pos="900"/>
        </w:tabs>
        <w:ind w:left="0"/>
        <w:jc w:val="both"/>
        <w:rPr>
          <w:rFonts w:ascii="Times New Roman"/>
          <w:sz w:val="28"/>
          <w:szCs w:val="28"/>
        </w:rPr>
      </w:pPr>
      <w:r w:rsidRPr="005C41D0">
        <w:rPr>
          <w:rFonts w:ascii="Times New Roman"/>
          <w:sz w:val="28"/>
          <w:szCs w:val="28"/>
        </w:rPr>
        <w:t>включение</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доступный</w:t>
      </w:r>
      <w:r w:rsidRPr="005C41D0">
        <w:rPr>
          <w:rFonts w:ascii="Times New Roman"/>
          <w:sz w:val="28"/>
          <w:szCs w:val="28"/>
        </w:rPr>
        <w:t xml:space="preserve"> </w:t>
      </w:r>
      <w:r w:rsidRPr="005C41D0">
        <w:rPr>
          <w:rFonts w:ascii="Times New Roman"/>
          <w:sz w:val="28"/>
          <w:szCs w:val="28"/>
        </w:rPr>
        <w:t>широкой</w:t>
      </w:r>
      <w:r w:rsidRPr="005C41D0">
        <w:rPr>
          <w:rFonts w:ascii="Times New Roman"/>
          <w:sz w:val="28"/>
          <w:szCs w:val="28"/>
        </w:rPr>
        <w:t xml:space="preserve"> </w:t>
      </w:r>
      <w:r w:rsidRPr="005C41D0">
        <w:rPr>
          <w:rFonts w:ascii="Times New Roman"/>
          <w:sz w:val="28"/>
          <w:szCs w:val="28"/>
        </w:rPr>
        <w:t>общественности</w:t>
      </w:r>
      <w:r w:rsidRPr="005C41D0">
        <w:rPr>
          <w:rFonts w:ascii="Times New Roman"/>
          <w:sz w:val="28"/>
          <w:szCs w:val="28"/>
        </w:rPr>
        <w:t xml:space="preserve"> </w:t>
      </w:r>
      <w:r w:rsidRPr="005C41D0">
        <w:rPr>
          <w:rFonts w:ascii="Times New Roman"/>
          <w:sz w:val="28"/>
          <w:szCs w:val="28"/>
        </w:rPr>
        <w:t>ежегодный</w:t>
      </w:r>
      <w:r w:rsidRPr="005C41D0">
        <w:rPr>
          <w:rFonts w:ascii="Times New Roman"/>
          <w:sz w:val="28"/>
          <w:szCs w:val="28"/>
        </w:rPr>
        <w:t xml:space="preserve"> </w:t>
      </w:r>
      <w:r w:rsidRPr="005C41D0">
        <w:rPr>
          <w:rFonts w:ascii="Times New Roman"/>
          <w:sz w:val="28"/>
          <w:szCs w:val="28"/>
        </w:rPr>
        <w:t>отчёт</w:t>
      </w:r>
      <w:r w:rsidRPr="005C41D0">
        <w:rPr>
          <w:rFonts w:ascii="Times New Roman"/>
          <w:sz w:val="28"/>
          <w:szCs w:val="28"/>
        </w:rPr>
        <w:t xml:space="preserve"> </w:t>
      </w:r>
      <w:r w:rsidRPr="005C41D0">
        <w:rPr>
          <w:rFonts w:ascii="Times New Roman"/>
          <w:sz w:val="28"/>
          <w:szCs w:val="28"/>
        </w:rPr>
        <w:t>образовательного</w:t>
      </w:r>
      <w:r w:rsidRPr="005C41D0">
        <w:rPr>
          <w:rFonts w:ascii="Times New Roman"/>
          <w:sz w:val="28"/>
          <w:szCs w:val="28"/>
        </w:rPr>
        <w:t xml:space="preserve"> </w:t>
      </w:r>
      <w:r w:rsidRPr="005C41D0">
        <w:rPr>
          <w:rFonts w:ascii="Times New Roman"/>
          <w:sz w:val="28"/>
          <w:szCs w:val="28"/>
        </w:rPr>
        <w:t>учреждения</w:t>
      </w:r>
      <w:r w:rsidRPr="005C41D0">
        <w:rPr>
          <w:rFonts w:ascii="Times New Roman"/>
          <w:sz w:val="28"/>
          <w:szCs w:val="28"/>
        </w:rPr>
        <w:t xml:space="preserve"> </w:t>
      </w:r>
      <w:r w:rsidRPr="005C41D0">
        <w:rPr>
          <w:rFonts w:ascii="Times New Roman"/>
          <w:sz w:val="28"/>
          <w:szCs w:val="28"/>
        </w:rPr>
        <w:t>обобщённых</w:t>
      </w:r>
      <w:r w:rsidRPr="005C41D0">
        <w:rPr>
          <w:rFonts w:ascii="Times New Roman"/>
          <w:sz w:val="28"/>
          <w:szCs w:val="28"/>
        </w:rPr>
        <w:t xml:space="preserve"> </w:t>
      </w:r>
      <w:r w:rsidRPr="005C41D0">
        <w:rPr>
          <w:rFonts w:ascii="Times New Roman"/>
          <w:sz w:val="28"/>
          <w:szCs w:val="28"/>
        </w:rPr>
        <w:t>данных</w:t>
      </w:r>
      <w:r w:rsidRPr="005C41D0">
        <w:rPr>
          <w:rFonts w:ascii="Times New Roman"/>
          <w:sz w:val="28"/>
          <w:szCs w:val="28"/>
        </w:rPr>
        <w:t xml:space="preserve"> </w:t>
      </w:r>
      <w:r w:rsidRPr="005C41D0">
        <w:rPr>
          <w:rFonts w:ascii="Times New Roman"/>
          <w:sz w:val="28"/>
          <w:szCs w:val="28"/>
        </w:rPr>
        <w:t>о</w:t>
      </w:r>
      <w:r w:rsidRPr="005C41D0">
        <w:rPr>
          <w:rFonts w:ascii="Times New Roman"/>
          <w:sz w:val="28"/>
          <w:szCs w:val="28"/>
        </w:rPr>
        <w:t xml:space="preserve"> </w:t>
      </w:r>
      <w:r w:rsidRPr="005C41D0">
        <w:rPr>
          <w:rFonts w:ascii="Times New Roman"/>
          <w:sz w:val="28"/>
          <w:szCs w:val="28"/>
        </w:rPr>
        <w:t>сформированности</w:t>
      </w:r>
      <w:r w:rsidRPr="005C41D0">
        <w:rPr>
          <w:rFonts w:ascii="Times New Roman"/>
          <w:sz w:val="28"/>
          <w:szCs w:val="28"/>
        </w:rPr>
        <w:t xml:space="preserve"> </w:t>
      </w:r>
      <w:r w:rsidRPr="005C41D0">
        <w:rPr>
          <w:rFonts w:ascii="Times New Roman"/>
          <w:sz w:val="28"/>
          <w:szCs w:val="28"/>
        </w:rPr>
        <w:t>у</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представлений</w:t>
      </w:r>
      <w:r w:rsidRPr="005C41D0">
        <w:rPr>
          <w:rFonts w:ascii="Times New Roman"/>
          <w:sz w:val="28"/>
          <w:szCs w:val="28"/>
        </w:rPr>
        <w:t xml:space="preserve"> </w:t>
      </w:r>
      <w:r w:rsidRPr="005C41D0">
        <w:rPr>
          <w:rFonts w:ascii="Times New Roman"/>
          <w:sz w:val="28"/>
          <w:szCs w:val="28"/>
        </w:rPr>
        <w:t>об</w:t>
      </w:r>
      <w:r w:rsidRPr="005C41D0">
        <w:rPr>
          <w:rFonts w:ascii="Times New Roman"/>
          <w:sz w:val="28"/>
          <w:szCs w:val="28"/>
        </w:rPr>
        <w:t xml:space="preserve"> </w:t>
      </w:r>
      <w:r w:rsidRPr="005C41D0">
        <w:rPr>
          <w:rFonts w:ascii="Times New Roman"/>
          <w:sz w:val="28"/>
          <w:szCs w:val="28"/>
        </w:rPr>
        <w:t>экологической</w:t>
      </w:r>
      <w:r w:rsidRPr="005C41D0">
        <w:rPr>
          <w:rFonts w:ascii="Times New Roman"/>
          <w:sz w:val="28"/>
          <w:szCs w:val="28"/>
        </w:rPr>
        <w:t xml:space="preserve"> </w:t>
      </w:r>
      <w:r w:rsidRPr="005C41D0">
        <w:rPr>
          <w:rFonts w:ascii="Times New Roman"/>
          <w:sz w:val="28"/>
          <w:szCs w:val="28"/>
        </w:rPr>
        <w:t>культуре</w:t>
      </w:r>
      <w:r w:rsidRPr="005C41D0">
        <w:rPr>
          <w:rFonts w:ascii="Times New Roman"/>
          <w:sz w:val="28"/>
          <w:szCs w:val="28"/>
        </w:rPr>
        <w:t xml:space="preserve">, </w:t>
      </w:r>
      <w:r w:rsidRPr="005C41D0">
        <w:rPr>
          <w:rFonts w:ascii="Times New Roman"/>
          <w:sz w:val="28"/>
          <w:szCs w:val="28"/>
        </w:rPr>
        <w:t>здоровом</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безопасном</w:t>
      </w:r>
      <w:r w:rsidRPr="005C41D0">
        <w:rPr>
          <w:rFonts w:ascii="Times New Roman"/>
          <w:sz w:val="28"/>
          <w:szCs w:val="28"/>
        </w:rPr>
        <w:t xml:space="preserve"> </w:t>
      </w:r>
      <w:r w:rsidRPr="005C41D0">
        <w:rPr>
          <w:rFonts w:ascii="Times New Roman"/>
          <w:sz w:val="28"/>
          <w:szCs w:val="28"/>
        </w:rPr>
        <w:t>образе</w:t>
      </w:r>
      <w:r w:rsidRPr="005C41D0">
        <w:rPr>
          <w:rFonts w:ascii="Times New Roman"/>
          <w:sz w:val="28"/>
          <w:szCs w:val="28"/>
        </w:rPr>
        <w:t xml:space="preserve"> </w:t>
      </w:r>
      <w:r w:rsidRPr="005C41D0">
        <w:rPr>
          <w:rFonts w:ascii="Times New Roman"/>
          <w:sz w:val="28"/>
          <w:szCs w:val="28"/>
        </w:rPr>
        <w:t>жизни</w:t>
      </w:r>
      <w:r w:rsidRPr="005C41D0">
        <w:rPr>
          <w:rFonts w:ascii="Times New Roman"/>
          <w:sz w:val="28"/>
          <w:szCs w:val="28"/>
        </w:rPr>
        <w:t>.</w:t>
      </w:r>
    </w:p>
    <w:p w:rsidR="00382453" w:rsidRPr="005C41D0" w:rsidRDefault="00382453" w:rsidP="00382453">
      <w:pPr>
        <w:pStyle w:val="NoSpacing1"/>
        <w:ind w:firstLine="709"/>
        <w:rPr>
          <w:rFonts w:ascii="Times New Roman"/>
          <w:sz w:val="28"/>
          <w:szCs w:val="28"/>
        </w:rPr>
      </w:pPr>
      <w:r w:rsidRPr="005C41D0">
        <w:rPr>
          <w:rFonts w:ascii="Times New Roman"/>
          <w:sz w:val="28"/>
          <w:szCs w:val="28"/>
        </w:rPr>
        <w:t>Можно</w:t>
      </w:r>
      <w:r w:rsidRPr="005C41D0">
        <w:rPr>
          <w:rFonts w:ascii="Times New Roman"/>
          <w:sz w:val="28"/>
          <w:szCs w:val="28"/>
        </w:rPr>
        <w:t xml:space="preserve"> </w:t>
      </w:r>
      <w:r w:rsidRPr="005C41D0">
        <w:rPr>
          <w:rFonts w:ascii="Times New Roman"/>
          <w:sz w:val="28"/>
          <w:szCs w:val="28"/>
        </w:rPr>
        <w:t>выделить</w:t>
      </w:r>
      <w:r w:rsidRPr="005C41D0">
        <w:rPr>
          <w:rFonts w:ascii="Times New Roman"/>
          <w:sz w:val="28"/>
          <w:szCs w:val="28"/>
        </w:rPr>
        <w:t xml:space="preserve"> </w:t>
      </w:r>
      <w:r w:rsidRPr="005C41D0">
        <w:rPr>
          <w:rFonts w:ascii="Times New Roman"/>
          <w:sz w:val="28"/>
          <w:szCs w:val="28"/>
        </w:rPr>
        <w:t>следующие</w:t>
      </w:r>
      <w:r w:rsidRPr="005C41D0">
        <w:rPr>
          <w:rFonts w:ascii="Times New Roman"/>
          <w:sz w:val="28"/>
          <w:szCs w:val="28"/>
        </w:rPr>
        <w:t xml:space="preserve"> </w:t>
      </w:r>
      <w:r w:rsidRPr="005C41D0">
        <w:rPr>
          <w:rFonts w:ascii="Times New Roman"/>
          <w:sz w:val="28"/>
          <w:szCs w:val="28"/>
        </w:rPr>
        <w:t>критерии</w:t>
      </w:r>
      <w:r w:rsidRPr="005C41D0">
        <w:rPr>
          <w:rFonts w:ascii="Times New Roman"/>
          <w:sz w:val="28"/>
          <w:szCs w:val="28"/>
        </w:rPr>
        <w:t xml:space="preserve"> </w:t>
      </w:r>
      <w:r w:rsidRPr="005C41D0">
        <w:rPr>
          <w:rFonts w:ascii="Times New Roman"/>
          <w:sz w:val="28"/>
          <w:szCs w:val="28"/>
        </w:rPr>
        <w:t>эффективной</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по</w:t>
      </w:r>
      <w:r w:rsidRPr="005C41D0">
        <w:rPr>
          <w:rFonts w:ascii="Times New Roman"/>
          <w:sz w:val="28"/>
          <w:szCs w:val="28"/>
        </w:rPr>
        <w:t xml:space="preserve"> </w:t>
      </w:r>
      <w:r w:rsidRPr="005C41D0">
        <w:rPr>
          <w:rFonts w:ascii="Times New Roman"/>
          <w:sz w:val="28"/>
          <w:szCs w:val="28"/>
        </w:rPr>
        <w:t>формированию</w:t>
      </w:r>
      <w:r w:rsidRPr="005C41D0">
        <w:rPr>
          <w:rFonts w:ascii="Times New Roman"/>
          <w:sz w:val="28"/>
          <w:szCs w:val="28"/>
        </w:rPr>
        <w:t xml:space="preserve"> </w:t>
      </w:r>
      <w:r w:rsidRPr="005C41D0">
        <w:rPr>
          <w:rFonts w:ascii="Times New Roman"/>
          <w:sz w:val="28"/>
          <w:szCs w:val="28"/>
        </w:rPr>
        <w:t>экологической</w:t>
      </w:r>
      <w:r w:rsidRPr="005C41D0">
        <w:rPr>
          <w:rFonts w:ascii="Times New Roman"/>
          <w:sz w:val="28"/>
          <w:szCs w:val="28"/>
        </w:rPr>
        <w:t xml:space="preserve"> </w:t>
      </w:r>
      <w:r w:rsidRPr="005C41D0">
        <w:rPr>
          <w:rFonts w:ascii="Times New Roman"/>
          <w:sz w:val="28"/>
          <w:szCs w:val="28"/>
        </w:rPr>
        <w:t>культуры</w:t>
      </w:r>
      <w:r w:rsidRPr="005C41D0">
        <w:rPr>
          <w:rFonts w:ascii="Times New Roman"/>
          <w:sz w:val="28"/>
          <w:szCs w:val="28"/>
        </w:rPr>
        <w:t xml:space="preserve">, </w:t>
      </w:r>
      <w:r w:rsidRPr="005C41D0">
        <w:rPr>
          <w:rFonts w:ascii="Times New Roman"/>
          <w:sz w:val="28"/>
          <w:szCs w:val="28"/>
        </w:rPr>
        <w:t>здорового</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безопасного</w:t>
      </w:r>
      <w:r w:rsidRPr="005C41D0">
        <w:rPr>
          <w:rFonts w:ascii="Times New Roman"/>
          <w:sz w:val="28"/>
          <w:szCs w:val="28"/>
        </w:rPr>
        <w:t xml:space="preserve"> </w:t>
      </w:r>
      <w:r w:rsidRPr="005C41D0">
        <w:rPr>
          <w:rFonts w:ascii="Times New Roman"/>
          <w:sz w:val="28"/>
          <w:szCs w:val="28"/>
        </w:rPr>
        <w:t>образа</w:t>
      </w:r>
      <w:r w:rsidRPr="005C41D0">
        <w:rPr>
          <w:rFonts w:ascii="Times New Roman"/>
          <w:sz w:val="28"/>
          <w:szCs w:val="28"/>
        </w:rPr>
        <w:t xml:space="preserve"> </w:t>
      </w:r>
      <w:r w:rsidRPr="005C41D0">
        <w:rPr>
          <w:rFonts w:ascii="Times New Roman"/>
          <w:sz w:val="28"/>
          <w:szCs w:val="28"/>
        </w:rPr>
        <w:t>жизни</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w:t>
      </w:r>
    </w:p>
    <w:p w:rsidR="00382453" w:rsidRPr="005C41D0" w:rsidRDefault="00382453" w:rsidP="00104472">
      <w:pPr>
        <w:pStyle w:val="NoSpacing1"/>
        <w:numPr>
          <w:ilvl w:val="0"/>
          <w:numId w:val="159"/>
        </w:numPr>
        <w:tabs>
          <w:tab w:val="left" w:pos="-1068"/>
          <w:tab w:val="left" w:pos="900"/>
        </w:tabs>
        <w:ind w:left="0"/>
        <w:jc w:val="both"/>
        <w:rPr>
          <w:rFonts w:ascii="Times New Roman"/>
          <w:sz w:val="28"/>
          <w:szCs w:val="28"/>
        </w:rPr>
      </w:pPr>
      <w:r w:rsidRPr="005C41D0">
        <w:rPr>
          <w:rFonts w:ascii="Times New Roman"/>
          <w:sz w:val="28"/>
          <w:szCs w:val="28"/>
        </w:rPr>
        <w:t>высокая</w:t>
      </w:r>
      <w:r w:rsidRPr="005C41D0">
        <w:rPr>
          <w:rFonts w:ascii="Times New Roman"/>
          <w:sz w:val="28"/>
          <w:szCs w:val="28"/>
        </w:rPr>
        <w:t xml:space="preserve"> </w:t>
      </w:r>
      <w:r w:rsidRPr="005C41D0">
        <w:rPr>
          <w:rFonts w:ascii="Times New Roman"/>
          <w:sz w:val="28"/>
          <w:szCs w:val="28"/>
        </w:rPr>
        <w:t>рейтинговая</w:t>
      </w:r>
      <w:r w:rsidRPr="005C41D0">
        <w:rPr>
          <w:rFonts w:ascii="Times New Roman"/>
          <w:sz w:val="28"/>
          <w:szCs w:val="28"/>
        </w:rPr>
        <w:t xml:space="preserve"> </w:t>
      </w:r>
      <w:r w:rsidRPr="005C41D0">
        <w:rPr>
          <w:rFonts w:ascii="Times New Roman"/>
          <w:sz w:val="28"/>
          <w:szCs w:val="28"/>
        </w:rPr>
        <w:t>оценка</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школы</w:t>
      </w:r>
      <w:r w:rsidRPr="005C41D0">
        <w:rPr>
          <w:rFonts w:ascii="Times New Roman"/>
          <w:sz w:val="28"/>
          <w:szCs w:val="28"/>
        </w:rPr>
        <w:t xml:space="preserve"> </w:t>
      </w:r>
      <w:r w:rsidRPr="005C41D0">
        <w:rPr>
          <w:rFonts w:ascii="Times New Roman"/>
          <w:sz w:val="28"/>
          <w:szCs w:val="28"/>
        </w:rPr>
        <w:t>по</w:t>
      </w:r>
      <w:r w:rsidRPr="005C41D0">
        <w:rPr>
          <w:rFonts w:ascii="Times New Roman"/>
          <w:sz w:val="28"/>
          <w:szCs w:val="28"/>
        </w:rPr>
        <w:t xml:space="preserve"> </w:t>
      </w:r>
      <w:r w:rsidRPr="005C41D0">
        <w:rPr>
          <w:rFonts w:ascii="Times New Roman"/>
          <w:sz w:val="28"/>
          <w:szCs w:val="28"/>
        </w:rPr>
        <w:t>данному</w:t>
      </w:r>
      <w:r w:rsidRPr="005C41D0">
        <w:rPr>
          <w:rFonts w:ascii="Times New Roman"/>
          <w:sz w:val="28"/>
          <w:szCs w:val="28"/>
        </w:rPr>
        <w:t xml:space="preserve"> </w:t>
      </w:r>
      <w:r w:rsidRPr="005C41D0">
        <w:rPr>
          <w:rFonts w:ascii="Times New Roman"/>
          <w:sz w:val="28"/>
          <w:szCs w:val="28"/>
        </w:rPr>
        <w:t>направлению</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муниципальной</w:t>
      </w:r>
      <w:r w:rsidRPr="005C41D0">
        <w:rPr>
          <w:rFonts w:ascii="Times New Roman"/>
          <w:sz w:val="28"/>
          <w:szCs w:val="28"/>
        </w:rPr>
        <w:t xml:space="preserve"> </w:t>
      </w:r>
      <w:r w:rsidRPr="005C41D0">
        <w:rPr>
          <w:rFonts w:ascii="Times New Roman"/>
          <w:sz w:val="28"/>
          <w:szCs w:val="28"/>
        </w:rPr>
        <w:t>или</w:t>
      </w:r>
      <w:r w:rsidRPr="005C41D0">
        <w:rPr>
          <w:rFonts w:ascii="Times New Roman"/>
          <w:sz w:val="28"/>
          <w:szCs w:val="28"/>
        </w:rPr>
        <w:t xml:space="preserve"> </w:t>
      </w:r>
      <w:r w:rsidRPr="005C41D0">
        <w:rPr>
          <w:rFonts w:ascii="Times New Roman"/>
          <w:sz w:val="28"/>
          <w:szCs w:val="28"/>
        </w:rPr>
        <w:t>региональной</w:t>
      </w:r>
      <w:r w:rsidRPr="005C41D0">
        <w:rPr>
          <w:rFonts w:ascii="Times New Roman"/>
          <w:sz w:val="28"/>
          <w:szCs w:val="28"/>
        </w:rPr>
        <w:t xml:space="preserve"> </w:t>
      </w:r>
      <w:r w:rsidRPr="005C41D0">
        <w:rPr>
          <w:rFonts w:ascii="Times New Roman"/>
          <w:sz w:val="28"/>
          <w:szCs w:val="28"/>
        </w:rPr>
        <w:t>системе</w:t>
      </w:r>
      <w:r w:rsidRPr="005C41D0">
        <w:rPr>
          <w:rFonts w:ascii="Times New Roman"/>
          <w:sz w:val="28"/>
          <w:szCs w:val="28"/>
        </w:rPr>
        <w:t xml:space="preserve"> </w:t>
      </w:r>
      <w:r w:rsidRPr="005C41D0">
        <w:rPr>
          <w:rFonts w:ascii="Times New Roman"/>
          <w:sz w:val="28"/>
          <w:szCs w:val="28"/>
        </w:rPr>
        <w:t>образования</w:t>
      </w:r>
      <w:r w:rsidRPr="005C41D0">
        <w:rPr>
          <w:rFonts w:ascii="Times New Roman"/>
          <w:sz w:val="28"/>
          <w:szCs w:val="28"/>
        </w:rPr>
        <w:t>;</w:t>
      </w:r>
    </w:p>
    <w:p w:rsidR="00382453" w:rsidRPr="005C41D0" w:rsidRDefault="00382453" w:rsidP="00104472">
      <w:pPr>
        <w:pStyle w:val="NoSpacing1"/>
        <w:numPr>
          <w:ilvl w:val="0"/>
          <w:numId w:val="159"/>
        </w:numPr>
        <w:tabs>
          <w:tab w:val="left" w:pos="-1068"/>
          <w:tab w:val="left" w:pos="900"/>
        </w:tabs>
        <w:ind w:left="0"/>
        <w:jc w:val="both"/>
        <w:rPr>
          <w:rFonts w:ascii="Times New Roman"/>
          <w:sz w:val="28"/>
          <w:szCs w:val="28"/>
        </w:rPr>
      </w:pPr>
      <w:r w:rsidRPr="005C41D0">
        <w:rPr>
          <w:rFonts w:ascii="Times New Roman"/>
          <w:sz w:val="28"/>
          <w:szCs w:val="28"/>
        </w:rPr>
        <w:t>отсутствие</w:t>
      </w:r>
      <w:r w:rsidRPr="005C41D0">
        <w:rPr>
          <w:rFonts w:ascii="Times New Roman"/>
          <w:sz w:val="28"/>
          <w:szCs w:val="28"/>
        </w:rPr>
        <w:t xml:space="preserve"> </w:t>
      </w:r>
      <w:r w:rsidRPr="005C41D0">
        <w:rPr>
          <w:rFonts w:ascii="Times New Roman"/>
          <w:sz w:val="28"/>
          <w:szCs w:val="28"/>
        </w:rPr>
        <w:t>нареканий</w:t>
      </w:r>
      <w:r w:rsidRPr="005C41D0">
        <w:rPr>
          <w:rFonts w:ascii="Times New Roman"/>
          <w:sz w:val="28"/>
          <w:szCs w:val="28"/>
        </w:rPr>
        <w:t xml:space="preserve"> </w:t>
      </w:r>
      <w:r w:rsidRPr="005C41D0">
        <w:rPr>
          <w:rFonts w:ascii="Times New Roman"/>
          <w:sz w:val="28"/>
          <w:szCs w:val="28"/>
        </w:rPr>
        <w:t>к</w:t>
      </w:r>
      <w:r w:rsidRPr="005C41D0">
        <w:rPr>
          <w:rFonts w:ascii="Times New Roman"/>
          <w:sz w:val="28"/>
          <w:szCs w:val="28"/>
        </w:rPr>
        <w:t xml:space="preserve"> </w:t>
      </w:r>
      <w:r w:rsidRPr="005C41D0">
        <w:rPr>
          <w:rFonts w:ascii="Times New Roman"/>
          <w:sz w:val="28"/>
          <w:szCs w:val="28"/>
        </w:rPr>
        <w:t>качеству</w:t>
      </w:r>
      <w:r w:rsidRPr="005C41D0">
        <w:rPr>
          <w:rFonts w:ascii="Times New Roman"/>
          <w:sz w:val="28"/>
          <w:szCs w:val="28"/>
        </w:rPr>
        <w:t xml:space="preserve"> </w:t>
      </w:r>
      <w:r w:rsidRPr="005C41D0">
        <w:rPr>
          <w:rFonts w:ascii="Times New Roman"/>
          <w:sz w:val="28"/>
          <w:szCs w:val="28"/>
        </w:rPr>
        <w:t>работы</w:t>
      </w:r>
      <w:r w:rsidRPr="005C41D0">
        <w:rPr>
          <w:rFonts w:ascii="Times New Roman"/>
          <w:sz w:val="28"/>
          <w:szCs w:val="28"/>
        </w:rPr>
        <w:t xml:space="preserve"> </w:t>
      </w:r>
      <w:r w:rsidRPr="005C41D0">
        <w:rPr>
          <w:rFonts w:ascii="Times New Roman"/>
          <w:sz w:val="28"/>
          <w:szCs w:val="28"/>
        </w:rPr>
        <w:t>школы</w:t>
      </w:r>
      <w:r w:rsidRPr="005C41D0">
        <w:rPr>
          <w:rFonts w:ascii="Times New Roman"/>
          <w:sz w:val="28"/>
          <w:szCs w:val="28"/>
        </w:rPr>
        <w:t xml:space="preserve"> </w:t>
      </w:r>
      <w:r w:rsidRPr="005C41D0">
        <w:rPr>
          <w:rFonts w:ascii="Times New Roman"/>
          <w:sz w:val="28"/>
          <w:szCs w:val="28"/>
        </w:rPr>
        <w:t>со</w:t>
      </w:r>
      <w:r w:rsidRPr="005C41D0">
        <w:rPr>
          <w:rFonts w:ascii="Times New Roman"/>
          <w:sz w:val="28"/>
          <w:szCs w:val="28"/>
        </w:rPr>
        <w:t xml:space="preserve"> </w:t>
      </w:r>
      <w:r w:rsidRPr="005C41D0">
        <w:rPr>
          <w:rFonts w:ascii="Times New Roman"/>
          <w:sz w:val="28"/>
          <w:szCs w:val="28"/>
        </w:rPr>
        <w:t>стороны</w:t>
      </w:r>
      <w:r w:rsidRPr="005C41D0">
        <w:rPr>
          <w:rFonts w:ascii="Times New Roman"/>
          <w:sz w:val="28"/>
          <w:szCs w:val="28"/>
        </w:rPr>
        <w:t xml:space="preserve"> </w:t>
      </w:r>
      <w:r w:rsidRPr="005C41D0">
        <w:rPr>
          <w:rFonts w:ascii="Times New Roman"/>
          <w:sz w:val="28"/>
          <w:szCs w:val="28"/>
        </w:rPr>
        <w:t>органов</w:t>
      </w:r>
      <w:r w:rsidRPr="005C41D0">
        <w:rPr>
          <w:rFonts w:ascii="Times New Roman"/>
          <w:sz w:val="28"/>
          <w:szCs w:val="28"/>
        </w:rPr>
        <w:t xml:space="preserve"> </w:t>
      </w:r>
      <w:r w:rsidRPr="005C41D0">
        <w:rPr>
          <w:rFonts w:ascii="Times New Roman"/>
          <w:sz w:val="28"/>
          <w:szCs w:val="28"/>
        </w:rPr>
        <w:t>контроля</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надзора</w:t>
      </w:r>
      <w:r w:rsidRPr="005C41D0">
        <w:rPr>
          <w:rFonts w:ascii="Times New Roman"/>
          <w:sz w:val="28"/>
          <w:szCs w:val="28"/>
        </w:rPr>
        <w:t xml:space="preserve">, </w:t>
      </w:r>
      <w:r w:rsidRPr="005C41D0">
        <w:rPr>
          <w:rFonts w:ascii="Times New Roman"/>
          <w:sz w:val="28"/>
          <w:szCs w:val="28"/>
        </w:rPr>
        <w:t>органов</w:t>
      </w:r>
      <w:r w:rsidRPr="005C41D0">
        <w:rPr>
          <w:rFonts w:ascii="Times New Roman"/>
          <w:sz w:val="28"/>
          <w:szCs w:val="28"/>
        </w:rPr>
        <w:t xml:space="preserve"> </w:t>
      </w:r>
      <w:r w:rsidRPr="005C41D0">
        <w:rPr>
          <w:rFonts w:ascii="Times New Roman"/>
          <w:sz w:val="28"/>
          <w:szCs w:val="28"/>
        </w:rPr>
        <w:t>управления</w:t>
      </w:r>
      <w:r w:rsidRPr="005C41D0">
        <w:rPr>
          <w:rFonts w:ascii="Times New Roman"/>
          <w:sz w:val="28"/>
          <w:szCs w:val="28"/>
        </w:rPr>
        <w:t xml:space="preserve"> </w:t>
      </w:r>
      <w:r w:rsidRPr="005C41D0">
        <w:rPr>
          <w:rFonts w:ascii="Times New Roman"/>
          <w:sz w:val="28"/>
          <w:szCs w:val="28"/>
        </w:rPr>
        <w:t>образованием</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что</w:t>
      </w:r>
      <w:r w:rsidRPr="005C41D0">
        <w:rPr>
          <w:rFonts w:ascii="Times New Roman"/>
          <w:sz w:val="28"/>
          <w:szCs w:val="28"/>
        </w:rPr>
        <w:t xml:space="preserve"> </w:t>
      </w:r>
      <w:r w:rsidRPr="005C41D0">
        <w:rPr>
          <w:rFonts w:ascii="Times New Roman"/>
          <w:sz w:val="28"/>
          <w:szCs w:val="28"/>
        </w:rPr>
        <w:t>является</w:t>
      </w:r>
      <w:r w:rsidRPr="005C41D0">
        <w:rPr>
          <w:rFonts w:ascii="Times New Roman"/>
          <w:sz w:val="28"/>
          <w:szCs w:val="28"/>
        </w:rPr>
        <w:t xml:space="preserve"> </w:t>
      </w:r>
      <w:r w:rsidRPr="005C41D0">
        <w:rPr>
          <w:rFonts w:ascii="Times New Roman"/>
          <w:sz w:val="28"/>
          <w:szCs w:val="28"/>
        </w:rPr>
        <w:t>показателем</w:t>
      </w:r>
      <w:r w:rsidRPr="005C41D0">
        <w:rPr>
          <w:rFonts w:ascii="Times New Roman"/>
          <w:sz w:val="28"/>
          <w:szCs w:val="28"/>
        </w:rPr>
        <w:t xml:space="preserve"> </w:t>
      </w:r>
      <w:r w:rsidRPr="005C41D0">
        <w:rPr>
          <w:rFonts w:ascii="Times New Roman"/>
          <w:sz w:val="28"/>
          <w:szCs w:val="28"/>
        </w:rPr>
        <w:t>высокого</w:t>
      </w:r>
      <w:r w:rsidRPr="005C41D0">
        <w:rPr>
          <w:rFonts w:ascii="Times New Roman"/>
          <w:sz w:val="28"/>
          <w:szCs w:val="28"/>
        </w:rPr>
        <w:t xml:space="preserve"> </w:t>
      </w:r>
      <w:r w:rsidRPr="005C41D0">
        <w:rPr>
          <w:rFonts w:ascii="Times New Roman"/>
          <w:sz w:val="28"/>
          <w:szCs w:val="28"/>
        </w:rPr>
        <w:t>уровня</w:t>
      </w:r>
      <w:r w:rsidRPr="005C41D0">
        <w:rPr>
          <w:rFonts w:ascii="Times New Roman"/>
          <w:sz w:val="28"/>
          <w:szCs w:val="28"/>
        </w:rPr>
        <w:t xml:space="preserve"> </w:t>
      </w:r>
      <w:r w:rsidRPr="005C41D0">
        <w:rPr>
          <w:rFonts w:ascii="Times New Roman"/>
          <w:sz w:val="28"/>
          <w:szCs w:val="28"/>
        </w:rPr>
        <w:t>деятельности</w:t>
      </w:r>
      <w:r w:rsidRPr="005C41D0">
        <w:rPr>
          <w:rFonts w:ascii="Times New Roman"/>
          <w:sz w:val="28"/>
          <w:szCs w:val="28"/>
        </w:rPr>
        <w:t xml:space="preserve"> </w:t>
      </w:r>
      <w:r w:rsidRPr="005C41D0">
        <w:rPr>
          <w:rFonts w:ascii="Times New Roman"/>
          <w:sz w:val="28"/>
          <w:szCs w:val="28"/>
        </w:rPr>
        <w:t>управленческого</w:t>
      </w:r>
      <w:r w:rsidRPr="005C41D0">
        <w:rPr>
          <w:rFonts w:ascii="Times New Roman"/>
          <w:sz w:val="28"/>
          <w:szCs w:val="28"/>
        </w:rPr>
        <w:t xml:space="preserve"> </w:t>
      </w:r>
      <w:r w:rsidRPr="005C41D0">
        <w:rPr>
          <w:rFonts w:ascii="Times New Roman"/>
          <w:sz w:val="28"/>
          <w:szCs w:val="28"/>
        </w:rPr>
        <w:t>звена</w:t>
      </w:r>
      <w:r w:rsidRPr="005C41D0">
        <w:rPr>
          <w:rFonts w:ascii="Times New Roman"/>
          <w:sz w:val="28"/>
          <w:szCs w:val="28"/>
        </w:rPr>
        <w:t xml:space="preserve"> </w:t>
      </w:r>
      <w:r w:rsidRPr="005C41D0">
        <w:rPr>
          <w:rFonts w:ascii="Times New Roman"/>
          <w:sz w:val="28"/>
          <w:szCs w:val="28"/>
        </w:rPr>
        <w:t>школы</w:t>
      </w:r>
      <w:r w:rsidRPr="005C41D0">
        <w:rPr>
          <w:rFonts w:ascii="Times New Roman"/>
          <w:sz w:val="28"/>
          <w:szCs w:val="28"/>
        </w:rPr>
        <w:t>;</w:t>
      </w:r>
    </w:p>
    <w:p w:rsidR="00382453" w:rsidRPr="005C41D0" w:rsidRDefault="00382453" w:rsidP="00104472">
      <w:pPr>
        <w:pStyle w:val="NoSpacing1"/>
        <w:numPr>
          <w:ilvl w:val="0"/>
          <w:numId w:val="159"/>
        </w:numPr>
        <w:tabs>
          <w:tab w:val="left" w:pos="-1068"/>
          <w:tab w:val="left" w:pos="900"/>
        </w:tabs>
        <w:ind w:left="0"/>
        <w:jc w:val="both"/>
        <w:rPr>
          <w:rFonts w:ascii="Times New Roman"/>
          <w:sz w:val="28"/>
          <w:szCs w:val="28"/>
        </w:rPr>
      </w:pPr>
      <w:r w:rsidRPr="005C41D0">
        <w:rPr>
          <w:rFonts w:ascii="Times New Roman"/>
          <w:sz w:val="28"/>
          <w:szCs w:val="28"/>
        </w:rPr>
        <w:t>повышение</w:t>
      </w:r>
      <w:r w:rsidRPr="005C41D0">
        <w:rPr>
          <w:rFonts w:ascii="Times New Roman"/>
          <w:sz w:val="28"/>
          <w:szCs w:val="28"/>
        </w:rPr>
        <w:t xml:space="preserve"> </w:t>
      </w:r>
      <w:r w:rsidRPr="005C41D0">
        <w:rPr>
          <w:rFonts w:ascii="Times New Roman"/>
          <w:sz w:val="28"/>
          <w:szCs w:val="28"/>
        </w:rPr>
        <w:t>уровня</w:t>
      </w:r>
      <w:r w:rsidRPr="005C41D0">
        <w:rPr>
          <w:rFonts w:ascii="Times New Roman"/>
          <w:sz w:val="28"/>
          <w:szCs w:val="28"/>
        </w:rPr>
        <w:t xml:space="preserve"> </w:t>
      </w:r>
      <w:r w:rsidRPr="005C41D0">
        <w:rPr>
          <w:rFonts w:ascii="Times New Roman"/>
          <w:sz w:val="28"/>
          <w:szCs w:val="28"/>
        </w:rPr>
        <w:t>культуры</w:t>
      </w:r>
      <w:r w:rsidRPr="005C41D0">
        <w:rPr>
          <w:rFonts w:ascii="Times New Roman"/>
          <w:sz w:val="28"/>
          <w:szCs w:val="28"/>
        </w:rPr>
        <w:t xml:space="preserve"> </w:t>
      </w:r>
      <w:r w:rsidRPr="005C41D0">
        <w:rPr>
          <w:rFonts w:ascii="Times New Roman"/>
          <w:sz w:val="28"/>
          <w:szCs w:val="28"/>
        </w:rPr>
        <w:t>межличностного</w:t>
      </w:r>
      <w:r w:rsidRPr="005C41D0">
        <w:rPr>
          <w:rFonts w:ascii="Times New Roman"/>
          <w:sz w:val="28"/>
          <w:szCs w:val="28"/>
        </w:rPr>
        <w:t xml:space="preserve"> </w:t>
      </w:r>
      <w:r w:rsidRPr="005C41D0">
        <w:rPr>
          <w:rFonts w:ascii="Times New Roman"/>
          <w:sz w:val="28"/>
          <w:szCs w:val="28"/>
        </w:rPr>
        <w:t>общения</w:t>
      </w:r>
      <w:r w:rsidRPr="005C41D0">
        <w:rPr>
          <w:rFonts w:ascii="Times New Roman"/>
          <w:sz w:val="28"/>
          <w:szCs w:val="28"/>
        </w:rPr>
        <w:t xml:space="preserve"> </w:t>
      </w:r>
      <w:r w:rsidRPr="005C41D0">
        <w:rPr>
          <w:rFonts w:ascii="Times New Roman"/>
          <w:sz w:val="28"/>
          <w:szCs w:val="28"/>
        </w:rPr>
        <w:t>обучающихся</w:t>
      </w:r>
      <w:r w:rsidRPr="005C41D0">
        <w:rPr>
          <w:rFonts w:ascii="Times New Roman"/>
          <w:sz w:val="28"/>
          <w:szCs w:val="28"/>
        </w:rPr>
        <w:t xml:space="preserve"> </w:t>
      </w:r>
      <w:r w:rsidRPr="005C41D0">
        <w:rPr>
          <w:rFonts w:ascii="Times New Roman"/>
          <w:sz w:val="28"/>
          <w:szCs w:val="28"/>
        </w:rPr>
        <w:t>и</w:t>
      </w:r>
      <w:r w:rsidRPr="005C41D0">
        <w:rPr>
          <w:rFonts w:ascii="Times New Roman"/>
          <w:sz w:val="28"/>
          <w:szCs w:val="28"/>
        </w:rPr>
        <w:t xml:space="preserve"> </w:t>
      </w:r>
      <w:r w:rsidRPr="005C41D0">
        <w:rPr>
          <w:rFonts w:ascii="Times New Roman"/>
          <w:sz w:val="28"/>
          <w:szCs w:val="28"/>
        </w:rPr>
        <w:t>уровня</w:t>
      </w:r>
      <w:r w:rsidRPr="005C41D0">
        <w:rPr>
          <w:rFonts w:ascii="Times New Roman"/>
          <w:sz w:val="28"/>
          <w:szCs w:val="28"/>
        </w:rPr>
        <w:t xml:space="preserve"> </w:t>
      </w:r>
      <w:r w:rsidRPr="005C41D0">
        <w:rPr>
          <w:rFonts w:ascii="Times New Roman"/>
          <w:sz w:val="28"/>
          <w:szCs w:val="28"/>
        </w:rPr>
        <w:t>эмпатии</w:t>
      </w:r>
      <w:r w:rsidRPr="005C41D0">
        <w:rPr>
          <w:rFonts w:ascii="Times New Roman"/>
          <w:sz w:val="28"/>
          <w:szCs w:val="28"/>
        </w:rPr>
        <w:t xml:space="preserve"> </w:t>
      </w:r>
      <w:r w:rsidRPr="005C41D0">
        <w:rPr>
          <w:rFonts w:ascii="Times New Roman"/>
          <w:sz w:val="28"/>
          <w:szCs w:val="28"/>
        </w:rPr>
        <w:t>друг</w:t>
      </w:r>
      <w:r w:rsidRPr="005C41D0">
        <w:rPr>
          <w:rFonts w:ascii="Times New Roman"/>
          <w:sz w:val="28"/>
          <w:szCs w:val="28"/>
        </w:rPr>
        <w:t xml:space="preserve"> </w:t>
      </w:r>
      <w:r w:rsidRPr="005C41D0">
        <w:rPr>
          <w:rFonts w:ascii="Times New Roman"/>
          <w:sz w:val="28"/>
          <w:szCs w:val="28"/>
        </w:rPr>
        <w:t>к</w:t>
      </w:r>
      <w:r w:rsidRPr="005C41D0">
        <w:rPr>
          <w:rFonts w:ascii="Times New Roman"/>
          <w:sz w:val="28"/>
          <w:szCs w:val="28"/>
        </w:rPr>
        <w:t xml:space="preserve"> </w:t>
      </w:r>
      <w:r w:rsidRPr="005C41D0">
        <w:rPr>
          <w:rFonts w:ascii="Times New Roman"/>
          <w:sz w:val="28"/>
          <w:szCs w:val="28"/>
        </w:rPr>
        <w:t>другу</w:t>
      </w:r>
      <w:r w:rsidRPr="005C41D0">
        <w:rPr>
          <w:rFonts w:ascii="Times New Roman"/>
          <w:sz w:val="28"/>
          <w:szCs w:val="28"/>
        </w:rPr>
        <w:t>;</w:t>
      </w:r>
    </w:p>
    <w:p w:rsidR="00382453" w:rsidRPr="005C41D0" w:rsidRDefault="00382453" w:rsidP="00104472">
      <w:pPr>
        <w:pStyle w:val="NoSpacing1"/>
        <w:numPr>
          <w:ilvl w:val="0"/>
          <w:numId w:val="159"/>
        </w:numPr>
        <w:tabs>
          <w:tab w:val="left" w:pos="-1068"/>
          <w:tab w:val="left" w:pos="900"/>
        </w:tabs>
        <w:ind w:left="0"/>
        <w:jc w:val="both"/>
        <w:rPr>
          <w:rFonts w:ascii="Times New Roman"/>
          <w:sz w:val="28"/>
          <w:szCs w:val="28"/>
        </w:rPr>
      </w:pPr>
      <w:r w:rsidRPr="005C41D0">
        <w:rPr>
          <w:rFonts w:ascii="Times New Roman"/>
          <w:sz w:val="28"/>
          <w:szCs w:val="28"/>
        </w:rPr>
        <w:t>снижение</w:t>
      </w:r>
      <w:r w:rsidRPr="005C41D0">
        <w:rPr>
          <w:rFonts w:ascii="Times New Roman"/>
          <w:sz w:val="28"/>
          <w:szCs w:val="28"/>
        </w:rPr>
        <w:t xml:space="preserve"> </w:t>
      </w:r>
      <w:r w:rsidRPr="005C41D0">
        <w:rPr>
          <w:rFonts w:ascii="Times New Roman"/>
          <w:sz w:val="28"/>
          <w:szCs w:val="28"/>
        </w:rPr>
        <w:t>уровня</w:t>
      </w:r>
      <w:r w:rsidRPr="005C41D0">
        <w:rPr>
          <w:rFonts w:ascii="Times New Roman"/>
          <w:sz w:val="28"/>
          <w:szCs w:val="28"/>
        </w:rPr>
        <w:t xml:space="preserve"> </w:t>
      </w:r>
      <w:r w:rsidRPr="005C41D0">
        <w:rPr>
          <w:rFonts w:ascii="Times New Roman"/>
          <w:sz w:val="28"/>
          <w:szCs w:val="28"/>
        </w:rPr>
        <w:t>социальной</w:t>
      </w:r>
      <w:r w:rsidRPr="005C41D0">
        <w:rPr>
          <w:rFonts w:ascii="Times New Roman"/>
          <w:sz w:val="28"/>
          <w:szCs w:val="28"/>
        </w:rPr>
        <w:t xml:space="preserve"> </w:t>
      </w:r>
      <w:r w:rsidRPr="005C41D0">
        <w:rPr>
          <w:rFonts w:ascii="Times New Roman"/>
          <w:sz w:val="28"/>
          <w:szCs w:val="28"/>
        </w:rPr>
        <w:t>напряжённости</w:t>
      </w:r>
      <w:r w:rsidRPr="005C41D0">
        <w:rPr>
          <w:rFonts w:ascii="Times New Roman"/>
          <w:sz w:val="28"/>
          <w:szCs w:val="28"/>
        </w:rPr>
        <w:t xml:space="preserve"> </w:t>
      </w:r>
      <w:r w:rsidRPr="005C41D0">
        <w:rPr>
          <w:rFonts w:ascii="Times New Roman"/>
          <w:sz w:val="28"/>
          <w:szCs w:val="28"/>
        </w:rPr>
        <w:t>в</w:t>
      </w:r>
      <w:r w:rsidRPr="005C41D0">
        <w:rPr>
          <w:rFonts w:ascii="Times New Roman"/>
          <w:sz w:val="28"/>
          <w:szCs w:val="28"/>
        </w:rPr>
        <w:t xml:space="preserve"> </w:t>
      </w:r>
      <w:r w:rsidRPr="005C41D0">
        <w:rPr>
          <w:rFonts w:ascii="Times New Roman"/>
          <w:sz w:val="28"/>
          <w:szCs w:val="28"/>
        </w:rPr>
        <w:t>ученической</w:t>
      </w:r>
      <w:r w:rsidRPr="005C41D0">
        <w:rPr>
          <w:rFonts w:ascii="Times New Roman"/>
          <w:sz w:val="28"/>
          <w:szCs w:val="28"/>
        </w:rPr>
        <w:t xml:space="preserve"> </w:t>
      </w:r>
      <w:r w:rsidRPr="005C41D0">
        <w:rPr>
          <w:rFonts w:ascii="Times New Roman"/>
          <w:sz w:val="28"/>
          <w:szCs w:val="28"/>
        </w:rPr>
        <w:t>среде</w:t>
      </w:r>
      <w:r w:rsidRPr="005C41D0">
        <w:rPr>
          <w:rFonts w:ascii="Times New Roman"/>
          <w:sz w:val="28"/>
          <w:szCs w:val="28"/>
        </w:rPr>
        <w:t>;</w:t>
      </w:r>
    </w:p>
    <w:p w:rsidR="00382453" w:rsidRPr="005C41D0" w:rsidRDefault="00382453" w:rsidP="00104472">
      <w:pPr>
        <w:pStyle w:val="NoSpacing1"/>
        <w:numPr>
          <w:ilvl w:val="0"/>
          <w:numId w:val="159"/>
        </w:numPr>
        <w:tabs>
          <w:tab w:val="left" w:pos="-1068"/>
          <w:tab w:val="left" w:pos="900"/>
        </w:tabs>
        <w:ind w:left="0"/>
        <w:jc w:val="both"/>
        <w:rPr>
          <w:rFonts w:ascii="Times New Roman"/>
          <w:sz w:val="28"/>
          <w:szCs w:val="28"/>
        </w:rPr>
      </w:pPr>
      <w:r w:rsidRPr="005C41D0">
        <w:rPr>
          <w:rFonts w:ascii="Times New Roman"/>
          <w:sz w:val="28"/>
          <w:szCs w:val="28"/>
        </w:rPr>
        <w:t>результаты</w:t>
      </w:r>
      <w:r w:rsidRPr="005C41D0">
        <w:rPr>
          <w:rFonts w:ascii="Times New Roman"/>
          <w:sz w:val="28"/>
          <w:szCs w:val="28"/>
        </w:rPr>
        <w:t xml:space="preserve"> </w:t>
      </w:r>
      <w:r w:rsidRPr="005C41D0">
        <w:rPr>
          <w:rFonts w:ascii="Times New Roman"/>
          <w:sz w:val="28"/>
          <w:szCs w:val="28"/>
        </w:rPr>
        <w:t>экспресс</w:t>
      </w:r>
      <w:r w:rsidRPr="005C41D0">
        <w:rPr>
          <w:rFonts w:ascii="Times New Roman"/>
          <w:sz w:val="28"/>
          <w:szCs w:val="28"/>
        </w:rPr>
        <w:t>-</w:t>
      </w:r>
      <w:r w:rsidRPr="005C41D0">
        <w:rPr>
          <w:rFonts w:ascii="Times New Roman"/>
          <w:sz w:val="28"/>
          <w:szCs w:val="28"/>
        </w:rPr>
        <w:t>диагностики</w:t>
      </w:r>
      <w:r w:rsidRPr="005C41D0">
        <w:rPr>
          <w:rFonts w:ascii="Times New Roman"/>
          <w:sz w:val="28"/>
          <w:szCs w:val="28"/>
        </w:rPr>
        <w:t xml:space="preserve"> </w:t>
      </w:r>
      <w:r w:rsidRPr="005C41D0">
        <w:rPr>
          <w:rFonts w:ascii="Times New Roman"/>
          <w:sz w:val="28"/>
          <w:szCs w:val="28"/>
        </w:rPr>
        <w:t>показателей</w:t>
      </w:r>
      <w:r w:rsidRPr="005C41D0">
        <w:rPr>
          <w:rFonts w:ascii="Times New Roman"/>
          <w:sz w:val="28"/>
          <w:szCs w:val="28"/>
        </w:rPr>
        <w:t xml:space="preserve"> </w:t>
      </w:r>
      <w:r w:rsidRPr="005C41D0">
        <w:rPr>
          <w:rFonts w:ascii="Times New Roman"/>
          <w:sz w:val="28"/>
          <w:szCs w:val="28"/>
        </w:rPr>
        <w:t>здоровья</w:t>
      </w:r>
      <w:r w:rsidRPr="005C41D0">
        <w:rPr>
          <w:rFonts w:ascii="Times New Roman"/>
          <w:sz w:val="28"/>
          <w:szCs w:val="28"/>
        </w:rPr>
        <w:t xml:space="preserve"> </w:t>
      </w:r>
      <w:r w:rsidRPr="005C41D0">
        <w:rPr>
          <w:rFonts w:ascii="Times New Roman"/>
          <w:sz w:val="28"/>
          <w:szCs w:val="28"/>
        </w:rPr>
        <w:t>школьников</w:t>
      </w:r>
      <w:r w:rsidRPr="005C41D0">
        <w:rPr>
          <w:rFonts w:ascii="Times New Roman"/>
          <w:sz w:val="28"/>
          <w:szCs w:val="28"/>
        </w:rPr>
        <w:t>;</w:t>
      </w:r>
    </w:p>
    <w:p w:rsidR="00382453" w:rsidRPr="005C41D0" w:rsidRDefault="00382453" w:rsidP="00104472">
      <w:pPr>
        <w:keepNext/>
        <w:keepLines/>
        <w:widowControl w:val="0"/>
        <w:numPr>
          <w:ilvl w:val="0"/>
          <w:numId w:val="159"/>
        </w:numPr>
        <w:tabs>
          <w:tab w:val="left" w:pos="-1068"/>
          <w:tab w:val="left" w:pos="900"/>
        </w:tabs>
        <w:autoSpaceDE w:val="0"/>
        <w:autoSpaceDN w:val="0"/>
        <w:adjustRightInd w:val="0"/>
        <w:spacing w:after="0" w:line="240" w:lineRule="auto"/>
        <w:ind w:left="0"/>
        <w:outlineLvl w:val="2"/>
        <w:rPr>
          <w:sz w:val="28"/>
          <w:szCs w:val="28"/>
        </w:rPr>
      </w:pPr>
      <w:r w:rsidRPr="005C41D0">
        <w:rPr>
          <w:sz w:val="28"/>
          <w:szCs w:val="28"/>
        </w:rPr>
        <w:t>положительные результаты анализа анкет по исследованию жизнедеятельности школьников.</w:t>
      </w:r>
    </w:p>
    <w:p w:rsidR="00382453" w:rsidRPr="005C41D0" w:rsidRDefault="00382453" w:rsidP="00382453">
      <w:pPr>
        <w:keepNext/>
        <w:keepLines/>
        <w:widowControl w:val="0"/>
        <w:autoSpaceDE w:val="0"/>
        <w:autoSpaceDN w:val="0"/>
        <w:adjustRightInd w:val="0"/>
        <w:outlineLvl w:val="2"/>
        <w:rPr>
          <w:b/>
          <w:color w:val="000000"/>
          <w:sz w:val="28"/>
          <w:szCs w:val="28"/>
        </w:rPr>
      </w:pPr>
      <w:r w:rsidRPr="005C41D0">
        <w:rPr>
          <w:b/>
          <w:color w:val="000000"/>
          <w:sz w:val="28"/>
          <w:szCs w:val="28"/>
        </w:rPr>
        <w:t>2.3.11. Методика и инструментарий мониторинга духовно-нравственного развития, воспитания и социализации обучающихся</w:t>
      </w:r>
      <w:bookmarkEnd w:id="161"/>
    </w:p>
    <w:p w:rsidR="00382453" w:rsidRPr="005C41D0" w:rsidRDefault="00382453" w:rsidP="00382453">
      <w:pPr>
        <w:widowControl w:val="0"/>
        <w:autoSpaceDE w:val="0"/>
        <w:autoSpaceDN w:val="0"/>
        <w:adjustRightInd w:val="0"/>
        <w:rPr>
          <w:sz w:val="28"/>
          <w:szCs w:val="28"/>
        </w:rPr>
      </w:pPr>
    </w:p>
    <w:p w:rsidR="00382453" w:rsidRPr="005C41D0" w:rsidRDefault="00382453" w:rsidP="00382453">
      <w:pPr>
        <w:widowControl w:val="0"/>
        <w:autoSpaceDE w:val="0"/>
        <w:autoSpaceDN w:val="0"/>
        <w:adjustRightInd w:val="0"/>
        <w:ind w:firstLine="709"/>
        <w:rPr>
          <w:b/>
          <w:color w:val="000000"/>
          <w:sz w:val="28"/>
          <w:szCs w:val="28"/>
        </w:rPr>
      </w:pPr>
      <w:r w:rsidRPr="005C41D0">
        <w:rPr>
          <w:b/>
          <w:color w:val="000000"/>
          <w:sz w:val="28"/>
          <w:szCs w:val="28"/>
        </w:rPr>
        <w:t>И</w:t>
      </w:r>
      <w:r w:rsidRPr="005C41D0">
        <w:rPr>
          <w:b/>
          <w:color w:val="000000"/>
          <w:spacing w:val="1"/>
          <w:sz w:val="28"/>
          <w:szCs w:val="28"/>
        </w:rPr>
        <w:t>н</w:t>
      </w:r>
      <w:r w:rsidRPr="005C41D0">
        <w:rPr>
          <w:b/>
          <w:color w:val="000000"/>
          <w:sz w:val="28"/>
          <w:szCs w:val="28"/>
        </w:rPr>
        <w:t>с</w:t>
      </w:r>
      <w:r w:rsidRPr="005C41D0">
        <w:rPr>
          <w:b/>
          <w:color w:val="000000"/>
          <w:spacing w:val="1"/>
          <w:sz w:val="28"/>
          <w:szCs w:val="28"/>
        </w:rPr>
        <w:t>т</w:t>
      </w:r>
      <w:r w:rsidRPr="005C41D0">
        <w:rPr>
          <w:b/>
          <w:color w:val="000000"/>
          <w:sz w:val="28"/>
          <w:szCs w:val="28"/>
        </w:rPr>
        <w:t>руме</w:t>
      </w:r>
      <w:r w:rsidRPr="005C41D0">
        <w:rPr>
          <w:b/>
          <w:color w:val="000000"/>
          <w:spacing w:val="-1"/>
          <w:sz w:val="28"/>
          <w:szCs w:val="28"/>
        </w:rPr>
        <w:t>н</w:t>
      </w:r>
      <w:r w:rsidRPr="005C41D0">
        <w:rPr>
          <w:b/>
          <w:color w:val="000000"/>
          <w:spacing w:val="1"/>
          <w:sz w:val="28"/>
          <w:szCs w:val="28"/>
        </w:rPr>
        <w:t>т</w:t>
      </w:r>
      <w:r w:rsidRPr="005C41D0">
        <w:rPr>
          <w:b/>
          <w:color w:val="000000"/>
          <w:spacing w:val="-2"/>
          <w:sz w:val="28"/>
          <w:szCs w:val="28"/>
        </w:rPr>
        <w:t>а</w:t>
      </w:r>
      <w:r w:rsidRPr="005C41D0">
        <w:rPr>
          <w:b/>
          <w:color w:val="000000"/>
          <w:sz w:val="28"/>
          <w:szCs w:val="28"/>
        </w:rPr>
        <w:t>р</w:t>
      </w:r>
      <w:r w:rsidRPr="005C41D0">
        <w:rPr>
          <w:b/>
          <w:color w:val="000000"/>
          <w:spacing w:val="1"/>
          <w:sz w:val="28"/>
          <w:szCs w:val="28"/>
        </w:rPr>
        <w:t>и</w:t>
      </w:r>
      <w:r w:rsidRPr="005C41D0">
        <w:rPr>
          <w:b/>
          <w:color w:val="000000"/>
          <w:sz w:val="28"/>
          <w:szCs w:val="28"/>
        </w:rPr>
        <w:t>й</w:t>
      </w:r>
      <w:r w:rsidRPr="005C41D0">
        <w:rPr>
          <w:color w:val="000000"/>
          <w:sz w:val="28"/>
          <w:szCs w:val="28"/>
        </w:rPr>
        <w:t xml:space="preserve"> </w:t>
      </w:r>
      <w:r w:rsidRPr="005C41D0">
        <w:rPr>
          <w:b/>
          <w:color w:val="000000"/>
          <w:sz w:val="28"/>
          <w:szCs w:val="28"/>
        </w:rPr>
        <w:t>м</w:t>
      </w:r>
      <w:r w:rsidRPr="005C41D0">
        <w:rPr>
          <w:b/>
          <w:color w:val="000000"/>
          <w:spacing w:val="-1"/>
          <w:sz w:val="28"/>
          <w:szCs w:val="28"/>
        </w:rPr>
        <w:t>о</w:t>
      </w:r>
      <w:r w:rsidRPr="005C41D0">
        <w:rPr>
          <w:b/>
          <w:color w:val="000000"/>
          <w:spacing w:val="-2"/>
          <w:sz w:val="28"/>
          <w:szCs w:val="28"/>
        </w:rPr>
        <w:t>н</w:t>
      </w:r>
      <w:r w:rsidRPr="005C41D0">
        <w:rPr>
          <w:b/>
          <w:color w:val="000000"/>
          <w:sz w:val="28"/>
          <w:szCs w:val="28"/>
        </w:rPr>
        <w:t>и</w:t>
      </w:r>
      <w:r w:rsidRPr="005C41D0">
        <w:rPr>
          <w:b/>
          <w:color w:val="000000"/>
          <w:spacing w:val="2"/>
          <w:sz w:val="28"/>
          <w:szCs w:val="28"/>
        </w:rPr>
        <w:t>т</w:t>
      </w:r>
      <w:r w:rsidRPr="005C41D0">
        <w:rPr>
          <w:b/>
          <w:color w:val="000000"/>
          <w:spacing w:val="-1"/>
          <w:sz w:val="28"/>
          <w:szCs w:val="28"/>
        </w:rPr>
        <w:t>о</w:t>
      </w:r>
      <w:r w:rsidRPr="005C41D0">
        <w:rPr>
          <w:b/>
          <w:color w:val="000000"/>
          <w:sz w:val="28"/>
          <w:szCs w:val="28"/>
        </w:rPr>
        <w:t>ри</w:t>
      </w:r>
      <w:r w:rsidRPr="005C41D0">
        <w:rPr>
          <w:b/>
          <w:color w:val="000000"/>
          <w:spacing w:val="5"/>
          <w:sz w:val="28"/>
          <w:szCs w:val="28"/>
        </w:rPr>
        <w:t>н</w:t>
      </w:r>
      <w:r w:rsidRPr="005C41D0">
        <w:rPr>
          <w:b/>
          <w:color w:val="000000"/>
          <w:sz w:val="28"/>
          <w:szCs w:val="28"/>
        </w:rPr>
        <w:t>га:</w:t>
      </w:r>
    </w:p>
    <w:p w:rsidR="00382453" w:rsidRPr="005C41D0" w:rsidRDefault="00382453" w:rsidP="00104472">
      <w:pPr>
        <w:widowControl w:val="0"/>
        <w:numPr>
          <w:ilvl w:val="0"/>
          <w:numId w:val="160"/>
        </w:numPr>
        <w:tabs>
          <w:tab w:val="left" w:pos="-528"/>
          <w:tab w:val="left" w:pos="721"/>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lastRenderedPageBreak/>
        <w:t xml:space="preserve">   Профе</w:t>
      </w:r>
      <w:r w:rsidRPr="005C41D0">
        <w:rPr>
          <w:color w:val="000000"/>
          <w:spacing w:val="-1"/>
          <w:sz w:val="28"/>
          <w:szCs w:val="28"/>
        </w:rPr>
        <w:t>сс</w:t>
      </w:r>
      <w:r w:rsidRPr="005C41D0">
        <w:rPr>
          <w:color w:val="000000"/>
          <w:sz w:val="28"/>
          <w:szCs w:val="28"/>
        </w:rPr>
        <w:t>ио</w:t>
      </w:r>
      <w:r w:rsidRPr="005C41D0">
        <w:rPr>
          <w:color w:val="000000"/>
          <w:spacing w:val="1"/>
          <w:sz w:val="28"/>
          <w:szCs w:val="28"/>
        </w:rPr>
        <w:t>н</w:t>
      </w:r>
      <w:r w:rsidRPr="005C41D0">
        <w:rPr>
          <w:color w:val="000000"/>
          <w:sz w:val="28"/>
          <w:szCs w:val="28"/>
        </w:rPr>
        <w:t>аль</w:t>
      </w:r>
      <w:r w:rsidRPr="005C41D0">
        <w:rPr>
          <w:color w:val="000000"/>
          <w:spacing w:val="1"/>
          <w:sz w:val="28"/>
          <w:szCs w:val="28"/>
        </w:rPr>
        <w:t>н</w:t>
      </w:r>
      <w:r w:rsidRPr="005C41D0">
        <w:rPr>
          <w:color w:val="000000"/>
          <w:sz w:val="28"/>
          <w:szCs w:val="28"/>
        </w:rPr>
        <w:t>ая и о</w:t>
      </w:r>
      <w:r w:rsidRPr="005C41D0">
        <w:rPr>
          <w:color w:val="000000"/>
          <w:spacing w:val="-2"/>
          <w:sz w:val="28"/>
          <w:szCs w:val="28"/>
        </w:rPr>
        <w:t>б</w:t>
      </w:r>
      <w:r w:rsidRPr="005C41D0">
        <w:rPr>
          <w:color w:val="000000"/>
          <w:sz w:val="28"/>
          <w:szCs w:val="28"/>
        </w:rPr>
        <w:t>щ</w:t>
      </w:r>
      <w:r w:rsidRPr="005C41D0">
        <w:rPr>
          <w:color w:val="000000"/>
          <w:spacing w:val="-1"/>
          <w:sz w:val="28"/>
          <w:szCs w:val="28"/>
        </w:rPr>
        <w:t>ес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ая эксперт</w:t>
      </w:r>
      <w:r w:rsidRPr="005C41D0">
        <w:rPr>
          <w:color w:val="000000"/>
          <w:spacing w:val="1"/>
          <w:sz w:val="28"/>
          <w:szCs w:val="28"/>
        </w:rPr>
        <w:t>из</w:t>
      </w:r>
      <w:r w:rsidRPr="005C41D0">
        <w:rPr>
          <w:color w:val="000000"/>
          <w:sz w:val="28"/>
          <w:szCs w:val="28"/>
        </w:rPr>
        <w:t>а</w:t>
      </w:r>
      <w:r w:rsidRPr="005C41D0">
        <w:rPr>
          <w:color w:val="000000"/>
          <w:spacing w:val="-2"/>
          <w:sz w:val="28"/>
          <w:szCs w:val="28"/>
        </w:rPr>
        <w:t xml:space="preserve"> </w:t>
      </w:r>
      <w:r w:rsidRPr="005C41D0">
        <w:rPr>
          <w:color w:val="000000"/>
          <w:sz w:val="28"/>
          <w:szCs w:val="28"/>
        </w:rPr>
        <w:t xml:space="preserve">планов и </w:t>
      </w:r>
      <w:r w:rsidRPr="005C41D0">
        <w:rPr>
          <w:color w:val="000000"/>
          <w:spacing w:val="1"/>
          <w:sz w:val="28"/>
          <w:szCs w:val="28"/>
        </w:rPr>
        <w:t>п</w:t>
      </w:r>
      <w:r w:rsidRPr="005C41D0">
        <w:rPr>
          <w:color w:val="000000"/>
          <w:sz w:val="28"/>
          <w:szCs w:val="28"/>
        </w:rPr>
        <w:t>рограмм</w:t>
      </w:r>
      <w:r w:rsidRPr="005C41D0">
        <w:rPr>
          <w:color w:val="000000"/>
          <w:spacing w:val="-1"/>
          <w:sz w:val="28"/>
          <w:szCs w:val="28"/>
        </w:rPr>
        <w:t xml:space="preserve"> </w:t>
      </w:r>
      <w:r w:rsidRPr="005C41D0">
        <w:rPr>
          <w:color w:val="000000"/>
          <w:spacing w:val="1"/>
          <w:sz w:val="28"/>
          <w:szCs w:val="28"/>
        </w:rPr>
        <w:t>д</w:t>
      </w:r>
      <w:r w:rsidRPr="005C41D0">
        <w:rPr>
          <w:color w:val="000000"/>
          <w:spacing w:val="-6"/>
          <w:sz w:val="28"/>
          <w:szCs w:val="28"/>
        </w:rPr>
        <w:t>у</w:t>
      </w:r>
      <w:r w:rsidRPr="005C41D0">
        <w:rPr>
          <w:color w:val="000000"/>
          <w:spacing w:val="1"/>
          <w:sz w:val="28"/>
          <w:szCs w:val="28"/>
        </w:rPr>
        <w:t>х</w:t>
      </w:r>
      <w:r w:rsidRPr="005C41D0">
        <w:rPr>
          <w:color w:val="000000"/>
          <w:sz w:val="28"/>
          <w:szCs w:val="28"/>
        </w:rPr>
        <w:t>ов</w:t>
      </w:r>
      <w:r w:rsidRPr="005C41D0">
        <w:rPr>
          <w:color w:val="000000"/>
          <w:spacing w:val="1"/>
          <w:sz w:val="28"/>
          <w:szCs w:val="28"/>
        </w:rPr>
        <w:t>н</w:t>
      </w:r>
      <w:r w:rsidRPr="005C41D0">
        <w:rPr>
          <w:color w:val="000000"/>
          <w:spacing w:val="6"/>
          <w:sz w:val="28"/>
          <w:szCs w:val="28"/>
        </w:rPr>
        <w:t>о</w:t>
      </w:r>
      <w:r w:rsidRPr="005C41D0">
        <w:rPr>
          <w:color w:val="000000"/>
          <w:sz w:val="28"/>
          <w:szCs w:val="28"/>
        </w:rPr>
        <w:t>-нрав</w:t>
      </w:r>
      <w:r w:rsidRPr="005C41D0">
        <w:rPr>
          <w:color w:val="000000"/>
          <w:spacing w:val="-1"/>
          <w:sz w:val="28"/>
          <w:szCs w:val="28"/>
        </w:rPr>
        <w:t>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ого развит</w:t>
      </w:r>
      <w:r w:rsidRPr="005C41D0">
        <w:rPr>
          <w:color w:val="000000"/>
          <w:spacing w:val="1"/>
          <w:sz w:val="28"/>
          <w:szCs w:val="28"/>
        </w:rPr>
        <w:t>и</w:t>
      </w:r>
      <w:r w:rsidRPr="005C41D0">
        <w:rPr>
          <w:color w:val="000000"/>
          <w:sz w:val="28"/>
          <w:szCs w:val="28"/>
        </w:rPr>
        <w:t>я, воспит</w:t>
      </w:r>
      <w:r w:rsidRPr="005C41D0">
        <w:rPr>
          <w:color w:val="000000"/>
          <w:spacing w:val="-1"/>
          <w:sz w:val="28"/>
          <w:szCs w:val="28"/>
        </w:rPr>
        <w:t>а</w:t>
      </w:r>
      <w:r w:rsidRPr="005C41D0">
        <w:rPr>
          <w:color w:val="000000"/>
          <w:sz w:val="28"/>
          <w:szCs w:val="28"/>
        </w:rPr>
        <w:t>н</w:t>
      </w:r>
      <w:r w:rsidRPr="005C41D0">
        <w:rPr>
          <w:color w:val="000000"/>
          <w:spacing w:val="1"/>
          <w:sz w:val="28"/>
          <w:szCs w:val="28"/>
        </w:rPr>
        <w:t>и</w:t>
      </w:r>
      <w:r w:rsidRPr="005C41D0">
        <w:rPr>
          <w:color w:val="000000"/>
          <w:sz w:val="28"/>
          <w:szCs w:val="28"/>
        </w:rPr>
        <w:t>я</w:t>
      </w:r>
      <w:r w:rsidRPr="005C41D0">
        <w:rPr>
          <w:color w:val="000000"/>
          <w:spacing w:val="-1"/>
          <w:sz w:val="28"/>
          <w:szCs w:val="28"/>
        </w:rPr>
        <w:t xml:space="preserve"> </w:t>
      </w:r>
      <w:r w:rsidRPr="005C41D0">
        <w:rPr>
          <w:color w:val="000000"/>
          <w:sz w:val="28"/>
          <w:szCs w:val="28"/>
        </w:rPr>
        <w:t>и</w:t>
      </w:r>
      <w:r w:rsidRPr="005C41D0">
        <w:rPr>
          <w:color w:val="000000"/>
          <w:spacing w:val="-2"/>
          <w:sz w:val="28"/>
          <w:szCs w:val="28"/>
        </w:rPr>
        <w:t xml:space="preserve"> </w:t>
      </w:r>
      <w:r w:rsidRPr="005C41D0">
        <w:rPr>
          <w:color w:val="000000"/>
          <w:spacing w:val="-1"/>
          <w:sz w:val="28"/>
          <w:szCs w:val="28"/>
        </w:rPr>
        <w:t>с</w:t>
      </w:r>
      <w:r w:rsidRPr="005C41D0">
        <w:rPr>
          <w:color w:val="000000"/>
          <w:sz w:val="28"/>
          <w:szCs w:val="28"/>
        </w:rPr>
        <w:t>оц</w:t>
      </w:r>
      <w:r w:rsidRPr="005C41D0">
        <w:rPr>
          <w:color w:val="000000"/>
          <w:spacing w:val="1"/>
          <w:sz w:val="28"/>
          <w:szCs w:val="28"/>
        </w:rPr>
        <w:t>и</w:t>
      </w:r>
      <w:r w:rsidRPr="005C41D0">
        <w:rPr>
          <w:color w:val="000000"/>
          <w:sz w:val="28"/>
          <w:szCs w:val="28"/>
        </w:rPr>
        <w:t>ал</w:t>
      </w:r>
      <w:r w:rsidRPr="005C41D0">
        <w:rPr>
          <w:color w:val="000000"/>
          <w:spacing w:val="1"/>
          <w:sz w:val="28"/>
          <w:szCs w:val="28"/>
        </w:rPr>
        <w:t>из</w:t>
      </w:r>
      <w:r w:rsidRPr="005C41D0">
        <w:rPr>
          <w:color w:val="000000"/>
          <w:sz w:val="28"/>
          <w:szCs w:val="28"/>
        </w:rPr>
        <w:t>а</w:t>
      </w:r>
      <w:r w:rsidRPr="005C41D0">
        <w:rPr>
          <w:color w:val="000000"/>
          <w:spacing w:val="-2"/>
          <w:sz w:val="28"/>
          <w:szCs w:val="28"/>
        </w:rPr>
        <w:t>ц</w:t>
      </w:r>
      <w:r w:rsidRPr="005C41D0">
        <w:rPr>
          <w:color w:val="000000"/>
          <w:sz w:val="28"/>
          <w:szCs w:val="28"/>
        </w:rPr>
        <w:t>ии</w:t>
      </w:r>
      <w:r w:rsidRPr="005C41D0">
        <w:rPr>
          <w:color w:val="000000"/>
          <w:spacing w:val="1"/>
          <w:sz w:val="28"/>
          <w:szCs w:val="28"/>
        </w:rPr>
        <w:t xml:space="preserve"> </w:t>
      </w:r>
      <w:r w:rsidRPr="005C41D0">
        <w:rPr>
          <w:color w:val="000000"/>
          <w:sz w:val="28"/>
          <w:szCs w:val="28"/>
        </w:rPr>
        <w:t>о</w:t>
      </w:r>
      <w:r w:rsidRPr="005C41D0">
        <w:rPr>
          <w:color w:val="000000"/>
          <w:spacing w:val="3"/>
          <w:sz w:val="28"/>
          <w:szCs w:val="28"/>
        </w:rPr>
        <w:t>б</w:t>
      </w:r>
      <w:r w:rsidRPr="005C41D0">
        <w:rPr>
          <w:color w:val="000000"/>
          <w:spacing w:val="-7"/>
          <w:sz w:val="28"/>
          <w:szCs w:val="28"/>
        </w:rPr>
        <w:t>у</w:t>
      </w:r>
      <w:r w:rsidRPr="005C41D0">
        <w:rPr>
          <w:color w:val="000000"/>
          <w:sz w:val="28"/>
          <w:szCs w:val="28"/>
        </w:rPr>
        <w:t>ч</w:t>
      </w:r>
      <w:r w:rsidRPr="005C41D0">
        <w:rPr>
          <w:color w:val="000000"/>
          <w:spacing w:val="-1"/>
          <w:sz w:val="28"/>
          <w:szCs w:val="28"/>
        </w:rPr>
        <w:t>а</w:t>
      </w:r>
      <w:r w:rsidRPr="005C41D0">
        <w:rPr>
          <w:color w:val="000000"/>
          <w:sz w:val="28"/>
          <w:szCs w:val="28"/>
        </w:rPr>
        <w:t>ю</w:t>
      </w:r>
      <w:r w:rsidRPr="005C41D0">
        <w:rPr>
          <w:color w:val="000000"/>
          <w:spacing w:val="1"/>
          <w:sz w:val="28"/>
          <w:szCs w:val="28"/>
        </w:rPr>
        <w:t>щи</w:t>
      </w:r>
      <w:r w:rsidRPr="005C41D0">
        <w:rPr>
          <w:color w:val="000000"/>
          <w:spacing w:val="3"/>
          <w:sz w:val="28"/>
          <w:szCs w:val="28"/>
        </w:rPr>
        <w:t>х</w:t>
      </w:r>
      <w:r w:rsidRPr="005C41D0">
        <w:rPr>
          <w:color w:val="000000"/>
          <w:sz w:val="28"/>
          <w:szCs w:val="28"/>
        </w:rPr>
        <w:t>ся</w:t>
      </w:r>
      <w:r w:rsidRPr="005C41D0">
        <w:rPr>
          <w:color w:val="000000"/>
          <w:spacing w:val="-3"/>
          <w:sz w:val="28"/>
          <w:szCs w:val="28"/>
        </w:rPr>
        <w:t xml:space="preserve"> </w:t>
      </w:r>
      <w:r w:rsidRPr="005C41D0">
        <w:rPr>
          <w:color w:val="000000"/>
          <w:sz w:val="28"/>
          <w:szCs w:val="28"/>
        </w:rPr>
        <w:t>на предм</w:t>
      </w:r>
      <w:r w:rsidRPr="005C41D0">
        <w:rPr>
          <w:color w:val="000000"/>
          <w:spacing w:val="-1"/>
          <w:sz w:val="28"/>
          <w:szCs w:val="28"/>
        </w:rPr>
        <w:t>е</w:t>
      </w:r>
      <w:r w:rsidRPr="005C41D0">
        <w:rPr>
          <w:color w:val="000000"/>
          <w:sz w:val="28"/>
          <w:szCs w:val="28"/>
        </w:rPr>
        <w:t xml:space="preserve">т </w:t>
      </w:r>
      <w:r w:rsidRPr="005C41D0">
        <w:rPr>
          <w:color w:val="000000"/>
          <w:spacing w:val="-1"/>
          <w:sz w:val="28"/>
          <w:szCs w:val="28"/>
        </w:rPr>
        <w:t>с</w:t>
      </w:r>
      <w:r w:rsidRPr="005C41D0">
        <w:rPr>
          <w:color w:val="000000"/>
          <w:sz w:val="28"/>
          <w:szCs w:val="28"/>
        </w:rPr>
        <w:t>ледован</w:t>
      </w:r>
      <w:r w:rsidRPr="005C41D0">
        <w:rPr>
          <w:color w:val="000000"/>
          <w:spacing w:val="1"/>
          <w:sz w:val="28"/>
          <w:szCs w:val="28"/>
        </w:rPr>
        <w:t>и</w:t>
      </w:r>
      <w:r w:rsidRPr="005C41D0">
        <w:rPr>
          <w:color w:val="000000"/>
          <w:sz w:val="28"/>
          <w:szCs w:val="28"/>
        </w:rPr>
        <w:t xml:space="preserve">я </w:t>
      </w:r>
      <w:r w:rsidRPr="005C41D0">
        <w:rPr>
          <w:color w:val="000000"/>
          <w:spacing w:val="1"/>
          <w:sz w:val="28"/>
          <w:szCs w:val="28"/>
        </w:rPr>
        <w:t>т</w:t>
      </w:r>
      <w:r w:rsidRPr="005C41D0">
        <w:rPr>
          <w:color w:val="000000"/>
          <w:sz w:val="28"/>
          <w:szCs w:val="28"/>
        </w:rPr>
        <w:t>ребов</w:t>
      </w:r>
      <w:r w:rsidRPr="005C41D0">
        <w:rPr>
          <w:color w:val="000000"/>
          <w:spacing w:val="-1"/>
          <w:sz w:val="28"/>
          <w:szCs w:val="28"/>
        </w:rPr>
        <w:t>а</w:t>
      </w:r>
      <w:r w:rsidRPr="005C41D0">
        <w:rPr>
          <w:color w:val="000000"/>
          <w:sz w:val="28"/>
          <w:szCs w:val="28"/>
        </w:rPr>
        <w:t>н</w:t>
      </w:r>
      <w:r w:rsidRPr="005C41D0">
        <w:rPr>
          <w:color w:val="000000"/>
          <w:spacing w:val="1"/>
          <w:sz w:val="28"/>
          <w:szCs w:val="28"/>
        </w:rPr>
        <w:t>и</w:t>
      </w:r>
      <w:r w:rsidRPr="005C41D0">
        <w:rPr>
          <w:color w:val="000000"/>
          <w:sz w:val="28"/>
          <w:szCs w:val="28"/>
        </w:rPr>
        <w:t>ям ФГОС и</w:t>
      </w:r>
      <w:r w:rsidRPr="005C41D0">
        <w:rPr>
          <w:color w:val="000000"/>
          <w:spacing w:val="3"/>
          <w:sz w:val="28"/>
          <w:szCs w:val="28"/>
        </w:rPr>
        <w:t xml:space="preserve"> </w:t>
      </w:r>
      <w:r w:rsidRPr="005C41D0">
        <w:rPr>
          <w:color w:val="000000"/>
          <w:spacing w:val="-4"/>
          <w:sz w:val="28"/>
          <w:szCs w:val="28"/>
        </w:rPr>
        <w:t>у</w:t>
      </w:r>
      <w:r w:rsidRPr="005C41D0">
        <w:rPr>
          <w:color w:val="000000"/>
          <w:sz w:val="28"/>
          <w:szCs w:val="28"/>
        </w:rPr>
        <w:t>ч</w:t>
      </w:r>
      <w:r w:rsidRPr="005C41D0">
        <w:rPr>
          <w:color w:val="000000"/>
          <w:spacing w:val="-1"/>
          <w:sz w:val="28"/>
          <w:szCs w:val="28"/>
        </w:rPr>
        <w:t>е</w:t>
      </w:r>
      <w:r w:rsidRPr="005C41D0">
        <w:rPr>
          <w:color w:val="000000"/>
          <w:sz w:val="28"/>
          <w:szCs w:val="28"/>
        </w:rPr>
        <w:t>та</w:t>
      </w:r>
      <w:r w:rsidRPr="005C41D0">
        <w:rPr>
          <w:color w:val="000000"/>
          <w:spacing w:val="-1"/>
          <w:sz w:val="28"/>
          <w:szCs w:val="28"/>
        </w:rPr>
        <w:t xml:space="preserve"> с</w:t>
      </w:r>
      <w:r w:rsidRPr="005C41D0">
        <w:rPr>
          <w:color w:val="000000"/>
          <w:sz w:val="28"/>
          <w:szCs w:val="28"/>
        </w:rPr>
        <w:t>пец</w:t>
      </w:r>
      <w:r w:rsidRPr="005C41D0">
        <w:rPr>
          <w:color w:val="000000"/>
          <w:spacing w:val="1"/>
          <w:sz w:val="28"/>
          <w:szCs w:val="28"/>
        </w:rPr>
        <w:t>и</w:t>
      </w:r>
      <w:r w:rsidRPr="005C41D0">
        <w:rPr>
          <w:color w:val="000000"/>
          <w:sz w:val="28"/>
          <w:szCs w:val="28"/>
        </w:rPr>
        <w:t>ф</w:t>
      </w:r>
      <w:r w:rsidRPr="005C41D0">
        <w:rPr>
          <w:color w:val="000000"/>
          <w:spacing w:val="2"/>
          <w:sz w:val="28"/>
          <w:szCs w:val="28"/>
        </w:rPr>
        <w:t>и</w:t>
      </w:r>
      <w:r w:rsidRPr="005C41D0">
        <w:rPr>
          <w:color w:val="000000"/>
          <w:sz w:val="28"/>
          <w:szCs w:val="28"/>
        </w:rPr>
        <w:t>ки</w:t>
      </w:r>
      <w:r w:rsidRPr="005C41D0">
        <w:rPr>
          <w:color w:val="000000"/>
          <w:spacing w:val="1"/>
          <w:sz w:val="28"/>
          <w:szCs w:val="28"/>
        </w:rPr>
        <w:t xml:space="preserve"> </w:t>
      </w:r>
      <w:r w:rsidRPr="005C41D0">
        <w:rPr>
          <w:color w:val="000000"/>
          <w:sz w:val="28"/>
          <w:szCs w:val="28"/>
        </w:rPr>
        <w:t>общеобразов</w:t>
      </w:r>
      <w:r w:rsidRPr="005C41D0">
        <w:rPr>
          <w:color w:val="000000"/>
          <w:spacing w:val="-1"/>
          <w:sz w:val="28"/>
          <w:szCs w:val="28"/>
        </w:rPr>
        <w:t>а</w:t>
      </w:r>
      <w:r w:rsidRPr="005C41D0">
        <w:rPr>
          <w:color w:val="000000"/>
          <w:sz w:val="28"/>
          <w:szCs w:val="28"/>
        </w:rPr>
        <w:t>тель</w:t>
      </w:r>
      <w:r w:rsidRPr="005C41D0">
        <w:rPr>
          <w:color w:val="000000"/>
          <w:spacing w:val="1"/>
          <w:sz w:val="28"/>
          <w:szCs w:val="28"/>
        </w:rPr>
        <w:t>н</w:t>
      </w:r>
      <w:r w:rsidRPr="005C41D0">
        <w:rPr>
          <w:color w:val="000000"/>
          <w:spacing w:val="-2"/>
          <w:sz w:val="28"/>
          <w:szCs w:val="28"/>
        </w:rPr>
        <w:t>о</w:t>
      </w:r>
      <w:r w:rsidRPr="005C41D0">
        <w:rPr>
          <w:color w:val="000000"/>
          <w:sz w:val="28"/>
          <w:szCs w:val="28"/>
        </w:rPr>
        <w:t>й организации (</w:t>
      </w:r>
      <w:r w:rsidRPr="005C41D0">
        <w:rPr>
          <w:color w:val="000000"/>
          <w:spacing w:val="-1"/>
          <w:sz w:val="28"/>
          <w:szCs w:val="28"/>
        </w:rPr>
        <w:t>с</w:t>
      </w:r>
      <w:r w:rsidRPr="005C41D0">
        <w:rPr>
          <w:color w:val="000000"/>
          <w:sz w:val="28"/>
          <w:szCs w:val="28"/>
        </w:rPr>
        <w:t>оц</w:t>
      </w:r>
      <w:r w:rsidRPr="005C41D0">
        <w:rPr>
          <w:color w:val="000000"/>
          <w:spacing w:val="1"/>
          <w:sz w:val="28"/>
          <w:szCs w:val="28"/>
        </w:rPr>
        <w:t>и</w:t>
      </w:r>
      <w:r w:rsidRPr="005C41D0">
        <w:rPr>
          <w:color w:val="000000"/>
          <w:sz w:val="28"/>
          <w:szCs w:val="28"/>
        </w:rPr>
        <w:t>ок</w:t>
      </w:r>
      <w:r w:rsidRPr="005C41D0">
        <w:rPr>
          <w:color w:val="000000"/>
          <w:spacing w:val="-5"/>
          <w:sz w:val="28"/>
          <w:szCs w:val="28"/>
        </w:rPr>
        <w:t>у</w:t>
      </w:r>
      <w:r w:rsidRPr="005C41D0">
        <w:rPr>
          <w:color w:val="000000"/>
          <w:spacing w:val="1"/>
          <w:sz w:val="28"/>
          <w:szCs w:val="28"/>
        </w:rPr>
        <w:t>ль</w:t>
      </w:r>
      <w:r w:rsidRPr="005C41D0">
        <w:rPr>
          <w:color w:val="000000"/>
          <w:spacing w:val="3"/>
          <w:sz w:val="28"/>
          <w:szCs w:val="28"/>
        </w:rPr>
        <w:t>т</w:t>
      </w:r>
      <w:r w:rsidRPr="005C41D0">
        <w:rPr>
          <w:color w:val="000000"/>
          <w:spacing w:val="-4"/>
          <w:sz w:val="28"/>
          <w:szCs w:val="28"/>
        </w:rPr>
        <w:t>у</w:t>
      </w:r>
      <w:r w:rsidRPr="005C41D0">
        <w:rPr>
          <w:color w:val="000000"/>
          <w:sz w:val="28"/>
          <w:szCs w:val="28"/>
        </w:rPr>
        <w:t>рное ок</w:t>
      </w:r>
      <w:r w:rsidRPr="005C41D0">
        <w:rPr>
          <w:color w:val="000000"/>
          <w:spacing w:val="4"/>
          <w:sz w:val="28"/>
          <w:szCs w:val="28"/>
        </w:rPr>
        <w:t>р</w:t>
      </w:r>
      <w:r w:rsidRPr="005C41D0">
        <w:rPr>
          <w:color w:val="000000"/>
          <w:spacing w:val="-3"/>
          <w:sz w:val="28"/>
          <w:szCs w:val="28"/>
        </w:rPr>
        <w:t>у</w:t>
      </w:r>
      <w:r w:rsidRPr="005C41D0">
        <w:rPr>
          <w:color w:val="000000"/>
          <w:sz w:val="28"/>
          <w:szCs w:val="28"/>
        </w:rPr>
        <w:t>ж</w:t>
      </w:r>
      <w:r w:rsidRPr="005C41D0">
        <w:rPr>
          <w:color w:val="000000"/>
          <w:spacing w:val="-2"/>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 xml:space="preserve">е, </w:t>
      </w:r>
      <w:r w:rsidRPr="005C41D0">
        <w:rPr>
          <w:color w:val="000000"/>
          <w:spacing w:val="-4"/>
          <w:sz w:val="28"/>
          <w:szCs w:val="28"/>
        </w:rPr>
        <w:t>у</w:t>
      </w:r>
      <w:r w:rsidRPr="005C41D0">
        <w:rPr>
          <w:color w:val="000000"/>
          <w:sz w:val="28"/>
          <w:szCs w:val="28"/>
        </w:rPr>
        <w:t>к</w:t>
      </w:r>
      <w:r w:rsidRPr="005C41D0">
        <w:rPr>
          <w:color w:val="000000"/>
          <w:spacing w:val="2"/>
          <w:sz w:val="28"/>
          <w:szCs w:val="28"/>
        </w:rPr>
        <w:t>л</w:t>
      </w:r>
      <w:r w:rsidRPr="005C41D0">
        <w:rPr>
          <w:color w:val="000000"/>
          <w:sz w:val="28"/>
          <w:szCs w:val="28"/>
        </w:rPr>
        <w:t>ад школ</w:t>
      </w:r>
      <w:r w:rsidRPr="005C41D0">
        <w:rPr>
          <w:color w:val="000000"/>
          <w:spacing w:val="1"/>
          <w:sz w:val="28"/>
          <w:szCs w:val="28"/>
        </w:rPr>
        <w:t>ьн</w:t>
      </w:r>
      <w:r w:rsidRPr="005C41D0">
        <w:rPr>
          <w:color w:val="000000"/>
          <w:sz w:val="28"/>
          <w:szCs w:val="28"/>
        </w:rPr>
        <w:t>ой</w:t>
      </w:r>
      <w:r w:rsidRPr="005C41D0">
        <w:rPr>
          <w:color w:val="000000"/>
          <w:spacing w:val="1"/>
          <w:sz w:val="28"/>
          <w:szCs w:val="28"/>
        </w:rPr>
        <w:t xml:space="preserve"> </w:t>
      </w:r>
      <w:r w:rsidRPr="005C41D0">
        <w:rPr>
          <w:color w:val="000000"/>
          <w:sz w:val="28"/>
          <w:szCs w:val="28"/>
        </w:rPr>
        <w:t>жизни,</w:t>
      </w:r>
      <w:r w:rsidRPr="005C41D0">
        <w:rPr>
          <w:color w:val="000000"/>
          <w:spacing w:val="-2"/>
          <w:sz w:val="28"/>
          <w:szCs w:val="28"/>
        </w:rPr>
        <w:t xml:space="preserve"> </w:t>
      </w:r>
      <w:r w:rsidRPr="005C41D0">
        <w:rPr>
          <w:color w:val="000000"/>
          <w:sz w:val="28"/>
          <w:szCs w:val="28"/>
        </w:rPr>
        <w:t xml:space="preserve">запрос </w:t>
      </w:r>
      <w:r w:rsidRPr="005C41D0">
        <w:rPr>
          <w:color w:val="000000"/>
          <w:spacing w:val="1"/>
          <w:sz w:val="28"/>
          <w:szCs w:val="28"/>
        </w:rPr>
        <w:t xml:space="preserve"> </w:t>
      </w:r>
      <w:r w:rsidRPr="005C41D0">
        <w:rPr>
          <w:color w:val="000000"/>
          <w:sz w:val="28"/>
          <w:szCs w:val="28"/>
        </w:rPr>
        <w:t>о</w:t>
      </w:r>
      <w:r w:rsidRPr="005C41D0">
        <w:rPr>
          <w:color w:val="000000"/>
          <w:spacing w:val="-1"/>
          <w:sz w:val="28"/>
          <w:szCs w:val="28"/>
        </w:rPr>
        <w:t>б</w:t>
      </w:r>
      <w:r w:rsidRPr="005C41D0">
        <w:rPr>
          <w:color w:val="000000"/>
          <w:sz w:val="28"/>
          <w:szCs w:val="28"/>
        </w:rPr>
        <w:t>щ</w:t>
      </w:r>
      <w:r w:rsidRPr="005C41D0">
        <w:rPr>
          <w:color w:val="000000"/>
          <w:spacing w:val="-1"/>
          <w:sz w:val="28"/>
          <w:szCs w:val="28"/>
        </w:rPr>
        <w:t>ес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 xml:space="preserve">ости, </w:t>
      </w:r>
      <w:r w:rsidRPr="005C41D0">
        <w:rPr>
          <w:color w:val="000000"/>
          <w:spacing w:val="1"/>
          <w:sz w:val="28"/>
          <w:szCs w:val="28"/>
        </w:rPr>
        <w:t>н</w:t>
      </w:r>
      <w:r w:rsidRPr="005C41D0">
        <w:rPr>
          <w:color w:val="000000"/>
          <w:sz w:val="28"/>
          <w:szCs w:val="28"/>
        </w:rPr>
        <w:t>ал</w:t>
      </w:r>
      <w:r w:rsidRPr="005C41D0">
        <w:rPr>
          <w:color w:val="000000"/>
          <w:spacing w:val="1"/>
          <w:sz w:val="28"/>
          <w:szCs w:val="28"/>
        </w:rPr>
        <w:t>и</w:t>
      </w:r>
      <w:r w:rsidRPr="005C41D0">
        <w:rPr>
          <w:color w:val="000000"/>
          <w:sz w:val="28"/>
          <w:szCs w:val="28"/>
        </w:rPr>
        <w:t>чн</w:t>
      </w:r>
      <w:r w:rsidRPr="005C41D0">
        <w:rPr>
          <w:color w:val="000000"/>
          <w:spacing w:val="-2"/>
          <w:sz w:val="28"/>
          <w:szCs w:val="28"/>
        </w:rPr>
        <w:t>ы</w:t>
      </w:r>
      <w:r w:rsidRPr="005C41D0">
        <w:rPr>
          <w:color w:val="000000"/>
          <w:sz w:val="28"/>
          <w:szCs w:val="28"/>
        </w:rPr>
        <w:t>е</w:t>
      </w:r>
      <w:r w:rsidRPr="005C41D0">
        <w:rPr>
          <w:color w:val="000000"/>
          <w:spacing w:val="-1"/>
          <w:sz w:val="28"/>
          <w:szCs w:val="28"/>
        </w:rPr>
        <w:t xml:space="preserve"> </w:t>
      </w:r>
      <w:r w:rsidRPr="005C41D0">
        <w:rPr>
          <w:color w:val="000000"/>
          <w:sz w:val="28"/>
          <w:szCs w:val="28"/>
        </w:rPr>
        <w:t>р</w:t>
      </w:r>
      <w:r w:rsidRPr="005C41D0">
        <w:rPr>
          <w:color w:val="000000"/>
          <w:spacing w:val="-1"/>
          <w:sz w:val="28"/>
          <w:szCs w:val="28"/>
        </w:rPr>
        <w:t>е</w:t>
      </w:r>
      <w:r w:rsidRPr="005C41D0">
        <w:rPr>
          <w:color w:val="000000"/>
          <w:spacing w:val="3"/>
          <w:sz w:val="28"/>
          <w:szCs w:val="28"/>
        </w:rPr>
        <w:t>с</w:t>
      </w:r>
      <w:r w:rsidRPr="005C41D0">
        <w:rPr>
          <w:color w:val="000000"/>
          <w:spacing w:val="-4"/>
          <w:sz w:val="28"/>
          <w:szCs w:val="28"/>
        </w:rPr>
        <w:t>у</w:t>
      </w:r>
      <w:r w:rsidRPr="005C41D0">
        <w:rPr>
          <w:color w:val="000000"/>
          <w:spacing w:val="1"/>
          <w:sz w:val="28"/>
          <w:szCs w:val="28"/>
        </w:rPr>
        <w:t>р</w:t>
      </w:r>
      <w:r w:rsidRPr="005C41D0">
        <w:rPr>
          <w:color w:val="000000"/>
          <w:sz w:val="28"/>
          <w:szCs w:val="28"/>
        </w:rPr>
        <w:t>сы</w:t>
      </w:r>
      <w:r w:rsidRPr="005C41D0">
        <w:rPr>
          <w:color w:val="000000"/>
          <w:spacing w:val="-1"/>
          <w:sz w:val="28"/>
          <w:szCs w:val="28"/>
        </w:rPr>
        <w:t>)</w:t>
      </w:r>
      <w:r w:rsidRPr="005C41D0">
        <w:rPr>
          <w:color w:val="000000"/>
          <w:sz w:val="28"/>
          <w:szCs w:val="28"/>
        </w:rPr>
        <w:t>;</w:t>
      </w:r>
    </w:p>
    <w:p w:rsidR="00382453" w:rsidRPr="005C41D0" w:rsidRDefault="00382453" w:rsidP="00104472">
      <w:pPr>
        <w:widowControl w:val="0"/>
        <w:numPr>
          <w:ilvl w:val="0"/>
          <w:numId w:val="160"/>
        </w:numPr>
        <w:tabs>
          <w:tab w:val="left" w:pos="-528"/>
          <w:tab w:val="left" w:pos="721"/>
          <w:tab w:val="left" w:pos="828"/>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  П</w:t>
      </w:r>
      <w:r w:rsidRPr="005C41D0">
        <w:rPr>
          <w:color w:val="000000"/>
          <w:spacing w:val="-1"/>
          <w:sz w:val="28"/>
          <w:szCs w:val="28"/>
        </w:rPr>
        <w:t>е</w:t>
      </w:r>
      <w:r w:rsidRPr="005C41D0">
        <w:rPr>
          <w:color w:val="000000"/>
          <w:sz w:val="28"/>
          <w:szCs w:val="28"/>
        </w:rPr>
        <w:t>риод</w:t>
      </w:r>
      <w:r w:rsidRPr="005C41D0">
        <w:rPr>
          <w:color w:val="000000"/>
          <w:spacing w:val="1"/>
          <w:sz w:val="28"/>
          <w:szCs w:val="28"/>
        </w:rPr>
        <w:t>и</w:t>
      </w:r>
      <w:r w:rsidRPr="005C41D0">
        <w:rPr>
          <w:color w:val="000000"/>
          <w:sz w:val="28"/>
          <w:szCs w:val="28"/>
        </w:rPr>
        <w:t>че</w:t>
      </w:r>
      <w:r w:rsidRPr="005C41D0">
        <w:rPr>
          <w:color w:val="000000"/>
          <w:spacing w:val="-1"/>
          <w:sz w:val="28"/>
          <w:szCs w:val="28"/>
        </w:rPr>
        <w:t>с</w:t>
      </w:r>
      <w:r w:rsidRPr="005C41D0">
        <w:rPr>
          <w:color w:val="000000"/>
          <w:sz w:val="28"/>
          <w:szCs w:val="28"/>
        </w:rPr>
        <w:t>кий</w:t>
      </w:r>
      <w:r w:rsidRPr="005C41D0">
        <w:rPr>
          <w:color w:val="000000"/>
          <w:spacing w:val="1"/>
          <w:sz w:val="28"/>
          <w:szCs w:val="28"/>
        </w:rPr>
        <w:t xml:space="preserve"> к</w:t>
      </w:r>
      <w:r w:rsidRPr="005C41D0">
        <w:rPr>
          <w:color w:val="000000"/>
          <w:spacing w:val="-1"/>
          <w:sz w:val="28"/>
          <w:szCs w:val="28"/>
        </w:rPr>
        <w:t>о</w:t>
      </w:r>
      <w:r w:rsidRPr="005C41D0">
        <w:rPr>
          <w:color w:val="000000"/>
          <w:sz w:val="28"/>
          <w:szCs w:val="28"/>
        </w:rPr>
        <w:t>нтр</w:t>
      </w:r>
      <w:r w:rsidRPr="005C41D0">
        <w:rPr>
          <w:color w:val="000000"/>
          <w:spacing w:val="-1"/>
          <w:sz w:val="28"/>
          <w:szCs w:val="28"/>
        </w:rPr>
        <w:t>о</w:t>
      </w:r>
      <w:r w:rsidRPr="005C41D0">
        <w:rPr>
          <w:color w:val="000000"/>
          <w:sz w:val="28"/>
          <w:szCs w:val="28"/>
        </w:rPr>
        <w:t xml:space="preserve">ль </w:t>
      </w:r>
      <w:r w:rsidRPr="005C41D0">
        <w:rPr>
          <w:color w:val="000000"/>
          <w:spacing w:val="1"/>
          <w:sz w:val="28"/>
          <w:szCs w:val="28"/>
        </w:rPr>
        <w:t>з</w:t>
      </w:r>
      <w:r w:rsidRPr="005C41D0">
        <w:rPr>
          <w:color w:val="000000"/>
          <w:sz w:val="28"/>
          <w:szCs w:val="28"/>
        </w:rPr>
        <w:t>а испо</w:t>
      </w:r>
      <w:r w:rsidRPr="005C41D0">
        <w:rPr>
          <w:color w:val="000000"/>
          <w:spacing w:val="-2"/>
          <w:sz w:val="28"/>
          <w:szCs w:val="28"/>
        </w:rPr>
        <w:t>л</w:t>
      </w:r>
      <w:r w:rsidRPr="005C41D0">
        <w:rPr>
          <w:color w:val="000000"/>
          <w:sz w:val="28"/>
          <w:szCs w:val="28"/>
        </w:rPr>
        <w:t>нен</w:t>
      </w:r>
      <w:r w:rsidRPr="005C41D0">
        <w:rPr>
          <w:color w:val="000000"/>
          <w:spacing w:val="1"/>
          <w:sz w:val="28"/>
          <w:szCs w:val="28"/>
        </w:rPr>
        <w:t>и</w:t>
      </w:r>
      <w:r w:rsidRPr="005C41D0">
        <w:rPr>
          <w:color w:val="000000"/>
          <w:sz w:val="28"/>
          <w:szCs w:val="28"/>
        </w:rPr>
        <w:t>ем пла</w:t>
      </w:r>
      <w:r w:rsidRPr="005C41D0">
        <w:rPr>
          <w:color w:val="000000"/>
          <w:spacing w:val="-1"/>
          <w:sz w:val="28"/>
          <w:szCs w:val="28"/>
        </w:rPr>
        <w:t>н</w:t>
      </w:r>
      <w:r w:rsidRPr="005C41D0">
        <w:rPr>
          <w:color w:val="000000"/>
          <w:sz w:val="28"/>
          <w:szCs w:val="28"/>
        </w:rPr>
        <w:t>ов д</w:t>
      </w:r>
      <w:r w:rsidRPr="005C41D0">
        <w:rPr>
          <w:color w:val="000000"/>
          <w:spacing w:val="-2"/>
          <w:sz w:val="28"/>
          <w:szCs w:val="28"/>
        </w:rPr>
        <w:t>е</w:t>
      </w:r>
      <w:r w:rsidRPr="005C41D0">
        <w:rPr>
          <w:color w:val="000000"/>
          <w:sz w:val="28"/>
          <w:szCs w:val="28"/>
        </w:rPr>
        <w:t>ятель</w:t>
      </w:r>
      <w:r w:rsidRPr="005C41D0">
        <w:rPr>
          <w:color w:val="000000"/>
          <w:spacing w:val="1"/>
          <w:sz w:val="28"/>
          <w:szCs w:val="28"/>
        </w:rPr>
        <w:t>н</w:t>
      </w:r>
      <w:r w:rsidRPr="005C41D0">
        <w:rPr>
          <w:color w:val="000000"/>
          <w:sz w:val="28"/>
          <w:szCs w:val="28"/>
        </w:rPr>
        <w:t>ости;</w:t>
      </w:r>
    </w:p>
    <w:p w:rsidR="00382453" w:rsidRPr="005C41D0" w:rsidRDefault="00382453" w:rsidP="00104472">
      <w:pPr>
        <w:widowControl w:val="0"/>
        <w:numPr>
          <w:ilvl w:val="0"/>
          <w:numId w:val="160"/>
        </w:numPr>
        <w:tabs>
          <w:tab w:val="left" w:pos="-528"/>
          <w:tab w:val="left" w:pos="721"/>
          <w:tab w:val="left" w:pos="900"/>
        </w:tabs>
        <w:autoSpaceDE w:val="0"/>
        <w:autoSpaceDN w:val="0"/>
        <w:adjustRightInd w:val="0"/>
        <w:spacing w:after="0" w:line="240" w:lineRule="auto"/>
        <w:ind w:left="0"/>
        <w:jc w:val="both"/>
        <w:rPr>
          <w:color w:val="000000"/>
          <w:sz w:val="28"/>
          <w:szCs w:val="28"/>
        </w:rPr>
      </w:pPr>
      <w:r w:rsidRPr="005C41D0">
        <w:rPr>
          <w:color w:val="000000"/>
          <w:sz w:val="28"/>
          <w:szCs w:val="28"/>
        </w:rPr>
        <w:t xml:space="preserve">  Профе</w:t>
      </w:r>
      <w:r w:rsidRPr="005C41D0">
        <w:rPr>
          <w:color w:val="000000"/>
          <w:spacing w:val="-1"/>
          <w:sz w:val="28"/>
          <w:szCs w:val="28"/>
        </w:rPr>
        <w:t>сс</w:t>
      </w:r>
      <w:r w:rsidRPr="005C41D0">
        <w:rPr>
          <w:color w:val="000000"/>
          <w:sz w:val="28"/>
          <w:szCs w:val="28"/>
        </w:rPr>
        <w:t>ио</w:t>
      </w:r>
      <w:r w:rsidRPr="005C41D0">
        <w:rPr>
          <w:color w:val="000000"/>
          <w:spacing w:val="1"/>
          <w:sz w:val="28"/>
          <w:szCs w:val="28"/>
        </w:rPr>
        <w:t>н</w:t>
      </w:r>
      <w:r w:rsidRPr="005C41D0">
        <w:rPr>
          <w:color w:val="000000"/>
          <w:sz w:val="28"/>
          <w:szCs w:val="28"/>
        </w:rPr>
        <w:t>аль</w:t>
      </w:r>
      <w:r w:rsidRPr="005C41D0">
        <w:rPr>
          <w:color w:val="000000"/>
          <w:spacing w:val="1"/>
          <w:sz w:val="28"/>
          <w:szCs w:val="28"/>
        </w:rPr>
        <w:t>н</w:t>
      </w:r>
      <w:r w:rsidRPr="005C41D0">
        <w:rPr>
          <w:color w:val="000000"/>
          <w:sz w:val="28"/>
          <w:szCs w:val="28"/>
        </w:rPr>
        <w:t>ая и о</w:t>
      </w:r>
      <w:r w:rsidRPr="005C41D0">
        <w:rPr>
          <w:color w:val="000000"/>
          <w:spacing w:val="-2"/>
          <w:sz w:val="28"/>
          <w:szCs w:val="28"/>
        </w:rPr>
        <w:t>б</w:t>
      </w:r>
      <w:r w:rsidRPr="005C41D0">
        <w:rPr>
          <w:color w:val="000000"/>
          <w:sz w:val="28"/>
          <w:szCs w:val="28"/>
        </w:rPr>
        <w:t>щ</w:t>
      </w:r>
      <w:r w:rsidRPr="005C41D0">
        <w:rPr>
          <w:color w:val="000000"/>
          <w:spacing w:val="-1"/>
          <w:sz w:val="28"/>
          <w:szCs w:val="28"/>
        </w:rPr>
        <w:t>ес</w:t>
      </w:r>
      <w:r w:rsidRPr="005C41D0">
        <w:rPr>
          <w:color w:val="000000"/>
          <w:sz w:val="28"/>
          <w:szCs w:val="28"/>
        </w:rPr>
        <w:t>тв</w:t>
      </w:r>
      <w:r w:rsidRPr="005C41D0">
        <w:rPr>
          <w:color w:val="000000"/>
          <w:spacing w:val="-1"/>
          <w:sz w:val="28"/>
          <w:szCs w:val="28"/>
        </w:rPr>
        <w:t>е</w:t>
      </w:r>
      <w:r w:rsidRPr="005C41D0">
        <w:rPr>
          <w:color w:val="000000"/>
          <w:sz w:val="28"/>
          <w:szCs w:val="28"/>
        </w:rPr>
        <w:t>н</w:t>
      </w:r>
      <w:r w:rsidRPr="005C41D0">
        <w:rPr>
          <w:color w:val="000000"/>
          <w:spacing w:val="1"/>
          <w:sz w:val="28"/>
          <w:szCs w:val="28"/>
        </w:rPr>
        <w:t>н</w:t>
      </w:r>
      <w:r w:rsidRPr="005C41D0">
        <w:rPr>
          <w:color w:val="000000"/>
          <w:sz w:val="28"/>
          <w:szCs w:val="28"/>
        </w:rPr>
        <w:t>ая эксперт</w:t>
      </w:r>
      <w:r w:rsidRPr="005C41D0">
        <w:rPr>
          <w:color w:val="000000"/>
          <w:spacing w:val="1"/>
          <w:sz w:val="28"/>
          <w:szCs w:val="28"/>
        </w:rPr>
        <w:t>из</w:t>
      </w:r>
      <w:r w:rsidRPr="005C41D0">
        <w:rPr>
          <w:color w:val="000000"/>
          <w:sz w:val="28"/>
          <w:szCs w:val="28"/>
        </w:rPr>
        <w:t>а</w:t>
      </w:r>
      <w:r w:rsidRPr="005C41D0">
        <w:rPr>
          <w:color w:val="000000"/>
          <w:spacing w:val="-2"/>
          <w:sz w:val="28"/>
          <w:szCs w:val="28"/>
        </w:rPr>
        <w:t xml:space="preserve"> </w:t>
      </w:r>
      <w:r w:rsidRPr="005C41D0">
        <w:rPr>
          <w:color w:val="000000"/>
          <w:sz w:val="28"/>
          <w:szCs w:val="28"/>
        </w:rPr>
        <w:t>отч</w:t>
      </w:r>
      <w:r w:rsidRPr="005C41D0">
        <w:rPr>
          <w:color w:val="000000"/>
          <w:spacing w:val="-1"/>
          <w:sz w:val="28"/>
          <w:szCs w:val="28"/>
        </w:rPr>
        <w:t>е</w:t>
      </w:r>
      <w:r w:rsidRPr="005C41D0">
        <w:rPr>
          <w:color w:val="000000"/>
          <w:sz w:val="28"/>
          <w:szCs w:val="28"/>
        </w:rPr>
        <w:t>тов о р</w:t>
      </w:r>
      <w:r w:rsidRPr="005C41D0">
        <w:rPr>
          <w:color w:val="000000"/>
          <w:spacing w:val="-1"/>
          <w:sz w:val="28"/>
          <w:szCs w:val="28"/>
        </w:rPr>
        <w:t>еа</w:t>
      </w:r>
      <w:r w:rsidRPr="005C41D0">
        <w:rPr>
          <w:color w:val="000000"/>
          <w:sz w:val="28"/>
          <w:szCs w:val="28"/>
        </w:rPr>
        <w:t>ли</w:t>
      </w:r>
      <w:r w:rsidRPr="005C41D0">
        <w:rPr>
          <w:color w:val="000000"/>
          <w:spacing w:val="1"/>
          <w:sz w:val="28"/>
          <w:szCs w:val="28"/>
        </w:rPr>
        <w:t>з</w:t>
      </w:r>
      <w:r w:rsidRPr="005C41D0">
        <w:rPr>
          <w:color w:val="000000"/>
          <w:sz w:val="28"/>
          <w:szCs w:val="28"/>
        </w:rPr>
        <w:t>ац</w:t>
      </w:r>
      <w:r w:rsidRPr="005C41D0">
        <w:rPr>
          <w:color w:val="000000"/>
          <w:spacing w:val="1"/>
          <w:sz w:val="28"/>
          <w:szCs w:val="28"/>
        </w:rPr>
        <w:t>и</w:t>
      </w:r>
      <w:r w:rsidRPr="005C41D0">
        <w:rPr>
          <w:color w:val="000000"/>
          <w:sz w:val="28"/>
          <w:szCs w:val="28"/>
        </w:rPr>
        <w:t>и</w:t>
      </w:r>
      <w:r w:rsidRPr="005C41D0">
        <w:rPr>
          <w:color w:val="000000"/>
          <w:spacing w:val="1"/>
          <w:sz w:val="28"/>
          <w:szCs w:val="28"/>
        </w:rPr>
        <w:t xml:space="preserve"> </w:t>
      </w:r>
      <w:r w:rsidRPr="005C41D0">
        <w:rPr>
          <w:color w:val="000000"/>
          <w:sz w:val="28"/>
          <w:szCs w:val="28"/>
        </w:rPr>
        <w:t>пл</w:t>
      </w:r>
      <w:r w:rsidRPr="005C41D0">
        <w:rPr>
          <w:color w:val="000000"/>
          <w:spacing w:val="-1"/>
          <w:sz w:val="28"/>
          <w:szCs w:val="28"/>
        </w:rPr>
        <w:t>а</w:t>
      </w:r>
      <w:r w:rsidRPr="005C41D0">
        <w:rPr>
          <w:color w:val="000000"/>
          <w:sz w:val="28"/>
          <w:szCs w:val="28"/>
        </w:rPr>
        <w:t xml:space="preserve">нов и </w:t>
      </w:r>
      <w:r w:rsidRPr="005C41D0">
        <w:rPr>
          <w:color w:val="000000"/>
          <w:spacing w:val="1"/>
          <w:sz w:val="28"/>
          <w:szCs w:val="28"/>
        </w:rPr>
        <w:t>п</w:t>
      </w:r>
      <w:r w:rsidRPr="005C41D0">
        <w:rPr>
          <w:color w:val="000000"/>
          <w:sz w:val="28"/>
          <w:szCs w:val="28"/>
        </w:rPr>
        <w:t xml:space="preserve">рограмм </w:t>
      </w:r>
      <w:r w:rsidRPr="005C41D0">
        <w:rPr>
          <w:color w:val="000000"/>
          <w:spacing w:val="2"/>
          <w:sz w:val="28"/>
          <w:szCs w:val="28"/>
        </w:rPr>
        <w:t>д</w:t>
      </w:r>
      <w:r w:rsidRPr="005C41D0">
        <w:rPr>
          <w:color w:val="000000"/>
          <w:spacing w:val="-6"/>
          <w:sz w:val="28"/>
          <w:szCs w:val="28"/>
        </w:rPr>
        <w:t>у</w:t>
      </w:r>
      <w:r w:rsidRPr="005C41D0">
        <w:rPr>
          <w:color w:val="000000"/>
          <w:spacing w:val="1"/>
          <w:sz w:val="28"/>
          <w:szCs w:val="28"/>
        </w:rPr>
        <w:t>х</w:t>
      </w:r>
      <w:r w:rsidRPr="005C41D0">
        <w:rPr>
          <w:color w:val="000000"/>
          <w:sz w:val="28"/>
          <w:szCs w:val="28"/>
        </w:rPr>
        <w:t>овн</w:t>
      </w:r>
      <w:r w:rsidRPr="005C41D0">
        <w:rPr>
          <w:color w:val="000000"/>
          <w:spacing w:val="1"/>
          <w:sz w:val="28"/>
          <w:szCs w:val="28"/>
        </w:rPr>
        <w:t>о</w:t>
      </w:r>
      <w:r w:rsidRPr="005C41D0">
        <w:rPr>
          <w:color w:val="000000"/>
          <w:sz w:val="28"/>
          <w:szCs w:val="28"/>
        </w:rPr>
        <w:t>-нрав</w:t>
      </w:r>
      <w:r w:rsidRPr="005C41D0">
        <w:rPr>
          <w:color w:val="000000"/>
          <w:spacing w:val="-1"/>
          <w:sz w:val="28"/>
          <w:szCs w:val="28"/>
        </w:rPr>
        <w:t>с</w:t>
      </w:r>
      <w:r w:rsidRPr="005C41D0">
        <w:rPr>
          <w:color w:val="000000"/>
          <w:sz w:val="28"/>
          <w:szCs w:val="28"/>
        </w:rPr>
        <w:t>т</w:t>
      </w:r>
      <w:r w:rsidRPr="005C41D0">
        <w:rPr>
          <w:color w:val="000000"/>
          <w:spacing w:val="1"/>
          <w:sz w:val="28"/>
          <w:szCs w:val="28"/>
        </w:rPr>
        <w:t>в</w:t>
      </w:r>
      <w:r w:rsidRPr="005C41D0">
        <w:rPr>
          <w:color w:val="000000"/>
          <w:sz w:val="28"/>
          <w:szCs w:val="28"/>
        </w:rPr>
        <w:t>ен</w:t>
      </w:r>
      <w:r w:rsidRPr="005C41D0">
        <w:rPr>
          <w:color w:val="000000"/>
          <w:spacing w:val="1"/>
          <w:sz w:val="28"/>
          <w:szCs w:val="28"/>
        </w:rPr>
        <w:t>н</w:t>
      </w:r>
      <w:r w:rsidRPr="005C41D0">
        <w:rPr>
          <w:color w:val="000000"/>
          <w:sz w:val="28"/>
          <w:szCs w:val="28"/>
        </w:rPr>
        <w:t>ого разви</w:t>
      </w:r>
      <w:r w:rsidRPr="005C41D0">
        <w:rPr>
          <w:color w:val="000000"/>
          <w:spacing w:val="1"/>
          <w:sz w:val="28"/>
          <w:szCs w:val="28"/>
        </w:rPr>
        <w:t>ти</w:t>
      </w:r>
      <w:r w:rsidRPr="005C41D0">
        <w:rPr>
          <w:color w:val="000000"/>
          <w:sz w:val="28"/>
          <w:szCs w:val="28"/>
        </w:rPr>
        <w:t>я, во</w:t>
      </w:r>
      <w:r w:rsidRPr="005C41D0">
        <w:rPr>
          <w:color w:val="000000"/>
          <w:spacing w:val="-1"/>
          <w:sz w:val="28"/>
          <w:szCs w:val="28"/>
        </w:rPr>
        <w:t>с</w:t>
      </w:r>
      <w:r w:rsidRPr="005C41D0">
        <w:rPr>
          <w:color w:val="000000"/>
          <w:sz w:val="28"/>
          <w:szCs w:val="28"/>
        </w:rPr>
        <w:t>пита</w:t>
      </w:r>
      <w:r w:rsidRPr="005C41D0">
        <w:rPr>
          <w:color w:val="000000"/>
          <w:spacing w:val="4"/>
          <w:sz w:val="28"/>
          <w:szCs w:val="28"/>
        </w:rPr>
        <w:t>н</w:t>
      </w:r>
      <w:r w:rsidRPr="005C41D0">
        <w:rPr>
          <w:color w:val="000000"/>
          <w:sz w:val="28"/>
          <w:szCs w:val="28"/>
        </w:rPr>
        <w:t>ия</w:t>
      </w:r>
      <w:r w:rsidRPr="005C41D0">
        <w:rPr>
          <w:color w:val="000000"/>
          <w:spacing w:val="-1"/>
          <w:sz w:val="28"/>
          <w:szCs w:val="28"/>
        </w:rPr>
        <w:t xml:space="preserve"> </w:t>
      </w:r>
      <w:r w:rsidRPr="005C41D0">
        <w:rPr>
          <w:color w:val="000000"/>
          <w:sz w:val="28"/>
          <w:szCs w:val="28"/>
        </w:rPr>
        <w:t>и</w:t>
      </w:r>
      <w:r w:rsidRPr="005C41D0">
        <w:rPr>
          <w:color w:val="000000"/>
          <w:spacing w:val="-1"/>
          <w:sz w:val="28"/>
          <w:szCs w:val="28"/>
        </w:rPr>
        <w:t xml:space="preserve"> с</w:t>
      </w:r>
      <w:r w:rsidRPr="005C41D0">
        <w:rPr>
          <w:color w:val="000000"/>
          <w:sz w:val="28"/>
          <w:szCs w:val="28"/>
        </w:rPr>
        <w:t>оц</w:t>
      </w:r>
      <w:r w:rsidRPr="005C41D0">
        <w:rPr>
          <w:color w:val="000000"/>
          <w:spacing w:val="1"/>
          <w:sz w:val="28"/>
          <w:szCs w:val="28"/>
        </w:rPr>
        <w:t>и</w:t>
      </w:r>
      <w:r w:rsidRPr="005C41D0">
        <w:rPr>
          <w:color w:val="000000"/>
          <w:sz w:val="28"/>
          <w:szCs w:val="28"/>
        </w:rPr>
        <w:t>али</w:t>
      </w:r>
      <w:r w:rsidRPr="005C41D0">
        <w:rPr>
          <w:color w:val="000000"/>
          <w:spacing w:val="1"/>
          <w:sz w:val="28"/>
          <w:szCs w:val="28"/>
        </w:rPr>
        <w:t>з</w:t>
      </w:r>
      <w:r w:rsidRPr="005C41D0">
        <w:rPr>
          <w:color w:val="000000"/>
          <w:sz w:val="28"/>
          <w:szCs w:val="28"/>
        </w:rPr>
        <w:t>а</w:t>
      </w:r>
      <w:r w:rsidRPr="005C41D0">
        <w:rPr>
          <w:color w:val="000000"/>
          <w:spacing w:val="-1"/>
          <w:sz w:val="28"/>
          <w:szCs w:val="28"/>
        </w:rPr>
        <w:t>ц</w:t>
      </w:r>
      <w:r w:rsidRPr="005C41D0">
        <w:rPr>
          <w:color w:val="000000"/>
          <w:sz w:val="28"/>
          <w:szCs w:val="28"/>
        </w:rPr>
        <w:t>ии</w:t>
      </w:r>
      <w:r w:rsidRPr="005C41D0">
        <w:rPr>
          <w:color w:val="000000"/>
          <w:spacing w:val="1"/>
          <w:sz w:val="28"/>
          <w:szCs w:val="28"/>
        </w:rPr>
        <w:t xml:space="preserve"> </w:t>
      </w:r>
      <w:r w:rsidRPr="005C41D0">
        <w:rPr>
          <w:color w:val="000000"/>
          <w:sz w:val="28"/>
          <w:szCs w:val="28"/>
        </w:rPr>
        <w:t>о</w:t>
      </w:r>
      <w:r w:rsidRPr="005C41D0">
        <w:rPr>
          <w:color w:val="000000"/>
          <w:spacing w:val="2"/>
          <w:sz w:val="28"/>
          <w:szCs w:val="28"/>
        </w:rPr>
        <w:t>б</w:t>
      </w:r>
      <w:r w:rsidRPr="005C41D0">
        <w:rPr>
          <w:color w:val="000000"/>
          <w:spacing w:val="-6"/>
          <w:sz w:val="28"/>
          <w:szCs w:val="28"/>
        </w:rPr>
        <w:t>у</w:t>
      </w:r>
      <w:r w:rsidRPr="005C41D0">
        <w:rPr>
          <w:color w:val="000000"/>
          <w:spacing w:val="-1"/>
          <w:sz w:val="28"/>
          <w:szCs w:val="28"/>
        </w:rPr>
        <w:t>ча</w:t>
      </w:r>
      <w:r w:rsidRPr="005C41D0">
        <w:rPr>
          <w:color w:val="000000"/>
          <w:spacing w:val="2"/>
          <w:sz w:val="28"/>
          <w:szCs w:val="28"/>
        </w:rPr>
        <w:t>ю</w:t>
      </w:r>
      <w:r w:rsidRPr="005C41D0">
        <w:rPr>
          <w:color w:val="000000"/>
          <w:sz w:val="28"/>
          <w:szCs w:val="28"/>
        </w:rPr>
        <w:t>щ</w:t>
      </w:r>
      <w:r w:rsidRPr="005C41D0">
        <w:rPr>
          <w:color w:val="000000"/>
          <w:spacing w:val="1"/>
          <w:sz w:val="28"/>
          <w:szCs w:val="28"/>
        </w:rPr>
        <w:t>и</w:t>
      </w:r>
      <w:r w:rsidRPr="005C41D0">
        <w:rPr>
          <w:color w:val="000000"/>
          <w:spacing w:val="2"/>
          <w:sz w:val="28"/>
          <w:szCs w:val="28"/>
        </w:rPr>
        <w:t>х</w:t>
      </w:r>
      <w:r w:rsidRPr="005C41D0">
        <w:rPr>
          <w:color w:val="000000"/>
          <w:sz w:val="28"/>
          <w:szCs w:val="28"/>
        </w:rPr>
        <w:t>ся</w:t>
      </w:r>
      <w:r w:rsidRPr="005C41D0">
        <w:rPr>
          <w:color w:val="000000"/>
          <w:spacing w:val="-2"/>
          <w:sz w:val="28"/>
          <w:szCs w:val="28"/>
        </w:rPr>
        <w:t xml:space="preserve"> </w:t>
      </w:r>
      <w:r w:rsidRPr="005C41D0">
        <w:rPr>
          <w:color w:val="000000"/>
          <w:sz w:val="28"/>
          <w:szCs w:val="28"/>
        </w:rPr>
        <w:t>на предм</w:t>
      </w:r>
      <w:r w:rsidRPr="005C41D0">
        <w:rPr>
          <w:color w:val="000000"/>
          <w:spacing w:val="-1"/>
          <w:sz w:val="28"/>
          <w:szCs w:val="28"/>
        </w:rPr>
        <w:t>е</w:t>
      </w:r>
      <w:r w:rsidRPr="005C41D0">
        <w:rPr>
          <w:color w:val="000000"/>
          <w:sz w:val="28"/>
          <w:szCs w:val="28"/>
        </w:rPr>
        <w:t>т анали</w:t>
      </w:r>
      <w:r w:rsidRPr="005C41D0">
        <w:rPr>
          <w:color w:val="000000"/>
          <w:spacing w:val="1"/>
          <w:sz w:val="28"/>
          <w:szCs w:val="28"/>
        </w:rPr>
        <w:t>з</w:t>
      </w:r>
      <w:r w:rsidRPr="005C41D0">
        <w:rPr>
          <w:color w:val="000000"/>
          <w:sz w:val="28"/>
          <w:szCs w:val="28"/>
        </w:rPr>
        <w:t>а и рефл</w:t>
      </w:r>
      <w:r w:rsidRPr="005C41D0">
        <w:rPr>
          <w:color w:val="000000"/>
          <w:spacing w:val="-1"/>
          <w:sz w:val="28"/>
          <w:szCs w:val="28"/>
        </w:rPr>
        <w:t>е</w:t>
      </w:r>
      <w:r w:rsidRPr="005C41D0">
        <w:rPr>
          <w:color w:val="000000"/>
          <w:sz w:val="28"/>
          <w:szCs w:val="28"/>
        </w:rPr>
        <w:t>ксии и</w:t>
      </w:r>
      <w:r w:rsidRPr="005C41D0">
        <w:rPr>
          <w:color w:val="000000"/>
          <w:spacing w:val="-1"/>
          <w:sz w:val="28"/>
          <w:szCs w:val="28"/>
        </w:rPr>
        <w:t>з</w:t>
      </w:r>
      <w:r w:rsidRPr="005C41D0">
        <w:rPr>
          <w:color w:val="000000"/>
          <w:sz w:val="28"/>
          <w:szCs w:val="28"/>
        </w:rPr>
        <w:t>м</w:t>
      </w:r>
      <w:r w:rsidRPr="005C41D0">
        <w:rPr>
          <w:color w:val="000000"/>
          <w:spacing w:val="-1"/>
          <w:sz w:val="28"/>
          <w:szCs w:val="28"/>
        </w:rPr>
        <w:t>е</w:t>
      </w:r>
      <w:r w:rsidRPr="005C41D0">
        <w:rPr>
          <w:color w:val="000000"/>
          <w:sz w:val="28"/>
          <w:szCs w:val="28"/>
        </w:rPr>
        <w:t>нен</w:t>
      </w:r>
      <w:r w:rsidRPr="005C41D0">
        <w:rPr>
          <w:color w:val="000000"/>
          <w:spacing w:val="1"/>
          <w:sz w:val="28"/>
          <w:szCs w:val="28"/>
        </w:rPr>
        <w:t>ий</w:t>
      </w:r>
      <w:r w:rsidRPr="005C41D0">
        <w:rPr>
          <w:color w:val="000000"/>
          <w:sz w:val="28"/>
          <w:szCs w:val="28"/>
        </w:rPr>
        <w:t>, пр</w:t>
      </w:r>
      <w:r w:rsidRPr="005C41D0">
        <w:rPr>
          <w:color w:val="000000"/>
          <w:spacing w:val="-1"/>
          <w:sz w:val="28"/>
          <w:szCs w:val="28"/>
        </w:rPr>
        <w:t>о</w:t>
      </w:r>
      <w:r w:rsidRPr="005C41D0">
        <w:rPr>
          <w:color w:val="000000"/>
          <w:sz w:val="28"/>
          <w:szCs w:val="28"/>
        </w:rPr>
        <w:t>и</w:t>
      </w:r>
      <w:r w:rsidRPr="005C41D0">
        <w:rPr>
          <w:color w:val="000000"/>
          <w:spacing w:val="1"/>
          <w:sz w:val="28"/>
          <w:szCs w:val="28"/>
        </w:rPr>
        <w:t>з</w:t>
      </w:r>
      <w:r w:rsidRPr="005C41D0">
        <w:rPr>
          <w:color w:val="000000"/>
          <w:sz w:val="28"/>
          <w:szCs w:val="28"/>
        </w:rPr>
        <w:t>ошедш</w:t>
      </w:r>
      <w:r w:rsidRPr="005C41D0">
        <w:rPr>
          <w:color w:val="000000"/>
          <w:spacing w:val="-1"/>
          <w:sz w:val="28"/>
          <w:szCs w:val="28"/>
        </w:rPr>
        <w:t>и</w:t>
      </w:r>
      <w:r w:rsidRPr="005C41D0">
        <w:rPr>
          <w:color w:val="000000"/>
          <w:sz w:val="28"/>
          <w:szCs w:val="28"/>
        </w:rPr>
        <w:t>х</w:t>
      </w:r>
      <w:r w:rsidRPr="005C41D0">
        <w:rPr>
          <w:color w:val="000000"/>
          <w:spacing w:val="1"/>
          <w:sz w:val="28"/>
          <w:szCs w:val="28"/>
        </w:rPr>
        <w:t xml:space="preserve"> </w:t>
      </w:r>
      <w:r w:rsidRPr="005C41D0">
        <w:rPr>
          <w:color w:val="000000"/>
          <w:sz w:val="28"/>
          <w:szCs w:val="28"/>
        </w:rPr>
        <w:t>благодаря д</w:t>
      </w:r>
      <w:r w:rsidRPr="005C41D0">
        <w:rPr>
          <w:color w:val="000000"/>
          <w:spacing w:val="-1"/>
          <w:sz w:val="28"/>
          <w:szCs w:val="28"/>
        </w:rPr>
        <w:t>е</w:t>
      </w:r>
      <w:r w:rsidRPr="005C41D0">
        <w:rPr>
          <w:color w:val="000000"/>
          <w:sz w:val="28"/>
          <w:szCs w:val="28"/>
        </w:rPr>
        <w:t>ятель</w:t>
      </w:r>
      <w:r w:rsidRPr="005C41D0">
        <w:rPr>
          <w:color w:val="000000"/>
          <w:spacing w:val="1"/>
          <w:sz w:val="28"/>
          <w:szCs w:val="28"/>
        </w:rPr>
        <w:t>н</w:t>
      </w:r>
      <w:r w:rsidRPr="005C41D0">
        <w:rPr>
          <w:color w:val="000000"/>
          <w:sz w:val="28"/>
          <w:szCs w:val="28"/>
        </w:rPr>
        <w:t>о</w:t>
      </w:r>
      <w:r w:rsidRPr="005C41D0">
        <w:rPr>
          <w:color w:val="000000"/>
          <w:spacing w:val="-3"/>
          <w:sz w:val="28"/>
          <w:szCs w:val="28"/>
        </w:rPr>
        <w:t>с</w:t>
      </w:r>
      <w:r w:rsidRPr="005C41D0">
        <w:rPr>
          <w:color w:val="000000"/>
          <w:sz w:val="28"/>
          <w:szCs w:val="28"/>
        </w:rPr>
        <w:t>ти</w:t>
      </w:r>
      <w:r w:rsidRPr="005C41D0">
        <w:rPr>
          <w:color w:val="000000"/>
          <w:spacing w:val="1"/>
          <w:sz w:val="28"/>
          <w:szCs w:val="28"/>
        </w:rPr>
        <w:t xml:space="preserve"> п</w:t>
      </w:r>
      <w:r w:rsidRPr="005C41D0">
        <w:rPr>
          <w:color w:val="000000"/>
          <w:sz w:val="28"/>
          <w:szCs w:val="28"/>
        </w:rPr>
        <w:t>ед</w:t>
      </w:r>
      <w:r w:rsidRPr="005C41D0">
        <w:rPr>
          <w:color w:val="000000"/>
          <w:spacing w:val="-1"/>
          <w:sz w:val="28"/>
          <w:szCs w:val="28"/>
        </w:rPr>
        <w:t>а</w:t>
      </w:r>
      <w:r w:rsidRPr="005C41D0">
        <w:rPr>
          <w:color w:val="000000"/>
          <w:sz w:val="28"/>
          <w:szCs w:val="28"/>
        </w:rPr>
        <w:t>гогов в</w:t>
      </w:r>
      <w:r w:rsidRPr="005C41D0">
        <w:rPr>
          <w:color w:val="000000"/>
          <w:spacing w:val="-1"/>
          <w:sz w:val="28"/>
          <w:szCs w:val="28"/>
        </w:rPr>
        <w:t xml:space="preserve"> </w:t>
      </w:r>
      <w:r w:rsidRPr="005C41D0">
        <w:rPr>
          <w:color w:val="000000"/>
          <w:sz w:val="28"/>
          <w:szCs w:val="28"/>
        </w:rPr>
        <w:t>жи</w:t>
      </w:r>
      <w:r w:rsidRPr="005C41D0">
        <w:rPr>
          <w:color w:val="000000"/>
          <w:spacing w:val="1"/>
          <w:sz w:val="28"/>
          <w:szCs w:val="28"/>
        </w:rPr>
        <w:t>з</w:t>
      </w:r>
      <w:r w:rsidRPr="005C41D0">
        <w:rPr>
          <w:color w:val="000000"/>
          <w:sz w:val="28"/>
          <w:szCs w:val="28"/>
        </w:rPr>
        <w:t>ни школы,</w:t>
      </w:r>
      <w:r w:rsidRPr="005C41D0">
        <w:rPr>
          <w:color w:val="000000"/>
          <w:spacing w:val="2"/>
          <w:sz w:val="28"/>
          <w:szCs w:val="28"/>
        </w:rPr>
        <w:t xml:space="preserve"> </w:t>
      </w:r>
      <w:r w:rsidRPr="005C41D0">
        <w:rPr>
          <w:color w:val="000000"/>
          <w:spacing w:val="-4"/>
          <w:sz w:val="28"/>
          <w:szCs w:val="28"/>
        </w:rPr>
        <w:t>у</w:t>
      </w:r>
      <w:r w:rsidRPr="005C41D0">
        <w:rPr>
          <w:color w:val="000000"/>
          <w:sz w:val="28"/>
          <w:szCs w:val="28"/>
        </w:rPr>
        <w:t>ч</w:t>
      </w:r>
      <w:r w:rsidRPr="005C41D0">
        <w:rPr>
          <w:color w:val="000000"/>
          <w:spacing w:val="-1"/>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ческ</w:t>
      </w:r>
      <w:r w:rsidRPr="005C41D0">
        <w:rPr>
          <w:color w:val="000000"/>
          <w:spacing w:val="1"/>
          <w:sz w:val="28"/>
          <w:szCs w:val="28"/>
        </w:rPr>
        <w:t>и</w:t>
      </w:r>
      <w:r w:rsidRPr="005C41D0">
        <w:rPr>
          <w:color w:val="000000"/>
          <w:sz w:val="28"/>
          <w:szCs w:val="28"/>
        </w:rPr>
        <w:t>х</w:t>
      </w:r>
      <w:r w:rsidRPr="005C41D0">
        <w:rPr>
          <w:color w:val="000000"/>
          <w:spacing w:val="2"/>
          <w:sz w:val="28"/>
          <w:szCs w:val="28"/>
        </w:rPr>
        <w:t xml:space="preserve"> </w:t>
      </w:r>
      <w:r w:rsidRPr="005C41D0">
        <w:rPr>
          <w:color w:val="000000"/>
          <w:sz w:val="28"/>
          <w:szCs w:val="28"/>
        </w:rPr>
        <w:t>г</w:t>
      </w:r>
      <w:r w:rsidRPr="005C41D0">
        <w:rPr>
          <w:color w:val="000000"/>
          <w:spacing w:val="-1"/>
          <w:sz w:val="28"/>
          <w:szCs w:val="28"/>
        </w:rPr>
        <w:t>р</w:t>
      </w:r>
      <w:r w:rsidRPr="005C41D0">
        <w:rPr>
          <w:color w:val="000000"/>
          <w:spacing w:val="-5"/>
          <w:sz w:val="28"/>
          <w:szCs w:val="28"/>
        </w:rPr>
        <w:t>у</w:t>
      </w:r>
      <w:r w:rsidRPr="005C41D0">
        <w:rPr>
          <w:color w:val="000000"/>
          <w:sz w:val="28"/>
          <w:szCs w:val="28"/>
        </w:rPr>
        <w:t>пп</w:t>
      </w:r>
      <w:r w:rsidRPr="005C41D0">
        <w:rPr>
          <w:color w:val="000000"/>
          <w:spacing w:val="1"/>
          <w:sz w:val="28"/>
          <w:szCs w:val="28"/>
        </w:rPr>
        <w:t xml:space="preserve"> </w:t>
      </w:r>
      <w:r w:rsidRPr="005C41D0">
        <w:rPr>
          <w:color w:val="000000"/>
          <w:sz w:val="28"/>
          <w:szCs w:val="28"/>
        </w:rPr>
        <w:t>(коллек</w:t>
      </w:r>
      <w:r w:rsidRPr="005C41D0">
        <w:rPr>
          <w:color w:val="000000"/>
          <w:spacing w:val="1"/>
          <w:sz w:val="28"/>
          <w:szCs w:val="28"/>
        </w:rPr>
        <w:t>ти</w:t>
      </w:r>
      <w:r w:rsidRPr="005C41D0">
        <w:rPr>
          <w:color w:val="000000"/>
          <w:sz w:val="28"/>
          <w:szCs w:val="28"/>
        </w:rPr>
        <w:t>вов), отдел</w:t>
      </w:r>
      <w:r w:rsidRPr="005C41D0">
        <w:rPr>
          <w:color w:val="000000"/>
          <w:spacing w:val="1"/>
          <w:sz w:val="28"/>
          <w:szCs w:val="28"/>
        </w:rPr>
        <w:t>ьн</w:t>
      </w:r>
      <w:r w:rsidRPr="005C41D0">
        <w:rPr>
          <w:color w:val="000000"/>
          <w:spacing w:val="-2"/>
          <w:sz w:val="28"/>
          <w:szCs w:val="28"/>
        </w:rPr>
        <w:t>ы</w:t>
      </w:r>
      <w:r w:rsidRPr="005C41D0">
        <w:rPr>
          <w:color w:val="000000"/>
          <w:sz w:val="28"/>
          <w:szCs w:val="28"/>
        </w:rPr>
        <w:t>х</w:t>
      </w:r>
      <w:r w:rsidRPr="005C41D0">
        <w:rPr>
          <w:color w:val="000000"/>
          <w:spacing w:val="3"/>
          <w:sz w:val="28"/>
          <w:szCs w:val="28"/>
        </w:rPr>
        <w:t xml:space="preserve"> </w:t>
      </w:r>
      <w:r w:rsidRPr="005C41D0">
        <w:rPr>
          <w:color w:val="000000"/>
          <w:spacing w:val="-3"/>
          <w:sz w:val="28"/>
          <w:szCs w:val="28"/>
        </w:rPr>
        <w:t>у</w:t>
      </w:r>
      <w:r w:rsidRPr="005C41D0">
        <w:rPr>
          <w:color w:val="000000"/>
          <w:spacing w:val="-1"/>
          <w:sz w:val="28"/>
          <w:szCs w:val="28"/>
        </w:rPr>
        <w:t>ча</w:t>
      </w:r>
      <w:r w:rsidRPr="005C41D0">
        <w:rPr>
          <w:color w:val="000000"/>
          <w:sz w:val="28"/>
          <w:szCs w:val="28"/>
        </w:rPr>
        <w:t>щи</w:t>
      </w:r>
      <w:r w:rsidRPr="005C41D0">
        <w:rPr>
          <w:color w:val="000000"/>
          <w:spacing w:val="2"/>
          <w:sz w:val="28"/>
          <w:szCs w:val="28"/>
        </w:rPr>
        <w:t>х</w:t>
      </w:r>
      <w:r w:rsidRPr="005C41D0">
        <w:rPr>
          <w:color w:val="000000"/>
          <w:sz w:val="28"/>
          <w:szCs w:val="28"/>
        </w:rPr>
        <w:t>ся.</w:t>
      </w:r>
    </w:p>
    <w:p w:rsidR="00382453" w:rsidRPr="005C41D0" w:rsidRDefault="00382453" w:rsidP="00382453">
      <w:pPr>
        <w:ind w:firstLine="709"/>
        <w:jc w:val="both"/>
        <w:rPr>
          <w:i/>
          <w:sz w:val="28"/>
          <w:szCs w:val="28"/>
        </w:rPr>
      </w:pPr>
    </w:p>
    <w:p w:rsidR="00382453" w:rsidRPr="005C41D0" w:rsidRDefault="00382453" w:rsidP="00382453">
      <w:pPr>
        <w:widowControl w:val="0"/>
        <w:autoSpaceDE w:val="0"/>
        <w:autoSpaceDN w:val="0"/>
        <w:adjustRightInd w:val="0"/>
        <w:ind w:firstLine="709"/>
        <w:rPr>
          <w:b/>
          <w:i/>
          <w:sz w:val="28"/>
          <w:szCs w:val="28"/>
        </w:rPr>
      </w:pPr>
      <w:r w:rsidRPr="005C41D0">
        <w:rPr>
          <w:b/>
          <w:i/>
          <w:sz w:val="28"/>
          <w:szCs w:val="28"/>
        </w:rPr>
        <w:t>Кр</w:t>
      </w:r>
      <w:r w:rsidRPr="005C41D0">
        <w:rPr>
          <w:b/>
          <w:i/>
          <w:spacing w:val="-1"/>
          <w:sz w:val="28"/>
          <w:szCs w:val="28"/>
        </w:rPr>
        <w:t>и</w:t>
      </w:r>
      <w:r w:rsidRPr="005C41D0">
        <w:rPr>
          <w:b/>
          <w:i/>
          <w:sz w:val="28"/>
          <w:szCs w:val="28"/>
        </w:rPr>
        <w:t>т</w:t>
      </w:r>
      <w:r w:rsidRPr="005C41D0">
        <w:rPr>
          <w:b/>
          <w:i/>
          <w:spacing w:val="1"/>
          <w:sz w:val="28"/>
          <w:szCs w:val="28"/>
        </w:rPr>
        <w:t>е</w:t>
      </w:r>
      <w:r w:rsidRPr="005C41D0">
        <w:rPr>
          <w:b/>
          <w:i/>
          <w:sz w:val="28"/>
          <w:szCs w:val="28"/>
        </w:rPr>
        <w:t>рии</w:t>
      </w:r>
      <w:r w:rsidRPr="005C41D0">
        <w:rPr>
          <w:spacing w:val="-1"/>
          <w:sz w:val="28"/>
          <w:szCs w:val="28"/>
        </w:rPr>
        <w:t xml:space="preserve"> </w:t>
      </w:r>
      <w:r w:rsidRPr="005C41D0">
        <w:rPr>
          <w:b/>
          <w:i/>
          <w:sz w:val="28"/>
          <w:szCs w:val="28"/>
        </w:rPr>
        <w:t>о</w:t>
      </w:r>
      <w:r w:rsidRPr="005C41D0">
        <w:rPr>
          <w:b/>
          <w:i/>
          <w:spacing w:val="-1"/>
          <w:sz w:val="28"/>
          <w:szCs w:val="28"/>
        </w:rPr>
        <w:t>ц</w:t>
      </w:r>
      <w:r w:rsidRPr="005C41D0">
        <w:rPr>
          <w:b/>
          <w:i/>
          <w:sz w:val="28"/>
          <w:szCs w:val="28"/>
        </w:rPr>
        <w:t>енки</w:t>
      </w:r>
      <w:r w:rsidRPr="005C41D0">
        <w:rPr>
          <w:sz w:val="28"/>
          <w:szCs w:val="28"/>
        </w:rPr>
        <w:t xml:space="preserve"> </w:t>
      </w:r>
      <w:r w:rsidRPr="005C41D0">
        <w:rPr>
          <w:b/>
          <w:i/>
          <w:sz w:val="28"/>
          <w:szCs w:val="28"/>
        </w:rPr>
        <w:t>эф</w:t>
      </w:r>
      <w:r w:rsidRPr="005C41D0">
        <w:rPr>
          <w:b/>
          <w:i/>
          <w:spacing w:val="-1"/>
          <w:sz w:val="28"/>
          <w:szCs w:val="28"/>
        </w:rPr>
        <w:t>ф</w:t>
      </w:r>
      <w:r w:rsidRPr="005C41D0">
        <w:rPr>
          <w:b/>
          <w:i/>
          <w:spacing w:val="-2"/>
          <w:sz w:val="28"/>
          <w:szCs w:val="28"/>
        </w:rPr>
        <w:t>е</w:t>
      </w:r>
      <w:r w:rsidRPr="005C41D0">
        <w:rPr>
          <w:b/>
          <w:i/>
          <w:sz w:val="28"/>
          <w:szCs w:val="28"/>
        </w:rPr>
        <w:t>ктивно</w:t>
      </w:r>
      <w:r w:rsidRPr="005C41D0">
        <w:rPr>
          <w:b/>
          <w:i/>
          <w:spacing w:val="-2"/>
          <w:sz w:val="28"/>
          <w:szCs w:val="28"/>
        </w:rPr>
        <w:t>с</w:t>
      </w:r>
      <w:r w:rsidRPr="005C41D0">
        <w:rPr>
          <w:b/>
          <w:i/>
          <w:sz w:val="28"/>
          <w:szCs w:val="28"/>
        </w:rPr>
        <w:t>ти</w:t>
      </w:r>
      <w:r w:rsidRPr="005C41D0">
        <w:rPr>
          <w:sz w:val="28"/>
          <w:szCs w:val="28"/>
        </w:rPr>
        <w:t xml:space="preserve"> </w:t>
      </w:r>
      <w:r w:rsidRPr="005C41D0">
        <w:rPr>
          <w:b/>
          <w:i/>
          <w:sz w:val="28"/>
          <w:szCs w:val="28"/>
        </w:rPr>
        <w:t>восп</w:t>
      </w:r>
      <w:r w:rsidRPr="005C41D0">
        <w:rPr>
          <w:b/>
          <w:i/>
          <w:spacing w:val="-1"/>
          <w:sz w:val="28"/>
          <w:szCs w:val="28"/>
        </w:rPr>
        <w:t>и</w:t>
      </w:r>
      <w:r w:rsidRPr="005C41D0">
        <w:rPr>
          <w:b/>
          <w:i/>
          <w:sz w:val="28"/>
          <w:szCs w:val="28"/>
        </w:rPr>
        <w:t>та</w:t>
      </w:r>
      <w:r w:rsidRPr="005C41D0">
        <w:rPr>
          <w:b/>
          <w:i/>
          <w:spacing w:val="-1"/>
          <w:sz w:val="28"/>
          <w:szCs w:val="28"/>
        </w:rPr>
        <w:t>т</w:t>
      </w:r>
      <w:r w:rsidRPr="005C41D0">
        <w:rPr>
          <w:b/>
          <w:i/>
          <w:spacing w:val="-2"/>
          <w:sz w:val="28"/>
          <w:szCs w:val="28"/>
        </w:rPr>
        <w:t>е</w:t>
      </w:r>
      <w:r w:rsidRPr="005C41D0">
        <w:rPr>
          <w:b/>
          <w:i/>
          <w:sz w:val="28"/>
          <w:szCs w:val="28"/>
        </w:rPr>
        <w:t>ль</w:t>
      </w:r>
      <w:r w:rsidRPr="005C41D0">
        <w:rPr>
          <w:b/>
          <w:i/>
          <w:spacing w:val="-1"/>
          <w:sz w:val="28"/>
          <w:szCs w:val="28"/>
        </w:rPr>
        <w:t>н</w:t>
      </w:r>
      <w:r w:rsidRPr="005C41D0">
        <w:rPr>
          <w:b/>
          <w:i/>
          <w:sz w:val="28"/>
          <w:szCs w:val="28"/>
        </w:rPr>
        <w:t>о</w:t>
      </w:r>
      <w:r w:rsidRPr="005C41D0">
        <w:rPr>
          <w:b/>
          <w:i/>
          <w:spacing w:val="-1"/>
          <w:sz w:val="28"/>
          <w:szCs w:val="28"/>
        </w:rPr>
        <w:t>г</w:t>
      </w:r>
      <w:r w:rsidRPr="005C41D0">
        <w:rPr>
          <w:b/>
          <w:i/>
          <w:sz w:val="28"/>
          <w:szCs w:val="28"/>
        </w:rPr>
        <w:t>о</w:t>
      </w:r>
      <w:r w:rsidRPr="005C41D0">
        <w:rPr>
          <w:sz w:val="28"/>
          <w:szCs w:val="28"/>
        </w:rPr>
        <w:t xml:space="preserve"> </w:t>
      </w:r>
      <w:r w:rsidRPr="005C41D0">
        <w:rPr>
          <w:b/>
          <w:i/>
          <w:sz w:val="28"/>
          <w:szCs w:val="28"/>
        </w:rPr>
        <w:t>про</w:t>
      </w:r>
      <w:r w:rsidRPr="005C41D0">
        <w:rPr>
          <w:b/>
          <w:i/>
          <w:spacing w:val="-1"/>
          <w:sz w:val="28"/>
          <w:szCs w:val="28"/>
        </w:rPr>
        <w:t>ц</w:t>
      </w:r>
      <w:r w:rsidRPr="005C41D0">
        <w:rPr>
          <w:b/>
          <w:i/>
          <w:sz w:val="28"/>
          <w:szCs w:val="28"/>
        </w:rPr>
        <w:t>ес</w:t>
      </w:r>
      <w:r w:rsidRPr="005C41D0">
        <w:rPr>
          <w:b/>
          <w:i/>
          <w:spacing w:val="1"/>
          <w:sz w:val="28"/>
          <w:szCs w:val="28"/>
        </w:rPr>
        <w:t>с</w:t>
      </w:r>
      <w:r w:rsidRPr="005C41D0">
        <w:rPr>
          <w:b/>
          <w:i/>
          <w:sz w:val="28"/>
          <w:szCs w:val="28"/>
        </w:rPr>
        <w:t>а</w:t>
      </w:r>
      <w:r w:rsidRPr="005C41D0">
        <w:rPr>
          <w:sz w:val="28"/>
          <w:szCs w:val="28"/>
        </w:rPr>
        <w:t xml:space="preserve"> </w:t>
      </w:r>
      <w:r w:rsidRPr="005C41D0">
        <w:rPr>
          <w:b/>
          <w:i/>
          <w:sz w:val="28"/>
          <w:szCs w:val="28"/>
        </w:rPr>
        <w:t>ш</w:t>
      </w:r>
      <w:r w:rsidRPr="005C41D0">
        <w:rPr>
          <w:b/>
          <w:i/>
          <w:spacing w:val="1"/>
          <w:sz w:val="28"/>
          <w:szCs w:val="28"/>
        </w:rPr>
        <w:t>к</w:t>
      </w:r>
      <w:r w:rsidRPr="005C41D0">
        <w:rPr>
          <w:b/>
          <w:i/>
          <w:sz w:val="28"/>
          <w:szCs w:val="28"/>
        </w:rPr>
        <w:t>о</w:t>
      </w:r>
      <w:r w:rsidRPr="005C41D0">
        <w:rPr>
          <w:b/>
          <w:i/>
          <w:spacing w:val="-2"/>
          <w:sz w:val="28"/>
          <w:szCs w:val="28"/>
        </w:rPr>
        <w:t>л</w:t>
      </w:r>
      <w:r w:rsidRPr="005C41D0">
        <w:rPr>
          <w:b/>
          <w:i/>
          <w:sz w:val="28"/>
          <w:szCs w:val="28"/>
        </w:rPr>
        <w:t>ы.</w:t>
      </w:r>
    </w:p>
    <w:p w:rsidR="00382453" w:rsidRPr="005C41D0" w:rsidRDefault="00382453" w:rsidP="00382453">
      <w:pPr>
        <w:widowControl w:val="0"/>
        <w:autoSpaceDE w:val="0"/>
        <w:autoSpaceDN w:val="0"/>
        <w:adjustRightInd w:val="0"/>
        <w:ind w:firstLine="709"/>
        <w:rPr>
          <w:b/>
          <w:i/>
          <w:sz w:val="28"/>
          <w:szCs w:val="28"/>
        </w:rPr>
      </w:pPr>
    </w:p>
    <w:tbl>
      <w:tblPr>
        <w:tblW w:w="97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3323"/>
        <w:gridCol w:w="4181"/>
      </w:tblGrid>
      <w:tr w:rsidR="00382453" w:rsidRPr="005C41D0" w:rsidTr="00A22147">
        <w:trPr>
          <w:trHeight w:val="557"/>
        </w:trPr>
        <w:tc>
          <w:tcPr>
            <w:tcW w:w="2245" w:type="dxa"/>
          </w:tcPr>
          <w:p w:rsidR="00382453" w:rsidRPr="005C41D0" w:rsidRDefault="00382453" w:rsidP="00A22147">
            <w:pPr>
              <w:widowControl w:val="0"/>
              <w:autoSpaceDE w:val="0"/>
              <w:autoSpaceDN w:val="0"/>
              <w:adjustRightInd w:val="0"/>
              <w:jc w:val="center"/>
              <w:rPr>
                <w:b/>
                <w:sz w:val="28"/>
                <w:szCs w:val="28"/>
              </w:rPr>
            </w:pPr>
            <w:r w:rsidRPr="005C41D0">
              <w:rPr>
                <w:b/>
                <w:sz w:val="28"/>
                <w:szCs w:val="28"/>
              </w:rPr>
              <w:t>Ожидаемые резул</w:t>
            </w:r>
            <w:r w:rsidRPr="005C41D0">
              <w:rPr>
                <w:b/>
                <w:spacing w:val="1"/>
                <w:sz w:val="28"/>
                <w:szCs w:val="28"/>
              </w:rPr>
              <w:t>ь</w:t>
            </w:r>
            <w:r w:rsidRPr="005C41D0">
              <w:rPr>
                <w:b/>
                <w:sz w:val="28"/>
                <w:szCs w:val="28"/>
              </w:rPr>
              <w:t>та</w:t>
            </w:r>
            <w:r w:rsidRPr="005C41D0">
              <w:rPr>
                <w:b/>
                <w:spacing w:val="-1"/>
                <w:sz w:val="28"/>
                <w:szCs w:val="28"/>
              </w:rPr>
              <w:t>т</w:t>
            </w:r>
            <w:r w:rsidRPr="005C41D0">
              <w:rPr>
                <w:b/>
                <w:sz w:val="28"/>
                <w:szCs w:val="28"/>
              </w:rPr>
              <w:t>ы</w:t>
            </w:r>
          </w:p>
        </w:tc>
        <w:tc>
          <w:tcPr>
            <w:tcW w:w="3323" w:type="dxa"/>
          </w:tcPr>
          <w:p w:rsidR="00382453" w:rsidRPr="005C41D0" w:rsidRDefault="00382453" w:rsidP="00A22147">
            <w:pPr>
              <w:widowControl w:val="0"/>
              <w:autoSpaceDE w:val="0"/>
              <w:autoSpaceDN w:val="0"/>
              <w:adjustRightInd w:val="0"/>
              <w:jc w:val="center"/>
              <w:rPr>
                <w:b/>
                <w:sz w:val="28"/>
                <w:szCs w:val="28"/>
              </w:rPr>
            </w:pPr>
            <w:r w:rsidRPr="005C41D0">
              <w:rPr>
                <w:b/>
                <w:sz w:val="28"/>
                <w:szCs w:val="28"/>
              </w:rPr>
              <w:t>Критерии от</w:t>
            </w:r>
            <w:r w:rsidRPr="005C41D0">
              <w:rPr>
                <w:b/>
                <w:spacing w:val="-1"/>
                <w:sz w:val="28"/>
                <w:szCs w:val="28"/>
              </w:rPr>
              <w:t>с</w:t>
            </w:r>
            <w:r w:rsidRPr="005C41D0">
              <w:rPr>
                <w:b/>
                <w:sz w:val="28"/>
                <w:szCs w:val="28"/>
              </w:rPr>
              <w:t>лежив</w:t>
            </w:r>
            <w:r w:rsidRPr="005C41D0">
              <w:rPr>
                <w:b/>
                <w:spacing w:val="-2"/>
                <w:sz w:val="28"/>
                <w:szCs w:val="28"/>
              </w:rPr>
              <w:t>а</w:t>
            </w:r>
            <w:r w:rsidRPr="005C41D0">
              <w:rPr>
                <w:b/>
                <w:sz w:val="28"/>
                <w:szCs w:val="28"/>
              </w:rPr>
              <w:t>н</w:t>
            </w:r>
            <w:r w:rsidRPr="005C41D0">
              <w:rPr>
                <w:b/>
                <w:spacing w:val="-1"/>
                <w:sz w:val="28"/>
                <w:szCs w:val="28"/>
              </w:rPr>
              <w:t>и</w:t>
            </w:r>
            <w:r w:rsidRPr="005C41D0">
              <w:rPr>
                <w:b/>
                <w:sz w:val="28"/>
                <w:szCs w:val="28"/>
              </w:rPr>
              <w:t>я резул</w:t>
            </w:r>
            <w:r w:rsidRPr="005C41D0">
              <w:rPr>
                <w:b/>
                <w:spacing w:val="1"/>
                <w:sz w:val="28"/>
                <w:szCs w:val="28"/>
              </w:rPr>
              <w:t>ь</w:t>
            </w:r>
            <w:r w:rsidRPr="005C41D0">
              <w:rPr>
                <w:b/>
                <w:sz w:val="28"/>
                <w:szCs w:val="28"/>
              </w:rPr>
              <w:t>та</w:t>
            </w:r>
            <w:r w:rsidRPr="005C41D0">
              <w:rPr>
                <w:b/>
                <w:spacing w:val="-1"/>
                <w:sz w:val="28"/>
                <w:szCs w:val="28"/>
              </w:rPr>
              <w:t>т</w:t>
            </w:r>
            <w:r w:rsidRPr="005C41D0">
              <w:rPr>
                <w:b/>
                <w:sz w:val="28"/>
                <w:szCs w:val="28"/>
              </w:rPr>
              <w:t>а</w:t>
            </w:r>
          </w:p>
        </w:tc>
        <w:tc>
          <w:tcPr>
            <w:tcW w:w="4181" w:type="dxa"/>
          </w:tcPr>
          <w:p w:rsidR="00382453" w:rsidRPr="005C41D0" w:rsidRDefault="00382453" w:rsidP="00A22147">
            <w:pPr>
              <w:widowControl w:val="0"/>
              <w:autoSpaceDE w:val="0"/>
              <w:autoSpaceDN w:val="0"/>
              <w:adjustRightInd w:val="0"/>
              <w:jc w:val="center"/>
              <w:rPr>
                <w:b/>
                <w:sz w:val="28"/>
                <w:szCs w:val="28"/>
              </w:rPr>
            </w:pPr>
            <w:r w:rsidRPr="005C41D0">
              <w:rPr>
                <w:b/>
                <w:sz w:val="28"/>
                <w:szCs w:val="28"/>
              </w:rPr>
              <w:t>Методики</w:t>
            </w:r>
          </w:p>
        </w:tc>
      </w:tr>
      <w:tr w:rsidR="00382453" w:rsidRPr="005C41D0" w:rsidTr="00A22147">
        <w:trPr>
          <w:trHeight w:val="1150"/>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t>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по</w:t>
            </w:r>
            <w:r w:rsidRPr="005C41D0">
              <w:rPr>
                <w:spacing w:val="1"/>
                <w:sz w:val="28"/>
                <w:szCs w:val="28"/>
              </w:rPr>
              <w:t>зн</w:t>
            </w:r>
            <w:r w:rsidRPr="005C41D0">
              <w:rPr>
                <w:sz w:val="28"/>
                <w:szCs w:val="28"/>
              </w:rPr>
              <w:t>ав</w:t>
            </w:r>
            <w:r w:rsidRPr="005C41D0">
              <w:rPr>
                <w:spacing w:val="-1"/>
                <w:sz w:val="28"/>
                <w:szCs w:val="28"/>
              </w:rPr>
              <w:t>а</w:t>
            </w:r>
            <w:r w:rsidRPr="005C41D0">
              <w:rPr>
                <w:sz w:val="28"/>
                <w:szCs w:val="28"/>
              </w:rPr>
              <w:t>тельного поте</w:t>
            </w:r>
            <w:r w:rsidRPr="005C41D0">
              <w:rPr>
                <w:spacing w:val="1"/>
                <w:sz w:val="28"/>
                <w:szCs w:val="28"/>
              </w:rPr>
              <w:t>н</w:t>
            </w:r>
            <w:r w:rsidRPr="005C41D0">
              <w:rPr>
                <w:sz w:val="28"/>
                <w:szCs w:val="28"/>
              </w:rPr>
              <w:t>циала</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t>О</w:t>
            </w:r>
            <w:r w:rsidRPr="005C41D0">
              <w:rPr>
                <w:spacing w:val="-1"/>
                <w:sz w:val="28"/>
                <w:szCs w:val="28"/>
              </w:rPr>
              <w:t>с</w:t>
            </w:r>
            <w:r w:rsidRPr="005C41D0">
              <w:rPr>
                <w:sz w:val="28"/>
                <w:szCs w:val="28"/>
              </w:rPr>
              <w:t>во</w:t>
            </w:r>
            <w:r w:rsidRPr="005C41D0">
              <w:rPr>
                <w:spacing w:val="-1"/>
                <w:sz w:val="28"/>
                <w:szCs w:val="28"/>
              </w:rPr>
              <w:t>е</w:t>
            </w:r>
            <w:r w:rsidRPr="005C41D0">
              <w:rPr>
                <w:sz w:val="28"/>
                <w:szCs w:val="28"/>
              </w:rPr>
              <w:t>н</w:t>
            </w:r>
            <w:r w:rsidRPr="005C41D0">
              <w:rPr>
                <w:spacing w:val="1"/>
                <w:sz w:val="28"/>
                <w:szCs w:val="28"/>
              </w:rPr>
              <w:t>и</w:t>
            </w:r>
            <w:r w:rsidRPr="005C41D0">
              <w:rPr>
                <w:sz w:val="28"/>
                <w:szCs w:val="28"/>
              </w:rPr>
              <w:t>е</w:t>
            </w:r>
            <w:r w:rsidRPr="005C41D0">
              <w:rPr>
                <w:spacing w:val="3"/>
                <w:sz w:val="28"/>
                <w:szCs w:val="28"/>
              </w:rPr>
              <w:t xml:space="preserve"> </w:t>
            </w:r>
            <w:r w:rsidRPr="005C41D0">
              <w:rPr>
                <w:spacing w:val="-4"/>
                <w:sz w:val="28"/>
                <w:szCs w:val="28"/>
              </w:rPr>
              <w:t>у</w:t>
            </w:r>
            <w:r w:rsidRPr="005C41D0">
              <w:rPr>
                <w:sz w:val="28"/>
                <w:szCs w:val="28"/>
              </w:rPr>
              <w:t>ч</w:t>
            </w:r>
            <w:r w:rsidRPr="005C41D0">
              <w:rPr>
                <w:spacing w:val="-1"/>
                <w:sz w:val="28"/>
                <w:szCs w:val="28"/>
              </w:rPr>
              <w:t>а</w:t>
            </w:r>
            <w:r w:rsidRPr="005C41D0">
              <w:rPr>
                <w:sz w:val="28"/>
                <w:szCs w:val="28"/>
              </w:rPr>
              <w:t>щимися образов</w:t>
            </w:r>
            <w:r w:rsidRPr="005C41D0">
              <w:rPr>
                <w:spacing w:val="-1"/>
                <w:sz w:val="28"/>
                <w:szCs w:val="28"/>
              </w:rPr>
              <w:t>а</w:t>
            </w:r>
            <w:r w:rsidRPr="005C41D0">
              <w:rPr>
                <w:sz w:val="28"/>
                <w:szCs w:val="28"/>
              </w:rPr>
              <w:t>тель</w:t>
            </w:r>
            <w:r w:rsidRPr="005C41D0">
              <w:rPr>
                <w:spacing w:val="1"/>
                <w:sz w:val="28"/>
                <w:szCs w:val="28"/>
              </w:rPr>
              <w:t>н</w:t>
            </w:r>
            <w:r w:rsidRPr="005C41D0">
              <w:rPr>
                <w:sz w:val="28"/>
                <w:szCs w:val="28"/>
              </w:rPr>
              <w:t>ой програм</w:t>
            </w:r>
            <w:r w:rsidRPr="005C41D0">
              <w:rPr>
                <w:spacing w:val="-1"/>
                <w:sz w:val="28"/>
                <w:szCs w:val="28"/>
              </w:rPr>
              <w:t>м</w:t>
            </w:r>
            <w:r w:rsidRPr="005C41D0">
              <w:rPr>
                <w:sz w:val="28"/>
                <w:szCs w:val="28"/>
              </w:rPr>
              <w:t>ы.</w:t>
            </w:r>
            <w:r w:rsidRPr="005C41D0">
              <w:rPr>
                <w:spacing w:val="52"/>
                <w:sz w:val="28"/>
                <w:szCs w:val="28"/>
              </w:rPr>
              <w:t xml:space="preserve"> </w:t>
            </w:r>
            <w:r w:rsidRPr="005C41D0">
              <w:rPr>
                <w:sz w:val="28"/>
                <w:szCs w:val="28"/>
              </w:rPr>
              <w:t>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w:t>
            </w:r>
            <w:r w:rsidRPr="005C41D0">
              <w:rPr>
                <w:spacing w:val="3"/>
                <w:sz w:val="28"/>
                <w:szCs w:val="28"/>
              </w:rPr>
              <w:t xml:space="preserve"> </w:t>
            </w:r>
            <w:r w:rsidRPr="005C41D0">
              <w:rPr>
                <w:spacing w:val="-7"/>
                <w:sz w:val="28"/>
                <w:szCs w:val="28"/>
              </w:rPr>
              <w:t>у</w:t>
            </w:r>
            <w:r w:rsidRPr="005C41D0">
              <w:rPr>
                <w:sz w:val="28"/>
                <w:szCs w:val="28"/>
              </w:rPr>
              <w:t>чеб</w:t>
            </w:r>
            <w:r w:rsidRPr="005C41D0">
              <w:rPr>
                <w:spacing w:val="1"/>
                <w:sz w:val="28"/>
                <w:szCs w:val="28"/>
              </w:rPr>
              <w:t>н</w:t>
            </w:r>
            <w:r w:rsidRPr="005C41D0">
              <w:rPr>
                <w:sz w:val="28"/>
                <w:szCs w:val="28"/>
              </w:rPr>
              <w:t>ой деят</w:t>
            </w:r>
            <w:r w:rsidRPr="005C41D0">
              <w:rPr>
                <w:spacing w:val="-1"/>
                <w:sz w:val="28"/>
                <w:szCs w:val="28"/>
              </w:rPr>
              <w:t>е</w:t>
            </w:r>
            <w:r w:rsidRPr="005C41D0">
              <w:rPr>
                <w:sz w:val="28"/>
                <w:szCs w:val="28"/>
              </w:rPr>
              <w:t>ль</w:t>
            </w:r>
            <w:r w:rsidRPr="005C41D0">
              <w:rPr>
                <w:spacing w:val="1"/>
                <w:sz w:val="28"/>
                <w:szCs w:val="28"/>
              </w:rPr>
              <w:t>н</w:t>
            </w:r>
            <w:r w:rsidRPr="005C41D0">
              <w:rPr>
                <w:sz w:val="28"/>
                <w:szCs w:val="28"/>
              </w:rPr>
              <w:t>ост</w:t>
            </w:r>
            <w:r w:rsidRPr="005C41D0">
              <w:rPr>
                <w:spacing w:val="1"/>
                <w:sz w:val="28"/>
                <w:szCs w:val="28"/>
              </w:rPr>
              <w:t>и</w:t>
            </w:r>
            <w:r w:rsidRPr="005C41D0">
              <w:rPr>
                <w:sz w:val="28"/>
                <w:szCs w:val="28"/>
              </w:rPr>
              <w:t>.</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Стат</w:t>
            </w:r>
            <w:r w:rsidRPr="005C41D0">
              <w:rPr>
                <w:spacing w:val="1"/>
                <w:sz w:val="28"/>
                <w:szCs w:val="28"/>
              </w:rPr>
              <w:t>и</w:t>
            </w:r>
            <w:r w:rsidRPr="005C41D0">
              <w:rPr>
                <w:sz w:val="28"/>
                <w:szCs w:val="28"/>
              </w:rPr>
              <w:t>стиче</w:t>
            </w:r>
            <w:r w:rsidRPr="005C41D0">
              <w:rPr>
                <w:spacing w:val="-1"/>
                <w:sz w:val="28"/>
                <w:szCs w:val="28"/>
              </w:rPr>
              <w:t>с</w:t>
            </w:r>
            <w:r w:rsidRPr="005C41D0">
              <w:rPr>
                <w:sz w:val="28"/>
                <w:szCs w:val="28"/>
              </w:rPr>
              <w:t>к</w:t>
            </w:r>
            <w:r w:rsidRPr="005C41D0">
              <w:rPr>
                <w:spacing w:val="-1"/>
                <w:sz w:val="28"/>
                <w:szCs w:val="28"/>
              </w:rPr>
              <w:t>и</w:t>
            </w:r>
            <w:r w:rsidRPr="005C41D0">
              <w:rPr>
                <w:sz w:val="28"/>
                <w:szCs w:val="28"/>
              </w:rPr>
              <w:t>й анализ те</w:t>
            </w:r>
            <w:r w:rsidRPr="005C41D0">
              <w:rPr>
                <w:spacing w:val="2"/>
                <w:sz w:val="28"/>
                <w:szCs w:val="28"/>
              </w:rPr>
              <w:t>к</w:t>
            </w:r>
            <w:r w:rsidRPr="005C41D0">
              <w:rPr>
                <w:spacing w:val="-4"/>
                <w:sz w:val="28"/>
                <w:szCs w:val="28"/>
              </w:rPr>
              <w:t>у</w:t>
            </w:r>
            <w:r w:rsidRPr="005C41D0">
              <w:rPr>
                <w:sz w:val="28"/>
                <w:szCs w:val="28"/>
              </w:rPr>
              <w:t>щ</w:t>
            </w:r>
            <w:r w:rsidRPr="005C41D0">
              <w:rPr>
                <w:spacing w:val="-1"/>
                <w:sz w:val="28"/>
                <w:szCs w:val="28"/>
              </w:rPr>
              <w:t>е</w:t>
            </w:r>
            <w:r w:rsidRPr="005C41D0">
              <w:rPr>
                <w:sz w:val="28"/>
                <w:szCs w:val="28"/>
              </w:rPr>
              <w:t>й и</w:t>
            </w:r>
            <w:r w:rsidRPr="005C41D0">
              <w:rPr>
                <w:spacing w:val="1"/>
                <w:sz w:val="28"/>
                <w:szCs w:val="28"/>
              </w:rPr>
              <w:t xml:space="preserve"> ит</w:t>
            </w:r>
            <w:r w:rsidRPr="005C41D0">
              <w:rPr>
                <w:sz w:val="28"/>
                <w:szCs w:val="28"/>
              </w:rPr>
              <w:t xml:space="preserve">оговой </w:t>
            </w:r>
            <w:r w:rsidRPr="005C41D0">
              <w:rPr>
                <w:spacing w:val="-4"/>
                <w:sz w:val="28"/>
                <w:szCs w:val="28"/>
              </w:rPr>
              <w:t>у</w:t>
            </w:r>
            <w:r w:rsidRPr="005C41D0">
              <w:rPr>
                <w:sz w:val="28"/>
                <w:szCs w:val="28"/>
              </w:rPr>
              <w:t>с</w:t>
            </w:r>
            <w:r w:rsidRPr="005C41D0">
              <w:rPr>
                <w:spacing w:val="1"/>
                <w:sz w:val="28"/>
                <w:szCs w:val="28"/>
              </w:rPr>
              <w:t>пе</w:t>
            </w:r>
            <w:r w:rsidRPr="005C41D0">
              <w:rPr>
                <w:sz w:val="28"/>
                <w:szCs w:val="28"/>
              </w:rPr>
              <w:t>ваемо</w:t>
            </w:r>
            <w:r w:rsidRPr="005C41D0">
              <w:rPr>
                <w:spacing w:val="-1"/>
                <w:sz w:val="28"/>
                <w:szCs w:val="28"/>
              </w:rPr>
              <w:t>с</w:t>
            </w:r>
            <w:r w:rsidRPr="005C41D0">
              <w:rPr>
                <w:sz w:val="28"/>
                <w:szCs w:val="28"/>
              </w:rPr>
              <w:t>т</w:t>
            </w:r>
            <w:r w:rsidRPr="005C41D0">
              <w:rPr>
                <w:spacing w:val="2"/>
                <w:sz w:val="28"/>
                <w:szCs w:val="28"/>
              </w:rPr>
              <w:t>и</w:t>
            </w:r>
            <w:r w:rsidRPr="005C41D0">
              <w:rPr>
                <w:sz w:val="28"/>
                <w:szCs w:val="28"/>
              </w:rPr>
              <w:t>.</w:t>
            </w:r>
          </w:p>
          <w:p w:rsidR="00382453" w:rsidRPr="005C41D0" w:rsidRDefault="00382453" w:rsidP="00A22147">
            <w:pPr>
              <w:widowControl w:val="0"/>
              <w:autoSpaceDE w:val="0"/>
              <w:autoSpaceDN w:val="0"/>
              <w:adjustRightInd w:val="0"/>
              <w:rPr>
                <w:sz w:val="28"/>
                <w:szCs w:val="28"/>
              </w:rPr>
            </w:pPr>
            <w:r w:rsidRPr="005C41D0">
              <w:rPr>
                <w:sz w:val="28"/>
                <w:szCs w:val="28"/>
              </w:rPr>
              <w:t>П</w:t>
            </w:r>
            <w:r w:rsidRPr="005C41D0">
              <w:rPr>
                <w:spacing w:val="-1"/>
                <w:sz w:val="28"/>
                <w:szCs w:val="28"/>
              </w:rPr>
              <w:t>е</w:t>
            </w:r>
            <w:r w:rsidRPr="005C41D0">
              <w:rPr>
                <w:sz w:val="28"/>
                <w:szCs w:val="28"/>
              </w:rPr>
              <w:t>д</w:t>
            </w:r>
            <w:r w:rsidRPr="005C41D0">
              <w:rPr>
                <w:spacing w:val="-1"/>
                <w:sz w:val="28"/>
                <w:szCs w:val="28"/>
              </w:rPr>
              <w:t>а</w:t>
            </w:r>
            <w:r w:rsidRPr="005C41D0">
              <w:rPr>
                <w:sz w:val="28"/>
                <w:szCs w:val="28"/>
              </w:rPr>
              <w:t>гогич</w:t>
            </w:r>
            <w:r w:rsidRPr="005C41D0">
              <w:rPr>
                <w:spacing w:val="1"/>
                <w:sz w:val="28"/>
                <w:szCs w:val="28"/>
              </w:rPr>
              <w:t>е</w:t>
            </w:r>
            <w:r w:rsidRPr="005C41D0">
              <w:rPr>
                <w:sz w:val="28"/>
                <w:szCs w:val="28"/>
              </w:rPr>
              <w:t>ское наблю</w:t>
            </w:r>
            <w:r w:rsidRPr="005C41D0">
              <w:rPr>
                <w:spacing w:val="2"/>
                <w:sz w:val="28"/>
                <w:szCs w:val="28"/>
              </w:rPr>
              <w:t>д</w:t>
            </w:r>
            <w:r w:rsidRPr="005C41D0">
              <w:rPr>
                <w:sz w:val="28"/>
                <w:szCs w:val="28"/>
              </w:rPr>
              <w:t>ен</w:t>
            </w:r>
            <w:r w:rsidRPr="005C41D0">
              <w:rPr>
                <w:spacing w:val="1"/>
                <w:sz w:val="28"/>
                <w:szCs w:val="28"/>
              </w:rPr>
              <w:t>и</w:t>
            </w:r>
            <w:r w:rsidRPr="005C41D0">
              <w:rPr>
                <w:sz w:val="28"/>
                <w:szCs w:val="28"/>
              </w:rPr>
              <w:t>е.</w:t>
            </w:r>
          </w:p>
        </w:tc>
      </w:tr>
      <w:tr w:rsidR="00382453" w:rsidRPr="005C41D0" w:rsidTr="00A22147">
        <w:trPr>
          <w:trHeight w:val="1707"/>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t>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ком</w:t>
            </w:r>
            <w:r w:rsidRPr="005C41D0">
              <w:rPr>
                <w:spacing w:val="1"/>
                <w:sz w:val="28"/>
                <w:szCs w:val="28"/>
              </w:rPr>
              <w:t>м</w:t>
            </w:r>
            <w:r w:rsidRPr="005C41D0">
              <w:rPr>
                <w:spacing w:val="-4"/>
                <w:sz w:val="28"/>
                <w:szCs w:val="28"/>
              </w:rPr>
              <w:t>у</w:t>
            </w:r>
            <w:r w:rsidRPr="005C41D0">
              <w:rPr>
                <w:sz w:val="28"/>
                <w:szCs w:val="28"/>
              </w:rPr>
              <w:t>н</w:t>
            </w:r>
            <w:r w:rsidRPr="005C41D0">
              <w:rPr>
                <w:spacing w:val="1"/>
                <w:sz w:val="28"/>
                <w:szCs w:val="28"/>
              </w:rPr>
              <w:t>ик</w:t>
            </w:r>
            <w:r w:rsidRPr="005C41D0">
              <w:rPr>
                <w:sz w:val="28"/>
                <w:szCs w:val="28"/>
              </w:rPr>
              <w:t>атив</w:t>
            </w:r>
            <w:r w:rsidRPr="005C41D0">
              <w:rPr>
                <w:spacing w:val="1"/>
                <w:sz w:val="28"/>
                <w:szCs w:val="28"/>
              </w:rPr>
              <w:t>н</w:t>
            </w:r>
            <w:r w:rsidRPr="005C41D0">
              <w:rPr>
                <w:sz w:val="28"/>
                <w:szCs w:val="28"/>
              </w:rPr>
              <w:t>ого поте</w:t>
            </w:r>
            <w:r w:rsidRPr="005C41D0">
              <w:rPr>
                <w:spacing w:val="1"/>
                <w:sz w:val="28"/>
                <w:szCs w:val="28"/>
              </w:rPr>
              <w:t>н</w:t>
            </w:r>
            <w:r w:rsidRPr="005C41D0">
              <w:rPr>
                <w:sz w:val="28"/>
                <w:szCs w:val="28"/>
              </w:rPr>
              <w:t xml:space="preserve">циала </w:t>
            </w:r>
            <w:r w:rsidRPr="005C41D0">
              <w:rPr>
                <w:sz w:val="28"/>
                <w:szCs w:val="28"/>
              </w:rPr>
              <w:lastRenderedPageBreak/>
              <w:t>л</w:t>
            </w:r>
            <w:r w:rsidRPr="005C41D0">
              <w:rPr>
                <w:spacing w:val="1"/>
                <w:sz w:val="28"/>
                <w:szCs w:val="28"/>
              </w:rPr>
              <w:t>и</w:t>
            </w:r>
            <w:r w:rsidRPr="005C41D0">
              <w:rPr>
                <w:sz w:val="28"/>
                <w:szCs w:val="28"/>
              </w:rPr>
              <w:t>чности вы</w:t>
            </w:r>
            <w:r w:rsidRPr="005C41D0">
              <w:rPr>
                <w:spacing w:val="2"/>
                <w:sz w:val="28"/>
                <w:szCs w:val="28"/>
              </w:rPr>
              <w:t>п</w:t>
            </w:r>
            <w:r w:rsidRPr="005C41D0">
              <w:rPr>
                <w:spacing w:val="-4"/>
                <w:sz w:val="28"/>
                <w:szCs w:val="28"/>
              </w:rPr>
              <w:t>у</w:t>
            </w:r>
            <w:r w:rsidRPr="005C41D0">
              <w:rPr>
                <w:spacing w:val="-1"/>
                <w:sz w:val="28"/>
                <w:szCs w:val="28"/>
              </w:rPr>
              <w:t>с</w:t>
            </w:r>
            <w:r w:rsidRPr="005C41D0">
              <w:rPr>
                <w:sz w:val="28"/>
                <w:szCs w:val="28"/>
              </w:rPr>
              <w:t>к</w:t>
            </w:r>
            <w:r w:rsidRPr="005C41D0">
              <w:rPr>
                <w:spacing w:val="1"/>
                <w:sz w:val="28"/>
                <w:szCs w:val="28"/>
              </w:rPr>
              <w:t>ник</w:t>
            </w:r>
            <w:r w:rsidRPr="005C41D0">
              <w:rPr>
                <w:sz w:val="28"/>
                <w:szCs w:val="28"/>
              </w:rPr>
              <w:t>а.</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lastRenderedPageBreak/>
              <w:t>Ком</w:t>
            </w:r>
            <w:r w:rsidRPr="005C41D0">
              <w:rPr>
                <w:spacing w:val="1"/>
                <w:sz w:val="28"/>
                <w:szCs w:val="28"/>
              </w:rPr>
              <w:t>м</w:t>
            </w:r>
            <w:r w:rsidRPr="005C41D0">
              <w:rPr>
                <w:spacing w:val="-4"/>
                <w:sz w:val="28"/>
                <w:szCs w:val="28"/>
              </w:rPr>
              <w:t>у</w:t>
            </w:r>
            <w:r w:rsidRPr="005C41D0">
              <w:rPr>
                <w:sz w:val="28"/>
                <w:szCs w:val="28"/>
              </w:rPr>
              <w:t>н</w:t>
            </w:r>
            <w:r w:rsidRPr="005C41D0">
              <w:rPr>
                <w:spacing w:val="1"/>
                <w:sz w:val="28"/>
                <w:szCs w:val="28"/>
              </w:rPr>
              <w:t>ик</w:t>
            </w:r>
            <w:r w:rsidRPr="005C41D0">
              <w:rPr>
                <w:sz w:val="28"/>
                <w:szCs w:val="28"/>
              </w:rPr>
              <w:t>аб</w:t>
            </w:r>
            <w:r w:rsidRPr="005C41D0">
              <w:rPr>
                <w:spacing w:val="-1"/>
                <w:sz w:val="28"/>
                <w:szCs w:val="28"/>
              </w:rPr>
              <w:t>е</w:t>
            </w:r>
            <w:r w:rsidRPr="005C41D0">
              <w:rPr>
                <w:sz w:val="28"/>
                <w:szCs w:val="28"/>
              </w:rPr>
              <w:t>ль</w:t>
            </w:r>
            <w:r w:rsidRPr="005C41D0">
              <w:rPr>
                <w:spacing w:val="1"/>
                <w:sz w:val="28"/>
                <w:szCs w:val="28"/>
              </w:rPr>
              <w:t>н</w:t>
            </w:r>
            <w:r w:rsidRPr="005C41D0">
              <w:rPr>
                <w:sz w:val="28"/>
                <w:szCs w:val="28"/>
              </w:rPr>
              <w:t>ость. 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ком</w:t>
            </w:r>
            <w:r w:rsidRPr="005C41D0">
              <w:rPr>
                <w:spacing w:val="1"/>
                <w:sz w:val="28"/>
                <w:szCs w:val="28"/>
              </w:rPr>
              <w:t>м</w:t>
            </w:r>
            <w:r w:rsidRPr="005C41D0">
              <w:rPr>
                <w:spacing w:val="-4"/>
                <w:sz w:val="28"/>
                <w:szCs w:val="28"/>
              </w:rPr>
              <w:t>у</w:t>
            </w:r>
            <w:r w:rsidRPr="005C41D0">
              <w:rPr>
                <w:sz w:val="28"/>
                <w:szCs w:val="28"/>
              </w:rPr>
              <w:t>н</w:t>
            </w:r>
            <w:r w:rsidRPr="005C41D0">
              <w:rPr>
                <w:spacing w:val="1"/>
                <w:sz w:val="28"/>
                <w:szCs w:val="28"/>
              </w:rPr>
              <w:t>ик</w:t>
            </w:r>
            <w:r w:rsidRPr="005C41D0">
              <w:rPr>
                <w:sz w:val="28"/>
                <w:szCs w:val="28"/>
              </w:rPr>
              <w:t>атив</w:t>
            </w:r>
            <w:r w:rsidRPr="005C41D0">
              <w:rPr>
                <w:spacing w:val="1"/>
                <w:sz w:val="28"/>
                <w:szCs w:val="28"/>
              </w:rPr>
              <w:t>н</w:t>
            </w:r>
            <w:r w:rsidRPr="005C41D0">
              <w:rPr>
                <w:sz w:val="28"/>
                <w:szCs w:val="28"/>
              </w:rPr>
              <w:t>ой</w:t>
            </w:r>
            <w:r w:rsidRPr="005C41D0">
              <w:rPr>
                <w:spacing w:val="-1"/>
                <w:sz w:val="28"/>
                <w:szCs w:val="28"/>
              </w:rPr>
              <w:t xml:space="preserve"> </w:t>
            </w:r>
            <w:r w:rsidRPr="005C41D0">
              <w:rPr>
                <w:spacing w:val="2"/>
                <w:sz w:val="28"/>
                <w:szCs w:val="28"/>
              </w:rPr>
              <w:t>к</w:t>
            </w:r>
            <w:r w:rsidRPr="005C41D0">
              <w:rPr>
                <w:spacing w:val="-6"/>
                <w:sz w:val="28"/>
                <w:szCs w:val="28"/>
              </w:rPr>
              <w:t>у</w:t>
            </w:r>
            <w:r w:rsidRPr="005C41D0">
              <w:rPr>
                <w:sz w:val="28"/>
                <w:szCs w:val="28"/>
              </w:rPr>
              <w:t>л</w:t>
            </w:r>
            <w:r w:rsidRPr="005C41D0">
              <w:rPr>
                <w:spacing w:val="3"/>
                <w:sz w:val="28"/>
                <w:szCs w:val="28"/>
              </w:rPr>
              <w:t>ь</w:t>
            </w:r>
            <w:r w:rsidRPr="005C41D0">
              <w:rPr>
                <w:spacing w:val="2"/>
                <w:sz w:val="28"/>
                <w:szCs w:val="28"/>
              </w:rPr>
              <w:t>т</w:t>
            </w:r>
            <w:r w:rsidRPr="005C41D0">
              <w:rPr>
                <w:spacing w:val="-3"/>
                <w:sz w:val="28"/>
                <w:szCs w:val="28"/>
              </w:rPr>
              <w:t>у</w:t>
            </w:r>
            <w:r w:rsidRPr="005C41D0">
              <w:rPr>
                <w:sz w:val="28"/>
                <w:szCs w:val="28"/>
              </w:rPr>
              <w:t xml:space="preserve">ры </w:t>
            </w:r>
            <w:r w:rsidRPr="005C41D0">
              <w:rPr>
                <w:spacing w:val="-4"/>
                <w:sz w:val="28"/>
                <w:szCs w:val="28"/>
              </w:rPr>
              <w:t>у</w:t>
            </w:r>
            <w:r w:rsidRPr="005C41D0">
              <w:rPr>
                <w:sz w:val="28"/>
                <w:szCs w:val="28"/>
              </w:rPr>
              <w:t>ч</w:t>
            </w:r>
            <w:r w:rsidRPr="005C41D0">
              <w:rPr>
                <w:spacing w:val="1"/>
                <w:sz w:val="28"/>
                <w:szCs w:val="28"/>
              </w:rPr>
              <w:t>а</w:t>
            </w:r>
            <w:r w:rsidRPr="005C41D0">
              <w:rPr>
                <w:sz w:val="28"/>
                <w:szCs w:val="28"/>
              </w:rPr>
              <w:t>щ</w:t>
            </w:r>
            <w:r w:rsidRPr="005C41D0">
              <w:rPr>
                <w:spacing w:val="1"/>
                <w:sz w:val="28"/>
                <w:szCs w:val="28"/>
              </w:rPr>
              <w:t>и</w:t>
            </w:r>
            <w:r w:rsidRPr="005C41D0">
              <w:rPr>
                <w:spacing w:val="2"/>
                <w:sz w:val="28"/>
                <w:szCs w:val="28"/>
              </w:rPr>
              <w:t>х</w:t>
            </w:r>
            <w:r w:rsidRPr="005C41D0">
              <w:rPr>
                <w:sz w:val="28"/>
                <w:szCs w:val="28"/>
              </w:rPr>
              <w:t>ся.</w:t>
            </w:r>
          </w:p>
          <w:p w:rsidR="00382453" w:rsidRPr="005C41D0" w:rsidRDefault="00382453" w:rsidP="00A22147">
            <w:pPr>
              <w:widowControl w:val="0"/>
              <w:autoSpaceDE w:val="0"/>
              <w:autoSpaceDN w:val="0"/>
              <w:adjustRightInd w:val="0"/>
              <w:rPr>
                <w:sz w:val="28"/>
                <w:szCs w:val="28"/>
              </w:rPr>
            </w:pPr>
          </w:p>
        </w:tc>
        <w:tc>
          <w:tcPr>
            <w:tcW w:w="4181" w:type="dxa"/>
          </w:tcPr>
          <w:p w:rsidR="00382453" w:rsidRPr="005C41D0" w:rsidRDefault="00382453" w:rsidP="00A22147">
            <w:pPr>
              <w:widowControl w:val="0"/>
              <w:autoSpaceDE w:val="0"/>
              <w:autoSpaceDN w:val="0"/>
              <w:adjustRightInd w:val="0"/>
              <w:rPr>
                <w:spacing w:val="18"/>
                <w:sz w:val="28"/>
                <w:szCs w:val="28"/>
              </w:rPr>
            </w:pPr>
            <w:r w:rsidRPr="005C41D0">
              <w:rPr>
                <w:sz w:val="28"/>
                <w:szCs w:val="28"/>
              </w:rPr>
              <w:lastRenderedPageBreak/>
              <w:t>Метод</w:t>
            </w:r>
            <w:r w:rsidRPr="005C41D0">
              <w:rPr>
                <w:spacing w:val="1"/>
                <w:sz w:val="28"/>
                <w:szCs w:val="28"/>
              </w:rPr>
              <w:t>и</w:t>
            </w:r>
            <w:r w:rsidRPr="005C41D0">
              <w:rPr>
                <w:sz w:val="28"/>
                <w:szCs w:val="28"/>
              </w:rPr>
              <w:t>ка в</w:t>
            </w:r>
            <w:r w:rsidRPr="005C41D0">
              <w:rPr>
                <w:spacing w:val="-1"/>
                <w:sz w:val="28"/>
                <w:szCs w:val="28"/>
              </w:rPr>
              <w:t>ы</w:t>
            </w:r>
            <w:r w:rsidRPr="005C41D0">
              <w:rPr>
                <w:sz w:val="28"/>
                <w:szCs w:val="28"/>
              </w:rPr>
              <w:t>явл</w:t>
            </w:r>
            <w:r w:rsidRPr="005C41D0">
              <w:rPr>
                <w:spacing w:val="-1"/>
                <w:sz w:val="28"/>
                <w:szCs w:val="28"/>
              </w:rPr>
              <w:t>е</w:t>
            </w:r>
            <w:r w:rsidRPr="005C41D0">
              <w:rPr>
                <w:sz w:val="28"/>
                <w:szCs w:val="28"/>
              </w:rPr>
              <w:t>н</w:t>
            </w:r>
            <w:r w:rsidRPr="005C41D0">
              <w:rPr>
                <w:spacing w:val="1"/>
                <w:sz w:val="28"/>
                <w:szCs w:val="28"/>
              </w:rPr>
              <w:t>и</w:t>
            </w:r>
            <w:r w:rsidRPr="005C41D0">
              <w:rPr>
                <w:sz w:val="28"/>
                <w:szCs w:val="28"/>
              </w:rPr>
              <w:t>я ко</w:t>
            </w:r>
            <w:r w:rsidRPr="005C41D0">
              <w:rPr>
                <w:spacing w:val="-1"/>
                <w:sz w:val="28"/>
                <w:szCs w:val="28"/>
              </w:rPr>
              <w:t>м</w:t>
            </w:r>
            <w:r w:rsidRPr="005C41D0">
              <w:rPr>
                <w:spacing w:val="3"/>
                <w:sz w:val="28"/>
                <w:szCs w:val="28"/>
              </w:rPr>
              <w:t>м</w:t>
            </w:r>
            <w:r w:rsidRPr="005C41D0">
              <w:rPr>
                <w:spacing w:val="-6"/>
                <w:sz w:val="28"/>
                <w:szCs w:val="28"/>
              </w:rPr>
              <w:t>у</w:t>
            </w:r>
            <w:r w:rsidRPr="005C41D0">
              <w:rPr>
                <w:sz w:val="28"/>
                <w:szCs w:val="28"/>
              </w:rPr>
              <w:t>н</w:t>
            </w:r>
            <w:r w:rsidRPr="005C41D0">
              <w:rPr>
                <w:spacing w:val="1"/>
                <w:sz w:val="28"/>
                <w:szCs w:val="28"/>
              </w:rPr>
              <w:t>и</w:t>
            </w:r>
            <w:r w:rsidRPr="005C41D0">
              <w:rPr>
                <w:sz w:val="28"/>
                <w:szCs w:val="28"/>
              </w:rPr>
              <w:t>кат</w:t>
            </w:r>
            <w:r w:rsidRPr="005C41D0">
              <w:rPr>
                <w:spacing w:val="1"/>
                <w:sz w:val="28"/>
                <w:szCs w:val="28"/>
              </w:rPr>
              <w:t>и</w:t>
            </w:r>
            <w:r w:rsidRPr="005C41D0">
              <w:rPr>
                <w:sz w:val="28"/>
                <w:szCs w:val="28"/>
              </w:rPr>
              <w:t>вных склон</w:t>
            </w:r>
            <w:r w:rsidRPr="005C41D0">
              <w:rPr>
                <w:spacing w:val="1"/>
                <w:sz w:val="28"/>
                <w:szCs w:val="28"/>
              </w:rPr>
              <w:t>н</w:t>
            </w:r>
            <w:r w:rsidRPr="005C41D0">
              <w:rPr>
                <w:sz w:val="28"/>
                <w:szCs w:val="28"/>
              </w:rPr>
              <w:t>остей.</w:t>
            </w:r>
          </w:p>
          <w:p w:rsidR="00382453" w:rsidRPr="005C41D0" w:rsidRDefault="00382453" w:rsidP="00A22147">
            <w:pPr>
              <w:widowControl w:val="0"/>
              <w:autoSpaceDE w:val="0"/>
              <w:autoSpaceDN w:val="0"/>
              <w:adjustRightInd w:val="0"/>
              <w:rPr>
                <w:sz w:val="28"/>
                <w:szCs w:val="28"/>
              </w:rPr>
            </w:pPr>
            <w:r w:rsidRPr="005C41D0">
              <w:rPr>
                <w:sz w:val="28"/>
                <w:szCs w:val="28"/>
              </w:rPr>
              <w:t>П</w:t>
            </w:r>
            <w:r w:rsidRPr="005C41D0">
              <w:rPr>
                <w:spacing w:val="-1"/>
                <w:sz w:val="28"/>
                <w:szCs w:val="28"/>
              </w:rPr>
              <w:t>е</w:t>
            </w:r>
            <w:r w:rsidRPr="005C41D0">
              <w:rPr>
                <w:sz w:val="28"/>
                <w:szCs w:val="28"/>
              </w:rPr>
              <w:t>д</w:t>
            </w:r>
            <w:r w:rsidRPr="005C41D0">
              <w:rPr>
                <w:spacing w:val="-1"/>
                <w:sz w:val="28"/>
                <w:szCs w:val="28"/>
              </w:rPr>
              <w:t>а</w:t>
            </w:r>
            <w:r w:rsidRPr="005C41D0">
              <w:rPr>
                <w:sz w:val="28"/>
                <w:szCs w:val="28"/>
              </w:rPr>
              <w:t>гогич</w:t>
            </w:r>
            <w:r w:rsidRPr="005C41D0">
              <w:rPr>
                <w:spacing w:val="1"/>
                <w:sz w:val="28"/>
                <w:szCs w:val="28"/>
              </w:rPr>
              <w:t>е</w:t>
            </w:r>
            <w:r w:rsidRPr="005C41D0">
              <w:rPr>
                <w:sz w:val="28"/>
                <w:szCs w:val="28"/>
              </w:rPr>
              <w:t>ское наблюден</w:t>
            </w:r>
            <w:r w:rsidRPr="005C41D0">
              <w:rPr>
                <w:spacing w:val="1"/>
                <w:sz w:val="28"/>
                <w:szCs w:val="28"/>
              </w:rPr>
              <w:t>и</w:t>
            </w:r>
            <w:r w:rsidRPr="005C41D0">
              <w:rPr>
                <w:sz w:val="28"/>
                <w:szCs w:val="28"/>
              </w:rPr>
              <w:t>е.</w:t>
            </w:r>
          </w:p>
        </w:tc>
      </w:tr>
      <w:tr w:rsidR="00382453" w:rsidRPr="005C41D0" w:rsidTr="00A22147">
        <w:trPr>
          <w:trHeight w:val="1150"/>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lastRenderedPageBreak/>
              <w:t>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ф</w:t>
            </w:r>
            <w:r w:rsidRPr="005C41D0">
              <w:rPr>
                <w:spacing w:val="1"/>
                <w:sz w:val="28"/>
                <w:szCs w:val="28"/>
              </w:rPr>
              <w:t>и</w:t>
            </w:r>
            <w:r w:rsidRPr="005C41D0">
              <w:rPr>
                <w:sz w:val="28"/>
                <w:szCs w:val="28"/>
              </w:rPr>
              <w:t>зич</w:t>
            </w:r>
            <w:r w:rsidRPr="005C41D0">
              <w:rPr>
                <w:spacing w:val="-1"/>
                <w:sz w:val="28"/>
                <w:szCs w:val="28"/>
              </w:rPr>
              <w:t>ес</w:t>
            </w:r>
            <w:r w:rsidRPr="005C41D0">
              <w:rPr>
                <w:sz w:val="28"/>
                <w:szCs w:val="28"/>
              </w:rPr>
              <w:t>кого поте</w:t>
            </w:r>
            <w:r w:rsidRPr="005C41D0">
              <w:rPr>
                <w:spacing w:val="1"/>
                <w:sz w:val="28"/>
                <w:szCs w:val="28"/>
              </w:rPr>
              <w:t>н</w:t>
            </w:r>
            <w:r w:rsidRPr="005C41D0">
              <w:rPr>
                <w:sz w:val="28"/>
                <w:szCs w:val="28"/>
              </w:rPr>
              <w:t>циала</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t>Состоян</w:t>
            </w:r>
            <w:r w:rsidRPr="005C41D0">
              <w:rPr>
                <w:spacing w:val="1"/>
                <w:sz w:val="28"/>
                <w:szCs w:val="28"/>
              </w:rPr>
              <w:t>и</w:t>
            </w:r>
            <w:r w:rsidRPr="005C41D0">
              <w:rPr>
                <w:sz w:val="28"/>
                <w:szCs w:val="28"/>
              </w:rPr>
              <w:t>е здоро</w:t>
            </w:r>
            <w:r w:rsidRPr="005C41D0">
              <w:rPr>
                <w:spacing w:val="-1"/>
                <w:sz w:val="28"/>
                <w:szCs w:val="28"/>
              </w:rPr>
              <w:t>в</w:t>
            </w:r>
            <w:r w:rsidRPr="005C41D0">
              <w:rPr>
                <w:sz w:val="28"/>
                <w:szCs w:val="28"/>
              </w:rPr>
              <w:t>ь</w:t>
            </w:r>
            <w:r w:rsidRPr="005C41D0">
              <w:rPr>
                <w:spacing w:val="2"/>
                <w:sz w:val="28"/>
                <w:szCs w:val="28"/>
              </w:rPr>
              <w:t>я</w:t>
            </w:r>
            <w:r w:rsidRPr="005C41D0">
              <w:rPr>
                <w:sz w:val="28"/>
                <w:szCs w:val="28"/>
              </w:rPr>
              <w:t>. Разв</w:t>
            </w:r>
            <w:r w:rsidRPr="005C41D0">
              <w:rPr>
                <w:spacing w:val="1"/>
                <w:sz w:val="28"/>
                <w:szCs w:val="28"/>
              </w:rPr>
              <w:t>и</w:t>
            </w:r>
            <w:r w:rsidRPr="005C41D0">
              <w:rPr>
                <w:sz w:val="28"/>
                <w:szCs w:val="28"/>
              </w:rPr>
              <w:t>тость</w:t>
            </w:r>
            <w:r w:rsidRPr="005C41D0">
              <w:rPr>
                <w:spacing w:val="-1"/>
                <w:sz w:val="28"/>
                <w:szCs w:val="28"/>
              </w:rPr>
              <w:t xml:space="preserve"> </w:t>
            </w:r>
            <w:r w:rsidRPr="005C41D0">
              <w:rPr>
                <w:sz w:val="28"/>
                <w:szCs w:val="28"/>
              </w:rPr>
              <w:t>ф</w:t>
            </w:r>
            <w:r w:rsidRPr="005C41D0">
              <w:rPr>
                <w:spacing w:val="-1"/>
                <w:sz w:val="28"/>
                <w:szCs w:val="28"/>
              </w:rPr>
              <w:t>и</w:t>
            </w:r>
            <w:r w:rsidRPr="005C41D0">
              <w:rPr>
                <w:sz w:val="28"/>
                <w:szCs w:val="28"/>
              </w:rPr>
              <w:t>з</w:t>
            </w:r>
            <w:r w:rsidRPr="005C41D0">
              <w:rPr>
                <w:spacing w:val="1"/>
                <w:sz w:val="28"/>
                <w:szCs w:val="28"/>
              </w:rPr>
              <w:t>и</w:t>
            </w:r>
            <w:r w:rsidRPr="005C41D0">
              <w:rPr>
                <w:sz w:val="28"/>
                <w:szCs w:val="28"/>
              </w:rPr>
              <w:t>че</w:t>
            </w:r>
            <w:r w:rsidRPr="005C41D0">
              <w:rPr>
                <w:spacing w:val="-1"/>
                <w:sz w:val="28"/>
                <w:szCs w:val="28"/>
              </w:rPr>
              <w:t>с</w:t>
            </w:r>
            <w:r w:rsidRPr="005C41D0">
              <w:rPr>
                <w:sz w:val="28"/>
                <w:szCs w:val="28"/>
              </w:rPr>
              <w:t>к</w:t>
            </w:r>
            <w:r w:rsidRPr="005C41D0">
              <w:rPr>
                <w:spacing w:val="-1"/>
                <w:sz w:val="28"/>
                <w:szCs w:val="28"/>
              </w:rPr>
              <w:t>и</w:t>
            </w:r>
            <w:r w:rsidRPr="005C41D0">
              <w:rPr>
                <w:sz w:val="28"/>
                <w:szCs w:val="28"/>
              </w:rPr>
              <w:t>х кач</w:t>
            </w:r>
            <w:r w:rsidRPr="005C41D0">
              <w:rPr>
                <w:spacing w:val="-1"/>
                <w:sz w:val="28"/>
                <w:szCs w:val="28"/>
              </w:rPr>
              <w:t>ес</w:t>
            </w:r>
            <w:r w:rsidRPr="005C41D0">
              <w:rPr>
                <w:sz w:val="28"/>
                <w:szCs w:val="28"/>
              </w:rPr>
              <w:t>тв личност</w:t>
            </w:r>
            <w:r w:rsidRPr="005C41D0">
              <w:rPr>
                <w:spacing w:val="3"/>
                <w:sz w:val="28"/>
                <w:szCs w:val="28"/>
              </w:rPr>
              <w:t>и</w:t>
            </w:r>
            <w:r w:rsidRPr="005C41D0">
              <w:rPr>
                <w:sz w:val="28"/>
                <w:szCs w:val="28"/>
              </w:rPr>
              <w:t>.</w:t>
            </w:r>
          </w:p>
        </w:tc>
        <w:tc>
          <w:tcPr>
            <w:tcW w:w="4181" w:type="dxa"/>
          </w:tcPr>
          <w:p w:rsidR="00382453" w:rsidRPr="005C41D0" w:rsidRDefault="00382453" w:rsidP="00A22147">
            <w:pPr>
              <w:widowControl w:val="0"/>
              <w:autoSpaceDE w:val="0"/>
              <w:autoSpaceDN w:val="0"/>
              <w:adjustRightInd w:val="0"/>
              <w:rPr>
                <w:sz w:val="28"/>
                <w:szCs w:val="28"/>
              </w:rPr>
            </w:pPr>
            <w:r w:rsidRPr="005C41D0">
              <w:rPr>
                <w:spacing w:val="-1"/>
                <w:sz w:val="28"/>
                <w:szCs w:val="28"/>
              </w:rPr>
              <w:t>В</w:t>
            </w:r>
            <w:r w:rsidRPr="005C41D0">
              <w:rPr>
                <w:sz w:val="28"/>
                <w:szCs w:val="28"/>
              </w:rPr>
              <w:t>ыпол</w:t>
            </w:r>
            <w:r w:rsidRPr="005C41D0">
              <w:rPr>
                <w:spacing w:val="1"/>
                <w:sz w:val="28"/>
                <w:szCs w:val="28"/>
              </w:rPr>
              <w:t>н</w:t>
            </w:r>
            <w:r w:rsidRPr="005C41D0">
              <w:rPr>
                <w:sz w:val="28"/>
                <w:szCs w:val="28"/>
              </w:rPr>
              <w:t>е</w:t>
            </w:r>
            <w:r w:rsidRPr="005C41D0">
              <w:rPr>
                <w:spacing w:val="-2"/>
                <w:sz w:val="28"/>
                <w:szCs w:val="28"/>
              </w:rPr>
              <w:t>н</w:t>
            </w:r>
            <w:r w:rsidRPr="005C41D0">
              <w:rPr>
                <w:sz w:val="28"/>
                <w:szCs w:val="28"/>
              </w:rPr>
              <w:t>ие ко</w:t>
            </w:r>
            <w:r w:rsidRPr="005C41D0">
              <w:rPr>
                <w:spacing w:val="1"/>
                <w:sz w:val="28"/>
                <w:szCs w:val="28"/>
              </w:rPr>
              <w:t>нт</w:t>
            </w:r>
            <w:r w:rsidRPr="005C41D0">
              <w:rPr>
                <w:sz w:val="28"/>
                <w:szCs w:val="28"/>
              </w:rPr>
              <w:t>ро</w:t>
            </w:r>
            <w:r w:rsidRPr="005C41D0">
              <w:rPr>
                <w:spacing w:val="-2"/>
                <w:sz w:val="28"/>
                <w:szCs w:val="28"/>
              </w:rPr>
              <w:t>л</w:t>
            </w:r>
            <w:r w:rsidRPr="005C41D0">
              <w:rPr>
                <w:sz w:val="28"/>
                <w:szCs w:val="28"/>
              </w:rPr>
              <w:t>ь</w:t>
            </w:r>
            <w:r w:rsidRPr="005C41D0">
              <w:rPr>
                <w:spacing w:val="1"/>
                <w:sz w:val="28"/>
                <w:szCs w:val="28"/>
              </w:rPr>
              <w:t>н</w:t>
            </w:r>
            <w:r w:rsidRPr="005C41D0">
              <w:rPr>
                <w:spacing w:val="-2"/>
                <w:sz w:val="28"/>
                <w:szCs w:val="28"/>
              </w:rPr>
              <w:t>ы</w:t>
            </w:r>
            <w:r w:rsidRPr="005C41D0">
              <w:rPr>
                <w:sz w:val="28"/>
                <w:szCs w:val="28"/>
              </w:rPr>
              <w:t>х</w:t>
            </w:r>
            <w:r w:rsidRPr="005C41D0">
              <w:rPr>
                <w:spacing w:val="1"/>
                <w:sz w:val="28"/>
                <w:szCs w:val="28"/>
              </w:rPr>
              <w:t xml:space="preserve"> н</w:t>
            </w:r>
            <w:r w:rsidRPr="005C41D0">
              <w:rPr>
                <w:sz w:val="28"/>
                <w:szCs w:val="28"/>
              </w:rPr>
              <w:t>орма</w:t>
            </w:r>
            <w:r w:rsidRPr="005C41D0">
              <w:rPr>
                <w:spacing w:val="-2"/>
                <w:sz w:val="28"/>
                <w:szCs w:val="28"/>
              </w:rPr>
              <w:t>т</w:t>
            </w:r>
            <w:r w:rsidRPr="005C41D0">
              <w:rPr>
                <w:sz w:val="28"/>
                <w:szCs w:val="28"/>
              </w:rPr>
              <w:t xml:space="preserve">ивов по </w:t>
            </w:r>
            <w:r w:rsidRPr="005C41D0">
              <w:rPr>
                <w:spacing w:val="1"/>
                <w:sz w:val="28"/>
                <w:szCs w:val="28"/>
              </w:rPr>
              <w:t>п</w:t>
            </w:r>
            <w:r w:rsidRPr="005C41D0">
              <w:rPr>
                <w:sz w:val="28"/>
                <w:szCs w:val="28"/>
              </w:rPr>
              <w:t>роверке развит</w:t>
            </w:r>
            <w:r w:rsidRPr="005C41D0">
              <w:rPr>
                <w:spacing w:val="1"/>
                <w:sz w:val="28"/>
                <w:szCs w:val="28"/>
              </w:rPr>
              <w:t>и</w:t>
            </w:r>
            <w:r w:rsidRPr="005C41D0">
              <w:rPr>
                <w:sz w:val="28"/>
                <w:szCs w:val="28"/>
              </w:rPr>
              <w:t xml:space="preserve">я </w:t>
            </w:r>
            <w:r w:rsidRPr="005C41D0">
              <w:rPr>
                <w:spacing w:val="-1"/>
                <w:sz w:val="28"/>
                <w:szCs w:val="28"/>
              </w:rPr>
              <w:t>ф</w:t>
            </w:r>
            <w:r w:rsidRPr="005C41D0">
              <w:rPr>
                <w:sz w:val="28"/>
                <w:szCs w:val="28"/>
              </w:rPr>
              <w:t>изиче</w:t>
            </w:r>
            <w:r w:rsidRPr="005C41D0">
              <w:rPr>
                <w:spacing w:val="-1"/>
                <w:sz w:val="28"/>
                <w:szCs w:val="28"/>
              </w:rPr>
              <w:t>с</w:t>
            </w:r>
            <w:r w:rsidRPr="005C41D0">
              <w:rPr>
                <w:sz w:val="28"/>
                <w:szCs w:val="28"/>
              </w:rPr>
              <w:t>к</w:t>
            </w:r>
            <w:r w:rsidRPr="005C41D0">
              <w:rPr>
                <w:spacing w:val="-1"/>
                <w:sz w:val="28"/>
                <w:szCs w:val="28"/>
              </w:rPr>
              <w:t>и</w:t>
            </w:r>
            <w:r w:rsidRPr="005C41D0">
              <w:rPr>
                <w:sz w:val="28"/>
                <w:szCs w:val="28"/>
              </w:rPr>
              <w:t>х</w:t>
            </w:r>
            <w:r w:rsidRPr="005C41D0">
              <w:rPr>
                <w:spacing w:val="1"/>
                <w:sz w:val="28"/>
                <w:szCs w:val="28"/>
              </w:rPr>
              <w:t xml:space="preserve"> к</w:t>
            </w:r>
            <w:r w:rsidRPr="005C41D0">
              <w:rPr>
                <w:spacing w:val="-2"/>
                <w:sz w:val="28"/>
                <w:szCs w:val="28"/>
              </w:rPr>
              <w:t>а</w:t>
            </w:r>
            <w:r w:rsidRPr="005C41D0">
              <w:rPr>
                <w:spacing w:val="-1"/>
                <w:sz w:val="28"/>
                <w:szCs w:val="28"/>
              </w:rPr>
              <w:t>чес</w:t>
            </w:r>
            <w:r w:rsidRPr="005C41D0">
              <w:rPr>
                <w:sz w:val="28"/>
                <w:szCs w:val="28"/>
              </w:rPr>
              <w:t>т</w:t>
            </w:r>
            <w:r w:rsidRPr="005C41D0">
              <w:rPr>
                <w:spacing w:val="2"/>
                <w:sz w:val="28"/>
                <w:szCs w:val="28"/>
              </w:rPr>
              <w:t>в</w:t>
            </w:r>
            <w:r w:rsidRPr="005C41D0">
              <w:rPr>
                <w:sz w:val="28"/>
                <w:szCs w:val="28"/>
              </w:rPr>
              <w:t>.</w:t>
            </w:r>
          </w:p>
          <w:p w:rsidR="00382453" w:rsidRPr="005C41D0" w:rsidRDefault="00382453" w:rsidP="00A22147">
            <w:pPr>
              <w:widowControl w:val="0"/>
              <w:autoSpaceDE w:val="0"/>
              <w:autoSpaceDN w:val="0"/>
              <w:adjustRightInd w:val="0"/>
              <w:rPr>
                <w:sz w:val="28"/>
                <w:szCs w:val="28"/>
              </w:rPr>
            </w:pPr>
            <w:r w:rsidRPr="005C41D0">
              <w:rPr>
                <w:sz w:val="28"/>
                <w:szCs w:val="28"/>
              </w:rPr>
              <w:t>От</w:t>
            </w:r>
            <w:r w:rsidRPr="005C41D0">
              <w:rPr>
                <w:spacing w:val="1"/>
                <w:sz w:val="28"/>
                <w:szCs w:val="28"/>
              </w:rPr>
              <w:t>с</w:t>
            </w:r>
            <w:r w:rsidRPr="005C41D0">
              <w:rPr>
                <w:spacing w:val="-4"/>
                <w:sz w:val="28"/>
                <w:szCs w:val="28"/>
              </w:rPr>
              <w:t>у</w:t>
            </w:r>
            <w:r w:rsidRPr="005C41D0">
              <w:rPr>
                <w:sz w:val="28"/>
                <w:szCs w:val="28"/>
              </w:rPr>
              <w:t>тствие вред</w:t>
            </w:r>
            <w:r w:rsidRPr="005C41D0">
              <w:rPr>
                <w:spacing w:val="1"/>
                <w:sz w:val="28"/>
                <w:szCs w:val="28"/>
              </w:rPr>
              <w:t>н</w:t>
            </w:r>
            <w:r w:rsidRPr="005C41D0">
              <w:rPr>
                <w:sz w:val="28"/>
                <w:szCs w:val="28"/>
              </w:rPr>
              <w:t>ых</w:t>
            </w:r>
            <w:r w:rsidRPr="005C41D0">
              <w:rPr>
                <w:spacing w:val="1"/>
                <w:sz w:val="28"/>
                <w:szCs w:val="28"/>
              </w:rPr>
              <w:t xml:space="preserve"> п</w:t>
            </w:r>
            <w:r w:rsidRPr="005C41D0">
              <w:rPr>
                <w:spacing w:val="-1"/>
                <w:sz w:val="28"/>
                <w:szCs w:val="28"/>
              </w:rPr>
              <w:t>р</w:t>
            </w:r>
            <w:r w:rsidRPr="005C41D0">
              <w:rPr>
                <w:sz w:val="28"/>
                <w:szCs w:val="28"/>
              </w:rPr>
              <w:t>ивы</w:t>
            </w:r>
            <w:r w:rsidRPr="005C41D0">
              <w:rPr>
                <w:spacing w:val="-1"/>
                <w:sz w:val="28"/>
                <w:szCs w:val="28"/>
              </w:rPr>
              <w:t>че</w:t>
            </w:r>
            <w:r w:rsidRPr="005C41D0">
              <w:rPr>
                <w:spacing w:val="3"/>
                <w:sz w:val="28"/>
                <w:szCs w:val="28"/>
              </w:rPr>
              <w:t>к</w:t>
            </w:r>
            <w:r w:rsidRPr="005C41D0">
              <w:rPr>
                <w:sz w:val="28"/>
                <w:szCs w:val="28"/>
              </w:rPr>
              <w:t>.</w:t>
            </w:r>
          </w:p>
        </w:tc>
      </w:tr>
      <w:tr w:rsidR="00382453" w:rsidRPr="005C41D0" w:rsidTr="00A22147">
        <w:trPr>
          <w:trHeight w:val="853"/>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t>Пр</w:t>
            </w:r>
            <w:r w:rsidRPr="005C41D0">
              <w:rPr>
                <w:spacing w:val="-1"/>
                <w:sz w:val="28"/>
                <w:szCs w:val="28"/>
              </w:rPr>
              <w:t>а</w:t>
            </w:r>
            <w:r w:rsidRPr="005C41D0">
              <w:rPr>
                <w:sz w:val="28"/>
                <w:szCs w:val="28"/>
              </w:rPr>
              <w:t>во</w:t>
            </w:r>
            <w:r w:rsidRPr="005C41D0">
              <w:rPr>
                <w:spacing w:val="-1"/>
                <w:sz w:val="28"/>
                <w:szCs w:val="28"/>
              </w:rPr>
              <w:t>ва</w:t>
            </w:r>
            <w:r w:rsidRPr="005C41D0">
              <w:rPr>
                <w:sz w:val="28"/>
                <w:szCs w:val="28"/>
              </w:rPr>
              <w:t>я гра</w:t>
            </w:r>
            <w:r w:rsidRPr="005C41D0">
              <w:rPr>
                <w:spacing w:val="-1"/>
                <w:sz w:val="28"/>
                <w:szCs w:val="28"/>
              </w:rPr>
              <w:t>м</w:t>
            </w:r>
            <w:r w:rsidRPr="005C41D0">
              <w:rPr>
                <w:sz w:val="28"/>
                <w:szCs w:val="28"/>
              </w:rPr>
              <w:t xml:space="preserve">отность </w:t>
            </w:r>
            <w:r w:rsidRPr="005C41D0">
              <w:rPr>
                <w:spacing w:val="-4"/>
                <w:sz w:val="28"/>
                <w:szCs w:val="28"/>
              </w:rPr>
              <w:t>у</w:t>
            </w:r>
            <w:r w:rsidRPr="005C41D0">
              <w:rPr>
                <w:sz w:val="28"/>
                <w:szCs w:val="28"/>
              </w:rPr>
              <w:t>ч</w:t>
            </w:r>
            <w:r w:rsidRPr="005C41D0">
              <w:rPr>
                <w:spacing w:val="1"/>
                <w:sz w:val="28"/>
                <w:szCs w:val="28"/>
              </w:rPr>
              <w:t>а</w:t>
            </w:r>
            <w:r w:rsidRPr="005C41D0">
              <w:rPr>
                <w:sz w:val="28"/>
                <w:szCs w:val="28"/>
              </w:rPr>
              <w:t>щ</w:t>
            </w:r>
            <w:r w:rsidRPr="005C41D0">
              <w:rPr>
                <w:spacing w:val="1"/>
                <w:sz w:val="28"/>
                <w:szCs w:val="28"/>
              </w:rPr>
              <w:t>и</w:t>
            </w:r>
            <w:r w:rsidRPr="005C41D0">
              <w:rPr>
                <w:spacing w:val="2"/>
                <w:sz w:val="28"/>
                <w:szCs w:val="28"/>
              </w:rPr>
              <w:t>х</w:t>
            </w:r>
            <w:r w:rsidRPr="005C41D0">
              <w:rPr>
                <w:sz w:val="28"/>
                <w:szCs w:val="28"/>
              </w:rPr>
              <w:t>ся</w:t>
            </w:r>
          </w:p>
        </w:tc>
        <w:tc>
          <w:tcPr>
            <w:tcW w:w="3323" w:type="dxa"/>
          </w:tcPr>
          <w:p w:rsidR="00382453" w:rsidRPr="005C41D0" w:rsidRDefault="00382453" w:rsidP="00A22147">
            <w:pPr>
              <w:widowControl w:val="0"/>
              <w:autoSpaceDE w:val="0"/>
              <w:autoSpaceDN w:val="0"/>
              <w:adjustRightInd w:val="0"/>
              <w:rPr>
                <w:sz w:val="28"/>
                <w:szCs w:val="28"/>
              </w:rPr>
            </w:pPr>
            <w:r w:rsidRPr="005C41D0">
              <w:rPr>
                <w:spacing w:val="-1"/>
                <w:sz w:val="28"/>
                <w:szCs w:val="28"/>
              </w:rPr>
              <w:t>В</w:t>
            </w:r>
            <w:r w:rsidRPr="005C41D0">
              <w:rPr>
                <w:sz w:val="28"/>
                <w:szCs w:val="28"/>
              </w:rPr>
              <w:t>ы</w:t>
            </w:r>
            <w:r w:rsidRPr="005C41D0">
              <w:rPr>
                <w:spacing w:val="-2"/>
                <w:sz w:val="28"/>
                <w:szCs w:val="28"/>
              </w:rPr>
              <w:t>с</w:t>
            </w:r>
            <w:r w:rsidRPr="005C41D0">
              <w:rPr>
                <w:sz w:val="28"/>
                <w:szCs w:val="28"/>
              </w:rPr>
              <w:t>ок</w:t>
            </w:r>
            <w:r w:rsidRPr="005C41D0">
              <w:rPr>
                <w:spacing w:val="1"/>
                <w:sz w:val="28"/>
                <w:szCs w:val="28"/>
              </w:rPr>
              <w:t>и</w:t>
            </w:r>
            <w:r w:rsidRPr="005C41D0">
              <w:rPr>
                <w:sz w:val="28"/>
                <w:szCs w:val="28"/>
              </w:rPr>
              <w:t>й</w:t>
            </w:r>
            <w:r w:rsidRPr="005C41D0">
              <w:rPr>
                <w:spacing w:val="3"/>
                <w:sz w:val="28"/>
                <w:szCs w:val="28"/>
              </w:rPr>
              <w:t xml:space="preserve"> </w:t>
            </w:r>
            <w:r w:rsidRPr="005C41D0">
              <w:rPr>
                <w:spacing w:val="-4"/>
                <w:sz w:val="28"/>
                <w:szCs w:val="28"/>
              </w:rPr>
              <w:t>у</w:t>
            </w:r>
            <w:r w:rsidRPr="005C41D0">
              <w:rPr>
                <w:sz w:val="28"/>
                <w:szCs w:val="28"/>
              </w:rPr>
              <w:t>ро</w:t>
            </w:r>
            <w:r w:rsidRPr="005C41D0">
              <w:rPr>
                <w:spacing w:val="1"/>
                <w:sz w:val="28"/>
                <w:szCs w:val="28"/>
              </w:rPr>
              <w:t>в</w:t>
            </w:r>
            <w:r w:rsidRPr="005C41D0">
              <w:rPr>
                <w:sz w:val="28"/>
                <w:szCs w:val="28"/>
              </w:rPr>
              <w:t>ень</w:t>
            </w:r>
            <w:r w:rsidRPr="005C41D0">
              <w:rPr>
                <w:spacing w:val="1"/>
                <w:sz w:val="28"/>
                <w:szCs w:val="28"/>
              </w:rPr>
              <w:t xml:space="preserve"> п</w:t>
            </w:r>
            <w:r w:rsidRPr="005C41D0">
              <w:rPr>
                <w:sz w:val="28"/>
                <w:szCs w:val="28"/>
              </w:rPr>
              <w:t>раво</w:t>
            </w:r>
            <w:r w:rsidRPr="005C41D0">
              <w:rPr>
                <w:spacing w:val="-1"/>
                <w:sz w:val="28"/>
                <w:szCs w:val="28"/>
              </w:rPr>
              <w:t>в</w:t>
            </w:r>
            <w:r w:rsidRPr="005C41D0">
              <w:rPr>
                <w:sz w:val="28"/>
                <w:szCs w:val="28"/>
              </w:rPr>
              <w:t>ых з</w:t>
            </w:r>
            <w:r w:rsidRPr="005C41D0">
              <w:rPr>
                <w:spacing w:val="1"/>
                <w:sz w:val="28"/>
                <w:szCs w:val="28"/>
              </w:rPr>
              <w:t>н</w:t>
            </w:r>
            <w:r w:rsidRPr="005C41D0">
              <w:rPr>
                <w:sz w:val="28"/>
                <w:szCs w:val="28"/>
              </w:rPr>
              <w:t>а</w:t>
            </w:r>
            <w:r w:rsidRPr="005C41D0">
              <w:rPr>
                <w:spacing w:val="-1"/>
                <w:sz w:val="28"/>
                <w:szCs w:val="28"/>
              </w:rPr>
              <w:t>н</w:t>
            </w:r>
            <w:r w:rsidRPr="005C41D0">
              <w:rPr>
                <w:sz w:val="28"/>
                <w:szCs w:val="28"/>
              </w:rPr>
              <w:t>и</w:t>
            </w:r>
            <w:r w:rsidRPr="005C41D0">
              <w:rPr>
                <w:spacing w:val="1"/>
                <w:sz w:val="28"/>
                <w:szCs w:val="28"/>
              </w:rPr>
              <w:t>й</w:t>
            </w:r>
            <w:r w:rsidRPr="005C41D0">
              <w:rPr>
                <w:sz w:val="28"/>
                <w:szCs w:val="28"/>
              </w:rPr>
              <w:t>;</w:t>
            </w:r>
          </w:p>
          <w:p w:rsidR="00382453" w:rsidRPr="005C41D0" w:rsidRDefault="00382453" w:rsidP="00A22147">
            <w:pPr>
              <w:widowControl w:val="0"/>
              <w:autoSpaceDE w:val="0"/>
              <w:autoSpaceDN w:val="0"/>
              <w:adjustRightInd w:val="0"/>
              <w:rPr>
                <w:sz w:val="28"/>
                <w:szCs w:val="28"/>
              </w:rPr>
            </w:pPr>
            <w:r w:rsidRPr="005C41D0">
              <w:rPr>
                <w:sz w:val="28"/>
                <w:szCs w:val="28"/>
              </w:rPr>
              <w:t>От</w:t>
            </w:r>
            <w:r w:rsidRPr="005C41D0">
              <w:rPr>
                <w:spacing w:val="1"/>
                <w:sz w:val="28"/>
                <w:szCs w:val="28"/>
              </w:rPr>
              <w:t>с</w:t>
            </w:r>
            <w:r w:rsidRPr="005C41D0">
              <w:rPr>
                <w:spacing w:val="-4"/>
                <w:sz w:val="28"/>
                <w:szCs w:val="28"/>
              </w:rPr>
              <w:t>у</w:t>
            </w:r>
            <w:r w:rsidRPr="005C41D0">
              <w:rPr>
                <w:sz w:val="28"/>
                <w:szCs w:val="28"/>
              </w:rPr>
              <w:t>тствие правон</w:t>
            </w:r>
            <w:r w:rsidRPr="005C41D0">
              <w:rPr>
                <w:spacing w:val="-1"/>
                <w:sz w:val="28"/>
                <w:szCs w:val="28"/>
              </w:rPr>
              <w:t>а</w:t>
            </w:r>
            <w:r w:rsidRPr="005C41D0">
              <w:rPr>
                <w:spacing w:val="4"/>
                <w:sz w:val="28"/>
                <w:szCs w:val="28"/>
              </w:rPr>
              <w:t>р</w:t>
            </w:r>
            <w:r w:rsidRPr="005C41D0">
              <w:rPr>
                <w:spacing w:val="-2"/>
                <w:sz w:val="28"/>
                <w:szCs w:val="28"/>
              </w:rPr>
              <w:t>у</w:t>
            </w:r>
            <w:r w:rsidRPr="005C41D0">
              <w:rPr>
                <w:sz w:val="28"/>
                <w:szCs w:val="28"/>
              </w:rPr>
              <w:t>ш</w:t>
            </w:r>
            <w:r w:rsidRPr="005C41D0">
              <w:rPr>
                <w:spacing w:val="-1"/>
                <w:sz w:val="28"/>
                <w:szCs w:val="28"/>
              </w:rPr>
              <w:t>е</w:t>
            </w:r>
            <w:r w:rsidRPr="005C41D0">
              <w:rPr>
                <w:sz w:val="28"/>
                <w:szCs w:val="28"/>
              </w:rPr>
              <w:t>н</w:t>
            </w:r>
            <w:r w:rsidRPr="005C41D0">
              <w:rPr>
                <w:spacing w:val="1"/>
                <w:sz w:val="28"/>
                <w:szCs w:val="28"/>
              </w:rPr>
              <w:t>и</w:t>
            </w:r>
            <w:r w:rsidRPr="005C41D0">
              <w:rPr>
                <w:sz w:val="28"/>
                <w:szCs w:val="28"/>
              </w:rPr>
              <w:t>й</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Статистическая информация</w:t>
            </w:r>
          </w:p>
        </w:tc>
      </w:tr>
      <w:tr w:rsidR="00382453" w:rsidRPr="005C41D0" w:rsidTr="00A22147">
        <w:trPr>
          <w:trHeight w:val="1132"/>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t>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эст</w:t>
            </w:r>
            <w:r w:rsidRPr="005C41D0">
              <w:rPr>
                <w:spacing w:val="-1"/>
                <w:sz w:val="28"/>
                <w:szCs w:val="28"/>
              </w:rPr>
              <w:t>е</w:t>
            </w:r>
            <w:r w:rsidRPr="005C41D0">
              <w:rPr>
                <w:sz w:val="28"/>
                <w:szCs w:val="28"/>
              </w:rPr>
              <w:t>т</w:t>
            </w:r>
            <w:r w:rsidRPr="005C41D0">
              <w:rPr>
                <w:spacing w:val="1"/>
                <w:sz w:val="28"/>
                <w:szCs w:val="28"/>
              </w:rPr>
              <w:t>и</w:t>
            </w:r>
            <w:r w:rsidRPr="005C41D0">
              <w:rPr>
                <w:sz w:val="28"/>
                <w:szCs w:val="28"/>
              </w:rPr>
              <w:t>ч</w:t>
            </w:r>
            <w:r w:rsidRPr="005C41D0">
              <w:rPr>
                <w:spacing w:val="-1"/>
                <w:sz w:val="28"/>
                <w:szCs w:val="28"/>
              </w:rPr>
              <w:t>ес</w:t>
            </w:r>
            <w:r w:rsidRPr="005C41D0">
              <w:rPr>
                <w:sz w:val="28"/>
                <w:szCs w:val="28"/>
              </w:rPr>
              <w:t>кого поте</w:t>
            </w:r>
            <w:r w:rsidRPr="005C41D0">
              <w:rPr>
                <w:spacing w:val="1"/>
                <w:sz w:val="28"/>
                <w:szCs w:val="28"/>
              </w:rPr>
              <w:t>н</w:t>
            </w:r>
            <w:r w:rsidRPr="005C41D0">
              <w:rPr>
                <w:sz w:val="28"/>
                <w:szCs w:val="28"/>
              </w:rPr>
              <w:t>циал</w:t>
            </w:r>
            <w:r w:rsidRPr="005C41D0">
              <w:rPr>
                <w:spacing w:val="-1"/>
                <w:sz w:val="28"/>
                <w:szCs w:val="28"/>
              </w:rPr>
              <w:t>а</w:t>
            </w:r>
            <w:r w:rsidRPr="005C41D0">
              <w:rPr>
                <w:sz w:val="28"/>
                <w:szCs w:val="28"/>
              </w:rPr>
              <w:t>.</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t>Разв</w:t>
            </w:r>
            <w:r w:rsidRPr="005C41D0">
              <w:rPr>
                <w:spacing w:val="1"/>
                <w:sz w:val="28"/>
                <w:szCs w:val="28"/>
              </w:rPr>
              <w:t>и</w:t>
            </w:r>
            <w:r w:rsidRPr="005C41D0">
              <w:rPr>
                <w:sz w:val="28"/>
                <w:szCs w:val="28"/>
              </w:rPr>
              <w:t xml:space="preserve">тость </w:t>
            </w:r>
            <w:r w:rsidRPr="005C41D0">
              <w:rPr>
                <w:spacing w:val="2"/>
                <w:sz w:val="28"/>
                <w:szCs w:val="28"/>
              </w:rPr>
              <w:t>ч</w:t>
            </w:r>
            <w:r w:rsidRPr="005C41D0">
              <w:rPr>
                <w:spacing w:val="-6"/>
                <w:sz w:val="28"/>
                <w:szCs w:val="28"/>
              </w:rPr>
              <w:t>у</w:t>
            </w:r>
            <w:r w:rsidRPr="005C41D0">
              <w:rPr>
                <w:sz w:val="28"/>
                <w:szCs w:val="28"/>
              </w:rPr>
              <w:t>вства прекра</w:t>
            </w:r>
            <w:r w:rsidRPr="005C41D0">
              <w:rPr>
                <w:spacing w:val="-1"/>
                <w:sz w:val="28"/>
                <w:szCs w:val="28"/>
              </w:rPr>
              <w:t>с</w:t>
            </w:r>
            <w:r w:rsidRPr="005C41D0">
              <w:rPr>
                <w:sz w:val="28"/>
                <w:szCs w:val="28"/>
              </w:rPr>
              <w:t>ного. Сформ</w:t>
            </w:r>
            <w:r w:rsidRPr="005C41D0">
              <w:rPr>
                <w:spacing w:val="1"/>
                <w:sz w:val="28"/>
                <w:szCs w:val="28"/>
              </w:rPr>
              <w:t>и</w:t>
            </w:r>
            <w:r w:rsidRPr="005C41D0">
              <w:rPr>
                <w:sz w:val="28"/>
                <w:szCs w:val="28"/>
              </w:rPr>
              <w:t>ров</w:t>
            </w:r>
            <w:r w:rsidRPr="005C41D0">
              <w:rPr>
                <w:spacing w:val="-1"/>
                <w:sz w:val="28"/>
                <w:szCs w:val="28"/>
              </w:rPr>
              <w:t>а</w:t>
            </w:r>
            <w:r w:rsidRPr="005C41D0">
              <w:rPr>
                <w:sz w:val="28"/>
                <w:szCs w:val="28"/>
              </w:rPr>
              <w:t>н</w:t>
            </w:r>
            <w:r w:rsidRPr="005C41D0">
              <w:rPr>
                <w:spacing w:val="1"/>
                <w:sz w:val="28"/>
                <w:szCs w:val="28"/>
              </w:rPr>
              <w:t>н</w:t>
            </w:r>
            <w:r w:rsidRPr="005C41D0">
              <w:rPr>
                <w:sz w:val="28"/>
                <w:szCs w:val="28"/>
              </w:rPr>
              <w:t>ость д</w:t>
            </w:r>
            <w:r w:rsidRPr="005C41D0">
              <w:rPr>
                <w:spacing w:val="3"/>
                <w:sz w:val="28"/>
                <w:szCs w:val="28"/>
              </w:rPr>
              <w:t>р</w:t>
            </w:r>
            <w:r w:rsidRPr="005C41D0">
              <w:rPr>
                <w:spacing w:val="-4"/>
                <w:sz w:val="28"/>
                <w:szCs w:val="28"/>
              </w:rPr>
              <w:t>у</w:t>
            </w:r>
            <w:r w:rsidRPr="005C41D0">
              <w:rPr>
                <w:sz w:val="28"/>
                <w:szCs w:val="28"/>
              </w:rPr>
              <w:t>гих эст</w:t>
            </w:r>
            <w:r w:rsidRPr="005C41D0">
              <w:rPr>
                <w:spacing w:val="-1"/>
                <w:sz w:val="28"/>
                <w:szCs w:val="28"/>
              </w:rPr>
              <w:t>е</w:t>
            </w:r>
            <w:r w:rsidRPr="005C41D0">
              <w:rPr>
                <w:sz w:val="28"/>
                <w:szCs w:val="28"/>
              </w:rPr>
              <w:t>т</w:t>
            </w:r>
            <w:r w:rsidRPr="005C41D0">
              <w:rPr>
                <w:spacing w:val="1"/>
                <w:sz w:val="28"/>
                <w:szCs w:val="28"/>
              </w:rPr>
              <w:t>и</w:t>
            </w:r>
            <w:r w:rsidRPr="005C41D0">
              <w:rPr>
                <w:sz w:val="28"/>
                <w:szCs w:val="28"/>
              </w:rPr>
              <w:t>ч</w:t>
            </w:r>
            <w:r w:rsidRPr="005C41D0">
              <w:rPr>
                <w:spacing w:val="-1"/>
                <w:sz w:val="28"/>
                <w:szCs w:val="28"/>
              </w:rPr>
              <w:t>ес</w:t>
            </w:r>
            <w:r w:rsidRPr="005C41D0">
              <w:rPr>
                <w:sz w:val="28"/>
                <w:szCs w:val="28"/>
              </w:rPr>
              <w:t>к</w:t>
            </w:r>
            <w:r w:rsidRPr="005C41D0">
              <w:rPr>
                <w:spacing w:val="1"/>
                <w:sz w:val="28"/>
                <w:szCs w:val="28"/>
              </w:rPr>
              <w:t>и</w:t>
            </w:r>
            <w:r w:rsidRPr="005C41D0">
              <w:rPr>
                <w:sz w:val="28"/>
                <w:szCs w:val="28"/>
              </w:rPr>
              <w:t>х</w:t>
            </w:r>
            <w:r w:rsidRPr="005C41D0">
              <w:rPr>
                <w:spacing w:val="2"/>
                <w:sz w:val="28"/>
                <w:szCs w:val="28"/>
              </w:rPr>
              <w:t xml:space="preserve"> </w:t>
            </w:r>
            <w:r w:rsidRPr="005C41D0">
              <w:rPr>
                <w:spacing w:val="1"/>
                <w:sz w:val="28"/>
                <w:szCs w:val="28"/>
              </w:rPr>
              <w:t>ч</w:t>
            </w:r>
            <w:r w:rsidRPr="005C41D0">
              <w:rPr>
                <w:spacing w:val="-6"/>
                <w:sz w:val="28"/>
                <w:szCs w:val="28"/>
              </w:rPr>
              <w:t>у</w:t>
            </w:r>
            <w:r w:rsidRPr="005C41D0">
              <w:rPr>
                <w:spacing w:val="1"/>
                <w:sz w:val="28"/>
                <w:szCs w:val="28"/>
              </w:rPr>
              <w:t>в</w:t>
            </w:r>
            <w:r w:rsidRPr="005C41D0">
              <w:rPr>
                <w:sz w:val="28"/>
                <w:szCs w:val="28"/>
              </w:rPr>
              <w:t>ств.</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П</w:t>
            </w:r>
            <w:r w:rsidRPr="005C41D0">
              <w:rPr>
                <w:spacing w:val="-1"/>
                <w:sz w:val="28"/>
                <w:szCs w:val="28"/>
              </w:rPr>
              <w:t>е</w:t>
            </w:r>
            <w:r w:rsidRPr="005C41D0">
              <w:rPr>
                <w:sz w:val="28"/>
                <w:szCs w:val="28"/>
              </w:rPr>
              <w:t>д</w:t>
            </w:r>
            <w:r w:rsidRPr="005C41D0">
              <w:rPr>
                <w:spacing w:val="-1"/>
                <w:sz w:val="28"/>
                <w:szCs w:val="28"/>
              </w:rPr>
              <w:t>а</w:t>
            </w:r>
            <w:r w:rsidRPr="005C41D0">
              <w:rPr>
                <w:sz w:val="28"/>
                <w:szCs w:val="28"/>
              </w:rPr>
              <w:t>гогич</w:t>
            </w:r>
            <w:r w:rsidRPr="005C41D0">
              <w:rPr>
                <w:spacing w:val="1"/>
                <w:sz w:val="28"/>
                <w:szCs w:val="28"/>
              </w:rPr>
              <w:t>е</w:t>
            </w:r>
            <w:r w:rsidRPr="005C41D0">
              <w:rPr>
                <w:sz w:val="28"/>
                <w:szCs w:val="28"/>
              </w:rPr>
              <w:t>ское наблюден</w:t>
            </w:r>
            <w:r w:rsidRPr="005C41D0">
              <w:rPr>
                <w:spacing w:val="1"/>
                <w:sz w:val="28"/>
                <w:szCs w:val="28"/>
              </w:rPr>
              <w:t>и</w:t>
            </w:r>
            <w:r w:rsidRPr="005C41D0">
              <w:rPr>
                <w:sz w:val="28"/>
                <w:szCs w:val="28"/>
              </w:rPr>
              <w:t>е.</w:t>
            </w:r>
          </w:p>
        </w:tc>
      </w:tr>
      <w:tr w:rsidR="00382453" w:rsidRPr="005C41D0" w:rsidTr="00A22147">
        <w:trPr>
          <w:trHeight w:val="853"/>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t>Ох</w:t>
            </w:r>
            <w:r w:rsidRPr="005C41D0">
              <w:rPr>
                <w:spacing w:val="-1"/>
                <w:sz w:val="28"/>
                <w:szCs w:val="28"/>
              </w:rPr>
              <w:t>в</w:t>
            </w:r>
            <w:r w:rsidRPr="005C41D0">
              <w:rPr>
                <w:sz w:val="28"/>
                <w:szCs w:val="28"/>
              </w:rPr>
              <w:t>ат в</w:t>
            </w:r>
            <w:r w:rsidRPr="005C41D0">
              <w:rPr>
                <w:spacing w:val="-1"/>
                <w:sz w:val="28"/>
                <w:szCs w:val="28"/>
              </w:rPr>
              <w:t>н</w:t>
            </w:r>
            <w:r w:rsidRPr="005C41D0">
              <w:rPr>
                <w:spacing w:val="2"/>
                <w:sz w:val="28"/>
                <w:szCs w:val="28"/>
              </w:rPr>
              <w:t>е</w:t>
            </w:r>
            <w:r w:rsidRPr="005C41D0">
              <w:rPr>
                <w:spacing w:val="-4"/>
                <w:sz w:val="28"/>
                <w:szCs w:val="28"/>
              </w:rPr>
              <w:t>у</w:t>
            </w:r>
            <w:r w:rsidRPr="005C41D0">
              <w:rPr>
                <w:sz w:val="28"/>
                <w:szCs w:val="28"/>
              </w:rPr>
              <w:t>роч</w:t>
            </w:r>
            <w:r w:rsidRPr="005C41D0">
              <w:rPr>
                <w:spacing w:val="-1"/>
                <w:sz w:val="28"/>
                <w:szCs w:val="28"/>
              </w:rPr>
              <w:t>н</w:t>
            </w:r>
            <w:r w:rsidRPr="005C41D0">
              <w:rPr>
                <w:sz w:val="28"/>
                <w:szCs w:val="28"/>
              </w:rPr>
              <w:t xml:space="preserve">ой </w:t>
            </w:r>
            <w:r w:rsidRPr="005C41D0">
              <w:rPr>
                <w:sz w:val="28"/>
                <w:szCs w:val="28"/>
              </w:rPr>
              <w:lastRenderedPageBreak/>
              <w:t>деятельност</w:t>
            </w:r>
            <w:r w:rsidRPr="005C41D0">
              <w:rPr>
                <w:spacing w:val="-1"/>
                <w:sz w:val="28"/>
                <w:szCs w:val="28"/>
              </w:rPr>
              <w:t>ь</w:t>
            </w:r>
            <w:r w:rsidRPr="005C41D0">
              <w:rPr>
                <w:sz w:val="28"/>
                <w:szCs w:val="28"/>
              </w:rPr>
              <w:t>ю</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lastRenderedPageBreak/>
              <w:t>Занятость</w:t>
            </w:r>
            <w:r w:rsidRPr="005C41D0">
              <w:rPr>
                <w:spacing w:val="1"/>
                <w:sz w:val="28"/>
                <w:szCs w:val="28"/>
              </w:rPr>
              <w:t xml:space="preserve"> </w:t>
            </w:r>
            <w:r w:rsidRPr="005C41D0">
              <w:rPr>
                <w:spacing w:val="-4"/>
                <w:sz w:val="28"/>
                <w:szCs w:val="28"/>
              </w:rPr>
              <w:t>у</w:t>
            </w:r>
            <w:r w:rsidRPr="005C41D0">
              <w:rPr>
                <w:spacing w:val="-1"/>
                <w:sz w:val="28"/>
                <w:szCs w:val="28"/>
              </w:rPr>
              <w:t>ч</w:t>
            </w:r>
            <w:r w:rsidRPr="005C41D0">
              <w:rPr>
                <w:sz w:val="28"/>
                <w:szCs w:val="28"/>
              </w:rPr>
              <w:t>ащихся во в</w:t>
            </w:r>
            <w:r w:rsidRPr="005C41D0">
              <w:rPr>
                <w:spacing w:val="-1"/>
                <w:sz w:val="28"/>
                <w:szCs w:val="28"/>
              </w:rPr>
              <w:t>н</w:t>
            </w:r>
            <w:r w:rsidRPr="005C41D0">
              <w:rPr>
                <w:spacing w:val="2"/>
                <w:sz w:val="28"/>
                <w:szCs w:val="28"/>
              </w:rPr>
              <w:t>е</w:t>
            </w:r>
            <w:r w:rsidRPr="005C41D0">
              <w:rPr>
                <w:spacing w:val="-4"/>
                <w:sz w:val="28"/>
                <w:szCs w:val="28"/>
              </w:rPr>
              <w:t>у</w:t>
            </w:r>
            <w:r w:rsidRPr="005C41D0">
              <w:rPr>
                <w:sz w:val="28"/>
                <w:szCs w:val="28"/>
              </w:rPr>
              <w:t>ро</w:t>
            </w:r>
            <w:r w:rsidRPr="005C41D0">
              <w:rPr>
                <w:spacing w:val="-1"/>
                <w:sz w:val="28"/>
                <w:szCs w:val="28"/>
              </w:rPr>
              <w:t>чн</w:t>
            </w:r>
            <w:r w:rsidRPr="005C41D0">
              <w:rPr>
                <w:sz w:val="28"/>
                <w:szCs w:val="28"/>
              </w:rPr>
              <w:t>ое время</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Мо</w:t>
            </w:r>
            <w:r w:rsidRPr="005C41D0">
              <w:rPr>
                <w:spacing w:val="-1"/>
                <w:sz w:val="28"/>
                <w:szCs w:val="28"/>
              </w:rPr>
              <w:t>ни</w:t>
            </w:r>
            <w:r w:rsidRPr="005C41D0">
              <w:rPr>
                <w:sz w:val="28"/>
                <w:szCs w:val="28"/>
              </w:rPr>
              <w:t>тор</w:t>
            </w:r>
            <w:r w:rsidRPr="005C41D0">
              <w:rPr>
                <w:spacing w:val="-1"/>
                <w:sz w:val="28"/>
                <w:szCs w:val="28"/>
              </w:rPr>
              <w:t>ин</w:t>
            </w:r>
            <w:r w:rsidRPr="005C41D0">
              <w:rPr>
                <w:sz w:val="28"/>
                <w:szCs w:val="28"/>
              </w:rPr>
              <w:t>г</w:t>
            </w:r>
            <w:r w:rsidRPr="005C41D0">
              <w:rPr>
                <w:spacing w:val="-1"/>
                <w:sz w:val="28"/>
                <w:szCs w:val="28"/>
              </w:rPr>
              <w:t xml:space="preserve"> </w:t>
            </w:r>
            <w:r w:rsidRPr="005C41D0">
              <w:rPr>
                <w:sz w:val="28"/>
                <w:szCs w:val="28"/>
              </w:rPr>
              <w:t>занятости во вн</w:t>
            </w:r>
            <w:r w:rsidRPr="005C41D0">
              <w:rPr>
                <w:spacing w:val="2"/>
                <w:sz w:val="28"/>
                <w:szCs w:val="28"/>
              </w:rPr>
              <w:t>е</w:t>
            </w:r>
            <w:r w:rsidRPr="005C41D0">
              <w:rPr>
                <w:spacing w:val="-4"/>
                <w:sz w:val="28"/>
                <w:szCs w:val="28"/>
              </w:rPr>
              <w:t>у</w:t>
            </w:r>
            <w:r w:rsidRPr="005C41D0">
              <w:rPr>
                <w:sz w:val="28"/>
                <w:szCs w:val="28"/>
              </w:rPr>
              <w:t>ро</w:t>
            </w:r>
            <w:r w:rsidRPr="005C41D0">
              <w:rPr>
                <w:spacing w:val="-1"/>
                <w:sz w:val="28"/>
                <w:szCs w:val="28"/>
              </w:rPr>
              <w:t>чн</w:t>
            </w:r>
            <w:r w:rsidRPr="005C41D0">
              <w:rPr>
                <w:sz w:val="28"/>
                <w:szCs w:val="28"/>
              </w:rPr>
              <w:t>ое время</w:t>
            </w:r>
          </w:p>
        </w:tc>
      </w:tr>
      <w:tr w:rsidR="00382453" w:rsidRPr="005C41D0" w:rsidTr="00A22147">
        <w:trPr>
          <w:trHeight w:val="853"/>
        </w:trPr>
        <w:tc>
          <w:tcPr>
            <w:tcW w:w="2245" w:type="dxa"/>
          </w:tcPr>
          <w:p w:rsidR="00382453" w:rsidRPr="005C41D0" w:rsidRDefault="00382453" w:rsidP="00A22147">
            <w:pPr>
              <w:widowControl w:val="0"/>
              <w:autoSpaceDE w:val="0"/>
              <w:autoSpaceDN w:val="0"/>
              <w:adjustRightInd w:val="0"/>
              <w:rPr>
                <w:sz w:val="28"/>
                <w:szCs w:val="28"/>
              </w:rPr>
            </w:pPr>
            <w:r w:rsidRPr="005C41D0">
              <w:rPr>
                <w:sz w:val="28"/>
                <w:szCs w:val="28"/>
              </w:rPr>
              <w:lastRenderedPageBreak/>
              <w:t xml:space="preserve">Успешная </w:t>
            </w:r>
            <w:r w:rsidRPr="005C41D0">
              <w:rPr>
                <w:spacing w:val="-1"/>
                <w:sz w:val="28"/>
                <w:szCs w:val="28"/>
              </w:rPr>
              <w:t>а</w:t>
            </w:r>
            <w:r w:rsidRPr="005C41D0">
              <w:rPr>
                <w:sz w:val="28"/>
                <w:szCs w:val="28"/>
              </w:rPr>
              <w:t>д</w:t>
            </w:r>
            <w:r w:rsidRPr="005C41D0">
              <w:rPr>
                <w:spacing w:val="-1"/>
                <w:sz w:val="28"/>
                <w:szCs w:val="28"/>
              </w:rPr>
              <w:t>а</w:t>
            </w:r>
            <w:r w:rsidRPr="005C41D0">
              <w:rPr>
                <w:sz w:val="28"/>
                <w:szCs w:val="28"/>
              </w:rPr>
              <w:t>п</w:t>
            </w:r>
            <w:r w:rsidRPr="005C41D0">
              <w:rPr>
                <w:spacing w:val="1"/>
                <w:sz w:val="28"/>
                <w:szCs w:val="28"/>
              </w:rPr>
              <w:t>т</w:t>
            </w:r>
            <w:r w:rsidRPr="005C41D0">
              <w:rPr>
                <w:sz w:val="28"/>
                <w:szCs w:val="28"/>
              </w:rPr>
              <w:t>ац</w:t>
            </w:r>
            <w:r w:rsidRPr="005C41D0">
              <w:rPr>
                <w:spacing w:val="1"/>
                <w:sz w:val="28"/>
                <w:szCs w:val="28"/>
              </w:rPr>
              <w:t>и</w:t>
            </w:r>
            <w:r w:rsidRPr="005C41D0">
              <w:rPr>
                <w:sz w:val="28"/>
                <w:szCs w:val="28"/>
              </w:rPr>
              <w:t>я и соц</w:t>
            </w:r>
            <w:r w:rsidRPr="005C41D0">
              <w:rPr>
                <w:spacing w:val="1"/>
                <w:sz w:val="28"/>
                <w:szCs w:val="28"/>
              </w:rPr>
              <w:t>и</w:t>
            </w:r>
            <w:r w:rsidRPr="005C41D0">
              <w:rPr>
                <w:sz w:val="28"/>
                <w:szCs w:val="28"/>
              </w:rPr>
              <w:t>ал</w:t>
            </w:r>
            <w:r w:rsidRPr="005C41D0">
              <w:rPr>
                <w:spacing w:val="-1"/>
                <w:sz w:val="28"/>
                <w:szCs w:val="28"/>
              </w:rPr>
              <w:t>и</w:t>
            </w:r>
            <w:r w:rsidRPr="005C41D0">
              <w:rPr>
                <w:sz w:val="28"/>
                <w:szCs w:val="28"/>
              </w:rPr>
              <w:t>зац</w:t>
            </w:r>
            <w:r w:rsidRPr="005C41D0">
              <w:rPr>
                <w:spacing w:val="1"/>
                <w:sz w:val="28"/>
                <w:szCs w:val="28"/>
              </w:rPr>
              <w:t>и</w:t>
            </w:r>
            <w:r w:rsidRPr="005C41D0">
              <w:rPr>
                <w:sz w:val="28"/>
                <w:szCs w:val="28"/>
              </w:rPr>
              <w:t>я</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t>Акт</w:t>
            </w:r>
            <w:r w:rsidRPr="005C41D0">
              <w:rPr>
                <w:spacing w:val="1"/>
                <w:sz w:val="28"/>
                <w:szCs w:val="28"/>
              </w:rPr>
              <w:t>и</w:t>
            </w:r>
            <w:r w:rsidRPr="005C41D0">
              <w:rPr>
                <w:sz w:val="28"/>
                <w:szCs w:val="28"/>
              </w:rPr>
              <w:t>в</w:t>
            </w:r>
            <w:r w:rsidRPr="005C41D0">
              <w:rPr>
                <w:spacing w:val="1"/>
                <w:sz w:val="28"/>
                <w:szCs w:val="28"/>
              </w:rPr>
              <w:t>н</w:t>
            </w:r>
            <w:r w:rsidRPr="005C41D0">
              <w:rPr>
                <w:sz w:val="28"/>
                <w:szCs w:val="28"/>
              </w:rPr>
              <w:t>ое</w:t>
            </w:r>
            <w:r w:rsidRPr="005C41D0">
              <w:rPr>
                <w:spacing w:val="1"/>
                <w:sz w:val="28"/>
                <w:szCs w:val="28"/>
              </w:rPr>
              <w:t xml:space="preserve"> </w:t>
            </w:r>
            <w:r w:rsidRPr="005C41D0">
              <w:rPr>
                <w:spacing w:val="-6"/>
                <w:sz w:val="28"/>
                <w:szCs w:val="28"/>
              </w:rPr>
              <w:t>у</w:t>
            </w:r>
            <w:r w:rsidRPr="005C41D0">
              <w:rPr>
                <w:sz w:val="28"/>
                <w:szCs w:val="28"/>
              </w:rPr>
              <w:t>ча</w:t>
            </w:r>
            <w:r w:rsidRPr="005C41D0">
              <w:rPr>
                <w:spacing w:val="-1"/>
                <w:sz w:val="28"/>
                <w:szCs w:val="28"/>
              </w:rPr>
              <w:t>с</w:t>
            </w:r>
            <w:r w:rsidRPr="005C41D0">
              <w:rPr>
                <w:sz w:val="28"/>
                <w:szCs w:val="28"/>
              </w:rPr>
              <w:t>т</w:t>
            </w:r>
            <w:r w:rsidRPr="005C41D0">
              <w:rPr>
                <w:spacing w:val="1"/>
                <w:sz w:val="28"/>
                <w:szCs w:val="28"/>
              </w:rPr>
              <w:t>и</w:t>
            </w:r>
            <w:r w:rsidRPr="005C41D0">
              <w:rPr>
                <w:sz w:val="28"/>
                <w:szCs w:val="28"/>
              </w:rPr>
              <w:t xml:space="preserve">е в </w:t>
            </w:r>
            <w:r w:rsidRPr="005C41D0">
              <w:rPr>
                <w:spacing w:val="-1"/>
                <w:sz w:val="28"/>
                <w:szCs w:val="28"/>
              </w:rPr>
              <w:t>ж</w:t>
            </w:r>
            <w:r w:rsidRPr="005C41D0">
              <w:rPr>
                <w:spacing w:val="3"/>
                <w:sz w:val="28"/>
                <w:szCs w:val="28"/>
              </w:rPr>
              <w:t>и</w:t>
            </w:r>
            <w:r w:rsidRPr="005C41D0">
              <w:rPr>
                <w:spacing w:val="1"/>
                <w:sz w:val="28"/>
                <w:szCs w:val="28"/>
              </w:rPr>
              <w:t>з</w:t>
            </w:r>
            <w:r w:rsidRPr="005C41D0">
              <w:rPr>
                <w:sz w:val="28"/>
                <w:szCs w:val="28"/>
              </w:rPr>
              <w:t>ни клас</w:t>
            </w:r>
            <w:r w:rsidRPr="005C41D0">
              <w:rPr>
                <w:spacing w:val="-1"/>
                <w:sz w:val="28"/>
                <w:szCs w:val="28"/>
              </w:rPr>
              <w:t>с</w:t>
            </w:r>
            <w:r w:rsidRPr="005C41D0">
              <w:rPr>
                <w:sz w:val="28"/>
                <w:szCs w:val="28"/>
              </w:rPr>
              <w:t>а</w:t>
            </w:r>
            <w:r w:rsidRPr="005C41D0">
              <w:rPr>
                <w:spacing w:val="-1"/>
                <w:sz w:val="28"/>
                <w:szCs w:val="28"/>
              </w:rPr>
              <w:t xml:space="preserve"> </w:t>
            </w:r>
            <w:r w:rsidRPr="005C41D0">
              <w:rPr>
                <w:sz w:val="28"/>
                <w:szCs w:val="28"/>
              </w:rPr>
              <w:t>и школы; Ад</w:t>
            </w:r>
            <w:r w:rsidRPr="005C41D0">
              <w:rPr>
                <w:spacing w:val="-1"/>
                <w:sz w:val="28"/>
                <w:szCs w:val="28"/>
              </w:rPr>
              <w:t>е</w:t>
            </w:r>
            <w:r w:rsidRPr="005C41D0">
              <w:rPr>
                <w:sz w:val="28"/>
                <w:szCs w:val="28"/>
              </w:rPr>
              <w:t>кватный</w:t>
            </w:r>
            <w:r w:rsidRPr="005C41D0">
              <w:rPr>
                <w:spacing w:val="3"/>
                <w:sz w:val="28"/>
                <w:szCs w:val="28"/>
              </w:rPr>
              <w:t xml:space="preserve"> </w:t>
            </w:r>
            <w:r w:rsidRPr="005C41D0">
              <w:rPr>
                <w:spacing w:val="-4"/>
                <w:sz w:val="28"/>
                <w:szCs w:val="28"/>
              </w:rPr>
              <w:t>у</w:t>
            </w:r>
            <w:r w:rsidRPr="005C41D0">
              <w:rPr>
                <w:sz w:val="28"/>
                <w:szCs w:val="28"/>
              </w:rPr>
              <w:t>ров</w:t>
            </w:r>
            <w:r w:rsidRPr="005C41D0">
              <w:rPr>
                <w:spacing w:val="-2"/>
                <w:sz w:val="28"/>
                <w:szCs w:val="28"/>
              </w:rPr>
              <w:t>е</w:t>
            </w:r>
            <w:r w:rsidRPr="005C41D0">
              <w:rPr>
                <w:sz w:val="28"/>
                <w:szCs w:val="28"/>
              </w:rPr>
              <w:t>нь с</w:t>
            </w:r>
            <w:r w:rsidRPr="005C41D0">
              <w:rPr>
                <w:spacing w:val="-1"/>
                <w:sz w:val="28"/>
                <w:szCs w:val="28"/>
              </w:rPr>
              <w:t>ам</w:t>
            </w:r>
            <w:r w:rsidRPr="005C41D0">
              <w:rPr>
                <w:sz w:val="28"/>
                <w:szCs w:val="28"/>
              </w:rPr>
              <w:t>ооцен</w:t>
            </w:r>
            <w:r w:rsidRPr="005C41D0">
              <w:rPr>
                <w:spacing w:val="1"/>
                <w:sz w:val="28"/>
                <w:szCs w:val="28"/>
              </w:rPr>
              <w:t>ки</w:t>
            </w:r>
            <w:r w:rsidRPr="005C41D0">
              <w:rPr>
                <w:sz w:val="28"/>
                <w:szCs w:val="28"/>
              </w:rPr>
              <w:t>;</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Мо</w:t>
            </w:r>
            <w:r w:rsidRPr="005C41D0">
              <w:rPr>
                <w:spacing w:val="2"/>
                <w:sz w:val="28"/>
                <w:szCs w:val="28"/>
              </w:rPr>
              <w:t>н</w:t>
            </w:r>
            <w:r w:rsidRPr="005C41D0">
              <w:rPr>
                <w:spacing w:val="1"/>
                <w:sz w:val="28"/>
                <w:szCs w:val="28"/>
              </w:rPr>
              <w:t>и</w:t>
            </w:r>
            <w:r w:rsidRPr="005C41D0">
              <w:rPr>
                <w:sz w:val="28"/>
                <w:szCs w:val="28"/>
              </w:rPr>
              <w:t>тор</w:t>
            </w:r>
            <w:r w:rsidRPr="005C41D0">
              <w:rPr>
                <w:spacing w:val="1"/>
                <w:sz w:val="28"/>
                <w:szCs w:val="28"/>
              </w:rPr>
              <w:t>ин</w:t>
            </w:r>
            <w:r w:rsidRPr="005C41D0">
              <w:rPr>
                <w:sz w:val="28"/>
                <w:szCs w:val="28"/>
              </w:rPr>
              <w:t>г</w:t>
            </w:r>
            <w:r w:rsidRPr="005C41D0">
              <w:rPr>
                <w:spacing w:val="-1"/>
                <w:sz w:val="28"/>
                <w:szCs w:val="28"/>
              </w:rPr>
              <w:t xml:space="preserve"> а</w:t>
            </w:r>
            <w:r w:rsidRPr="005C41D0">
              <w:rPr>
                <w:sz w:val="28"/>
                <w:szCs w:val="28"/>
              </w:rPr>
              <w:t>кт</w:t>
            </w:r>
            <w:r w:rsidRPr="005C41D0">
              <w:rPr>
                <w:spacing w:val="1"/>
                <w:sz w:val="28"/>
                <w:szCs w:val="28"/>
              </w:rPr>
              <w:t>и</w:t>
            </w:r>
            <w:r w:rsidRPr="005C41D0">
              <w:rPr>
                <w:sz w:val="28"/>
                <w:szCs w:val="28"/>
              </w:rPr>
              <w:t>вности</w:t>
            </w:r>
          </w:p>
        </w:tc>
      </w:tr>
      <w:tr w:rsidR="00382453" w:rsidRPr="005C41D0" w:rsidTr="00A22147">
        <w:trPr>
          <w:trHeight w:val="2875"/>
        </w:trPr>
        <w:tc>
          <w:tcPr>
            <w:tcW w:w="2245" w:type="dxa"/>
          </w:tcPr>
          <w:p w:rsidR="00382453" w:rsidRPr="005C41D0" w:rsidRDefault="00382453" w:rsidP="00A22147">
            <w:pPr>
              <w:widowControl w:val="0"/>
              <w:tabs>
                <w:tab w:val="left" w:pos="1074"/>
              </w:tabs>
              <w:autoSpaceDE w:val="0"/>
              <w:autoSpaceDN w:val="0"/>
              <w:adjustRightInd w:val="0"/>
              <w:rPr>
                <w:sz w:val="28"/>
                <w:szCs w:val="28"/>
              </w:rPr>
            </w:pPr>
            <w:r w:rsidRPr="005C41D0">
              <w:rPr>
                <w:sz w:val="28"/>
                <w:szCs w:val="28"/>
              </w:rPr>
              <w:t>Интеграция</w:t>
            </w:r>
            <w:r w:rsidRPr="005C41D0">
              <w:rPr>
                <w:spacing w:val="51"/>
                <w:sz w:val="28"/>
                <w:szCs w:val="28"/>
              </w:rPr>
              <w:t xml:space="preserve"> </w:t>
            </w:r>
            <w:r w:rsidRPr="005C41D0">
              <w:rPr>
                <w:spacing w:val="-4"/>
                <w:sz w:val="28"/>
                <w:szCs w:val="28"/>
              </w:rPr>
              <w:t>у</w:t>
            </w:r>
            <w:r w:rsidRPr="005C41D0">
              <w:rPr>
                <w:spacing w:val="-1"/>
                <w:sz w:val="28"/>
                <w:szCs w:val="28"/>
              </w:rPr>
              <w:t>че</w:t>
            </w:r>
            <w:r w:rsidRPr="005C41D0">
              <w:rPr>
                <w:sz w:val="28"/>
                <w:szCs w:val="28"/>
              </w:rPr>
              <w:t>бной и вн</w:t>
            </w:r>
            <w:r w:rsidRPr="005C41D0">
              <w:rPr>
                <w:spacing w:val="1"/>
                <w:sz w:val="28"/>
                <w:szCs w:val="28"/>
              </w:rPr>
              <w:t>е</w:t>
            </w:r>
            <w:r w:rsidRPr="005C41D0">
              <w:rPr>
                <w:spacing w:val="-4"/>
                <w:sz w:val="28"/>
                <w:szCs w:val="28"/>
              </w:rPr>
              <w:t>у</w:t>
            </w:r>
            <w:r w:rsidRPr="005C41D0">
              <w:rPr>
                <w:sz w:val="28"/>
                <w:szCs w:val="28"/>
              </w:rPr>
              <w:t>ч</w:t>
            </w:r>
            <w:r w:rsidRPr="005C41D0">
              <w:rPr>
                <w:spacing w:val="-1"/>
                <w:sz w:val="28"/>
                <w:szCs w:val="28"/>
              </w:rPr>
              <w:t>е</w:t>
            </w:r>
            <w:r w:rsidRPr="005C41D0">
              <w:rPr>
                <w:sz w:val="28"/>
                <w:szCs w:val="28"/>
              </w:rPr>
              <w:t>бной деят</w:t>
            </w:r>
            <w:r w:rsidRPr="005C41D0">
              <w:rPr>
                <w:spacing w:val="-1"/>
                <w:sz w:val="28"/>
                <w:szCs w:val="28"/>
              </w:rPr>
              <w:t>е</w:t>
            </w:r>
            <w:r w:rsidRPr="005C41D0">
              <w:rPr>
                <w:sz w:val="28"/>
                <w:szCs w:val="28"/>
              </w:rPr>
              <w:t>ль</w:t>
            </w:r>
            <w:r w:rsidRPr="005C41D0">
              <w:rPr>
                <w:spacing w:val="1"/>
                <w:sz w:val="28"/>
                <w:szCs w:val="28"/>
              </w:rPr>
              <w:t>н</w:t>
            </w:r>
            <w:r w:rsidRPr="005C41D0">
              <w:rPr>
                <w:sz w:val="28"/>
                <w:szCs w:val="28"/>
              </w:rPr>
              <w:t>ост</w:t>
            </w:r>
            <w:r w:rsidRPr="005C41D0">
              <w:rPr>
                <w:spacing w:val="1"/>
                <w:sz w:val="28"/>
                <w:szCs w:val="28"/>
              </w:rPr>
              <w:t>и</w:t>
            </w:r>
            <w:r w:rsidRPr="005C41D0">
              <w:rPr>
                <w:sz w:val="28"/>
                <w:szCs w:val="28"/>
              </w:rPr>
              <w:t>. Акт</w:t>
            </w:r>
            <w:r w:rsidRPr="005C41D0">
              <w:rPr>
                <w:spacing w:val="1"/>
                <w:sz w:val="28"/>
                <w:szCs w:val="28"/>
              </w:rPr>
              <w:t>и</w:t>
            </w:r>
            <w:r w:rsidRPr="005C41D0">
              <w:rPr>
                <w:sz w:val="28"/>
                <w:szCs w:val="28"/>
              </w:rPr>
              <w:t>в</w:t>
            </w:r>
            <w:r w:rsidRPr="005C41D0">
              <w:rPr>
                <w:spacing w:val="1"/>
                <w:sz w:val="28"/>
                <w:szCs w:val="28"/>
              </w:rPr>
              <w:t>н</w:t>
            </w:r>
            <w:r w:rsidRPr="005C41D0">
              <w:rPr>
                <w:sz w:val="28"/>
                <w:szCs w:val="28"/>
              </w:rPr>
              <w:t>ос</w:t>
            </w:r>
            <w:r w:rsidRPr="005C41D0">
              <w:rPr>
                <w:spacing w:val="-2"/>
                <w:sz w:val="28"/>
                <w:szCs w:val="28"/>
              </w:rPr>
              <w:t>т</w:t>
            </w:r>
            <w:r w:rsidRPr="005C41D0">
              <w:rPr>
                <w:sz w:val="28"/>
                <w:szCs w:val="28"/>
              </w:rPr>
              <w:t>ь, ре</w:t>
            </w:r>
            <w:r w:rsidRPr="005C41D0">
              <w:rPr>
                <w:spacing w:val="2"/>
                <w:sz w:val="28"/>
                <w:szCs w:val="28"/>
              </w:rPr>
              <w:t>з</w:t>
            </w:r>
            <w:r w:rsidRPr="005C41D0">
              <w:rPr>
                <w:spacing w:val="-4"/>
                <w:sz w:val="28"/>
                <w:szCs w:val="28"/>
              </w:rPr>
              <w:t>у</w:t>
            </w:r>
            <w:r w:rsidRPr="005C41D0">
              <w:rPr>
                <w:sz w:val="28"/>
                <w:szCs w:val="28"/>
              </w:rPr>
              <w:t>ль</w:t>
            </w:r>
            <w:r w:rsidRPr="005C41D0">
              <w:rPr>
                <w:spacing w:val="1"/>
                <w:sz w:val="28"/>
                <w:szCs w:val="28"/>
              </w:rPr>
              <w:t>т</w:t>
            </w:r>
            <w:r w:rsidRPr="005C41D0">
              <w:rPr>
                <w:sz w:val="28"/>
                <w:szCs w:val="28"/>
              </w:rPr>
              <w:t>атив</w:t>
            </w:r>
            <w:r w:rsidRPr="005C41D0">
              <w:rPr>
                <w:spacing w:val="1"/>
                <w:sz w:val="28"/>
                <w:szCs w:val="28"/>
              </w:rPr>
              <w:t>н</w:t>
            </w:r>
            <w:r w:rsidRPr="005C41D0">
              <w:rPr>
                <w:sz w:val="28"/>
                <w:szCs w:val="28"/>
              </w:rPr>
              <w:t>ость в м</w:t>
            </w:r>
            <w:r w:rsidRPr="005C41D0">
              <w:rPr>
                <w:spacing w:val="-1"/>
                <w:sz w:val="28"/>
                <w:szCs w:val="28"/>
              </w:rPr>
              <w:t>е</w:t>
            </w:r>
            <w:r w:rsidRPr="005C41D0">
              <w:rPr>
                <w:sz w:val="28"/>
                <w:szCs w:val="28"/>
              </w:rPr>
              <w:t>ропр</w:t>
            </w:r>
            <w:r w:rsidRPr="005C41D0">
              <w:rPr>
                <w:spacing w:val="1"/>
                <w:sz w:val="28"/>
                <w:szCs w:val="28"/>
              </w:rPr>
              <w:t>и</w:t>
            </w:r>
            <w:r w:rsidRPr="005C41D0">
              <w:rPr>
                <w:sz w:val="28"/>
                <w:szCs w:val="28"/>
              </w:rPr>
              <w:t>ят</w:t>
            </w:r>
            <w:r w:rsidRPr="005C41D0">
              <w:rPr>
                <w:spacing w:val="1"/>
                <w:sz w:val="28"/>
                <w:szCs w:val="28"/>
              </w:rPr>
              <w:t>и</w:t>
            </w:r>
            <w:r w:rsidRPr="005C41D0">
              <w:rPr>
                <w:spacing w:val="-1"/>
                <w:sz w:val="28"/>
                <w:szCs w:val="28"/>
              </w:rPr>
              <w:t>я</w:t>
            </w:r>
            <w:r w:rsidRPr="005C41D0">
              <w:rPr>
                <w:sz w:val="28"/>
                <w:szCs w:val="28"/>
              </w:rPr>
              <w:t>х разл</w:t>
            </w:r>
            <w:r w:rsidRPr="005C41D0">
              <w:rPr>
                <w:spacing w:val="1"/>
                <w:sz w:val="28"/>
                <w:szCs w:val="28"/>
              </w:rPr>
              <w:t>и</w:t>
            </w:r>
            <w:r w:rsidRPr="005C41D0">
              <w:rPr>
                <w:sz w:val="28"/>
                <w:szCs w:val="28"/>
              </w:rPr>
              <w:t>чного</w:t>
            </w:r>
            <w:r w:rsidRPr="005C41D0">
              <w:rPr>
                <w:spacing w:val="2"/>
                <w:sz w:val="28"/>
                <w:szCs w:val="28"/>
              </w:rPr>
              <w:t xml:space="preserve"> </w:t>
            </w:r>
            <w:r w:rsidRPr="005C41D0">
              <w:rPr>
                <w:spacing w:val="-6"/>
                <w:sz w:val="28"/>
                <w:szCs w:val="28"/>
              </w:rPr>
              <w:t>у</w:t>
            </w:r>
            <w:r w:rsidRPr="005C41D0">
              <w:rPr>
                <w:sz w:val="28"/>
                <w:szCs w:val="28"/>
              </w:rPr>
              <w:t>ровня</w:t>
            </w:r>
          </w:p>
        </w:tc>
        <w:tc>
          <w:tcPr>
            <w:tcW w:w="3323" w:type="dxa"/>
          </w:tcPr>
          <w:p w:rsidR="00382453" w:rsidRPr="005C41D0" w:rsidRDefault="00382453" w:rsidP="00A22147">
            <w:pPr>
              <w:widowControl w:val="0"/>
              <w:autoSpaceDE w:val="0"/>
              <w:autoSpaceDN w:val="0"/>
              <w:adjustRightInd w:val="0"/>
              <w:rPr>
                <w:sz w:val="28"/>
                <w:szCs w:val="28"/>
              </w:rPr>
            </w:pPr>
            <w:r w:rsidRPr="005C41D0">
              <w:rPr>
                <w:sz w:val="28"/>
                <w:szCs w:val="28"/>
              </w:rPr>
              <w:t xml:space="preserve">Рост </w:t>
            </w:r>
            <w:r w:rsidRPr="005C41D0">
              <w:rPr>
                <w:spacing w:val="1"/>
                <w:sz w:val="28"/>
                <w:szCs w:val="28"/>
              </w:rPr>
              <w:t>п</w:t>
            </w:r>
            <w:r w:rsidRPr="005C41D0">
              <w:rPr>
                <w:sz w:val="28"/>
                <w:szCs w:val="28"/>
              </w:rPr>
              <w:t>о</w:t>
            </w:r>
            <w:r w:rsidRPr="005C41D0">
              <w:rPr>
                <w:spacing w:val="-1"/>
                <w:sz w:val="28"/>
                <w:szCs w:val="28"/>
              </w:rPr>
              <w:t>з</w:t>
            </w:r>
            <w:r w:rsidRPr="005C41D0">
              <w:rPr>
                <w:sz w:val="28"/>
                <w:szCs w:val="28"/>
              </w:rPr>
              <w:t>нав</w:t>
            </w:r>
            <w:r w:rsidRPr="005C41D0">
              <w:rPr>
                <w:spacing w:val="-1"/>
                <w:sz w:val="28"/>
                <w:szCs w:val="28"/>
              </w:rPr>
              <w:t>а</w:t>
            </w:r>
            <w:r w:rsidRPr="005C41D0">
              <w:rPr>
                <w:sz w:val="28"/>
                <w:szCs w:val="28"/>
              </w:rPr>
              <w:t>тель</w:t>
            </w:r>
            <w:r w:rsidRPr="005C41D0">
              <w:rPr>
                <w:spacing w:val="1"/>
                <w:sz w:val="28"/>
                <w:szCs w:val="28"/>
              </w:rPr>
              <w:t>н</w:t>
            </w:r>
            <w:r w:rsidRPr="005C41D0">
              <w:rPr>
                <w:sz w:val="28"/>
                <w:szCs w:val="28"/>
              </w:rPr>
              <w:t>ой акт</w:t>
            </w:r>
            <w:r w:rsidRPr="005C41D0">
              <w:rPr>
                <w:spacing w:val="1"/>
                <w:sz w:val="28"/>
                <w:szCs w:val="28"/>
              </w:rPr>
              <w:t>и</w:t>
            </w:r>
            <w:r w:rsidRPr="005C41D0">
              <w:rPr>
                <w:sz w:val="28"/>
                <w:szCs w:val="28"/>
              </w:rPr>
              <w:t>вности</w:t>
            </w:r>
            <w:r w:rsidRPr="005C41D0">
              <w:rPr>
                <w:spacing w:val="3"/>
                <w:sz w:val="28"/>
                <w:szCs w:val="28"/>
              </w:rPr>
              <w:t xml:space="preserve"> </w:t>
            </w:r>
            <w:r w:rsidRPr="005C41D0">
              <w:rPr>
                <w:spacing w:val="-6"/>
                <w:sz w:val="28"/>
                <w:szCs w:val="28"/>
              </w:rPr>
              <w:t>у</w:t>
            </w:r>
            <w:r w:rsidRPr="005C41D0">
              <w:rPr>
                <w:spacing w:val="-1"/>
                <w:sz w:val="28"/>
                <w:szCs w:val="28"/>
              </w:rPr>
              <w:t>ча</w:t>
            </w:r>
            <w:r w:rsidRPr="005C41D0">
              <w:rPr>
                <w:sz w:val="28"/>
                <w:szCs w:val="28"/>
              </w:rPr>
              <w:t>щи</w:t>
            </w:r>
            <w:r w:rsidRPr="005C41D0">
              <w:rPr>
                <w:spacing w:val="2"/>
                <w:sz w:val="28"/>
                <w:szCs w:val="28"/>
              </w:rPr>
              <w:t>х</w:t>
            </w:r>
            <w:r w:rsidRPr="005C41D0">
              <w:rPr>
                <w:sz w:val="28"/>
                <w:szCs w:val="28"/>
              </w:rPr>
              <w:t>ся. Н</w:t>
            </w:r>
            <w:r w:rsidRPr="005C41D0">
              <w:rPr>
                <w:spacing w:val="-1"/>
                <w:sz w:val="28"/>
                <w:szCs w:val="28"/>
              </w:rPr>
              <w:t>а</w:t>
            </w:r>
            <w:r w:rsidRPr="005C41D0">
              <w:rPr>
                <w:sz w:val="28"/>
                <w:szCs w:val="28"/>
              </w:rPr>
              <w:t>лич</w:t>
            </w:r>
            <w:r w:rsidRPr="005C41D0">
              <w:rPr>
                <w:spacing w:val="1"/>
                <w:sz w:val="28"/>
                <w:szCs w:val="28"/>
              </w:rPr>
              <w:t>и</w:t>
            </w:r>
            <w:r w:rsidRPr="005C41D0">
              <w:rPr>
                <w:sz w:val="28"/>
                <w:szCs w:val="28"/>
              </w:rPr>
              <w:t>е мот</w:t>
            </w:r>
            <w:r w:rsidRPr="005C41D0">
              <w:rPr>
                <w:spacing w:val="1"/>
                <w:sz w:val="28"/>
                <w:szCs w:val="28"/>
              </w:rPr>
              <w:t>и</w:t>
            </w:r>
            <w:r w:rsidRPr="005C41D0">
              <w:rPr>
                <w:sz w:val="28"/>
                <w:szCs w:val="28"/>
              </w:rPr>
              <w:t>вац</w:t>
            </w:r>
            <w:r w:rsidRPr="005C41D0">
              <w:rPr>
                <w:spacing w:val="1"/>
                <w:sz w:val="28"/>
                <w:szCs w:val="28"/>
              </w:rPr>
              <w:t>и</w:t>
            </w:r>
            <w:r w:rsidRPr="005C41D0">
              <w:rPr>
                <w:sz w:val="28"/>
                <w:szCs w:val="28"/>
              </w:rPr>
              <w:t>и в</w:t>
            </w:r>
            <w:r w:rsidRPr="005C41D0">
              <w:rPr>
                <w:spacing w:val="1"/>
                <w:sz w:val="28"/>
                <w:szCs w:val="28"/>
              </w:rPr>
              <w:t xml:space="preserve"> </w:t>
            </w:r>
            <w:r w:rsidRPr="005C41D0">
              <w:rPr>
                <w:spacing w:val="-4"/>
                <w:sz w:val="28"/>
                <w:szCs w:val="28"/>
              </w:rPr>
              <w:t>у</w:t>
            </w:r>
            <w:r w:rsidRPr="005C41D0">
              <w:rPr>
                <w:spacing w:val="1"/>
                <w:sz w:val="28"/>
                <w:szCs w:val="28"/>
              </w:rPr>
              <w:t>ч</w:t>
            </w:r>
            <w:r w:rsidRPr="005C41D0">
              <w:rPr>
                <w:sz w:val="28"/>
                <w:szCs w:val="28"/>
              </w:rPr>
              <w:t>еб</w:t>
            </w:r>
            <w:r w:rsidRPr="005C41D0">
              <w:rPr>
                <w:spacing w:val="-1"/>
                <w:sz w:val="28"/>
                <w:szCs w:val="28"/>
              </w:rPr>
              <w:t>е</w:t>
            </w:r>
            <w:r w:rsidRPr="005C41D0">
              <w:rPr>
                <w:sz w:val="28"/>
                <w:szCs w:val="28"/>
              </w:rPr>
              <w:t>.</w:t>
            </w:r>
          </w:p>
          <w:p w:rsidR="00382453" w:rsidRPr="005C41D0" w:rsidRDefault="00382453" w:rsidP="00A22147">
            <w:pPr>
              <w:widowControl w:val="0"/>
              <w:autoSpaceDE w:val="0"/>
              <w:autoSpaceDN w:val="0"/>
              <w:adjustRightInd w:val="0"/>
              <w:rPr>
                <w:sz w:val="28"/>
                <w:szCs w:val="28"/>
              </w:rPr>
            </w:pPr>
            <w:r w:rsidRPr="005C41D0">
              <w:rPr>
                <w:sz w:val="28"/>
                <w:szCs w:val="28"/>
              </w:rPr>
              <w:t>Ра</w:t>
            </w:r>
            <w:r w:rsidRPr="005C41D0">
              <w:rPr>
                <w:spacing w:val="-1"/>
                <w:sz w:val="28"/>
                <w:szCs w:val="28"/>
              </w:rPr>
              <w:t>с</w:t>
            </w:r>
            <w:r w:rsidRPr="005C41D0">
              <w:rPr>
                <w:sz w:val="28"/>
                <w:szCs w:val="28"/>
              </w:rPr>
              <w:t>ширен</w:t>
            </w:r>
            <w:r w:rsidRPr="005C41D0">
              <w:rPr>
                <w:spacing w:val="1"/>
                <w:sz w:val="28"/>
                <w:szCs w:val="28"/>
              </w:rPr>
              <w:t>и</w:t>
            </w:r>
            <w:r w:rsidRPr="005C41D0">
              <w:rPr>
                <w:sz w:val="28"/>
                <w:szCs w:val="28"/>
              </w:rPr>
              <w:t>е к</w:t>
            </w:r>
            <w:r w:rsidRPr="005C41D0">
              <w:rPr>
                <w:spacing w:val="2"/>
                <w:sz w:val="28"/>
                <w:szCs w:val="28"/>
              </w:rPr>
              <w:t>р</w:t>
            </w:r>
            <w:r w:rsidRPr="005C41D0">
              <w:rPr>
                <w:spacing w:val="-6"/>
                <w:sz w:val="28"/>
                <w:szCs w:val="28"/>
              </w:rPr>
              <w:t>у</w:t>
            </w:r>
            <w:r w:rsidRPr="005C41D0">
              <w:rPr>
                <w:sz w:val="28"/>
                <w:szCs w:val="28"/>
              </w:rPr>
              <w:t>гозора око</w:t>
            </w:r>
            <w:r w:rsidRPr="005C41D0">
              <w:rPr>
                <w:spacing w:val="1"/>
                <w:sz w:val="28"/>
                <w:szCs w:val="28"/>
              </w:rPr>
              <w:t>н</w:t>
            </w:r>
            <w:r w:rsidRPr="005C41D0">
              <w:rPr>
                <w:sz w:val="28"/>
                <w:szCs w:val="28"/>
              </w:rPr>
              <w:t>ч</w:t>
            </w:r>
            <w:r w:rsidRPr="005C41D0">
              <w:rPr>
                <w:spacing w:val="-1"/>
                <w:sz w:val="28"/>
                <w:szCs w:val="28"/>
              </w:rPr>
              <w:t>а</w:t>
            </w:r>
            <w:r w:rsidRPr="005C41D0">
              <w:rPr>
                <w:sz w:val="28"/>
                <w:szCs w:val="28"/>
              </w:rPr>
              <w:t>н</w:t>
            </w:r>
            <w:r w:rsidRPr="005C41D0">
              <w:rPr>
                <w:spacing w:val="1"/>
                <w:sz w:val="28"/>
                <w:szCs w:val="28"/>
              </w:rPr>
              <w:t>и</w:t>
            </w:r>
            <w:r w:rsidRPr="005C41D0">
              <w:rPr>
                <w:sz w:val="28"/>
                <w:szCs w:val="28"/>
              </w:rPr>
              <w:t xml:space="preserve">я </w:t>
            </w:r>
            <w:r w:rsidRPr="005C41D0">
              <w:rPr>
                <w:spacing w:val="-1"/>
                <w:sz w:val="28"/>
                <w:szCs w:val="28"/>
              </w:rPr>
              <w:t>ш</w:t>
            </w:r>
            <w:r w:rsidRPr="005C41D0">
              <w:rPr>
                <w:sz w:val="28"/>
                <w:szCs w:val="28"/>
              </w:rPr>
              <w:t>колы. Са</w:t>
            </w:r>
            <w:r w:rsidRPr="005C41D0">
              <w:rPr>
                <w:spacing w:val="-1"/>
                <w:sz w:val="28"/>
                <w:szCs w:val="28"/>
              </w:rPr>
              <w:t>м</w:t>
            </w:r>
            <w:r w:rsidRPr="005C41D0">
              <w:rPr>
                <w:sz w:val="28"/>
                <w:szCs w:val="28"/>
              </w:rPr>
              <w:t>ор</w:t>
            </w:r>
            <w:r w:rsidRPr="005C41D0">
              <w:rPr>
                <w:spacing w:val="-1"/>
                <w:sz w:val="28"/>
                <w:szCs w:val="28"/>
              </w:rPr>
              <w:t>еа</w:t>
            </w:r>
            <w:r w:rsidRPr="005C41D0">
              <w:rPr>
                <w:sz w:val="28"/>
                <w:szCs w:val="28"/>
              </w:rPr>
              <w:t>л</w:t>
            </w:r>
            <w:r w:rsidRPr="005C41D0">
              <w:rPr>
                <w:spacing w:val="1"/>
                <w:sz w:val="28"/>
                <w:szCs w:val="28"/>
              </w:rPr>
              <w:t>из</w:t>
            </w:r>
            <w:r w:rsidRPr="005C41D0">
              <w:rPr>
                <w:sz w:val="28"/>
                <w:szCs w:val="28"/>
              </w:rPr>
              <w:t>ац</w:t>
            </w:r>
            <w:r w:rsidRPr="005C41D0">
              <w:rPr>
                <w:spacing w:val="1"/>
                <w:sz w:val="28"/>
                <w:szCs w:val="28"/>
              </w:rPr>
              <w:t>и</w:t>
            </w:r>
            <w:r w:rsidRPr="005C41D0">
              <w:rPr>
                <w:sz w:val="28"/>
                <w:szCs w:val="28"/>
              </w:rPr>
              <w:t>я в р</w:t>
            </w:r>
            <w:r w:rsidRPr="005C41D0">
              <w:rPr>
                <w:spacing w:val="-1"/>
                <w:sz w:val="28"/>
                <w:szCs w:val="28"/>
              </w:rPr>
              <w:t>а</w:t>
            </w:r>
            <w:r w:rsidRPr="005C41D0">
              <w:rPr>
                <w:sz w:val="28"/>
                <w:szCs w:val="28"/>
              </w:rPr>
              <w:t>зных ви</w:t>
            </w:r>
            <w:r w:rsidRPr="005C41D0">
              <w:rPr>
                <w:spacing w:val="1"/>
                <w:sz w:val="28"/>
                <w:szCs w:val="28"/>
              </w:rPr>
              <w:t>д</w:t>
            </w:r>
            <w:r w:rsidRPr="005C41D0">
              <w:rPr>
                <w:sz w:val="28"/>
                <w:szCs w:val="28"/>
              </w:rPr>
              <w:t>ах</w:t>
            </w:r>
            <w:r w:rsidRPr="005C41D0">
              <w:rPr>
                <w:spacing w:val="1"/>
                <w:sz w:val="28"/>
                <w:szCs w:val="28"/>
              </w:rPr>
              <w:t xml:space="preserve"> </w:t>
            </w:r>
            <w:r w:rsidRPr="005C41D0">
              <w:rPr>
                <w:sz w:val="28"/>
                <w:szCs w:val="28"/>
              </w:rPr>
              <w:t>творче</w:t>
            </w:r>
            <w:r w:rsidRPr="005C41D0">
              <w:rPr>
                <w:spacing w:val="-1"/>
                <w:sz w:val="28"/>
                <w:szCs w:val="28"/>
              </w:rPr>
              <w:t>с</w:t>
            </w:r>
            <w:r w:rsidRPr="005C41D0">
              <w:rPr>
                <w:sz w:val="28"/>
                <w:szCs w:val="28"/>
              </w:rPr>
              <w:t>тв</w:t>
            </w:r>
            <w:r w:rsidRPr="005C41D0">
              <w:rPr>
                <w:spacing w:val="-1"/>
                <w:sz w:val="28"/>
                <w:szCs w:val="28"/>
              </w:rPr>
              <w:t>а</w:t>
            </w:r>
            <w:r w:rsidRPr="005C41D0">
              <w:rPr>
                <w:sz w:val="28"/>
                <w:szCs w:val="28"/>
              </w:rPr>
              <w:t xml:space="preserve">. </w:t>
            </w:r>
          </w:p>
        </w:tc>
        <w:tc>
          <w:tcPr>
            <w:tcW w:w="4181" w:type="dxa"/>
          </w:tcPr>
          <w:p w:rsidR="00382453" w:rsidRPr="005C41D0" w:rsidRDefault="00382453" w:rsidP="00A22147">
            <w:pPr>
              <w:widowControl w:val="0"/>
              <w:autoSpaceDE w:val="0"/>
              <w:autoSpaceDN w:val="0"/>
              <w:adjustRightInd w:val="0"/>
              <w:rPr>
                <w:sz w:val="28"/>
                <w:szCs w:val="28"/>
              </w:rPr>
            </w:pPr>
            <w:r w:rsidRPr="005C41D0">
              <w:rPr>
                <w:sz w:val="28"/>
                <w:szCs w:val="28"/>
              </w:rPr>
              <w:t>Анализ</w:t>
            </w:r>
            <w:r w:rsidRPr="005C41D0">
              <w:rPr>
                <w:spacing w:val="1"/>
                <w:sz w:val="28"/>
                <w:szCs w:val="28"/>
              </w:rPr>
              <w:t xml:space="preserve"> </w:t>
            </w:r>
            <w:r w:rsidRPr="005C41D0">
              <w:rPr>
                <w:sz w:val="28"/>
                <w:szCs w:val="28"/>
              </w:rPr>
              <w:t>ре</w:t>
            </w:r>
            <w:r w:rsidRPr="005C41D0">
              <w:rPr>
                <w:spacing w:val="3"/>
                <w:sz w:val="28"/>
                <w:szCs w:val="28"/>
              </w:rPr>
              <w:t>з</w:t>
            </w:r>
            <w:r w:rsidRPr="005C41D0">
              <w:rPr>
                <w:spacing w:val="-7"/>
                <w:sz w:val="28"/>
                <w:szCs w:val="28"/>
              </w:rPr>
              <w:t>у</w:t>
            </w:r>
            <w:r w:rsidRPr="005C41D0">
              <w:rPr>
                <w:sz w:val="28"/>
                <w:szCs w:val="28"/>
              </w:rPr>
              <w:t>ль</w:t>
            </w:r>
            <w:r w:rsidRPr="005C41D0">
              <w:rPr>
                <w:spacing w:val="1"/>
                <w:sz w:val="28"/>
                <w:szCs w:val="28"/>
              </w:rPr>
              <w:t>т</w:t>
            </w:r>
            <w:r w:rsidRPr="005C41D0">
              <w:rPr>
                <w:sz w:val="28"/>
                <w:szCs w:val="28"/>
              </w:rPr>
              <w:t>атив</w:t>
            </w:r>
            <w:r w:rsidRPr="005C41D0">
              <w:rPr>
                <w:spacing w:val="1"/>
                <w:sz w:val="28"/>
                <w:szCs w:val="28"/>
              </w:rPr>
              <w:t>н</w:t>
            </w:r>
            <w:r w:rsidRPr="005C41D0">
              <w:rPr>
                <w:sz w:val="28"/>
                <w:szCs w:val="28"/>
              </w:rPr>
              <w:t>ости</w:t>
            </w:r>
            <w:r w:rsidRPr="005C41D0">
              <w:rPr>
                <w:spacing w:val="2"/>
                <w:sz w:val="28"/>
                <w:szCs w:val="28"/>
              </w:rPr>
              <w:t xml:space="preserve"> </w:t>
            </w:r>
            <w:r w:rsidRPr="005C41D0">
              <w:rPr>
                <w:spacing w:val="-3"/>
                <w:sz w:val="28"/>
                <w:szCs w:val="28"/>
              </w:rPr>
              <w:t>у</w:t>
            </w:r>
            <w:r w:rsidRPr="005C41D0">
              <w:rPr>
                <w:spacing w:val="-1"/>
                <w:sz w:val="28"/>
                <w:szCs w:val="28"/>
              </w:rPr>
              <w:t>час</w:t>
            </w:r>
            <w:r w:rsidRPr="005C41D0">
              <w:rPr>
                <w:sz w:val="28"/>
                <w:szCs w:val="28"/>
              </w:rPr>
              <w:t>тия во внекла</w:t>
            </w:r>
            <w:r w:rsidRPr="005C41D0">
              <w:rPr>
                <w:spacing w:val="-1"/>
                <w:sz w:val="28"/>
                <w:szCs w:val="28"/>
              </w:rPr>
              <w:t>сс</w:t>
            </w:r>
            <w:r w:rsidRPr="005C41D0">
              <w:rPr>
                <w:sz w:val="28"/>
                <w:szCs w:val="28"/>
              </w:rPr>
              <w:t>ной</w:t>
            </w:r>
            <w:r w:rsidRPr="005C41D0">
              <w:rPr>
                <w:spacing w:val="1"/>
                <w:sz w:val="28"/>
                <w:szCs w:val="28"/>
              </w:rPr>
              <w:t xml:space="preserve"> </w:t>
            </w:r>
            <w:r w:rsidRPr="005C41D0">
              <w:rPr>
                <w:sz w:val="28"/>
                <w:szCs w:val="28"/>
              </w:rPr>
              <w:t>работе.</w:t>
            </w:r>
          </w:p>
          <w:p w:rsidR="00382453" w:rsidRPr="005C41D0" w:rsidRDefault="00382453" w:rsidP="00A22147">
            <w:pPr>
              <w:widowControl w:val="0"/>
              <w:autoSpaceDE w:val="0"/>
              <w:autoSpaceDN w:val="0"/>
              <w:adjustRightInd w:val="0"/>
              <w:rPr>
                <w:sz w:val="28"/>
                <w:szCs w:val="28"/>
              </w:rPr>
            </w:pPr>
          </w:p>
        </w:tc>
      </w:tr>
    </w:tbl>
    <w:p w:rsidR="00382453" w:rsidRPr="005C41D0" w:rsidRDefault="00382453" w:rsidP="00382453">
      <w:pPr>
        <w:ind w:firstLine="709"/>
        <w:jc w:val="both"/>
        <w:rPr>
          <w:b/>
          <w:color w:val="0070C0"/>
          <w:sz w:val="28"/>
          <w:szCs w:val="28"/>
        </w:rPr>
      </w:pPr>
    </w:p>
    <w:p w:rsidR="00382453" w:rsidRPr="005C41D0" w:rsidRDefault="00382453" w:rsidP="00382453">
      <w:pPr>
        <w:ind w:firstLine="709"/>
        <w:jc w:val="both"/>
        <w:rPr>
          <w:b/>
          <w:color w:val="0070C0"/>
          <w:sz w:val="28"/>
          <w:szCs w:val="28"/>
        </w:rPr>
      </w:pPr>
    </w:p>
    <w:p w:rsidR="00382453" w:rsidRPr="005C41D0" w:rsidRDefault="00382453" w:rsidP="00382453">
      <w:pPr>
        <w:jc w:val="both"/>
        <w:outlineLvl w:val="2"/>
        <w:rPr>
          <w:b/>
          <w:sz w:val="28"/>
          <w:szCs w:val="28"/>
        </w:rPr>
      </w:pPr>
      <w:bookmarkStart w:id="162" w:name="_Toc533538972"/>
      <w:r w:rsidRPr="005C41D0">
        <w:rPr>
          <w:b/>
          <w:sz w:val="28"/>
          <w:szCs w:val="28"/>
        </w:rPr>
        <w:t>2.3.12.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bookmarkEnd w:id="162"/>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lastRenderedPageBreak/>
        <w:t>создание оптимальных условий для развития и отдыха учащихся;</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расширение возможностей для творческого развития личности учащегося, реализации его интересов;</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творческая самореализация учащихся;</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формирование навыков коллективной и организаторской деятельности;</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психологический комфорт и социальная защищенность каждого ученика;</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развитие традиций школы;</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формирование единого воспитывающего пространства;</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вовлечённость учащихся, состоящих на внутришкольном контроле, и группы риска во внеурочную деятельность школы;</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активное, массовое  участие в реализуемых целевых программах и проектах различного уровня;</w:t>
      </w:r>
    </w:p>
    <w:p w:rsidR="00382453" w:rsidRPr="005C41D0" w:rsidRDefault="00382453" w:rsidP="00104472">
      <w:pPr>
        <w:numPr>
          <w:ilvl w:val="0"/>
          <w:numId w:val="161"/>
        </w:numPr>
        <w:tabs>
          <w:tab w:val="left" w:pos="-1275"/>
          <w:tab w:val="left" w:pos="-1068"/>
          <w:tab w:val="left" w:pos="900"/>
        </w:tabs>
        <w:spacing w:after="0" w:line="240" w:lineRule="auto"/>
        <w:ind w:left="0"/>
        <w:rPr>
          <w:sz w:val="28"/>
          <w:szCs w:val="28"/>
        </w:rPr>
      </w:pPr>
      <w:r w:rsidRPr="005C41D0">
        <w:rPr>
          <w:sz w:val="28"/>
          <w:szCs w:val="28"/>
        </w:rPr>
        <w:t>использование потенциала открытого образовательного пространства.</w:t>
      </w:r>
    </w:p>
    <w:p w:rsidR="00382453" w:rsidRPr="005C41D0" w:rsidRDefault="00382453" w:rsidP="00382453">
      <w:pPr>
        <w:ind w:firstLine="426"/>
        <w:jc w:val="both"/>
        <w:rPr>
          <w:i/>
          <w:sz w:val="28"/>
          <w:szCs w:val="28"/>
        </w:rPr>
      </w:pPr>
      <w:r w:rsidRPr="005C41D0">
        <w:rPr>
          <w:i/>
          <w:sz w:val="28"/>
          <w:szCs w:val="28"/>
        </w:rPr>
        <w:t>В области духовно-нравственного развития:</w:t>
      </w:r>
    </w:p>
    <w:p w:rsidR="00382453" w:rsidRPr="005C41D0" w:rsidRDefault="00382453" w:rsidP="00382453">
      <w:pPr>
        <w:ind w:firstLine="426"/>
        <w:jc w:val="both"/>
        <w:rPr>
          <w:sz w:val="28"/>
          <w:szCs w:val="28"/>
        </w:rPr>
      </w:pPr>
      <w:r w:rsidRPr="005C41D0">
        <w:rPr>
          <w:sz w:val="28"/>
          <w:szCs w:val="28"/>
        </w:rPr>
        <w:t>Осознанная гражданская позиция. Чувство гордости за принадлежность к своей нации, за свою Родину. Человеческое достоинство. Потребность делать добро. Гуманистическое отношение к другим народам и человечеству. Способность к рефлексии. Преобладание духовно-нравственных приоритетов над материальными.</w:t>
      </w:r>
    </w:p>
    <w:p w:rsidR="00382453" w:rsidRPr="005C41D0" w:rsidRDefault="00382453" w:rsidP="00382453">
      <w:pPr>
        <w:ind w:firstLine="426"/>
        <w:jc w:val="both"/>
        <w:rPr>
          <w:i/>
          <w:sz w:val="28"/>
          <w:szCs w:val="28"/>
        </w:rPr>
      </w:pPr>
      <w:r w:rsidRPr="005C41D0">
        <w:rPr>
          <w:i/>
          <w:sz w:val="28"/>
          <w:szCs w:val="28"/>
        </w:rPr>
        <w:t>В области познавательной сферы:</w:t>
      </w:r>
    </w:p>
    <w:p w:rsidR="00382453" w:rsidRPr="005C41D0" w:rsidRDefault="00382453" w:rsidP="00382453">
      <w:pPr>
        <w:ind w:firstLine="426"/>
        <w:jc w:val="both"/>
        <w:rPr>
          <w:sz w:val="28"/>
          <w:szCs w:val="28"/>
        </w:rPr>
      </w:pPr>
      <w:r w:rsidRPr="005C41D0">
        <w:rPr>
          <w:sz w:val="28"/>
          <w:szCs w:val="28"/>
        </w:rPr>
        <w:t>Знания, умения и навыки, соответствующие образовательному стандарту, личным запросам и потребностям. Развитый интеллект, культура ума, научное миропонимание, творческое мышление. Сформированность интересов, потребность в продолжении образования, самообразования.</w:t>
      </w:r>
    </w:p>
    <w:p w:rsidR="00382453" w:rsidRPr="005C41D0" w:rsidRDefault="00382453" w:rsidP="00382453">
      <w:pPr>
        <w:ind w:firstLine="426"/>
        <w:jc w:val="both"/>
        <w:rPr>
          <w:i/>
          <w:sz w:val="28"/>
          <w:szCs w:val="28"/>
        </w:rPr>
      </w:pPr>
      <w:r w:rsidRPr="005C41D0">
        <w:rPr>
          <w:i/>
          <w:sz w:val="28"/>
          <w:szCs w:val="28"/>
        </w:rPr>
        <w:t>В области коммуникативной сферы:</w:t>
      </w:r>
    </w:p>
    <w:p w:rsidR="00382453" w:rsidRPr="005C41D0" w:rsidRDefault="00382453" w:rsidP="00382453">
      <w:pPr>
        <w:ind w:firstLine="426"/>
        <w:jc w:val="both"/>
        <w:rPr>
          <w:sz w:val="28"/>
          <w:szCs w:val="28"/>
        </w:rPr>
      </w:pPr>
      <w:r w:rsidRPr="005C41D0">
        <w:rPr>
          <w:sz w:val="28"/>
          <w:szCs w:val="28"/>
        </w:rPr>
        <w:t>Умение выполнять роль в коллективе, адекватную складывающейся ситуации. Умение устанавливать контакты, уважать иные вкусы, обычаи, привычки. Высокая социальная адаптированность.</w:t>
      </w:r>
    </w:p>
    <w:p w:rsidR="00382453" w:rsidRPr="005C41D0" w:rsidRDefault="00382453" w:rsidP="00382453">
      <w:pPr>
        <w:ind w:firstLine="426"/>
        <w:jc w:val="both"/>
        <w:rPr>
          <w:i/>
          <w:sz w:val="28"/>
          <w:szCs w:val="28"/>
        </w:rPr>
      </w:pPr>
      <w:r w:rsidRPr="005C41D0">
        <w:rPr>
          <w:i/>
          <w:sz w:val="28"/>
          <w:szCs w:val="28"/>
        </w:rPr>
        <w:lastRenderedPageBreak/>
        <w:t>В области эстетического развития:</w:t>
      </w:r>
    </w:p>
    <w:p w:rsidR="00382453" w:rsidRPr="005C41D0" w:rsidRDefault="00382453" w:rsidP="00382453">
      <w:pPr>
        <w:ind w:firstLine="426"/>
        <w:jc w:val="both"/>
        <w:rPr>
          <w:sz w:val="28"/>
          <w:szCs w:val="28"/>
        </w:rPr>
      </w:pPr>
      <w:r w:rsidRPr="005C41D0">
        <w:rPr>
          <w:sz w:val="28"/>
          <w:szCs w:val="28"/>
        </w:rPr>
        <w:t>Умение строить свою жизнь по законам гармонии и красоты. Потребность вносить прекрасное в учебную, трудовую, досуговую деятельность, в отношения с окружающими людьми. Овладение основами мировой культуры, знание достижений художественного творчества России.</w:t>
      </w:r>
    </w:p>
    <w:p w:rsidR="00382453" w:rsidRPr="005C41D0" w:rsidRDefault="00382453" w:rsidP="00382453">
      <w:pPr>
        <w:ind w:firstLine="426"/>
        <w:jc w:val="both"/>
        <w:rPr>
          <w:i/>
          <w:sz w:val="28"/>
          <w:szCs w:val="28"/>
        </w:rPr>
      </w:pPr>
      <w:r w:rsidRPr="005C41D0">
        <w:rPr>
          <w:i/>
          <w:sz w:val="28"/>
          <w:szCs w:val="28"/>
        </w:rPr>
        <w:t>В области трудового воспитания:</w:t>
      </w:r>
    </w:p>
    <w:p w:rsidR="00382453" w:rsidRPr="005C41D0" w:rsidRDefault="00382453" w:rsidP="00382453">
      <w:pPr>
        <w:ind w:firstLine="426"/>
        <w:jc w:val="both"/>
        <w:rPr>
          <w:sz w:val="28"/>
          <w:szCs w:val="28"/>
        </w:rPr>
      </w:pPr>
      <w:r w:rsidRPr="005C41D0">
        <w:rPr>
          <w:sz w:val="28"/>
          <w:szCs w:val="28"/>
        </w:rPr>
        <w:t>Осмысленное и осознанное профессиональное самоопределение, готовность к трудовой деятельности и самореализации в обществе, способность к конструктивной, научной организации труда, критичность, оптимизм, мобильность.</w:t>
      </w:r>
    </w:p>
    <w:p w:rsidR="00382453" w:rsidRPr="005C41D0" w:rsidRDefault="00382453" w:rsidP="00382453">
      <w:pPr>
        <w:ind w:firstLine="426"/>
        <w:jc w:val="both"/>
        <w:rPr>
          <w:i/>
          <w:sz w:val="28"/>
          <w:szCs w:val="28"/>
        </w:rPr>
      </w:pPr>
      <w:r w:rsidRPr="005C41D0">
        <w:rPr>
          <w:i/>
          <w:sz w:val="28"/>
          <w:szCs w:val="28"/>
        </w:rPr>
        <w:t>В области физического развития:</w:t>
      </w:r>
    </w:p>
    <w:p w:rsidR="00382453" w:rsidRPr="005C41D0" w:rsidRDefault="00382453" w:rsidP="00382453">
      <w:pPr>
        <w:ind w:firstLine="426"/>
        <w:jc w:val="both"/>
        <w:rPr>
          <w:sz w:val="28"/>
          <w:szCs w:val="28"/>
        </w:rPr>
      </w:pPr>
      <w:r w:rsidRPr="005C41D0">
        <w:rPr>
          <w:sz w:val="28"/>
          <w:szCs w:val="28"/>
        </w:rPr>
        <w:t>Готовность вести здоровый, физически активный образ жизни, сознательное отношение к своему здоровью, забота о здоровье окружающих, умение использовать в жизни русские традиции здоровья. Стремление к достижению личных спортивных результатов.</w:t>
      </w:r>
    </w:p>
    <w:p w:rsidR="00382453" w:rsidRPr="005C41D0" w:rsidRDefault="00382453" w:rsidP="00382453">
      <w:pPr>
        <w:ind w:firstLine="426"/>
        <w:jc w:val="both"/>
        <w:rPr>
          <w:sz w:val="28"/>
          <w:szCs w:val="28"/>
        </w:rPr>
      </w:pPr>
    </w:p>
    <w:p w:rsidR="00382453" w:rsidRPr="005C41D0" w:rsidRDefault="00382453" w:rsidP="00382453">
      <w:pPr>
        <w:ind w:firstLine="426"/>
        <w:jc w:val="both"/>
        <w:rPr>
          <w:sz w:val="28"/>
          <w:szCs w:val="28"/>
        </w:rPr>
      </w:pPr>
    </w:p>
    <w:p w:rsidR="00382453" w:rsidRPr="005C41D0" w:rsidRDefault="00382453" w:rsidP="00382453">
      <w:pPr>
        <w:rPr>
          <w:b/>
          <w:sz w:val="28"/>
          <w:szCs w:val="28"/>
        </w:rPr>
      </w:pPr>
      <w:r w:rsidRPr="005C41D0">
        <w:rPr>
          <w:b/>
          <w:sz w:val="28"/>
          <w:szCs w:val="28"/>
        </w:rPr>
        <w:t>2.4. Программа коррекционной работы</w:t>
      </w:r>
    </w:p>
    <w:p w:rsidR="00382453" w:rsidRPr="005C41D0" w:rsidRDefault="00382453" w:rsidP="00382453">
      <w:pPr>
        <w:ind w:firstLine="709"/>
        <w:jc w:val="both"/>
        <w:rPr>
          <w:color w:val="000000"/>
          <w:sz w:val="28"/>
          <w:szCs w:val="28"/>
        </w:rPr>
      </w:pPr>
      <w:r w:rsidRPr="005C41D0">
        <w:rPr>
          <w:color w:val="000000"/>
          <w:sz w:val="28"/>
          <w:szCs w:val="28"/>
        </w:rPr>
        <w:t>Прогр</w:t>
      </w:r>
      <w:r w:rsidRPr="005C41D0">
        <w:rPr>
          <w:color w:val="000000"/>
          <w:spacing w:val="-1"/>
          <w:sz w:val="28"/>
          <w:szCs w:val="28"/>
        </w:rPr>
        <w:t>ам</w:t>
      </w:r>
      <w:r w:rsidRPr="005C41D0">
        <w:rPr>
          <w:color w:val="000000"/>
          <w:spacing w:val="1"/>
          <w:sz w:val="28"/>
          <w:szCs w:val="28"/>
        </w:rPr>
        <w:t>м</w:t>
      </w:r>
      <w:r w:rsidRPr="005C41D0">
        <w:rPr>
          <w:color w:val="000000"/>
          <w:sz w:val="28"/>
          <w:szCs w:val="28"/>
        </w:rPr>
        <w:t xml:space="preserve">а </w:t>
      </w:r>
      <w:r w:rsidRPr="005C41D0">
        <w:rPr>
          <w:sz w:val="28"/>
          <w:szCs w:val="28"/>
        </w:rPr>
        <w:t>коррекц</w:t>
      </w:r>
      <w:r w:rsidRPr="005C41D0">
        <w:rPr>
          <w:spacing w:val="1"/>
          <w:sz w:val="28"/>
          <w:szCs w:val="28"/>
        </w:rPr>
        <w:t>и</w:t>
      </w:r>
      <w:r w:rsidRPr="005C41D0">
        <w:rPr>
          <w:sz w:val="28"/>
          <w:szCs w:val="28"/>
        </w:rPr>
        <w:t>онн</w:t>
      </w:r>
      <w:r w:rsidRPr="005C41D0">
        <w:rPr>
          <w:spacing w:val="2"/>
          <w:sz w:val="28"/>
          <w:szCs w:val="28"/>
        </w:rPr>
        <w:t>ой</w:t>
      </w:r>
      <w:r w:rsidRPr="005C41D0">
        <w:rPr>
          <w:color w:val="000000"/>
          <w:spacing w:val="2"/>
          <w:sz w:val="28"/>
          <w:szCs w:val="28"/>
        </w:rPr>
        <w:t xml:space="preserve"> </w:t>
      </w:r>
      <w:r w:rsidRPr="005C41D0">
        <w:rPr>
          <w:color w:val="000000"/>
          <w:sz w:val="28"/>
          <w:szCs w:val="28"/>
        </w:rPr>
        <w:t>работы направл</w:t>
      </w:r>
      <w:r w:rsidRPr="005C41D0">
        <w:rPr>
          <w:color w:val="000000"/>
          <w:spacing w:val="-1"/>
          <w:sz w:val="28"/>
          <w:szCs w:val="28"/>
        </w:rPr>
        <w:t>е</w:t>
      </w:r>
      <w:r w:rsidRPr="005C41D0">
        <w:rPr>
          <w:color w:val="000000"/>
          <w:sz w:val="28"/>
          <w:szCs w:val="28"/>
        </w:rPr>
        <w:t>на на коррекц</w:t>
      </w:r>
      <w:r w:rsidRPr="005C41D0">
        <w:rPr>
          <w:color w:val="000000"/>
          <w:spacing w:val="1"/>
          <w:sz w:val="28"/>
          <w:szCs w:val="28"/>
        </w:rPr>
        <w:t>и</w:t>
      </w:r>
      <w:r w:rsidRPr="005C41D0">
        <w:rPr>
          <w:color w:val="000000"/>
          <w:sz w:val="28"/>
          <w:szCs w:val="28"/>
        </w:rPr>
        <w:t>ю недост</w:t>
      </w:r>
      <w:r w:rsidRPr="005C41D0">
        <w:rPr>
          <w:color w:val="000000"/>
          <w:spacing w:val="-1"/>
          <w:sz w:val="28"/>
          <w:szCs w:val="28"/>
        </w:rPr>
        <w:t>а</w:t>
      </w:r>
      <w:r w:rsidRPr="005C41D0">
        <w:rPr>
          <w:color w:val="000000"/>
          <w:sz w:val="28"/>
          <w:szCs w:val="28"/>
        </w:rPr>
        <w:t>тков пс</w:t>
      </w:r>
      <w:r w:rsidRPr="005C41D0">
        <w:rPr>
          <w:color w:val="000000"/>
          <w:spacing w:val="-1"/>
          <w:sz w:val="28"/>
          <w:szCs w:val="28"/>
        </w:rPr>
        <w:t>и</w:t>
      </w:r>
      <w:r w:rsidRPr="005C41D0">
        <w:rPr>
          <w:color w:val="000000"/>
          <w:spacing w:val="1"/>
          <w:sz w:val="28"/>
          <w:szCs w:val="28"/>
        </w:rPr>
        <w:t>хи</w:t>
      </w:r>
      <w:r w:rsidRPr="005C41D0">
        <w:rPr>
          <w:color w:val="000000"/>
          <w:sz w:val="28"/>
          <w:szCs w:val="28"/>
        </w:rPr>
        <w:t>че</w:t>
      </w:r>
      <w:r w:rsidRPr="005C41D0">
        <w:rPr>
          <w:color w:val="000000"/>
          <w:spacing w:val="-1"/>
          <w:sz w:val="28"/>
          <w:szCs w:val="28"/>
        </w:rPr>
        <w:t>с</w:t>
      </w:r>
      <w:r w:rsidRPr="005C41D0">
        <w:rPr>
          <w:color w:val="000000"/>
          <w:sz w:val="28"/>
          <w:szCs w:val="28"/>
        </w:rPr>
        <w:t>кого и (</w:t>
      </w:r>
      <w:r w:rsidRPr="005C41D0">
        <w:rPr>
          <w:color w:val="000000"/>
          <w:spacing w:val="1"/>
          <w:sz w:val="28"/>
          <w:szCs w:val="28"/>
        </w:rPr>
        <w:t>и</w:t>
      </w:r>
      <w:r w:rsidRPr="005C41D0">
        <w:rPr>
          <w:color w:val="000000"/>
          <w:spacing w:val="-1"/>
          <w:sz w:val="28"/>
          <w:szCs w:val="28"/>
        </w:rPr>
        <w:t>л</w:t>
      </w:r>
      <w:r w:rsidRPr="005C41D0">
        <w:rPr>
          <w:color w:val="000000"/>
          <w:sz w:val="28"/>
          <w:szCs w:val="28"/>
        </w:rPr>
        <w:t>и) фи</w:t>
      </w:r>
      <w:r w:rsidRPr="005C41D0">
        <w:rPr>
          <w:color w:val="000000"/>
          <w:spacing w:val="1"/>
          <w:sz w:val="28"/>
          <w:szCs w:val="28"/>
        </w:rPr>
        <w:t>зи</w:t>
      </w:r>
      <w:r w:rsidRPr="005C41D0">
        <w:rPr>
          <w:color w:val="000000"/>
          <w:sz w:val="28"/>
          <w:szCs w:val="28"/>
        </w:rPr>
        <w:t>ч</w:t>
      </w:r>
      <w:r w:rsidRPr="005C41D0">
        <w:rPr>
          <w:color w:val="000000"/>
          <w:spacing w:val="-1"/>
          <w:sz w:val="28"/>
          <w:szCs w:val="28"/>
        </w:rPr>
        <w:t>е</w:t>
      </w:r>
      <w:r w:rsidRPr="005C41D0">
        <w:rPr>
          <w:color w:val="000000"/>
          <w:sz w:val="28"/>
          <w:szCs w:val="28"/>
        </w:rPr>
        <w:t>ского р</w:t>
      </w:r>
      <w:r w:rsidRPr="005C41D0">
        <w:rPr>
          <w:color w:val="000000"/>
          <w:spacing w:val="-1"/>
          <w:sz w:val="28"/>
          <w:szCs w:val="28"/>
        </w:rPr>
        <w:t>а</w:t>
      </w:r>
      <w:r w:rsidRPr="005C41D0">
        <w:rPr>
          <w:color w:val="000000"/>
          <w:sz w:val="28"/>
          <w:szCs w:val="28"/>
        </w:rPr>
        <w:t>зв</w:t>
      </w:r>
      <w:r w:rsidRPr="005C41D0">
        <w:rPr>
          <w:color w:val="000000"/>
          <w:spacing w:val="1"/>
          <w:sz w:val="28"/>
          <w:szCs w:val="28"/>
        </w:rPr>
        <w:t>и</w:t>
      </w:r>
      <w:r w:rsidRPr="005C41D0">
        <w:rPr>
          <w:color w:val="000000"/>
          <w:spacing w:val="-1"/>
          <w:sz w:val="28"/>
          <w:szCs w:val="28"/>
        </w:rPr>
        <w:t>т</w:t>
      </w:r>
      <w:r w:rsidRPr="005C41D0">
        <w:rPr>
          <w:color w:val="000000"/>
          <w:spacing w:val="4"/>
          <w:sz w:val="28"/>
          <w:szCs w:val="28"/>
        </w:rPr>
        <w:t>и</w:t>
      </w:r>
      <w:r w:rsidRPr="005C41D0">
        <w:rPr>
          <w:color w:val="000000"/>
          <w:sz w:val="28"/>
          <w:szCs w:val="28"/>
        </w:rPr>
        <w:t>я о</w:t>
      </w:r>
      <w:r w:rsidRPr="005C41D0">
        <w:rPr>
          <w:color w:val="000000"/>
          <w:spacing w:val="-1"/>
          <w:sz w:val="28"/>
          <w:szCs w:val="28"/>
        </w:rPr>
        <w:t>б</w:t>
      </w:r>
      <w:r w:rsidRPr="005C41D0">
        <w:rPr>
          <w:color w:val="000000"/>
          <w:spacing w:val="-5"/>
          <w:sz w:val="28"/>
          <w:szCs w:val="28"/>
        </w:rPr>
        <w:t>у</w:t>
      </w:r>
      <w:r w:rsidRPr="005C41D0">
        <w:rPr>
          <w:color w:val="000000"/>
          <w:spacing w:val="1"/>
          <w:sz w:val="28"/>
          <w:szCs w:val="28"/>
        </w:rPr>
        <w:t>ч</w:t>
      </w:r>
      <w:r w:rsidRPr="005C41D0">
        <w:rPr>
          <w:color w:val="000000"/>
          <w:sz w:val="28"/>
          <w:szCs w:val="28"/>
        </w:rPr>
        <w:t>ающи</w:t>
      </w:r>
      <w:r w:rsidRPr="005C41D0">
        <w:rPr>
          <w:color w:val="000000"/>
          <w:spacing w:val="2"/>
          <w:sz w:val="28"/>
          <w:szCs w:val="28"/>
        </w:rPr>
        <w:t>х</w:t>
      </w:r>
      <w:r w:rsidRPr="005C41D0">
        <w:rPr>
          <w:color w:val="000000"/>
          <w:sz w:val="28"/>
          <w:szCs w:val="28"/>
        </w:rPr>
        <w:t>ся с огр</w:t>
      </w:r>
      <w:r w:rsidRPr="005C41D0">
        <w:rPr>
          <w:color w:val="000000"/>
          <w:spacing w:val="-1"/>
          <w:sz w:val="28"/>
          <w:szCs w:val="28"/>
        </w:rPr>
        <w:t>а</w:t>
      </w:r>
      <w:r w:rsidRPr="005C41D0">
        <w:rPr>
          <w:color w:val="000000"/>
          <w:sz w:val="28"/>
          <w:szCs w:val="28"/>
        </w:rPr>
        <w:t>нич</w:t>
      </w:r>
      <w:r w:rsidRPr="005C41D0">
        <w:rPr>
          <w:color w:val="000000"/>
          <w:spacing w:val="1"/>
          <w:sz w:val="28"/>
          <w:szCs w:val="28"/>
        </w:rPr>
        <w:t>енн</w:t>
      </w:r>
      <w:r w:rsidRPr="005C41D0">
        <w:rPr>
          <w:color w:val="000000"/>
          <w:sz w:val="28"/>
          <w:szCs w:val="28"/>
        </w:rPr>
        <w:t>ыми возможностями здоров</w:t>
      </w:r>
      <w:r w:rsidRPr="005C41D0">
        <w:rPr>
          <w:color w:val="000000"/>
          <w:spacing w:val="1"/>
          <w:sz w:val="28"/>
          <w:szCs w:val="28"/>
        </w:rPr>
        <w:t>ь</w:t>
      </w:r>
      <w:r w:rsidRPr="005C41D0">
        <w:rPr>
          <w:color w:val="000000"/>
          <w:sz w:val="28"/>
          <w:szCs w:val="28"/>
        </w:rPr>
        <w:t xml:space="preserve">я, </w:t>
      </w:r>
      <w:r w:rsidRPr="005C41D0">
        <w:rPr>
          <w:color w:val="000000"/>
          <w:spacing w:val="1"/>
          <w:sz w:val="28"/>
          <w:szCs w:val="28"/>
        </w:rPr>
        <w:t>п</w:t>
      </w:r>
      <w:r w:rsidRPr="005C41D0">
        <w:rPr>
          <w:color w:val="000000"/>
          <w:sz w:val="28"/>
          <w:szCs w:val="28"/>
        </w:rPr>
        <w:t>реодоле</w:t>
      </w:r>
      <w:r w:rsidRPr="005C41D0">
        <w:rPr>
          <w:color w:val="000000"/>
          <w:spacing w:val="-2"/>
          <w:sz w:val="28"/>
          <w:szCs w:val="28"/>
        </w:rPr>
        <w:t>н</w:t>
      </w:r>
      <w:r w:rsidRPr="005C41D0">
        <w:rPr>
          <w:color w:val="000000"/>
          <w:sz w:val="28"/>
          <w:szCs w:val="28"/>
        </w:rPr>
        <w:t>ие т</w:t>
      </w:r>
      <w:r w:rsidRPr="005C41D0">
        <w:rPr>
          <w:color w:val="000000"/>
          <w:spacing w:val="2"/>
          <w:sz w:val="28"/>
          <w:szCs w:val="28"/>
        </w:rPr>
        <w:t>р</w:t>
      </w:r>
      <w:r w:rsidRPr="005C41D0">
        <w:rPr>
          <w:color w:val="000000"/>
          <w:spacing w:val="-4"/>
          <w:sz w:val="28"/>
          <w:szCs w:val="28"/>
        </w:rPr>
        <w:t>у</w:t>
      </w:r>
      <w:r w:rsidRPr="005C41D0">
        <w:rPr>
          <w:color w:val="000000"/>
          <w:sz w:val="28"/>
          <w:szCs w:val="28"/>
        </w:rPr>
        <w:t>д</w:t>
      </w:r>
      <w:r w:rsidRPr="005C41D0">
        <w:rPr>
          <w:color w:val="000000"/>
          <w:spacing w:val="1"/>
          <w:sz w:val="28"/>
          <w:szCs w:val="28"/>
        </w:rPr>
        <w:t>н</w:t>
      </w:r>
      <w:r w:rsidRPr="005C41D0">
        <w:rPr>
          <w:color w:val="000000"/>
          <w:sz w:val="28"/>
          <w:szCs w:val="28"/>
        </w:rPr>
        <w:t>ост</w:t>
      </w:r>
      <w:r w:rsidRPr="005C41D0">
        <w:rPr>
          <w:color w:val="000000"/>
          <w:spacing w:val="-1"/>
          <w:sz w:val="28"/>
          <w:szCs w:val="28"/>
        </w:rPr>
        <w:t>е</w:t>
      </w:r>
      <w:r w:rsidRPr="005C41D0">
        <w:rPr>
          <w:color w:val="000000"/>
          <w:sz w:val="28"/>
          <w:szCs w:val="28"/>
        </w:rPr>
        <w:t>й в осво</w:t>
      </w:r>
      <w:r w:rsidRPr="005C41D0">
        <w:rPr>
          <w:color w:val="000000"/>
          <w:spacing w:val="-2"/>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и основ</w:t>
      </w:r>
      <w:r w:rsidRPr="005C41D0">
        <w:rPr>
          <w:color w:val="000000"/>
          <w:spacing w:val="1"/>
          <w:sz w:val="28"/>
          <w:szCs w:val="28"/>
        </w:rPr>
        <w:t>н</w:t>
      </w:r>
      <w:r w:rsidRPr="005C41D0">
        <w:rPr>
          <w:color w:val="000000"/>
          <w:sz w:val="28"/>
          <w:szCs w:val="28"/>
        </w:rPr>
        <w:t xml:space="preserve">ой </w:t>
      </w:r>
      <w:r w:rsidRPr="005C41D0">
        <w:rPr>
          <w:color w:val="000000"/>
          <w:sz w:val="28"/>
          <w:szCs w:val="28"/>
        </w:rPr>
        <w:lastRenderedPageBreak/>
        <w:t>обра</w:t>
      </w:r>
      <w:r w:rsidRPr="005C41D0">
        <w:rPr>
          <w:color w:val="000000"/>
          <w:spacing w:val="1"/>
          <w:sz w:val="28"/>
          <w:szCs w:val="28"/>
        </w:rPr>
        <w:t>з</w:t>
      </w:r>
      <w:r w:rsidRPr="005C41D0">
        <w:rPr>
          <w:color w:val="000000"/>
          <w:sz w:val="28"/>
          <w:szCs w:val="28"/>
        </w:rPr>
        <w:t>ов</w:t>
      </w:r>
      <w:r w:rsidRPr="005C41D0">
        <w:rPr>
          <w:color w:val="000000"/>
          <w:spacing w:val="-1"/>
          <w:sz w:val="28"/>
          <w:szCs w:val="28"/>
        </w:rPr>
        <w:t>а</w:t>
      </w:r>
      <w:r w:rsidRPr="005C41D0">
        <w:rPr>
          <w:color w:val="000000"/>
          <w:sz w:val="28"/>
          <w:szCs w:val="28"/>
        </w:rPr>
        <w:t>тел</w:t>
      </w:r>
      <w:r w:rsidRPr="005C41D0">
        <w:rPr>
          <w:color w:val="000000"/>
          <w:spacing w:val="-1"/>
          <w:sz w:val="28"/>
          <w:szCs w:val="28"/>
        </w:rPr>
        <w:t>ь</w:t>
      </w:r>
      <w:r w:rsidRPr="005C41D0">
        <w:rPr>
          <w:color w:val="000000"/>
          <w:sz w:val="28"/>
          <w:szCs w:val="28"/>
        </w:rPr>
        <w:t>ной програм</w:t>
      </w:r>
      <w:r w:rsidRPr="005C41D0">
        <w:rPr>
          <w:color w:val="000000"/>
          <w:spacing w:val="-1"/>
          <w:sz w:val="28"/>
          <w:szCs w:val="28"/>
        </w:rPr>
        <w:t>м</w:t>
      </w:r>
      <w:r w:rsidRPr="005C41D0">
        <w:rPr>
          <w:color w:val="000000"/>
          <w:sz w:val="28"/>
          <w:szCs w:val="28"/>
        </w:rPr>
        <w:t>ы среднего общего образов</w:t>
      </w:r>
      <w:r w:rsidRPr="005C41D0">
        <w:rPr>
          <w:color w:val="000000"/>
          <w:spacing w:val="-1"/>
          <w:sz w:val="28"/>
          <w:szCs w:val="28"/>
        </w:rPr>
        <w:t>а</w:t>
      </w:r>
      <w:r w:rsidRPr="005C41D0">
        <w:rPr>
          <w:color w:val="000000"/>
          <w:sz w:val="28"/>
          <w:szCs w:val="28"/>
        </w:rPr>
        <w:t>н</w:t>
      </w:r>
      <w:r w:rsidRPr="005C41D0">
        <w:rPr>
          <w:color w:val="000000"/>
          <w:spacing w:val="1"/>
          <w:sz w:val="28"/>
          <w:szCs w:val="28"/>
        </w:rPr>
        <w:t>и</w:t>
      </w:r>
      <w:r w:rsidRPr="005C41D0">
        <w:rPr>
          <w:color w:val="000000"/>
          <w:sz w:val="28"/>
          <w:szCs w:val="28"/>
        </w:rPr>
        <w:t>я, о</w:t>
      </w:r>
      <w:r w:rsidRPr="005C41D0">
        <w:rPr>
          <w:color w:val="000000"/>
          <w:spacing w:val="1"/>
          <w:sz w:val="28"/>
          <w:szCs w:val="28"/>
        </w:rPr>
        <w:t>к</w:t>
      </w:r>
      <w:r w:rsidRPr="005C41D0">
        <w:rPr>
          <w:color w:val="000000"/>
          <w:sz w:val="28"/>
          <w:szCs w:val="28"/>
        </w:rPr>
        <w:t>аза</w:t>
      </w:r>
      <w:r w:rsidRPr="005C41D0">
        <w:rPr>
          <w:color w:val="000000"/>
          <w:spacing w:val="-1"/>
          <w:sz w:val="28"/>
          <w:szCs w:val="28"/>
        </w:rPr>
        <w:t>н</w:t>
      </w:r>
      <w:r w:rsidRPr="005C41D0">
        <w:rPr>
          <w:color w:val="000000"/>
          <w:sz w:val="28"/>
          <w:szCs w:val="28"/>
        </w:rPr>
        <w:t>ие пом</w:t>
      </w:r>
      <w:r w:rsidRPr="005C41D0">
        <w:rPr>
          <w:color w:val="000000"/>
          <w:spacing w:val="-3"/>
          <w:sz w:val="28"/>
          <w:szCs w:val="28"/>
        </w:rPr>
        <w:t>о</w:t>
      </w:r>
      <w:r w:rsidRPr="005C41D0">
        <w:rPr>
          <w:color w:val="000000"/>
          <w:sz w:val="28"/>
          <w:szCs w:val="28"/>
        </w:rPr>
        <w:t>щи и</w:t>
      </w:r>
      <w:r w:rsidRPr="005C41D0">
        <w:rPr>
          <w:color w:val="000000"/>
          <w:spacing w:val="1"/>
          <w:sz w:val="28"/>
          <w:szCs w:val="28"/>
        </w:rPr>
        <w:t xml:space="preserve"> п</w:t>
      </w:r>
      <w:r w:rsidRPr="005C41D0">
        <w:rPr>
          <w:color w:val="000000"/>
          <w:spacing w:val="-1"/>
          <w:sz w:val="28"/>
          <w:szCs w:val="28"/>
        </w:rPr>
        <w:t>о</w:t>
      </w:r>
      <w:r w:rsidRPr="005C41D0">
        <w:rPr>
          <w:color w:val="000000"/>
          <w:sz w:val="28"/>
          <w:szCs w:val="28"/>
        </w:rPr>
        <w:t>ддержки обучающимся д</w:t>
      </w:r>
      <w:r w:rsidRPr="005C41D0">
        <w:rPr>
          <w:color w:val="000000"/>
          <w:spacing w:val="-1"/>
          <w:sz w:val="28"/>
          <w:szCs w:val="28"/>
        </w:rPr>
        <w:t>а</w:t>
      </w:r>
      <w:r w:rsidRPr="005C41D0">
        <w:rPr>
          <w:color w:val="000000"/>
          <w:sz w:val="28"/>
          <w:szCs w:val="28"/>
        </w:rPr>
        <w:t>н</w:t>
      </w:r>
      <w:r w:rsidRPr="005C41D0">
        <w:rPr>
          <w:color w:val="000000"/>
          <w:spacing w:val="1"/>
          <w:sz w:val="28"/>
          <w:szCs w:val="28"/>
        </w:rPr>
        <w:t>н</w:t>
      </w:r>
      <w:r w:rsidRPr="005C41D0">
        <w:rPr>
          <w:color w:val="000000"/>
          <w:sz w:val="28"/>
          <w:szCs w:val="28"/>
        </w:rPr>
        <w:t>ой категори</w:t>
      </w:r>
      <w:r w:rsidRPr="005C41D0">
        <w:rPr>
          <w:color w:val="000000"/>
          <w:spacing w:val="1"/>
          <w:sz w:val="28"/>
          <w:szCs w:val="28"/>
        </w:rPr>
        <w:t>и</w:t>
      </w:r>
      <w:r w:rsidRPr="005C41D0">
        <w:rPr>
          <w:color w:val="000000"/>
          <w:sz w:val="28"/>
          <w:szCs w:val="28"/>
        </w:rPr>
        <w:t>.</w:t>
      </w:r>
    </w:p>
    <w:p w:rsidR="00382453" w:rsidRPr="005C41D0" w:rsidRDefault="00382453" w:rsidP="00382453">
      <w:pPr>
        <w:ind w:firstLine="709"/>
        <w:jc w:val="both"/>
        <w:rPr>
          <w:color w:val="000000"/>
          <w:sz w:val="28"/>
          <w:szCs w:val="28"/>
        </w:rPr>
      </w:pPr>
    </w:p>
    <w:p w:rsidR="00382453" w:rsidRPr="005C41D0" w:rsidRDefault="00382453" w:rsidP="00382453">
      <w:pPr>
        <w:pStyle w:val="afff2"/>
        <w:ind w:firstLine="0"/>
        <w:rPr>
          <w:b/>
          <w:sz w:val="28"/>
          <w:szCs w:val="28"/>
        </w:rPr>
      </w:pPr>
      <w:r w:rsidRPr="005C41D0">
        <w:rPr>
          <w:rStyle w:val="Zag11"/>
          <w:b/>
          <w:sz w:val="28"/>
          <w:szCs w:val="28"/>
        </w:rPr>
        <w:t>2.4.1. Ц</w:t>
      </w:r>
      <w:r w:rsidRPr="005C41D0">
        <w:rPr>
          <w:b/>
          <w:sz w:val="28"/>
          <w:szCs w:val="28"/>
        </w:rPr>
        <w:t>ели и задачи коррекционной работы с обучающимися при получении среднего общего образования</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Целью программы коррекционной работы является осуществление комплексной системы психолого-медико-педагогической и социальной помощи обучающимся с особыми образовательными потребностями, в том числе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382453" w:rsidRPr="005C41D0" w:rsidRDefault="00382453" w:rsidP="00382453">
      <w:pPr>
        <w:pStyle w:val="Default"/>
        <w:ind w:firstLine="709"/>
        <w:jc w:val="both"/>
        <w:rPr>
          <w:sz w:val="28"/>
          <w:szCs w:val="28"/>
        </w:rPr>
      </w:pPr>
      <w:r w:rsidRPr="005C41D0">
        <w:rPr>
          <w:sz w:val="28"/>
          <w:szCs w:val="28"/>
        </w:rPr>
        <w:t>Реализация программы решает следующие задачи:</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определение особых образовательных потребностей учащихся, в том числе с ОВЗ, и оказание им специализированной помощи при освоении основной образовательной программы </w:t>
      </w:r>
      <w:r w:rsidRPr="005C41D0">
        <w:rPr>
          <w:color w:val="auto"/>
          <w:sz w:val="28"/>
          <w:szCs w:val="28"/>
        </w:rPr>
        <w:t>среднего общего</w:t>
      </w:r>
      <w:r w:rsidRPr="005C41D0">
        <w:rPr>
          <w:sz w:val="28"/>
          <w:szCs w:val="28"/>
        </w:rPr>
        <w:t xml:space="preserve"> образования;</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определение оптимальных специальных условий для получения среднего общего образования учащимися с особыми образовательными потребностями, в том числе с ОВЗ, для развития их личностных, познавательных, коммуникативных способностей;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разработку и использование индивидуально-ориентированных коррекционных образовательных программ, учебных планов для обучения учащихся с особыми образовательными потребностями, в том числе с ОВЗ, с учетом особенностей их психофизического развития, индивидуальных возможностей; </w:t>
      </w:r>
    </w:p>
    <w:p w:rsidR="00382453" w:rsidRPr="005C41D0" w:rsidRDefault="00382453" w:rsidP="00104472">
      <w:pPr>
        <w:pStyle w:val="Default"/>
        <w:numPr>
          <w:ilvl w:val="0"/>
          <w:numId w:val="130"/>
        </w:numPr>
        <w:tabs>
          <w:tab w:val="clear" w:pos="1"/>
          <w:tab w:val="left" w:pos="1080"/>
        </w:tabs>
        <w:ind w:left="0" w:hanging="540"/>
        <w:jc w:val="both"/>
        <w:rPr>
          <w:color w:val="FF0000"/>
          <w:sz w:val="28"/>
          <w:szCs w:val="28"/>
        </w:rPr>
      </w:pPr>
      <w:r w:rsidRPr="005C41D0">
        <w:rPr>
          <w:sz w:val="28"/>
          <w:szCs w:val="28"/>
        </w:rPr>
        <w:t xml:space="preserve">реализацию комплексного сопровождения учащихся с особыми образовательными потребностями, в том числе с ОВЗ (в соответствии с имеющимися в личных делах рекомендациями </w:t>
      </w:r>
      <w:r w:rsidRPr="005C41D0">
        <w:rPr>
          <w:color w:val="auto"/>
          <w:sz w:val="28"/>
          <w:szCs w:val="28"/>
        </w:rPr>
        <w:t>психолого-медико-педагогической комиссии (ПМПК);</w:t>
      </w:r>
      <w:r w:rsidRPr="005C41D0">
        <w:rPr>
          <w:color w:val="FF0000"/>
          <w:sz w:val="28"/>
          <w:szCs w:val="28"/>
        </w:rPr>
        <w:t xml:space="preserve">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реализацию комплексной системы мероприятий по социальной адаптации и профессиональной ориентации учащихся с особыми образовательными потребностями, в том числе с ОВЗ;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обеспечение взаимодействия специалистов разного профиля в комплексной работе с учащимися с особыми образовательными потребностями, в том числе с ОВЗ;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осуществление информационно-просветительской и консультативной работы с  учащимися с особыми образовательными потребностями, в том числе с ОВЗ.</w:t>
      </w:r>
    </w:p>
    <w:p w:rsidR="00382453" w:rsidRPr="005C41D0" w:rsidRDefault="00382453" w:rsidP="00382453">
      <w:pPr>
        <w:jc w:val="both"/>
        <w:rPr>
          <w:color w:val="000000"/>
          <w:sz w:val="28"/>
          <w:szCs w:val="28"/>
        </w:rPr>
      </w:pPr>
    </w:p>
    <w:p w:rsidR="00382453" w:rsidRPr="005C41D0" w:rsidRDefault="00382453" w:rsidP="00382453">
      <w:pPr>
        <w:jc w:val="both"/>
        <w:rPr>
          <w:color w:val="000000"/>
          <w:sz w:val="28"/>
          <w:szCs w:val="28"/>
        </w:rPr>
      </w:pPr>
      <w:r w:rsidRPr="005C41D0">
        <w:rPr>
          <w:color w:val="000000"/>
          <w:sz w:val="28"/>
          <w:szCs w:val="28"/>
        </w:rPr>
        <w:t>Програ</w:t>
      </w:r>
      <w:r w:rsidRPr="005C41D0">
        <w:rPr>
          <w:color w:val="000000"/>
          <w:spacing w:val="-1"/>
          <w:sz w:val="28"/>
          <w:szCs w:val="28"/>
        </w:rPr>
        <w:t>м</w:t>
      </w:r>
      <w:r w:rsidRPr="005C41D0">
        <w:rPr>
          <w:color w:val="000000"/>
          <w:sz w:val="28"/>
          <w:szCs w:val="28"/>
        </w:rPr>
        <w:t>мы корре</w:t>
      </w:r>
      <w:r w:rsidRPr="005C41D0">
        <w:rPr>
          <w:color w:val="000000"/>
          <w:spacing w:val="2"/>
          <w:sz w:val="28"/>
          <w:szCs w:val="28"/>
        </w:rPr>
        <w:t>к</w:t>
      </w:r>
      <w:r w:rsidRPr="005C41D0">
        <w:rPr>
          <w:color w:val="000000"/>
          <w:spacing w:val="1"/>
          <w:sz w:val="28"/>
          <w:szCs w:val="28"/>
        </w:rPr>
        <w:t>ци</w:t>
      </w:r>
      <w:r w:rsidRPr="005C41D0">
        <w:rPr>
          <w:color w:val="000000"/>
          <w:spacing w:val="-2"/>
          <w:sz w:val="28"/>
          <w:szCs w:val="28"/>
        </w:rPr>
        <w:t>о</w:t>
      </w:r>
      <w:r w:rsidRPr="005C41D0">
        <w:rPr>
          <w:color w:val="000000"/>
          <w:sz w:val="28"/>
          <w:szCs w:val="28"/>
        </w:rPr>
        <w:t>н</w:t>
      </w:r>
      <w:r w:rsidRPr="005C41D0">
        <w:rPr>
          <w:color w:val="000000"/>
          <w:spacing w:val="1"/>
          <w:sz w:val="28"/>
          <w:szCs w:val="28"/>
        </w:rPr>
        <w:t>но</w:t>
      </w:r>
      <w:r w:rsidRPr="005C41D0">
        <w:rPr>
          <w:color w:val="000000"/>
          <w:sz w:val="28"/>
          <w:szCs w:val="28"/>
        </w:rPr>
        <w:t>-р</w:t>
      </w:r>
      <w:r w:rsidRPr="005C41D0">
        <w:rPr>
          <w:color w:val="000000"/>
          <w:spacing w:val="-1"/>
          <w:sz w:val="28"/>
          <w:szCs w:val="28"/>
        </w:rPr>
        <w:t>а</w:t>
      </w:r>
      <w:r w:rsidRPr="005C41D0">
        <w:rPr>
          <w:color w:val="000000"/>
          <w:sz w:val="28"/>
          <w:szCs w:val="28"/>
        </w:rPr>
        <w:t>зв</w:t>
      </w:r>
      <w:r w:rsidRPr="005C41D0">
        <w:rPr>
          <w:color w:val="000000"/>
          <w:spacing w:val="1"/>
          <w:sz w:val="28"/>
          <w:szCs w:val="28"/>
        </w:rPr>
        <w:t>и</w:t>
      </w:r>
      <w:r w:rsidRPr="005C41D0">
        <w:rPr>
          <w:color w:val="000000"/>
          <w:spacing w:val="-2"/>
          <w:sz w:val="28"/>
          <w:szCs w:val="28"/>
        </w:rPr>
        <w:t>в</w:t>
      </w:r>
      <w:r w:rsidRPr="005C41D0">
        <w:rPr>
          <w:color w:val="000000"/>
          <w:spacing w:val="-1"/>
          <w:sz w:val="28"/>
          <w:szCs w:val="28"/>
        </w:rPr>
        <w:t>а</w:t>
      </w:r>
      <w:r w:rsidRPr="005C41D0">
        <w:rPr>
          <w:color w:val="000000"/>
          <w:sz w:val="28"/>
          <w:szCs w:val="28"/>
        </w:rPr>
        <w:t>ющей</w:t>
      </w:r>
      <w:r w:rsidRPr="005C41D0">
        <w:rPr>
          <w:color w:val="000000"/>
          <w:spacing w:val="61"/>
          <w:sz w:val="28"/>
          <w:szCs w:val="28"/>
        </w:rPr>
        <w:t xml:space="preserve"> </w:t>
      </w:r>
      <w:r w:rsidRPr="005C41D0">
        <w:rPr>
          <w:color w:val="000000"/>
          <w:sz w:val="28"/>
          <w:szCs w:val="28"/>
        </w:rPr>
        <w:t>работы опред</w:t>
      </w:r>
      <w:r w:rsidRPr="005C41D0">
        <w:rPr>
          <w:color w:val="000000"/>
          <w:spacing w:val="-1"/>
          <w:sz w:val="28"/>
          <w:szCs w:val="28"/>
        </w:rPr>
        <w:t>е</w:t>
      </w:r>
      <w:r w:rsidRPr="005C41D0">
        <w:rPr>
          <w:color w:val="000000"/>
          <w:sz w:val="28"/>
          <w:szCs w:val="28"/>
        </w:rPr>
        <w:t>ляют</w:t>
      </w:r>
      <w:r w:rsidRPr="005C41D0">
        <w:rPr>
          <w:color w:val="000000"/>
          <w:spacing w:val="1"/>
          <w:sz w:val="28"/>
          <w:szCs w:val="28"/>
        </w:rPr>
        <w:t xml:space="preserve"> </w:t>
      </w:r>
      <w:r w:rsidRPr="005C41D0">
        <w:rPr>
          <w:color w:val="000000"/>
          <w:sz w:val="28"/>
          <w:szCs w:val="28"/>
        </w:rPr>
        <w:t>сл</w:t>
      </w:r>
      <w:r w:rsidRPr="005C41D0">
        <w:rPr>
          <w:color w:val="000000"/>
          <w:spacing w:val="-1"/>
          <w:sz w:val="28"/>
          <w:szCs w:val="28"/>
        </w:rPr>
        <w:t>е</w:t>
      </w:r>
      <w:r w:rsidRPr="005C41D0">
        <w:rPr>
          <w:color w:val="000000"/>
          <w:spacing w:val="1"/>
          <w:sz w:val="28"/>
          <w:szCs w:val="28"/>
        </w:rPr>
        <w:t>д</w:t>
      </w:r>
      <w:r w:rsidRPr="005C41D0">
        <w:rPr>
          <w:color w:val="000000"/>
          <w:spacing w:val="-2"/>
          <w:sz w:val="28"/>
          <w:szCs w:val="28"/>
        </w:rPr>
        <w:t>у</w:t>
      </w:r>
      <w:r w:rsidRPr="005C41D0">
        <w:rPr>
          <w:color w:val="000000"/>
          <w:sz w:val="28"/>
          <w:szCs w:val="28"/>
        </w:rPr>
        <w:t>ющ</w:t>
      </w:r>
      <w:r w:rsidRPr="005C41D0">
        <w:rPr>
          <w:color w:val="000000"/>
          <w:spacing w:val="1"/>
          <w:sz w:val="28"/>
          <w:szCs w:val="28"/>
        </w:rPr>
        <w:t>и</w:t>
      </w:r>
      <w:r w:rsidRPr="005C41D0">
        <w:rPr>
          <w:color w:val="000000"/>
          <w:sz w:val="28"/>
          <w:szCs w:val="28"/>
        </w:rPr>
        <w:t>е пр</w:t>
      </w:r>
      <w:r w:rsidRPr="005C41D0">
        <w:rPr>
          <w:color w:val="000000"/>
          <w:spacing w:val="1"/>
          <w:sz w:val="28"/>
          <w:szCs w:val="28"/>
        </w:rPr>
        <w:t>и</w:t>
      </w:r>
      <w:r w:rsidRPr="005C41D0">
        <w:rPr>
          <w:color w:val="000000"/>
          <w:sz w:val="28"/>
          <w:szCs w:val="28"/>
        </w:rPr>
        <w:t>нципы:</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color w:val="000000"/>
          <w:sz w:val="28"/>
          <w:szCs w:val="28"/>
        </w:rPr>
      </w:pPr>
      <w:r w:rsidRPr="005C41D0">
        <w:rPr>
          <w:rFonts w:ascii="Times New Roman" w:hAnsi="Times New Roman"/>
          <w:b/>
          <w:i/>
          <w:color w:val="000000"/>
          <w:sz w:val="28"/>
          <w:szCs w:val="28"/>
        </w:rPr>
        <w:t>Соблюден</w:t>
      </w:r>
      <w:r w:rsidRPr="005C41D0">
        <w:rPr>
          <w:rFonts w:ascii="Times New Roman" w:hAnsi="Times New Roman"/>
          <w:b/>
          <w:i/>
          <w:color w:val="000000"/>
          <w:spacing w:val="1"/>
          <w:sz w:val="28"/>
          <w:szCs w:val="28"/>
        </w:rPr>
        <w:t>и</w:t>
      </w:r>
      <w:r w:rsidRPr="005C41D0">
        <w:rPr>
          <w:rFonts w:ascii="Times New Roman" w:hAnsi="Times New Roman"/>
          <w:b/>
          <w:i/>
          <w:color w:val="000000"/>
          <w:sz w:val="28"/>
          <w:szCs w:val="28"/>
        </w:rPr>
        <w:t>е</w:t>
      </w:r>
      <w:r w:rsidRPr="005C41D0">
        <w:rPr>
          <w:rFonts w:ascii="Times New Roman" w:hAnsi="Times New Roman"/>
          <w:color w:val="000000"/>
          <w:sz w:val="28"/>
          <w:szCs w:val="28"/>
        </w:rPr>
        <w:t xml:space="preserve"> </w:t>
      </w:r>
      <w:r w:rsidRPr="005C41D0">
        <w:rPr>
          <w:rFonts w:ascii="Times New Roman" w:hAnsi="Times New Roman"/>
          <w:b/>
          <w:i/>
          <w:color w:val="000000"/>
          <w:sz w:val="28"/>
          <w:szCs w:val="28"/>
        </w:rPr>
        <w:t>ин</w:t>
      </w:r>
      <w:r w:rsidRPr="005C41D0">
        <w:rPr>
          <w:rFonts w:ascii="Times New Roman" w:hAnsi="Times New Roman"/>
          <w:b/>
          <w:i/>
          <w:color w:val="000000"/>
          <w:spacing w:val="2"/>
          <w:sz w:val="28"/>
          <w:szCs w:val="28"/>
        </w:rPr>
        <w:t>т</w:t>
      </w:r>
      <w:r w:rsidRPr="005C41D0">
        <w:rPr>
          <w:rFonts w:ascii="Times New Roman" w:hAnsi="Times New Roman"/>
          <w:b/>
          <w:i/>
          <w:color w:val="000000"/>
          <w:sz w:val="28"/>
          <w:szCs w:val="28"/>
        </w:rPr>
        <w:t>ер</w:t>
      </w:r>
      <w:r w:rsidRPr="005C41D0">
        <w:rPr>
          <w:rFonts w:ascii="Times New Roman" w:hAnsi="Times New Roman"/>
          <w:b/>
          <w:i/>
          <w:color w:val="000000"/>
          <w:spacing w:val="-1"/>
          <w:sz w:val="28"/>
          <w:szCs w:val="28"/>
        </w:rPr>
        <w:t>ес</w:t>
      </w:r>
      <w:r w:rsidRPr="005C41D0">
        <w:rPr>
          <w:rFonts w:ascii="Times New Roman" w:hAnsi="Times New Roman"/>
          <w:b/>
          <w:i/>
          <w:color w:val="000000"/>
          <w:sz w:val="28"/>
          <w:szCs w:val="28"/>
        </w:rPr>
        <w:t>ов</w:t>
      </w:r>
      <w:r w:rsidRPr="005C41D0">
        <w:rPr>
          <w:rFonts w:ascii="Times New Roman" w:hAnsi="Times New Roman"/>
          <w:color w:val="000000"/>
          <w:sz w:val="28"/>
          <w:szCs w:val="28"/>
        </w:rPr>
        <w:t xml:space="preserve"> </w:t>
      </w:r>
      <w:r w:rsidRPr="005C41D0">
        <w:rPr>
          <w:rFonts w:ascii="Times New Roman" w:hAnsi="Times New Roman"/>
          <w:b/>
          <w:i/>
          <w:sz w:val="28"/>
          <w:szCs w:val="28"/>
        </w:rPr>
        <w:t>учащегося.</w:t>
      </w:r>
      <w:r w:rsidRPr="005C41D0">
        <w:rPr>
          <w:rFonts w:ascii="Times New Roman" w:hAnsi="Times New Roman"/>
          <w:color w:val="000000"/>
          <w:sz w:val="28"/>
          <w:szCs w:val="28"/>
        </w:rPr>
        <w:t xml:space="preserve"> Принцип </w:t>
      </w:r>
      <w:r w:rsidRPr="005C41D0">
        <w:rPr>
          <w:rFonts w:ascii="Times New Roman" w:hAnsi="Times New Roman"/>
          <w:color w:val="000000"/>
          <w:spacing w:val="-2"/>
          <w:sz w:val="28"/>
          <w:szCs w:val="28"/>
        </w:rPr>
        <w:t>о</w:t>
      </w:r>
      <w:r w:rsidRPr="005C41D0">
        <w:rPr>
          <w:rFonts w:ascii="Times New Roman" w:hAnsi="Times New Roman"/>
          <w:color w:val="000000"/>
          <w:sz w:val="28"/>
          <w:szCs w:val="28"/>
        </w:rPr>
        <w:t>пределя</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т по</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 xml:space="preserve">ицию </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пец</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алиста, котор</w:t>
      </w:r>
      <w:r w:rsidRPr="005C41D0">
        <w:rPr>
          <w:rFonts w:ascii="Times New Roman" w:hAnsi="Times New Roman"/>
          <w:color w:val="000000"/>
          <w:spacing w:val="-2"/>
          <w:sz w:val="28"/>
          <w:szCs w:val="28"/>
        </w:rPr>
        <w:t>ы</w:t>
      </w:r>
      <w:r w:rsidRPr="005C41D0">
        <w:rPr>
          <w:rFonts w:ascii="Times New Roman" w:hAnsi="Times New Roman"/>
          <w:color w:val="000000"/>
          <w:sz w:val="28"/>
          <w:szCs w:val="28"/>
        </w:rPr>
        <w:t>й пр</w:t>
      </w:r>
      <w:r w:rsidRPr="005C41D0">
        <w:rPr>
          <w:rFonts w:ascii="Times New Roman" w:hAnsi="Times New Roman"/>
          <w:color w:val="000000"/>
          <w:spacing w:val="1"/>
          <w:sz w:val="28"/>
          <w:szCs w:val="28"/>
        </w:rPr>
        <w:t>из</w:t>
      </w:r>
      <w:r w:rsidRPr="005C41D0">
        <w:rPr>
          <w:rFonts w:ascii="Times New Roman" w:hAnsi="Times New Roman"/>
          <w:color w:val="000000"/>
          <w:sz w:val="28"/>
          <w:szCs w:val="28"/>
        </w:rPr>
        <w:t>ван реш</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ть</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пробл</w:t>
      </w:r>
      <w:r w:rsidRPr="005C41D0">
        <w:rPr>
          <w:rFonts w:ascii="Times New Roman" w:hAnsi="Times New Roman"/>
          <w:color w:val="000000"/>
          <w:spacing w:val="-2"/>
          <w:sz w:val="28"/>
          <w:szCs w:val="28"/>
        </w:rPr>
        <w:t>е</w:t>
      </w:r>
      <w:r w:rsidRPr="005C41D0">
        <w:rPr>
          <w:rFonts w:ascii="Times New Roman" w:hAnsi="Times New Roman"/>
          <w:color w:val="000000"/>
          <w:sz w:val="28"/>
          <w:szCs w:val="28"/>
        </w:rPr>
        <w:t>му</w:t>
      </w:r>
      <w:r w:rsidRPr="005C41D0">
        <w:rPr>
          <w:rFonts w:ascii="Times New Roman" w:hAnsi="Times New Roman"/>
          <w:color w:val="000000"/>
          <w:spacing w:val="-3"/>
          <w:sz w:val="28"/>
          <w:szCs w:val="28"/>
        </w:rPr>
        <w:t xml:space="preserve"> учащегося</w:t>
      </w:r>
      <w:r w:rsidRPr="005C41D0">
        <w:rPr>
          <w:rFonts w:ascii="Times New Roman" w:hAnsi="Times New Roman"/>
          <w:color w:val="000000"/>
          <w:sz w:val="28"/>
          <w:szCs w:val="28"/>
        </w:rPr>
        <w:t xml:space="preserve"> с</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максим</w:t>
      </w:r>
      <w:r w:rsidRPr="005C41D0">
        <w:rPr>
          <w:rFonts w:ascii="Times New Roman" w:hAnsi="Times New Roman"/>
          <w:color w:val="000000"/>
          <w:spacing w:val="-1"/>
          <w:sz w:val="28"/>
          <w:szCs w:val="28"/>
        </w:rPr>
        <w:t>а</w:t>
      </w:r>
      <w:r w:rsidRPr="005C41D0">
        <w:rPr>
          <w:rFonts w:ascii="Times New Roman" w:hAnsi="Times New Roman"/>
          <w:color w:val="000000"/>
          <w:spacing w:val="2"/>
          <w:sz w:val="28"/>
          <w:szCs w:val="28"/>
        </w:rPr>
        <w:t>л</w:t>
      </w:r>
      <w:r w:rsidRPr="005C41D0">
        <w:rPr>
          <w:rFonts w:ascii="Times New Roman" w:hAnsi="Times New Roman"/>
          <w:color w:val="000000"/>
          <w:sz w:val="28"/>
          <w:szCs w:val="28"/>
        </w:rPr>
        <w:t>ь</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ой пользой</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 xml:space="preserve">и в </w:t>
      </w:r>
      <w:r w:rsidRPr="005C41D0">
        <w:rPr>
          <w:rFonts w:ascii="Times New Roman" w:hAnsi="Times New Roman"/>
          <w:color w:val="000000"/>
          <w:spacing w:val="1"/>
          <w:sz w:val="28"/>
          <w:szCs w:val="28"/>
        </w:rPr>
        <w:t>и</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тер</w:t>
      </w:r>
      <w:r w:rsidRPr="005C41D0">
        <w:rPr>
          <w:rFonts w:ascii="Times New Roman" w:hAnsi="Times New Roman"/>
          <w:color w:val="000000"/>
          <w:spacing w:val="-1"/>
          <w:sz w:val="28"/>
          <w:szCs w:val="28"/>
        </w:rPr>
        <w:t>еса</w:t>
      </w:r>
      <w:r w:rsidRPr="005C41D0">
        <w:rPr>
          <w:rFonts w:ascii="Times New Roman" w:hAnsi="Times New Roman"/>
          <w:color w:val="000000"/>
          <w:sz w:val="28"/>
          <w:szCs w:val="28"/>
        </w:rPr>
        <w:t>х</w:t>
      </w:r>
      <w:r w:rsidRPr="005C41D0">
        <w:rPr>
          <w:rFonts w:ascii="Times New Roman" w:hAnsi="Times New Roman"/>
          <w:color w:val="000000"/>
          <w:spacing w:val="1"/>
          <w:sz w:val="28"/>
          <w:szCs w:val="28"/>
        </w:rPr>
        <w:t xml:space="preserve"> учащегося</w:t>
      </w:r>
      <w:r w:rsidRPr="005C41D0">
        <w:rPr>
          <w:rFonts w:ascii="Times New Roman" w:hAnsi="Times New Roman"/>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color w:val="000000"/>
          <w:sz w:val="28"/>
          <w:szCs w:val="28"/>
        </w:rPr>
      </w:pPr>
      <w:r w:rsidRPr="005C41D0">
        <w:rPr>
          <w:rFonts w:ascii="Times New Roman" w:hAnsi="Times New Roman"/>
          <w:b/>
          <w:i/>
          <w:color w:val="000000"/>
          <w:sz w:val="28"/>
          <w:szCs w:val="28"/>
        </w:rPr>
        <w:t>С</w:t>
      </w:r>
      <w:r w:rsidRPr="005C41D0">
        <w:rPr>
          <w:rFonts w:ascii="Times New Roman" w:hAnsi="Times New Roman"/>
          <w:b/>
          <w:i/>
          <w:color w:val="000000"/>
          <w:spacing w:val="1"/>
          <w:sz w:val="28"/>
          <w:szCs w:val="28"/>
        </w:rPr>
        <w:t>и</w:t>
      </w:r>
      <w:r w:rsidRPr="005C41D0">
        <w:rPr>
          <w:rFonts w:ascii="Times New Roman" w:hAnsi="Times New Roman"/>
          <w:b/>
          <w:i/>
          <w:color w:val="000000"/>
          <w:sz w:val="28"/>
          <w:szCs w:val="28"/>
        </w:rPr>
        <w:t>с</w:t>
      </w:r>
      <w:r w:rsidRPr="005C41D0">
        <w:rPr>
          <w:rFonts w:ascii="Times New Roman" w:hAnsi="Times New Roman"/>
          <w:b/>
          <w:i/>
          <w:color w:val="000000"/>
          <w:spacing w:val="1"/>
          <w:sz w:val="28"/>
          <w:szCs w:val="28"/>
        </w:rPr>
        <w:t>т</w:t>
      </w:r>
      <w:r w:rsidRPr="005C41D0">
        <w:rPr>
          <w:rFonts w:ascii="Times New Roman" w:hAnsi="Times New Roman"/>
          <w:b/>
          <w:i/>
          <w:color w:val="000000"/>
          <w:spacing w:val="-2"/>
          <w:sz w:val="28"/>
          <w:szCs w:val="28"/>
        </w:rPr>
        <w:t>е</w:t>
      </w:r>
      <w:r w:rsidRPr="005C41D0">
        <w:rPr>
          <w:rFonts w:ascii="Times New Roman" w:hAnsi="Times New Roman"/>
          <w:b/>
          <w:i/>
          <w:color w:val="000000"/>
          <w:sz w:val="28"/>
          <w:szCs w:val="28"/>
        </w:rPr>
        <w:t>м</w:t>
      </w:r>
      <w:r w:rsidRPr="005C41D0">
        <w:rPr>
          <w:rFonts w:ascii="Times New Roman" w:hAnsi="Times New Roman"/>
          <w:b/>
          <w:i/>
          <w:color w:val="000000"/>
          <w:spacing w:val="1"/>
          <w:sz w:val="28"/>
          <w:szCs w:val="28"/>
        </w:rPr>
        <w:t>н</w:t>
      </w:r>
      <w:r w:rsidRPr="005C41D0">
        <w:rPr>
          <w:rFonts w:ascii="Times New Roman" w:hAnsi="Times New Roman"/>
          <w:b/>
          <w:i/>
          <w:color w:val="000000"/>
          <w:sz w:val="28"/>
          <w:szCs w:val="28"/>
        </w:rPr>
        <w:t>о</w:t>
      </w:r>
      <w:r w:rsidRPr="005C41D0">
        <w:rPr>
          <w:rFonts w:ascii="Times New Roman" w:hAnsi="Times New Roman"/>
          <w:b/>
          <w:i/>
          <w:color w:val="000000"/>
          <w:spacing w:val="-2"/>
          <w:sz w:val="28"/>
          <w:szCs w:val="28"/>
        </w:rPr>
        <w:t>с</w:t>
      </w:r>
      <w:r w:rsidRPr="005C41D0">
        <w:rPr>
          <w:rFonts w:ascii="Times New Roman" w:hAnsi="Times New Roman"/>
          <w:b/>
          <w:i/>
          <w:color w:val="000000"/>
          <w:spacing w:val="1"/>
          <w:sz w:val="28"/>
          <w:szCs w:val="28"/>
        </w:rPr>
        <w:t>т</w:t>
      </w:r>
      <w:r w:rsidRPr="005C41D0">
        <w:rPr>
          <w:rFonts w:ascii="Times New Roman" w:hAnsi="Times New Roman"/>
          <w:b/>
          <w:i/>
          <w:color w:val="000000"/>
          <w:spacing w:val="3"/>
          <w:sz w:val="28"/>
          <w:szCs w:val="28"/>
        </w:rPr>
        <w:t>ь</w:t>
      </w:r>
      <w:r w:rsidRPr="005C41D0">
        <w:rPr>
          <w:rFonts w:ascii="Times New Roman" w:hAnsi="Times New Roman"/>
          <w:b/>
          <w:color w:val="000000"/>
          <w:sz w:val="28"/>
          <w:szCs w:val="28"/>
        </w:rPr>
        <w:t>.</w:t>
      </w:r>
      <w:r w:rsidRPr="005C41D0">
        <w:rPr>
          <w:rFonts w:ascii="Times New Roman" w:hAnsi="Times New Roman"/>
          <w:color w:val="000000"/>
          <w:sz w:val="28"/>
          <w:szCs w:val="28"/>
        </w:rPr>
        <w:t xml:space="preserve"> Пр</w:t>
      </w:r>
      <w:r w:rsidRPr="005C41D0">
        <w:rPr>
          <w:rFonts w:ascii="Times New Roman" w:hAnsi="Times New Roman"/>
          <w:color w:val="000000"/>
          <w:spacing w:val="-1"/>
          <w:sz w:val="28"/>
          <w:szCs w:val="28"/>
        </w:rPr>
        <w:t>ин</w:t>
      </w:r>
      <w:r w:rsidRPr="005C41D0">
        <w:rPr>
          <w:rFonts w:ascii="Times New Roman" w:hAnsi="Times New Roman"/>
          <w:color w:val="000000"/>
          <w:sz w:val="28"/>
          <w:szCs w:val="28"/>
        </w:rPr>
        <w:t>ц</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п</w:t>
      </w:r>
      <w:r w:rsidRPr="005C41D0">
        <w:rPr>
          <w:rFonts w:ascii="Times New Roman" w:hAnsi="Times New Roman"/>
          <w:color w:val="000000"/>
          <w:spacing w:val="1"/>
          <w:sz w:val="28"/>
          <w:szCs w:val="28"/>
        </w:rPr>
        <w:t xml:space="preserve"> </w:t>
      </w:r>
      <w:r w:rsidRPr="005C41D0">
        <w:rPr>
          <w:rFonts w:ascii="Times New Roman" w:hAnsi="Times New Roman"/>
          <w:color w:val="000000"/>
          <w:spacing w:val="-2"/>
          <w:sz w:val="28"/>
          <w:szCs w:val="28"/>
        </w:rPr>
        <w:t>о</w:t>
      </w:r>
      <w:r w:rsidRPr="005C41D0">
        <w:rPr>
          <w:rFonts w:ascii="Times New Roman" w:hAnsi="Times New Roman"/>
          <w:color w:val="000000"/>
          <w:sz w:val="28"/>
          <w:szCs w:val="28"/>
        </w:rPr>
        <w:t>бе</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пе</w:t>
      </w:r>
      <w:r w:rsidRPr="005C41D0">
        <w:rPr>
          <w:rFonts w:ascii="Times New Roman" w:hAnsi="Times New Roman"/>
          <w:color w:val="000000"/>
          <w:spacing w:val="-1"/>
          <w:sz w:val="28"/>
          <w:szCs w:val="28"/>
        </w:rPr>
        <w:t>ч</w:t>
      </w:r>
      <w:r w:rsidRPr="005C41D0">
        <w:rPr>
          <w:rFonts w:ascii="Times New Roman" w:hAnsi="Times New Roman"/>
          <w:color w:val="000000"/>
          <w:sz w:val="28"/>
          <w:szCs w:val="28"/>
        </w:rPr>
        <w:t>ива</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 xml:space="preserve">т </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ди</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 xml:space="preserve">ство </w:t>
      </w:r>
      <w:r w:rsidRPr="005C41D0">
        <w:rPr>
          <w:rFonts w:ascii="Times New Roman" w:hAnsi="Times New Roman"/>
          <w:color w:val="000000"/>
          <w:spacing w:val="1"/>
          <w:sz w:val="28"/>
          <w:szCs w:val="28"/>
        </w:rPr>
        <w:t>к</w:t>
      </w:r>
      <w:r w:rsidRPr="005C41D0">
        <w:rPr>
          <w:rFonts w:ascii="Times New Roman" w:hAnsi="Times New Roman"/>
          <w:color w:val="000000"/>
          <w:sz w:val="28"/>
          <w:szCs w:val="28"/>
        </w:rPr>
        <w:t>ор</w:t>
      </w:r>
      <w:r w:rsidRPr="005C41D0">
        <w:rPr>
          <w:rFonts w:ascii="Times New Roman" w:hAnsi="Times New Roman"/>
          <w:color w:val="000000"/>
          <w:spacing w:val="-2"/>
          <w:sz w:val="28"/>
          <w:szCs w:val="28"/>
        </w:rPr>
        <w:t>р</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к</w:t>
      </w:r>
      <w:r w:rsidRPr="005C41D0">
        <w:rPr>
          <w:rFonts w:ascii="Times New Roman" w:hAnsi="Times New Roman"/>
          <w:color w:val="000000"/>
          <w:spacing w:val="1"/>
          <w:sz w:val="28"/>
          <w:szCs w:val="28"/>
        </w:rPr>
        <w:t>ци</w:t>
      </w:r>
      <w:r w:rsidRPr="005C41D0">
        <w:rPr>
          <w:rFonts w:ascii="Times New Roman" w:hAnsi="Times New Roman"/>
          <w:color w:val="000000"/>
          <w:sz w:val="28"/>
          <w:szCs w:val="28"/>
        </w:rPr>
        <w:t>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 xml:space="preserve">и развития, </w:t>
      </w:r>
      <w:r w:rsidRPr="005C41D0">
        <w:rPr>
          <w:rFonts w:ascii="Times New Roman" w:hAnsi="Times New Roman"/>
          <w:color w:val="000000"/>
          <w:spacing w:val="1"/>
          <w:sz w:val="28"/>
          <w:szCs w:val="28"/>
        </w:rPr>
        <w:t>т</w:t>
      </w:r>
      <w:r w:rsidRPr="005C41D0">
        <w:rPr>
          <w:rFonts w:ascii="Times New Roman" w:hAnsi="Times New Roman"/>
          <w:color w:val="000000"/>
          <w:sz w:val="28"/>
          <w:szCs w:val="28"/>
        </w:rPr>
        <w:t>. е. сист</w:t>
      </w:r>
      <w:r w:rsidRPr="005C41D0">
        <w:rPr>
          <w:rFonts w:ascii="Times New Roman" w:hAnsi="Times New Roman"/>
          <w:color w:val="000000"/>
          <w:spacing w:val="-1"/>
          <w:sz w:val="28"/>
          <w:szCs w:val="28"/>
        </w:rPr>
        <w:t>ем</w:t>
      </w:r>
      <w:r w:rsidRPr="005C41D0">
        <w:rPr>
          <w:rFonts w:ascii="Times New Roman" w:hAnsi="Times New Roman"/>
          <w:color w:val="000000"/>
          <w:sz w:val="28"/>
          <w:szCs w:val="28"/>
        </w:rPr>
        <w:t>ный</w:t>
      </w:r>
      <w:r w:rsidRPr="005C41D0">
        <w:rPr>
          <w:rFonts w:ascii="Times New Roman" w:hAnsi="Times New Roman"/>
          <w:color w:val="000000"/>
          <w:spacing w:val="1"/>
          <w:sz w:val="28"/>
          <w:szCs w:val="28"/>
        </w:rPr>
        <w:t xml:space="preserve"> п</w:t>
      </w:r>
      <w:r w:rsidRPr="005C41D0">
        <w:rPr>
          <w:rFonts w:ascii="Times New Roman" w:hAnsi="Times New Roman"/>
          <w:color w:val="000000"/>
          <w:sz w:val="28"/>
          <w:szCs w:val="28"/>
        </w:rPr>
        <w:t>о</w:t>
      </w:r>
      <w:r w:rsidRPr="005C41D0">
        <w:rPr>
          <w:rFonts w:ascii="Times New Roman" w:hAnsi="Times New Roman"/>
          <w:color w:val="000000"/>
          <w:spacing w:val="-1"/>
          <w:sz w:val="28"/>
          <w:szCs w:val="28"/>
        </w:rPr>
        <w:t>д</w:t>
      </w:r>
      <w:r w:rsidRPr="005C41D0">
        <w:rPr>
          <w:rFonts w:ascii="Times New Roman" w:hAnsi="Times New Roman"/>
          <w:color w:val="000000"/>
          <w:spacing w:val="1"/>
          <w:sz w:val="28"/>
          <w:szCs w:val="28"/>
        </w:rPr>
        <w:t>х</w:t>
      </w:r>
      <w:r w:rsidRPr="005C41D0">
        <w:rPr>
          <w:rFonts w:ascii="Times New Roman" w:hAnsi="Times New Roman"/>
          <w:color w:val="000000"/>
          <w:sz w:val="28"/>
          <w:szCs w:val="28"/>
        </w:rPr>
        <w:t>од к</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а</w:t>
      </w:r>
      <w:r w:rsidRPr="005C41D0">
        <w:rPr>
          <w:rFonts w:ascii="Times New Roman" w:hAnsi="Times New Roman"/>
          <w:color w:val="000000"/>
          <w:spacing w:val="-1"/>
          <w:sz w:val="28"/>
          <w:szCs w:val="28"/>
        </w:rPr>
        <w:t>на</w:t>
      </w:r>
      <w:r w:rsidRPr="005C41D0">
        <w:rPr>
          <w:rFonts w:ascii="Times New Roman" w:hAnsi="Times New Roman"/>
          <w:color w:val="000000"/>
          <w:sz w:val="28"/>
          <w:szCs w:val="28"/>
        </w:rPr>
        <w:t>ли</w:t>
      </w:r>
      <w:r w:rsidRPr="005C41D0">
        <w:rPr>
          <w:rFonts w:ascii="Times New Roman" w:hAnsi="Times New Roman"/>
          <w:color w:val="000000"/>
          <w:spacing w:val="3"/>
          <w:sz w:val="28"/>
          <w:szCs w:val="28"/>
        </w:rPr>
        <w:t>з</w:t>
      </w:r>
      <w:r w:rsidRPr="005C41D0">
        <w:rPr>
          <w:rFonts w:ascii="Times New Roman" w:hAnsi="Times New Roman"/>
          <w:color w:val="000000"/>
          <w:sz w:val="28"/>
          <w:szCs w:val="28"/>
        </w:rPr>
        <w:t>у</w:t>
      </w:r>
      <w:r w:rsidRPr="005C41D0">
        <w:rPr>
          <w:rFonts w:ascii="Times New Roman" w:hAnsi="Times New Roman"/>
          <w:color w:val="000000"/>
          <w:spacing w:val="-6"/>
          <w:sz w:val="28"/>
          <w:szCs w:val="28"/>
        </w:rPr>
        <w:t xml:space="preserve"> </w:t>
      </w:r>
      <w:r w:rsidRPr="005C41D0">
        <w:rPr>
          <w:rFonts w:ascii="Times New Roman" w:hAnsi="Times New Roman"/>
          <w:color w:val="000000"/>
          <w:spacing w:val="1"/>
          <w:sz w:val="28"/>
          <w:szCs w:val="28"/>
        </w:rPr>
        <w:t>о</w:t>
      </w:r>
      <w:r w:rsidRPr="005C41D0">
        <w:rPr>
          <w:rFonts w:ascii="Times New Roman" w:hAnsi="Times New Roman"/>
          <w:color w:val="000000"/>
          <w:sz w:val="28"/>
          <w:szCs w:val="28"/>
        </w:rPr>
        <w:t>соб</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остей разви</w:t>
      </w:r>
      <w:r w:rsidRPr="005C41D0">
        <w:rPr>
          <w:rFonts w:ascii="Times New Roman" w:hAnsi="Times New Roman"/>
          <w:color w:val="000000"/>
          <w:spacing w:val="1"/>
          <w:sz w:val="28"/>
          <w:szCs w:val="28"/>
        </w:rPr>
        <w:t>ти</w:t>
      </w:r>
      <w:r w:rsidRPr="005C41D0">
        <w:rPr>
          <w:rFonts w:ascii="Times New Roman" w:hAnsi="Times New Roman"/>
          <w:color w:val="000000"/>
          <w:sz w:val="28"/>
          <w:szCs w:val="28"/>
        </w:rPr>
        <w:t>я</w:t>
      </w:r>
      <w:r w:rsidRPr="005C41D0">
        <w:rPr>
          <w:rFonts w:ascii="Times New Roman" w:hAnsi="Times New Roman"/>
          <w:color w:val="000000"/>
          <w:spacing w:val="-2"/>
          <w:sz w:val="28"/>
          <w:szCs w:val="28"/>
        </w:rPr>
        <w:t xml:space="preserve"> </w:t>
      </w:r>
      <w:r w:rsidRPr="005C41D0">
        <w:rPr>
          <w:rFonts w:ascii="Times New Roman" w:hAnsi="Times New Roman"/>
          <w:color w:val="000000"/>
          <w:sz w:val="28"/>
          <w:szCs w:val="28"/>
        </w:rPr>
        <w:t xml:space="preserve">и </w:t>
      </w:r>
      <w:r w:rsidRPr="005C41D0">
        <w:rPr>
          <w:rFonts w:ascii="Times New Roman" w:hAnsi="Times New Roman"/>
          <w:color w:val="000000"/>
          <w:spacing w:val="1"/>
          <w:sz w:val="28"/>
          <w:szCs w:val="28"/>
        </w:rPr>
        <w:t>к</w:t>
      </w:r>
      <w:r w:rsidRPr="005C41D0">
        <w:rPr>
          <w:rFonts w:ascii="Times New Roman" w:hAnsi="Times New Roman"/>
          <w:color w:val="000000"/>
          <w:sz w:val="28"/>
          <w:szCs w:val="28"/>
        </w:rPr>
        <w:t>оррекции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на</w:t>
      </w:r>
      <w:r w:rsidRPr="005C41D0">
        <w:rPr>
          <w:rFonts w:ascii="Times New Roman" w:hAnsi="Times New Roman"/>
          <w:color w:val="000000"/>
          <w:spacing w:val="1"/>
          <w:sz w:val="28"/>
          <w:szCs w:val="28"/>
        </w:rPr>
        <w:t>р</w:t>
      </w:r>
      <w:r w:rsidRPr="005C41D0">
        <w:rPr>
          <w:rFonts w:ascii="Times New Roman" w:hAnsi="Times New Roman"/>
          <w:color w:val="000000"/>
          <w:spacing w:val="-1"/>
          <w:sz w:val="28"/>
          <w:szCs w:val="28"/>
        </w:rPr>
        <w:t>у</w:t>
      </w:r>
      <w:r w:rsidRPr="005C41D0">
        <w:rPr>
          <w:rFonts w:ascii="Times New Roman" w:hAnsi="Times New Roman"/>
          <w:color w:val="000000"/>
          <w:sz w:val="28"/>
          <w:szCs w:val="28"/>
        </w:rPr>
        <w:t>ш</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й</w:t>
      </w:r>
      <w:r w:rsidRPr="005C41D0">
        <w:rPr>
          <w:rFonts w:ascii="Times New Roman" w:hAnsi="Times New Roman"/>
          <w:color w:val="000000"/>
          <w:spacing w:val="1"/>
          <w:sz w:val="28"/>
          <w:szCs w:val="28"/>
        </w:rPr>
        <w:t xml:space="preserve"> учащихся</w:t>
      </w:r>
      <w:r w:rsidRPr="005C41D0">
        <w:rPr>
          <w:rFonts w:ascii="Times New Roman" w:hAnsi="Times New Roman"/>
          <w:color w:val="000000"/>
          <w:sz w:val="28"/>
          <w:szCs w:val="28"/>
        </w:rPr>
        <w:t xml:space="preserve"> с ограничен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ы</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и во</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мо</w:t>
      </w:r>
      <w:r w:rsidRPr="005C41D0">
        <w:rPr>
          <w:rFonts w:ascii="Times New Roman" w:hAnsi="Times New Roman"/>
          <w:color w:val="000000"/>
          <w:spacing w:val="-2"/>
          <w:sz w:val="28"/>
          <w:szCs w:val="28"/>
        </w:rPr>
        <w:t>ж</w:t>
      </w:r>
      <w:r w:rsidRPr="005C41D0">
        <w:rPr>
          <w:rFonts w:ascii="Times New Roman" w:hAnsi="Times New Roman"/>
          <w:color w:val="000000"/>
          <w:sz w:val="28"/>
          <w:szCs w:val="28"/>
        </w:rPr>
        <w:t>ностя</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 xml:space="preserve">и </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доров</w:t>
      </w:r>
      <w:r w:rsidRPr="005C41D0">
        <w:rPr>
          <w:rFonts w:ascii="Times New Roman" w:hAnsi="Times New Roman"/>
          <w:color w:val="000000"/>
          <w:spacing w:val="1"/>
          <w:sz w:val="28"/>
          <w:szCs w:val="28"/>
        </w:rPr>
        <w:t>ь</w:t>
      </w:r>
      <w:r w:rsidRPr="005C41D0">
        <w:rPr>
          <w:rFonts w:ascii="Times New Roman" w:hAnsi="Times New Roman"/>
          <w:color w:val="000000"/>
          <w:sz w:val="28"/>
          <w:szCs w:val="28"/>
        </w:rPr>
        <w:t>я, а та</w:t>
      </w:r>
      <w:r w:rsidRPr="005C41D0">
        <w:rPr>
          <w:rFonts w:ascii="Times New Roman" w:hAnsi="Times New Roman"/>
          <w:color w:val="000000"/>
          <w:spacing w:val="-2"/>
          <w:sz w:val="28"/>
          <w:szCs w:val="28"/>
        </w:rPr>
        <w:t>к</w:t>
      </w:r>
      <w:r w:rsidRPr="005C41D0">
        <w:rPr>
          <w:rFonts w:ascii="Times New Roman" w:hAnsi="Times New Roman"/>
          <w:color w:val="000000"/>
          <w:sz w:val="28"/>
          <w:szCs w:val="28"/>
        </w:rPr>
        <w:t>же</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в</w:t>
      </w:r>
      <w:r w:rsidRPr="005C41D0">
        <w:rPr>
          <w:rFonts w:ascii="Times New Roman" w:hAnsi="Times New Roman"/>
          <w:color w:val="000000"/>
          <w:spacing w:val="-2"/>
          <w:sz w:val="28"/>
          <w:szCs w:val="28"/>
        </w:rPr>
        <w:t>с</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сторон</w:t>
      </w:r>
      <w:r w:rsidRPr="005C41D0">
        <w:rPr>
          <w:rFonts w:ascii="Times New Roman" w:hAnsi="Times New Roman"/>
          <w:color w:val="000000"/>
          <w:spacing w:val="1"/>
          <w:sz w:val="28"/>
          <w:szCs w:val="28"/>
        </w:rPr>
        <w:t>ни</w:t>
      </w:r>
      <w:r w:rsidRPr="005C41D0">
        <w:rPr>
          <w:rFonts w:ascii="Times New Roman" w:hAnsi="Times New Roman"/>
          <w:color w:val="000000"/>
          <w:sz w:val="28"/>
          <w:szCs w:val="28"/>
        </w:rPr>
        <w:t>й</w:t>
      </w:r>
      <w:r w:rsidRPr="005C41D0">
        <w:rPr>
          <w:rFonts w:ascii="Times New Roman" w:hAnsi="Times New Roman"/>
          <w:color w:val="000000"/>
          <w:spacing w:val="1"/>
          <w:sz w:val="28"/>
          <w:szCs w:val="28"/>
        </w:rPr>
        <w:t xml:space="preserve"> </w:t>
      </w:r>
      <w:r w:rsidRPr="005C41D0">
        <w:rPr>
          <w:rFonts w:ascii="Times New Roman" w:hAnsi="Times New Roman"/>
          <w:color w:val="000000"/>
          <w:spacing w:val="-2"/>
          <w:sz w:val="28"/>
          <w:szCs w:val="28"/>
        </w:rPr>
        <w:t>м</w:t>
      </w:r>
      <w:r w:rsidRPr="005C41D0">
        <w:rPr>
          <w:rFonts w:ascii="Times New Roman" w:hAnsi="Times New Roman"/>
          <w:color w:val="000000"/>
          <w:sz w:val="28"/>
          <w:szCs w:val="28"/>
        </w:rPr>
        <w:t>ного</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р</w:t>
      </w:r>
      <w:r w:rsidRPr="005C41D0">
        <w:rPr>
          <w:rFonts w:ascii="Times New Roman" w:hAnsi="Times New Roman"/>
          <w:color w:val="000000"/>
          <w:sz w:val="28"/>
          <w:szCs w:val="28"/>
        </w:rPr>
        <w:t>ов</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евый</w:t>
      </w:r>
      <w:r w:rsidRPr="005C41D0">
        <w:rPr>
          <w:rFonts w:ascii="Times New Roman" w:hAnsi="Times New Roman"/>
          <w:color w:val="000000"/>
          <w:spacing w:val="1"/>
          <w:sz w:val="28"/>
          <w:szCs w:val="28"/>
        </w:rPr>
        <w:t xml:space="preserve"> п</w:t>
      </w:r>
      <w:r w:rsidRPr="005C41D0">
        <w:rPr>
          <w:rFonts w:ascii="Times New Roman" w:hAnsi="Times New Roman"/>
          <w:color w:val="000000"/>
          <w:sz w:val="28"/>
          <w:szCs w:val="28"/>
        </w:rPr>
        <w:t>о</w:t>
      </w:r>
      <w:r w:rsidRPr="005C41D0">
        <w:rPr>
          <w:rFonts w:ascii="Times New Roman" w:hAnsi="Times New Roman"/>
          <w:color w:val="000000"/>
          <w:spacing w:val="-1"/>
          <w:sz w:val="28"/>
          <w:szCs w:val="28"/>
        </w:rPr>
        <w:t>д</w:t>
      </w:r>
      <w:r w:rsidRPr="005C41D0">
        <w:rPr>
          <w:rFonts w:ascii="Times New Roman" w:hAnsi="Times New Roman"/>
          <w:color w:val="000000"/>
          <w:spacing w:val="1"/>
          <w:sz w:val="28"/>
          <w:szCs w:val="28"/>
        </w:rPr>
        <w:t>х</w:t>
      </w:r>
      <w:r w:rsidRPr="005C41D0">
        <w:rPr>
          <w:rFonts w:ascii="Times New Roman" w:hAnsi="Times New Roman"/>
          <w:color w:val="000000"/>
          <w:sz w:val="28"/>
          <w:szCs w:val="28"/>
        </w:rPr>
        <w:t>од специал</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стов 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зл</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чн</w:t>
      </w:r>
      <w:r w:rsidRPr="005C41D0">
        <w:rPr>
          <w:rFonts w:ascii="Times New Roman" w:hAnsi="Times New Roman"/>
          <w:color w:val="000000"/>
          <w:spacing w:val="-1"/>
          <w:sz w:val="28"/>
          <w:szCs w:val="28"/>
        </w:rPr>
        <w:t>о</w:t>
      </w:r>
      <w:r w:rsidRPr="005C41D0">
        <w:rPr>
          <w:rFonts w:ascii="Times New Roman" w:hAnsi="Times New Roman"/>
          <w:color w:val="000000"/>
          <w:sz w:val="28"/>
          <w:szCs w:val="28"/>
        </w:rPr>
        <w:t>го проф</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ля, в</w:t>
      </w:r>
      <w:r w:rsidRPr="005C41D0">
        <w:rPr>
          <w:rFonts w:ascii="Times New Roman" w:hAnsi="Times New Roman"/>
          <w:color w:val="000000"/>
          <w:spacing w:val="1"/>
          <w:sz w:val="28"/>
          <w:szCs w:val="28"/>
        </w:rPr>
        <w:t>з</w:t>
      </w:r>
      <w:r w:rsidRPr="005C41D0">
        <w:rPr>
          <w:rFonts w:ascii="Times New Roman" w:hAnsi="Times New Roman"/>
          <w:color w:val="000000"/>
          <w:spacing w:val="-2"/>
          <w:sz w:val="28"/>
          <w:szCs w:val="28"/>
        </w:rPr>
        <w:t>а</w:t>
      </w:r>
      <w:r w:rsidRPr="005C41D0">
        <w:rPr>
          <w:rFonts w:ascii="Times New Roman" w:hAnsi="Times New Roman"/>
          <w:color w:val="000000"/>
          <w:sz w:val="28"/>
          <w:szCs w:val="28"/>
        </w:rPr>
        <w:t>имод</w:t>
      </w:r>
      <w:r w:rsidRPr="005C41D0">
        <w:rPr>
          <w:rFonts w:ascii="Times New Roman" w:hAnsi="Times New Roman"/>
          <w:color w:val="000000"/>
          <w:spacing w:val="-1"/>
          <w:sz w:val="28"/>
          <w:szCs w:val="28"/>
        </w:rPr>
        <w:t>ейс</w:t>
      </w:r>
      <w:r w:rsidRPr="005C41D0">
        <w:rPr>
          <w:rFonts w:ascii="Times New Roman" w:hAnsi="Times New Roman"/>
          <w:color w:val="000000"/>
          <w:sz w:val="28"/>
          <w:szCs w:val="28"/>
        </w:rPr>
        <w:t>твие и согла</w:t>
      </w:r>
      <w:r w:rsidRPr="005C41D0">
        <w:rPr>
          <w:rFonts w:ascii="Times New Roman" w:hAnsi="Times New Roman"/>
          <w:color w:val="000000"/>
          <w:spacing w:val="-2"/>
          <w:sz w:val="28"/>
          <w:szCs w:val="28"/>
        </w:rPr>
        <w:t>с</w:t>
      </w:r>
      <w:r w:rsidRPr="005C41D0">
        <w:rPr>
          <w:rFonts w:ascii="Times New Roman" w:hAnsi="Times New Roman"/>
          <w:color w:val="000000"/>
          <w:sz w:val="28"/>
          <w:szCs w:val="28"/>
        </w:rPr>
        <w:t>ов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ос</w:t>
      </w:r>
      <w:r w:rsidRPr="005C41D0">
        <w:rPr>
          <w:rFonts w:ascii="Times New Roman" w:hAnsi="Times New Roman"/>
          <w:color w:val="000000"/>
          <w:spacing w:val="2"/>
          <w:sz w:val="28"/>
          <w:szCs w:val="28"/>
        </w:rPr>
        <w:t>т</w:t>
      </w:r>
      <w:r w:rsidRPr="005C41D0">
        <w:rPr>
          <w:rFonts w:ascii="Times New Roman" w:hAnsi="Times New Roman"/>
          <w:color w:val="000000"/>
          <w:sz w:val="28"/>
          <w:szCs w:val="28"/>
        </w:rPr>
        <w:t xml:space="preserve">ь </w:t>
      </w:r>
      <w:r w:rsidRPr="005C41D0">
        <w:rPr>
          <w:rFonts w:ascii="Times New Roman" w:hAnsi="Times New Roman"/>
          <w:color w:val="000000"/>
          <w:spacing w:val="5"/>
          <w:sz w:val="28"/>
          <w:szCs w:val="28"/>
        </w:rPr>
        <w:t>и</w:t>
      </w:r>
      <w:r w:rsidRPr="005C41D0">
        <w:rPr>
          <w:rFonts w:ascii="Times New Roman" w:hAnsi="Times New Roman"/>
          <w:color w:val="000000"/>
          <w:sz w:val="28"/>
          <w:szCs w:val="28"/>
        </w:rPr>
        <w:t>х</w:t>
      </w:r>
      <w:r w:rsidRPr="005C41D0">
        <w:rPr>
          <w:rFonts w:ascii="Times New Roman" w:hAnsi="Times New Roman"/>
          <w:color w:val="000000"/>
          <w:spacing w:val="2"/>
          <w:sz w:val="28"/>
          <w:szCs w:val="28"/>
        </w:rPr>
        <w:t xml:space="preserve"> </w:t>
      </w:r>
      <w:r w:rsidRPr="005C41D0">
        <w:rPr>
          <w:rFonts w:ascii="Times New Roman" w:hAnsi="Times New Roman"/>
          <w:color w:val="000000"/>
          <w:sz w:val="28"/>
          <w:szCs w:val="28"/>
        </w:rPr>
        <w:t>действ</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й в реш</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нии проблем учащегося;</w:t>
      </w:r>
      <w:r w:rsidRPr="005C41D0">
        <w:rPr>
          <w:rFonts w:ascii="Times New Roman" w:hAnsi="Times New Roman"/>
          <w:color w:val="000000"/>
          <w:spacing w:val="2"/>
          <w:sz w:val="28"/>
          <w:szCs w:val="28"/>
        </w:rPr>
        <w:t xml:space="preserve"> </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ч</w:t>
      </w:r>
      <w:r w:rsidRPr="005C41D0">
        <w:rPr>
          <w:rFonts w:ascii="Times New Roman" w:hAnsi="Times New Roman"/>
          <w:color w:val="000000"/>
          <w:sz w:val="28"/>
          <w:szCs w:val="28"/>
        </w:rPr>
        <w:t>а</w:t>
      </w:r>
      <w:r w:rsidRPr="005C41D0">
        <w:rPr>
          <w:rFonts w:ascii="Times New Roman" w:hAnsi="Times New Roman"/>
          <w:color w:val="000000"/>
          <w:spacing w:val="-1"/>
          <w:sz w:val="28"/>
          <w:szCs w:val="28"/>
        </w:rPr>
        <w:t>с</w:t>
      </w:r>
      <w:r w:rsidRPr="005C41D0">
        <w:rPr>
          <w:rFonts w:ascii="Times New Roman" w:hAnsi="Times New Roman"/>
          <w:color w:val="000000"/>
          <w:spacing w:val="2"/>
          <w:sz w:val="28"/>
          <w:szCs w:val="28"/>
        </w:rPr>
        <w:t>т</w:t>
      </w:r>
      <w:r w:rsidRPr="005C41D0">
        <w:rPr>
          <w:rFonts w:ascii="Times New Roman" w:hAnsi="Times New Roman"/>
          <w:color w:val="000000"/>
          <w:sz w:val="28"/>
          <w:szCs w:val="28"/>
        </w:rPr>
        <w:t>ие в д</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 xml:space="preserve">ом </w:t>
      </w:r>
      <w:r w:rsidRPr="005C41D0">
        <w:rPr>
          <w:rFonts w:ascii="Times New Roman" w:hAnsi="Times New Roman"/>
          <w:color w:val="000000"/>
          <w:spacing w:val="1"/>
          <w:sz w:val="28"/>
          <w:szCs w:val="28"/>
        </w:rPr>
        <w:t>п</w:t>
      </w:r>
      <w:r w:rsidRPr="005C41D0">
        <w:rPr>
          <w:rFonts w:ascii="Times New Roman" w:hAnsi="Times New Roman"/>
          <w:color w:val="000000"/>
          <w:sz w:val="28"/>
          <w:szCs w:val="28"/>
        </w:rPr>
        <w:t>роцес</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е</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вс</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х</w:t>
      </w:r>
      <w:r w:rsidRPr="005C41D0">
        <w:rPr>
          <w:rFonts w:ascii="Times New Roman" w:hAnsi="Times New Roman"/>
          <w:color w:val="000000"/>
          <w:spacing w:val="4"/>
          <w:sz w:val="28"/>
          <w:szCs w:val="28"/>
        </w:rPr>
        <w:t xml:space="preserve"> </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ч</w:t>
      </w:r>
      <w:r w:rsidRPr="005C41D0">
        <w:rPr>
          <w:rFonts w:ascii="Times New Roman" w:hAnsi="Times New Roman"/>
          <w:color w:val="000000"/>
          <w:sz w:val="28"/>
          <w:szCs w:val="28"/>
        </w:rPr>
        <w:t>аст</w:t>
      </w:r>
      <w:r w:rsidRPr="005C41D0">
        <w:rPr>
          <w:rFonts w:ascii="Times New Roman" w:hAnsi="Times New Roman"/>
          <w:color w:val="000000"/>
          <w:spacing w:val="1"/>
          <w:sz w:val="28"/>
          <w:szCs w:val="28"/>
        </w:rPr>
        <w:t>ник</w:t>
      </w:r>
      <w:r w:rsidRPr="005C41D0">
        <w:rPr>
          <w:rFonts w:ascii="Times New Roman" w:hAnsi="Times New Roman"/>
          <w:color w:val="000000"/>
          <w:sz w:val="28"/>
          <w:szCs w:val="28"/>
        </w:rPr>
        <w:t>ов обр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зо</w:t>
      </w:r>
      <w:r w:rsidRPr="005C41D0">
        <w:rPr>
          <w:rFonts w:ascii="Times New Roman" w:hAnsi="Times New Roman"/>
          <w:color w:val="000000"/>
          <w:spacing w:val="-2"/>
          <w:sz w:val="28"/>
          <w:szCs w:val="28"/>
        </w:rPr>
        <w:t>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тель</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 xml:space="preserve">ого </w:t>
      </w:r>
      <w:r w:rsidRPr="005C41D0">
        <w:rPr>
          <w:rFonts w:ascii="Times New Roman" w:hAnsi="Times New Roman"/>
          <w:color w:val="000000"/>
          <w:spacing w:val="1"/>
          <w:sz w:val="28"/>
          <w:szCs w:val="28"/>
        </w:rPr>
        <w:t>п</w:t>
      </w:r>
      <w:r w:rsidRPr="005C41D0">
        <w:rPr>
          <w:rFonts w:ascii="Times New Roman" w:hAnsi="Times New Roman"/>
          <w:color w:val="000000"/>
          <w:sz w:val="28"/>
          <w:szCs w:val="28"/>
        </w:rPr>
        <w:t>ро</w:t>
      </w:r>
      <w:r w:rsidRPr="005C41D0">
        <w:rPr>
          <w:rFonts w:ascii="Times New Roman" w:hAnsi="Times New Roman"/>
          <w:color w:val="000000"/>
          <w:spacing w:val="1"/>
          <w:sz w:val="28"/>
          <w:szCs w:val="28"/>
        </w:rPr>
        <w:t>ц</w:t>
      </w:r>
      <w:r w:rsidRPr="005C41D0">
        <w:rPr>
          <w:rFonts w:ascii="Times New Roman" w:hAnsi="Times New Roman"/>
          <w:color w:val="000000"/>
          <w:sz w:val="28"/>
          <w:szCs w:val="28"/>
        </w:rPr>
        <w:t>е</w:t>
      </w:r>
      <w:r w:rsidRPr="005C41D0">
        <w:rPr>
          <w:rFonts w:ascii="Times New Roman" w:hAnsi="Times New Roman"/>
          <w:color w:val="000000"/>
          <w:spacing w:val="-1"/>
          <w:sz w:val="28"/>
          <w:szCs w:val="28"/>
        </w:rPr>
        <w:t>сса</w:t>
      </w:r>
      <w:r w:rsidRPr="005C41D0">
        <w:rPr>
          <w:rFonts w:ascii="Times New Roman" w:hAnsi="Times New Roman"/>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color w:val="000000"/>
          <w:sz w:val="28"/>
          <w:szCs w:val="28"/>
        </w:rPr>
      </w:pPr>
      <w:r w:rsidRPr="005C41D0">
        <w:rPr>
          <w:rFonts w:ascii="Times New Roman" w:hAnsi="Times New Roman"/>
          <w:b/>
          <w:i/>
          <w:color w:val="000000"/>
          <w:sz w:val="28"/>
          <w:szCs w:val="28"/>
        </w:rPr>
        <w:t>Непрер</w:t>
      </w:r>
      <w:r w:rsidRPr="005C41D0">
        <w:rPr>
          <w:rFonts w:ascii="Times New Roman" w:hAnsi="Times New Roman"/>
          <w:b/>
          <w:i/>
          <w:color w:val="000000"/>
          <w:spacing w:val="-1"/>
          <w:sz w:val="28"/>
          <w:szCs w:val="28"/>
        </w:rPr>
        <w:t>ы</w:t>
      </w:r>
      <w:r w:rsidRPr="005C41D0">
        <w:rPr>
          <w:rFonts w:ascii="Times New Roman" w:hAnsi="Times New Roman"/>
          <w:b/>
          <w:i/>
          <w:color w:val="000000"/>
          <w:sz w:val="28"/>
          <w:szCs w:val="28"/>
        </w:rPr>
        <w:t>в</w:t>
      </w:r>
      <w:r w:rsidRPr="005C41D0">
        <w:rPr>
          <w:rFonts w:ascii="Times New Roman" w:hAnsi="Times New Roman"/>
          <w:b/>
          <w:i/>
          <w:color w:val="000000"/>
          <w:spacing w:val="1"/>
          <w:sz w:val="28"/>
          <w:szCs w:val="28"/>
        </w:rPr>
        <w:t>н</w:t>
      </w:r>
      <w:r w:rsidRPr="005C41D0">
        <w:rPr>
          <w:rFonts w:ascii="Times New Roman" w:hAnsi="Times New Roman"/>
          <w:b/>
          <w:i/>
          <w:color w:val="000000"/>
          <w:sz w:val="28"/>
          <w:szCs w:val="28"/>
        </w:rPr>
        <w:t>ос</w:t>
      </w:r>
      <w:r w:rsidRPr="005C41D0">
        <w:rPr>
          <w:rFonts w:ascii="Times New Roman" w:hAnsi="Times New Roman"/>
          <w:b/>
          <w:i/>
          <w:color w:val="000000"/>
          <w:spacing w:val="1"/>
          <w:sz w:val="28"/>
          <w:szCs w:val="28"/>
        </w:rPr>
        <w:t>т</w:t>
      </w:r>
      <w:r w:rsidRPr="005C41D0">
        <w:rPr>
          <w:rFonts w:ascii="Times New Roman" w:hAnsi="Times New Roman"/>
          <w:b/>
          <w:i/>
          <w:color w:val="000000"/>
          <w:spacing w:val="2"/>
          <w:sz w:val="28"/>
          <w:szCs w:val="28"/>
        </w:rPr>
        <w:t>ь</w:t>
      </w:r>
      <w:r w:rsidRPr="005C41D0">
        <w:rPr>
          <w:rFonts w:ascii="Times New Roman" w:hAnsi="Times New Roman"/>
          <w:b/>
          <w:color w:val="000000"/>
          <w:sz w:val="28"/>
          <w:szCs w:val="28"/>
        </w:rPr>
        <w:t>.</w:t>
      </w:r>
      <w:r w:rsidRPr="005C41D0">
        <w:rPr>
          <w:rFonts w:ascii="Times New Roman" w:hAnsi="Times New Roman"/>
          <w:color w:val="000000"/>
          <w:sz w:val="28"/>
          <w:szCs w:val="28"/>
        </w:rPr>
        <w:t xml:space="preserve"> П</w:t>
      </w:r>
      <w:r w:rsidRPr="005C41D0">
        <w:rPr>
          <w:rFonts w:ascii="Times New Roman" w:hAnsi="Times New Roman"/>
          <w:color w:val="000000"/>
          <w:spacing w:val="-2"/>
          <w:sz w:val="28"/>
          <w:szCs w:val="28"/>
        </w:rPr>
        <w:t>р</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ц</w:t>
      </w:r>
      <w:r w:rsidRPr="005C41D0">
        <w:rPr>
          <w:rFonts w:ascii="Times New Roman" w:hAnsi="Times New Roman"/>
          <w:color w:val="000000"/>
          <w:sz w:val="28"/>
          <w:szCs w:val="28"/>
        </w:rPr>
        <w:t>ип гар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нт</w:t>
      </w:r>
      <w:r w:rsidRPr="005C41D0">
        <w:rPr>
          <w:rFonts w:ascii="Times New Roman" w:hAnsi="Times New Roman"/>
          <w:color w:val="000000"/>
          <w:spacing w:val="1"/>
          <w:sz w:val="28"/>
          <w:szCs w:val="28"/>
        </w:rPr>
        <w:t>и</w:t>
      </w:r>
      <w:r w:rsidRPr="005C41D0">
        <w:rPr>
          <w:rFonts w:ascii="Times New Roman" w:hAnsi="Times New Roman"/>
          <w:color w:val="000000"/>
          <w:spacing w:val="2"/>
          <w:sz w:val="28"/>
          <w:szCs w:val="28"/>
        </w:rPr>
        <w:t>р</w:t>
      </w:r>
      <w:r w:rsidRPr="005C41D0">
        <w:rPr>
          <w:rFonts w:ascii="Times New Roman" w:hAnsi="Times New Roman"/>
          <w:color w:val="000000"/>
          <w:spacing w:val="-6"/>
          <w:sz w:val="28"/>
          <w:szCs w:val="28"/>
        </w:rPr>
        <w:t>у</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 xml:space="preserve">т учащемуся непрерывность </w:t>
      </w:r>
      <w:r w:rsidRPr="005C41D0">
        <w:rPr>
          <w:rFonts w:ascii="Times New Roman" w:hAnsi="Times New Roman"/>
          <w:color w:val="000000"/>
          <w:spacing w:val="1"/>
          <w:sz w:val="28"/>
          <w:szCs w:val="28"/>
        </w:rPr>
        <w:t>п</w:t>
      </w:r>
      <w:r w:rsidRPr="005C41D0">
        <w:rPr>
          <w:rFonts w:ascii="Times New Roman" w:hAnsi="Times New Roman"/>
          <w:color w:val="000000"/>
          <w:sz w:val="28"/>
          <w:szCs w:val="28"/>
        </w:rPr>
        <w:t>омощи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до пол</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ого реш</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я</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п</w:t>
      </w:r>
      <w:r w:rsidRPr="005C41D0">
        <w:rPr>
          <w:rFonts w:ascii="Times New Roman" w:hAnsi="Times New Roman"/>
          <w:color w:val="000000"/>
          <w:spacing w:val="-2"/>
          <w:sz w:val="28"/>
          <w:szCs w:val="28"/>
        </w:rPr>
        <w:t>р</w:t>
      </w:r>
      <w:r w:rsidRPr="005C41D0">
        <w:rPr>
          <w:rFonts w:ascii="Times New Roman" w:hAnsi="Times New Roman"/>
          <w:color w:val="000000"/>
          <w:sz w:val="28"/>
          <w:szCs w:val="28"/>
        </w:rPr>
        <w:t>обле</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ы или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о</w:t>
      </w:r>
      <w:r w:rsidRPr="005C41D0">
        <w:rPr>
          <w:rFonts w:ascii="Times New Roman" w:hAnsi="Times New Roman"/>
          <w:color w:val="000000"/>
          <w:spacing w:val="1"/>
          <w:sz w:val="28"/>
          <w:szCs w:val="28"/>
        </w:rPr>
        <w:t>п</w:t>
      </w:r>
      <w:r w:rsidRPr="005C41D0">
        <w:rPr>
          <w:rFonts w:ascii="Times New Roman" w:hAnsi="Times New Roman"/>
          <w:color w:val="000000"/>
          <w:sz w:val="28"/>
          <w:szCs w:val="28"/>
        </w:rPr>
        <w:t>ред</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л</w:t>
      </w:r>
      <w:r w:rsidRPr="005C41D0">
        <w:rPr>
          <w:rFonts w:ascii="Times New Roman" w:hAnsi="Times New Roman"/>
          <w:color w:val="000000"/>
          <w:spacing w:val="-1"/>
          <w:sz w:val="28"/>
          <w:szCs w:val="28"/>
        </w:rPr>
        <w:t>е</w:t>
      </w:r>
      <w:r w:rsidRPr="005C41D0">
        <w:rPr>
          <w:rFonts w:ascii="Times New Roman" w:hAnsi="Times New Roman"/>
          <w:color w:val="000000"/>
          <w:spacing w:val="5"/>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 xml:space="preserve">я </w:t>
      </w:r>
      <w:r w:rsidRPr="005C41D0">
        <w:rPr>
          <w:rFonts w:ascii="Times New Roman" w:hAnsi="Times New Roman"/>
          <w:color w:val="000000"/>
          <w:spacing w:val="1"/>
          <w:sz w:val="28"/>
          <w:szCs w:val="28"/>
        </w:rPr>
        <w:t>п</w:t>
      </w:r>
      <w:r w:rsidRPr="005C41D0">
        <w:rPr>
          <w:rFonts w:ascii="Times New Roman" w:hAnsi="Times New Roman"/>
          <w:color w:val="000000"/>
          <w:sz w:val="28"/>
          <w:szCs w:val="28"/>
        </w:rPr>
        <w:t>о</w:t>
      </w:r>
      <w:r w:rsidRPr="005C41D0">
        <w:rPr>
          <w:rFonts w:ascii="Times New Roman" w:hAnsi="Times New Roman"/>
          <w:color w:val="000000"/>
          <w:spacing w:val="-1"/>
          <w:sz w:val="28"/>
          <w:szCs w:val="28"/>
        </w:rPr>
        <w:t>д</w:t>
      </w:r>
      <w:r w:rsidRPr="005C41D0">
        <w:rPr>
          <w:rFonts w:ascii="Times New Roman" w:hAnsi="Times New Roman"/>
          <w:color w:val="000000"/>
          <w:spacing w:val="1"/>
          <w:sz w:val="28"/>
          <w:szCs w:val="28"/>
        </w:rPr>
        <w:t>х</w:t>
      </w:r>
      <w:r w:rsidRPr="005C41D0">
        <w:rPr>
          <w:rFonts w:ascii="Times New Roman" w:hAnsi="Times New Roman"/>
          <w:color w:val="000000"/>
          <w:sz w:val="28"/>
          <w:szCs w:val="28"/>
        </w:rPr>
        <w:t>ода к её реш</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ни</w:t>
      </w:r>
      <w:r w:rsidRPr="005C41D0">
        <w:rPr>
          <w:rFonts w:ascii="Times New Roman" w:hAnsi="Times New Roman"/>
          <w:color w:val="000000"/>
          <w:spacing w:val="1"/>
          <w:sz w:val="28"/>
          <w:szCs w:val="28"/>
        </w:rPr>
        <w:t>ю</w:t>
      </w:r>
      <w:r w:rsidRPr="005C41D0">
        <w:rPr>
          <w:rFonts w:ascii="Times New Roman" w:hAnsi="Times New Roman"/>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color w:val="000000"/>
          <w:sz w:val="28"/>
          <w:szCs w:val="28"/>
        </w:rPr>
      </w:pPr>
      <w:r w:rsidRPr="005C41D0">
        <w:rPr>
          <w:rFonts w:ascii="Times New Roman" w:hAnsi="Times New Roman"/>
          <w:b/>
          <w:i/>
          <w:color w:val="000000"/>
          <w:sz w:val="28"/>
          <w:szCs w:val="28"/>
        </w:rPr>
        <w:t>Вар</w:t>
      </w:r>
      <w:r w:rsidRPr="005C41D0">
        <w:rPr>
          <w:rFonts w:ascii="Times New Roman" w:hAnsi="Times New Roman"/>
          <w:b/>
          <w:i/>
          <w:color w:val="000000"/>
          <w:spacing w:val="1"/>
          <w:sz w:val="28"/>
          <w:szCs w:val="28"/>
        </w:rPr>
        <w:t>и</w:t>
      </w:r>
      <w:r w:rsidRPr="005C41D0">
        <w:rPr>
          <w:rFonts w:ascii="Times New Roman" w:hAnsi="Times New Roman"/>
          <w:b/>
          <w:i/>
          <w:color w:val="000000"/>
          <w:spacing w:val="-2"/>
          <w:sz w:val="28"/>
          <w:szCs w:val="28"/>
        </w:rPr>
        <w:t>а</w:t>
      </w:r>
      <w:r w:rsidRPr="005C41D0">
        <w:rPr>
          <w:rFonts w:ascii="Times New Roman" w:hAnsi="Times New Roman"/>
          <w:b/>
          <w:i/>
          <w:color w:val="000000"/>
          <w:spacing w:val="2"/>
          <w:sz w:val="28"/>
          <w:szCs w:val="28"/>
        </w:rPr>
        <w:t>т</w:t>
      </w:r>
      <w:r w:rsidRPr="005C41D0">
        <w:rPr>
          <w:rFonts w:ascii="Times New Roman" w:hAnsi="Times New Roman"/>
          <w:b/>
          <w:i/>
          <w:color w:val="000000"/>
          <w:sz w:val="28"/>
          <w:szCs w:val="28"/>
        </w:rPr>
        <w:t>ивно</w:t>
      </w:r>
      <w:r w:rsidRPr="005C41D0">
        <w:rPr>
          <w:rFonts w:ascii="Times New Roman" w:hAnsi="Times New Roman"/>
          <w:b/>
          <w:i/>
          <w:color w:val="000000"/>
          <w:spacing w:val="-2"/>
          <w:sz w:val="28"/>
          <w:szCs w:val="28"/>
        </w:rPr>
        <w:t>с</w:t>
      </w:r>
      <w:r w:rsidRPr="005C41D0">
        <w:rPr>
          <w:rFonts w:ascii="Times New Roman" w:hAnsi="Times New Roman"/>
          <w:b/>
          <w:i/>
          <w:color w:val="000000"/>
          <w:spacing w:val="1"/>
          <w:sz w:val="28"/>
          <w:szCs w:val="28"/>
        </w:rPr>
        <w:t>т</w:t>
      </w:r>
      <w:r w:rsidRPr="005C41D0">
        <w:rPr>
          <w:rFonts w:ascii="Times New Roman" w:hAnsi="Times New Roman"/>
          <w:b/>
          <w:i/>
          <w:color w:val="000000"/>
          <w:spacing w:val="3"/>
          <w:sz w:val="28"/>
          <w:szCs w:val="28"/>
        </w:rPr>
        <w:t>ь</w:t>
      </w:r>
      <w:r w:rsidRPr="005C41D0">
        <w:rPr>
          <w:rFonts w:ascii="Times New Roman" w:hAnsi="Times New Roman"/>
          <w:b/>
          <w:color w:val="000000"/>
          <w:sz w:val="28"/>
          <w:szCs w:val="28"/>
        </w:rPr>
        <w:t>.</w:t>
      </w:r>
      <w:r w:rsidRPr="005C41D0">
        <w:rPr>
          <w:rFonts w:ascii="Times New Roman" w:hAnsi="Times New Roman"/>
          <w:color w:val="000000"/>
          <w:sz w:val="28"/>
          <w:szCs w:val="28"/>
        </w:rPr>
        <w:t xml:space="preserve"> П</w:t>
      </w:r>
      <w:r w:rsidRPr="005C41D0">
        <w:rPr>
          <w:rFonts w:ascii="Times New Roman" w:hAnsi="Times New Roman"/>
          <w:color w:val="000000"/>
          <w:spacing w:val="-2"/>
          <w:sz w:val="28"/>
          <w:szCs w:val="28"/>
        </w:rPr>
        <w:t>р</w:t>
      </w:r>
      <w:r w:rsidRPr="005C41D0">
        <w:rPr>
          <w:rFonts w:ascii="Times New Roman" w:hAnsi="Times New Roman"/>
          <w:color w:val="000000"/>
          <w:sz w:val="28"/>
          <w:szCs w:val="28"/>
        </w:rPr>
        <w:t>и</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цип</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предполага</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 xml:space="preserve">т </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оздан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е 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риатив</w:t>
      </w:r>
      <w:r w:rsidRPr="005C41D0">
        <w:rPr>
          <w:rFonts w:ascii="Times New Roman" w:hAnsi="Times New Roman"/>
          <w:color w:val="000000"/>
          <w:spacing w:val="1"/>
          <w:sz w:val="28"/>
          <w:szCs w:val="28"/>
        </w:rPr>
        <w:t>н</w:t>
      </w:r>
      <w:r w:rsidRPr="005C41D0">
        <w:rPr>
          <w:rFonts w:ascii="Times New Roman" w:hAnsi="Times New Roman"/>
          <w:color w:val="000000"/>
          <w:spacing w:val="-2"/>
          <w:sz w:val="28"/>
          <w:szCs w:val="28"/>
        </w:rPr>
        <w:t>ы</w:t>
      </w:r>
      <w:r w:rsidRPr="005C41D0">
        <w:rPr>
          <w:rFonts w:ascii="Times New Roman" w:hAnsi="Times New Roman"/>
          <w:color w:val="000000"/>
          <w:sz w:val="28"/>
          <w:szCs w:val="28"/>
        </w:rPr>
        <w:t>х</w:t>
      </w:r>
      <w:r w:rsidRPr="005C41D0">
        <w:rPr>
          <w:rFonts w:ascii="Times New Roman" w:hAnsi="Times New Roman"/>
          <w:color w:val="000000"/>
          <w:spacing w:val="3"/>
          <w:sz w:val="28"/>
          <w:szCs w:val="28"/>
        </w:rPr>
        <w:t xml:space="preserve"> </w:t>
      </w:r>
      <w:r w:rsidRPr="005C41D0">
        <w:rPr>
          <w:rFonts w:ascii="Times New Roman" w:hAnsi="Times New Roman"/>
          <w:color w:val="000000"/>
          <w:spacing w:val="-3"/>
          <w:sz w:val="28"/>
          <w:szCs w:val="28"/>
        </w:rPr>
        <w:t>у</w:t>
      </w:r>
      <w:r w:rsidRPr="005C41D0">
        <w:rPr>
          <w:rFonts w:ascii="Times New Roman" w:hAnsi="Times New Roman"/>
          <w:color w:val="000000"/>
          <w:spacing w:val="-1"/>
          <w:sz w:val="28"/>
          <w:szCs w:val="28"/>
        </w:rPr>
        <w:t>с</w:t>
      </w:r>
      <w:r w:rsidRPr="005C41D0">
        <w:rPr>
          <w:rFonts w:ascii="Times New Roman" w:hAnsi="Times New Roman"/>
          <w:color w:val="000000"/>
          <w:spacing w:val="1"/>
          <w:sz w:val="28"/>
          <w:szCs w:val="28"/>
        </w:rPr>
        <w:t>л</w:t>
      </w:r>
      <w:r w:rsidRPr="005C41D0">
        <w:rPr>
          <w:rFonts w:ascii="Times New Roman" w:hAnsi="Times New Roman"/>
          <w:color w:val="000000"/>
          <w:sz w:val="28"/>
          <w:szCs w:val="28"/>
        </w:rPr>
        <w:t>овий</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 xml:space="preserve">для </w:t>
      </w:r>
      <w:r w:rsidRPr="005C41D0">
        <w:rPr>
          <w:rFonts w:ascii="Times New Roman" w:hAnsi="Times New Roman"/>
          <w:color w:val="000000"/>
          <w:spacing w:val="2"/>
          <w:sz w:val="28"/>
          <w:szCs w:val="28"/>
        </w:rPr>
        <w:t>п</w:t>
      </w:r>
      <w:r w:rsidRPr="005C41D0">
        <w:rPr>
          <w:rFonts w:ascii="Times New Roman" w:hAnsi="Times New Roman"/>
          <w:color w:val="000000"/>
          <w:spacing w:val="-2"/>
          <w:sz w:val="28"/>
          <w:szCs w:val="28"/>
        </w:rPr>
        <w:t>о</w:t>
      </w:r>
      <w:r w:rsidRPr="005C41D0">
        <w:rPr>
          <w:rFonts w:ascii="Times New Roman" w:hAnsi="Times New Roman"/>
          <w:color w:val="000000"/>
          <w:spacing w:val="2"/>
          <w:sz w:val="28"/>
          <w:szCs w:val="28"/>
        </w:rPr>
        <w:t>л</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че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я образов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я учащимися,</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им</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ющими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разл</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чные не</w:t>
      </w:r>
      <w:r w:rsidRPr="005C41D0">
        <w:rPr>
          <w:rFonts w:ascii="Times New Roman" w:hAnsi="Times New Roman"/>
          <w:color w:val="000000"/>
          <w:spacing w:val="-3"/>
          <w:sz w:val="28"/>
          <w:szCs w:val="28"/>
        </w:rPr>
        <w:t>д</w:t>
      </w:r>
      <w:r w:rsidRPr="005C41D0">
        <w:rPr>
          <w:rFonts w:ascii="Times New Roman" w:hAnsi="Times New Roman"/>
          <w:color w:val="000000"/>
          <w:sz w:val="28"/>
          <w:szCs w:val="28"/>
        </w:rPr>
        <w:t>о</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татки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в физ</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ч</w:t>
      </w:r>
      <w:r w:rsidRPr="005C41D0">
        <w:rPr>
          <w:rFonts w:ascii="Times New Roman" w:hAnsi="Times New Roman"/>
          <w:color w:val="000000"/>
          <w:spacing w:val="-1"/>
          <w:sz w:val="28"/>
          <w:szCs w:val="28"/>
        </w:rPr>
        <w:t>ес</w:t>
      </w:r>
      <w:r w:rsidRPr="005C41D0">
        <w:rPr>
          <w:rFonts w:ascii="Times New Roman" w:hAnsi="Times New Roman"/>
          <w:color w:val="000000"/>
          <w:sz w:val="28"/>
          <w:szCs w:val="28"/>
        </w:rPr>
        <w:t>ком и</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ил</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 пси</w:t>
      </w:r>
      <w:r w:rsidRPr="005C41D0">
        <w:rPr>
          <w:rFonts w:ascii="Times New Roman" w:hAnsi="Times New Roman"/>
          <w:color w:val="000000"/>
          <w:spacing w:val="1"/>
          <w:sz w:val="28"/>
          <w:szCs w:val="28"/>
        </w:rPr>
        <w:t>хи</w:t>
      </w:r>
      <w:r w:rsidRPr="005C41D0">
        <w:rPr>
          <w:rFonts w:ascii="Times New Roman" w:hAnsi="Times New Roman"/>
          <w:color w:val="000000"/>
          <w:sz w:val="28"/>
          <w:szCs w:val="28"/>
        </w:rPr>
        <w:t>ч</w:t>
      </w:r>
      <w:r w:rsidRPr="005C41D0">
        <w:rPr>
          <w:rFonts w:ascii="Times New Roman" w:hAnsi="Times New Roman"/>
          <w:color w:val="000000"/>
          <w:spacing w:val="-1"/>
          <w:sz w:val="28"/>
          <w:szCs w:val="28"/>
        </w:rPr>
        <w:t>ес</w:t>
      </w:r>
      <w:r w:rsidRPr="005C41D0">
        <w:rPr>
          <w:rFonts w:ascii="Times New Roman" w:hAnsi="Times New Roman"/>
          <w:color w:val="000000"/>
          <w:sz w:val="28"/>
          <w:szCs w:val="28"/>
        </w:rPr>
        <w:t>ком развитии.</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b/>
          <w:sz w:val="28"/>
          <w:szCs w:val="28"/>
        </w:rPr>
      </w:pPr>
      <w:r w:rsidRPr="005C41D0">
        <w:rPr>
          <w:rFonts w:ascii="Times New Roman" w:hAnsi="Times New Roman"/>
          <w:b/>
          <w:i/>
          <w:sz w:val="28"/>
          <w:szCs w:val="28"/>
        </w:rPr>
        <w:t>Р</w:t>
      </w:r>
      <w:r w:rsidRPr="005C41D0">
        <w:rPr>
          <w:rFonts w:ascii="Times New Roman" w:hAnsi="Times New Roman"/>
          <w:b/>
          <w:i/>
          <w:spacing w:val="-1"/>
          <w:sz w:val="28"/>
          <w:szCs w:val="28"/>
        </w:rPr>
        <w:t>е</w:t>
      </w:r>
      <w:r w:rsidRPr="005C41D0">
        <w:rPr>
          <w:rFonts w:ascii="Times New Roman" w:hAnsi="Times New Roman"/>
          <w:b/>
          <w:i/>
          <w:sz w:val="28"/>
          <w:szCs w:val="28"/>
        </w:rPr>
        <w:t>ко</w:t>
      </w:r>
      <w:r w:rsidRPr="005C41D0">
        <w:rPr>
          <w:rFonts w:ascii="Times New Roman" w:hAnsi="Times New Roman"/>
          <w:b/>
          <w:i/>
          <w:spacing w:val="1"/>
          <w:sz w:val="28"/>
          <w:szCs w:val="28"/>
        </w:rPr>
        <w:t>м</w:t>
      </w:r>
      <w:r w:rsidRPr="005C41D0">
        <w:rPr>
          <w:rFonts w:ascii="Times New Roman" w:hAnsi="Times New Roman"/>
          <w:b/>
          <w:i/>
          <w:sz w:val="28"/>
          <w:szCs w:val="28"/>
        </w:rPr>
        <w:t>енд</w:t>
      </w:r>
      <w:r w:rsidRPr="005C41D0">
        <w:rPr>
          <w:rFonts w:ascii="Times New Roman" w:hAnsi="Times New Roman"/>
          <w:b/>
          <w:i/>
          <w:spacing w:val="-1"/>
          <w:sz w:val="28"/>
          <w:szCs w:val="28"/>
        </w:rPr>
        <w:t>а</w:t>
      </w:r>
      <w:r w:rsidRPr="005C41D0">
        <w:rPr>
          <w:rFonts w:ascii="Times New Roman" w:hAnsi="Times New Roman"/>
          <w:b/>
          <w:i/>
          <w:spacing w:val="2"/>
          <w:sz w:val="28"/>
          <w:szCs w:val="28"/>
        </w:rPr>
        <w:t>т</w:t>
      </w:r>
      <w:r w:rsidRPr="005C41D0">
        <w:rPr>
          <w:rFonts w:ascii="Times New Roman" w:hAnsi="Times New Roman"/>
          <w:b/>
          <w:i/>
          <w:sz w:val="28"/>
          <w:szCs w:val="28"/>
        </w:rPr>
        <w:t>е</w:t>
      </w:r>
      <w:r w:rsidRPr="005C41D0">
        <w:rPr>
          <w:rFonts w:ascii="Times New Roman" w:hAnsi="Times New Roman"/>
          <w:b/>
          <w:i/>
          <w:spacing w:val="-1"/>
          <w:sz w:val="28"/>
          <w:szCs w:val="28"/>
        </w:rPr>
        <w:t>л</w:t>
      </w:r>
      <w:r w:rsidRPr="005C41D0">
        <w:rPr>
          <w:rFonts w:ascii="Times New Roman" w:hAnsi="Times New Roman"/>
          <w:b/>
          <w:i/>
          <w:sz w:val="28"/>
          <w:szCs w:val="28"/>
        </w:rPr>
        <w:t>ьный</w:t>
      </w:r>
      <w:r w:rsidRPr="005C41D0">
        <w:rPr>
          <w:rFonts w:ascii="Times New Roman" w:hAnsi="Times New Roman"/>
          <w:spacing w:val="-1"/>
          <w:sz w:val="28"/>
          <w:szCs w:val="28"/>
        </w:rPr>
        <w:t xml:space="preserve"> </w:t>
      </w:r>
      <w:r w:rsidRPr="005C41D0">
        <w:rPr>
          <w:rFonts w:ascii="Times New Roman" w:hAnsi="Times New Roman"/>
          <w:b/>
          <w:i/>
          <w:sz w:val="28"/>
          <w:szCs w:val="28"/>
        </w:rPr>
        <w:t>хара</w:t>
      </w:r>
      <w:r w:rsidRPr="005C41D0">
        <w:rPr>
          <w:rFonts w:ascii="Times New Roman" w:hAnsi="Times New Roman"/>
          <w:b/>
          <w:i/>
          <w:spacing w:val="-2"/>
          <w:sz w:val="28"/>
          <w:szCs w:val="28"/>
        </w:rPr>
        <w:t>к</w:t>
      </w:r>
      <w:r w:rsidRPr="005C41D0">
        <w:rPr>
          <w:rFonts w:ascii="Times New Roman" w:hAnsi="Times New Roman"/>
          <w:b/>
          <w:i/>
          <w:spacing w:val="2"/>
          <w:sz w:val="28"/>
          <w:szCs w:val="28"/>
        </w:rPr>
        <w:t>т</w:t>
      </w:r>
      <w:r w:rsidRPr="005C41D0">
        <w:rPr>
          <w:rFonts w:ascii="Times New Roman" w:hAnsi="Times New Roman"/>
          <w:b/>
          <w:i/>
          <w:sz w:val="28"/>
          <w:szCs w:val="28"/>
        </w:rPr>
        <w:t>ер</w:t>
      </w:r>
      <w:r w:rsidRPr="005C41D0">
        <w:rPr>
          <w:rFonts w:ascii="Times New Roman" w:hAnsi="Times New Roman"/>
          <w:sz w:val="28"/>
          <w:szCs w:val="28"/>
        </w:rPr>
        <w:t xml:space="preserve"> </w:t>
      </w:r>
      <w:r w:rsidRPr="005C41D0">
        <w:rPr>
          <w:rFonts w:ascii="Times New Roman" w:hAnsi="Times New Roman"/>
          <w:b/>
          <w:i/>
          <w:sz w:val="28"/>
          <w:szCs w:val="28"/>
        </w:rPr>
        <w:t>оказания</w:t>
      </w:r>
      <w:r w:rsidRPr="005C41D0">
        <w:rPr>
          <w:rFonts w:ascii="Times New Roman" w:hAnsi="Times New Roman"/>
          <w:sz w:val="28"/>
          <w:szCs w:val="28"/>
        </w:rPr>
        <w:t xml:space="preserve"> </w:t>
      </w:r>
      <w:r w:rsidRPr="005C41D0">
        <w:rPr>
          <w:rFonts w:ascii="Times New Roman" w:hAnsi="Times New Roman"/>
          <w:b/>
          <w:i/>
          <w:spacing w:val="1"/>
          <w:sz w:val="28"/>
          <w:szCs w:val="28"/>
        </w:rPr>
        <w:t>п</w:t>
      </w:r>
      <w:r w:rsidRPr="005C41D0">
        <w:rPr>
          <w:rFonts w:ascii="Times New Roman" w:hAnsi="Times New Roman"/>
          <w:b/>
          <w:i/>
          <w:spacing w:val="-2"/>
          <w:sz w:val="28"/>
          <w:szCs w:val="28"/>
        </w:rPr>
        <w:t>о</w:t>
      </w:r>
      <w:r w:rsidRPr="005C41D0">
        <w:rPr>
          <w:rFonts w:ascii="Times New Roman" w:hAnsi="Times New Roman"/>
          <w:b/>
          <w:i/>
          <w:sz w:val="28"/>
          <w:szCs w:val="28"/>
        </w:rPr>
        <w:t>мощ</w:t>
      </w:r>
      <w:r w:rsidRPr="005C41D0">
        <w:rPr>
          <w:rFonts w:ascii="Times New Roman" w:hAnsi="Times New Roman"/>
          <w:b/>
          <w:i/>
          <w:spacing w:val="5"/>
          <w:sz w:val="28"/>
          <w:szCs w:val="28"/>
        </w:rPr>
        <w:t>и</w:t>
      </w:r>
      <w:r w:rsidRPr="005C41D0">
        <w:rPr>
          <w:rFonts w:ascii="Times New Roman" w:hAnsi="Times New Roman"/>
          <w:b/>
          <w:color w:val="000000"/>
          <w:sz w:val="28"/>
          <w:szCs w:val="28"/>
        </w:rPr>
        <w:t>.</w:t>
      </w:r>
      <w:r w:rsidRPr="005C41D0">
        <w:rPr>
          <w:rFonts w:ascii="Times New Roman" w:hAnsi="Times New Roman"/>
          <w:color w:val="000000"/>
          <w:sz w:val="28"/>
          <w:szCs w:val="28"/>
        </w:rPr>
        <w:t xml:space="preserve"> Принцип обеспе</w:t>
      </w:r>
      <w:r w:rsidRPr="005C41D0">
        <w:rPr>
          <w:rFonts w:ascii="Times New Roman" w:hAnsi="Times New Roman"/>
          <w:color w:val="000000"/>
          <w:spacing w:val="-1"/>
          <w:sz w:val="28"/>
          <w:szCs w:val="28"/>
        </w:rPr>
        <w:t>ч</w:t>
      </w:r>
      <w:r w:rsidRPr="005C41D0">
        <w:rPr>
          <w:rFonts w:ascii="Times New Roman" w:hAnsi="Times New Roman"/>
          <w:color w:val="000000"/>
          <w:sz w:val="28"/>
          <w:szCs w:val="28"/>
        </w:rPr>
        <w:t>ива</w:t>
      </w:r>
      <w:r w:rsidRPr="005C41D0">
        <w:rPr>
          <w:rFonts w:ascii="Times New Roman" w:hAnsi="Times New Roman"/>
          <w:color w:val="000000"/>
          <w:spacing w:val="-1"/>
          <w:sz w:val="28"/>
          <w:szCs w:val="28"/>
        </w:rPr>
        <w:t>е</w:t>
      </w:r>
      <w:r w:rsidRPr="005C41D0">
        <w:rPr>
          <w:rFonts w:ascii="Times New Roman" w:hAnsi="Times New Roman"/>
          <w:color w:val="000000"/>
          <w:sz w:val="28"/>
          <w:szCs w:val="28"/>
        </w:rPr>
        <w:t xml:space="preserve">т </w:t>
      </w:r>
      <w:r w:rsidRPr="005C41D0">
        <w:rPr>
          <w:rFonts w:ascii="Times New Roman" w:hAnsi="Times New Roman"/>
          <w:color w:val="000000"/>
          <w:spacing w:val="-1"/>
          <w:sz w:val="28"/>
          <w:szCs w:val="28"/>
        </w:rPr>
        <w:t>с</w:t>
      </w:r>
      <w:r w:rsidRPr="005C41D0">
        <w:rPr>
          <w:rFonts w:ascii="Times New Roman" w:hAnsi="Times New Roman"/>
          <w:color w:val="000000"/>
          <w:sz w:val="28"/>
          <w:szCs w:val="28"/>
        </w:rPr>
        <w:t>облюде</w:t>
      </w:r>
      <w:r w:rsidRPr="005C41D0">
        <w:rPr>
          <w:rFonts w:ascii="Times New Roman" w:hAnsi="Times New Roman"/>
          <w:color w:val="000000"/>
          <w:spacing w:val="1"/>
          <w:sz w:val="28"/>
          <w:szCs w:val="28"/>
        </w:rPr>
        <w:t>ни</w:t>
      </w:r>
      <w:r w:rsidRPr="005C41D0">
        <w:rPr>
          <w:rFonts w:ascii="Times New Roman" w:hAnsi="Times New Roman"/>
          <w:color w:val="000000"/>
          <w:sz w:val="28"/>
          <w:szCs w:val="28"/>
        </w:rPr>
        <w:t>е гар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нт</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рованн</w:t>
      </w:r>
      <w:r w:rsidRPr="005C41D0">
        <w:rPr>
          <w:rFonts w:ascii="Times New Roman" w:hAnsi="Times New Roman"/>
          <w:color w:val="000000"/>
          <w:spacing w:val="-1"/>
          <w:sz w:val="28"/>
          <w:szCs w:val="28"/>
        </w:rPr>
        <w:t>ы</w:t>
      </w:r>
      <w:r w:rsidRPr="005C41D0">
        <w:rPr>
          <w:rFonts w:ascii="Times New Roman" w:hAnsi="Times New Roman"/>
          <w:color w:val="000000"/>
          <w:sz w:val="28"/>
          <w:szCs w:val="28"/>
        </w:rPr>
        <w:t>х</w:t>
      </w:r>
      <w:r w:rsidRPr="005C41D0">
        <w:rPr>
          <w:rFonts w:ascii="Times New Roman" w:hAnsi="Times New Roman"/>
          <w:color w:val="000000"/>
          <w:spacing w:val="1"/>
          <w:sz w:val="28"/>
          <w:szCs w:val="28"/>
        </w:rPr>
        <w:t xml:space="preserve"> з</w:t>
      </w:r>
      <w:r w:rsidRPr="005C41D0">
        <w:rPr>
          <w:rFonts w:ascii="Times New Roman" w:hAnsi="Times New Roman"/>
          <w:color w:val="000000"/>
          <w:sz w:val="28"/>
          <w:szCs w:val="28"/>
        </w:rPr>
        <w:t>ак</w:t>
      </w:r>
      <w:r w:rsidRPr="005C41D0">
        <w:rPr>
          <w:rFonts w:ascii="Times New Roman" w:hAnsi="Times New Roman"/>
          <w:color w:val="000000"/>
          <w:spacing w:val="-2"/>
          <w:sz w:val="28"/>
          <w:szCs w:val="28"/>
        </w:rPr>
        <w:t>о</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од</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тельством</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прав учащихся с ограничен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ы</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и во</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мо</w:t>
      </w:r>
      <w:r w:rsidRPr="005C41D0">
        <w:rPr>
          <w:rFonts w:ascii="Times New Roman" w:hAnsi="Times New Roman"/>
          <w:color w:val="000000"/>
          <w:spacing w:val="-2"/>
          <w:sz w:val="28"/>
          <w:szCs w:val="28"/>
        </w:rPr>
        <w:t>ж</w:t>
      </w:r>
      <w:r w:rsidRPr="005C41D0">
        <w:rPr>
          <w:rFonts w:ascii="Times New Roman" w:hAnsi="Times New Roman"/>
          <w:color w:val="000000"/>
          <w:sz w:val="28"/>
          <w:szCs w:val="28"/>
        </w:rPr>
        <w:t>ностя</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 xml:space="preserve">и </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доров</w:t>
      </w:r>
      <w:r w:rsidRPr="005C41D0">
        <w:rPr>
          <w:rFonts w:ascii="Times New Roman" w:hAnsi="Times New Roman"/>
          <w:color w:val="000000"/>
          <w:spacing w:val="1"/>
          <w:sz w:val="28"/>
          <w:szCs w:val="28"/>
        </w:rPr>
        <w:t>ь</w:t>
      </w:r>
      <w:r w:rsidRPr="005C41D0">
        <w:rPr>
          <w:rFonts w:ascii="Times New Roman" w:hAnsi="Times New Roman"/>
          <w:color w:val="000000"/>
          <w:sz w:val="28"/>
          <w:szCs w:val="28"/>
        </w:rPr>
        <w:t>я вы</w:t>
      </w:r>
      <w:r w:rsidRPr="005C41D0">
        <w:rPr>
          <w:rFonts w:ascii="Times New Roman" w:hAnsi="Times New Roman"/>
          <w:color w:val="000000"/>
          <w:spacing w:val="-2"/>
          <w:sz w:val="28"/>
          <w:szCs w:val="28"/>
        </w:rPr>
        <w:t>би</w:t>
      </w:r>
      <w:r w:rsidRPr="005C41D0">
        <w:rPr>
          <w:rFonts w:ascii="Times New Roman" w:hAnsi="Times New Roman"/>
          <w:color w:val="000000"/>
          <w:sz w:val="28"/>
          <w:szCs w:val="28"/>
        </w:rPr>
        <w:t>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ть</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формы по</w:t>
      </w:r>
      <w:r w:rsidRPr="005C41D0">
        <w:rPr>
          <w:rFonts w:ascii="Times New Roman" w:hAnsi="Times New Roman"/>
          <w:color w:val="000000"/>
          <w:spacing w:val="3"/>
          <w:sz w:val="28"/>
          <w:szCs w:val="28"/>
        </w:rPr>
        <w:t>л</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че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я образов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 xml:space="preserve">я, </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ащища</w:t>
      </w:r>
      <w:r w:rsidRPr="005C41D0">
        <w:rPr>
          <w:rFonts w:ascii="Times New Roman" w:hAnsi="Times New Roman"/>
          <w:color w:val="000000"/>
          <w:spacing w:val="-1"/>
          <w:sz w:val="28"/>
          <w:szCs w:val="28"/>
        </w:rPr>
        <w:t>т</w:t>
      </w:r>
      <w:r w:rsidRPr="005C41D0">
        <w:rPr>
          <w:rFonts w:ascii="Times New Roman" w:hAnsi="Times New Roman"/>
          <w:color w:val="000000"/>
          <w:sz w:val="28"/>
          <w:szCs w:val="28"/>
        </w:rPr>
        <w:t>ь зак</w:t>
      </w:r>
      <w:r w:rsidRPr="005C41D0">
        <w:rPr>
          <w:rFonts w:ascii="Times New Roman" w:hAnsi="Times New Roman"/>
          <w:color w:val="000000"/>
          <w:spacing w:val="-1"/>
          <w:sz w:val="28"/>
          <w:szCs w:val="28"/>
        </w:rPr>
        <w:t>о</w:t>
      </w:r>
      <w:r w:rsidRPr="005C41D0">
        <w:rPr>
          <w:rFonts w:ascii="Times New Roman" w:hAnsi="Times New Roman"/>
          <w:color w:val="000000"/>
          <w:spacing w:val="-2"/>
          <w:sz w:val="28"/>
          <w:szCs w:val="28"/>
        </w:rPr>
        <w:t>н</w:t>
      </w:r>
      <w:r w:rsidRPr="005C41D0">
        <w:rPr>
          <w:rFonts w:ascii="Times New Roman" w:hAnsi="Times New Roman"/>
          <w:color w:val="000000"/>
          <w:sz w:val="28"/>
          <w:szCs w:val="28"/>
        </w:rPr>
        <w:t>ные права</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и и</w:t>
      </w:r>
      <w:r w:rsidRPr="005C41D0">
        <w:rPr>
          <w:rFonts w:ascii="Times New Roman" w:hAnsi="Times New Roman"/>
          <w:color w:val="000000"/>
          <w:spacing w:val="1"/>
          <w:sz w:val="28"/>
          <w:szCs w:val="28"/>
        </w:rPr>
        <w:t>нт</w:t>
      </w:r>
      <w:r w:rsidRPr="005C41D0">
        <w:rPr>
          <w:rFonts w:ascii="Times New Roman" w:hAnsi="Times New Roman"/>
          <w:color w:val="000000"/>
          <w:sz w:val="28"/>
          <w:szCs w:val="28"/>
        </w:rPr>
        <w:t>ер</w:t>
      </w:r>
      <w:r w:rsidRPr="005C41D0">
        <w:rPr>
          <w:rFonts w:ascii="Times New Roman" w:hAnsi="Times New Roman"/>
          <w:color w:val="000000"/>
          <w:spacing w:val="-1"/>
          <w:sz w:val="28"/>
          <w:szCs w:val="28"/>
        </w:rPr>
        <w:t>ес</w:t>
      </w:r>
      <w:r w:rsidRPr="005C41D0">
        <w:rPr>
          <w:rFonts w:ascii="Times New Roman" w:hAnsi="Times New Roman"/>
          <w:color w:val="000000"/>
          <w:sz w:val="28"/>
          <w:szCs w:val="28"/>
        </w:rPr>
        <w:t>ы учащихся.</w:t>
      </w:r>
    </w:p>
    <w:p w:rsidR="00382453" w:rsidRPr="005C41D0" w:rsidRDefault="00382453" w:rsidP="00382453">
      <w:pPr>
        <w:pStyle w:val="afff2"/>
        <w:ind w:firstLine="708"/>
        <w:rPr>
          <w:b/>
          <w:sz w:val="28"/>
          <w:szCs w:val="28"/>
        </w:rPr>
      </w:pPr>
    </w:p>
    <w:p w:rsidR="00382453" w:rsidRPr="005C41D0" w:rsidRDefault="00382453" w:rsidP="00382453">
      <w:pPr>
        <w:pStyle w:val="afff2"/>
        <w:ind w:firstLine="708"/>
        <w:rPr>
          <w:b/>
          <w:sz w:val="28"/>
          <w:szCs w:val="28"/>
        </w:rPr>
      </w:pPr>
      <w:r w:rsidRPr="005C41D0">
        <w:rPr>
          <w:b/>
          <w:sz w:val="28"/>
          <w:szCs w:val="28"/>
        </w:rPr>
        <w:t>2.4.2.</w:t>
      </w:r>
      <w:r w:rsidRPr="005C41D0">
        <w:rPr>
          <w:sz w:val="28"/>
          <w:szCs w:val="28"/>
        </w:rPr>
        <w:t xml:space="preserve"> </w:t>
      </w:r>
      <w:r w:rsidRPr="005C41D0">
        <w:rPr>
          <w:b/>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среднего общего образования</w:t>
      </w:r>
    </w:p>
    <w:p w:rsidR="00382453" w:rsidRPr="005C41D0" w:rsidRDefault="00382453" w:rsidP="00382453">
      <w:pPr>
        <w:pStyle w:val="aff4"/>
        <w:tabs>
          <w:tab w:val="left" w:pos="0"/>
        </w:tabs>
        <w:spacing w:after="0" w:line="240" w:lineRule="auto"/>
        <w:ind w:left="0"/>
        <w:jc w:val="both"/>
        <w:rPr>
          <w:rFonts w:ascii="Times New Roman" w:hAnsi="Times New Roman"/>
          <w:b/>
          <w:sz w:val="28"/>
          <w:szCs w:val="28"/>
        </w:rPr>
      </w:pPr>
      <w:r w:rsidRPr="005C41D0">
        <w:rPr>
          <w:rFonts w:ascii="Times New Roman" w:hAnsi="Times New Roman"/>
          <w:sz w:val="28"/>
          <w:szCs w:val="28"/>
        </w:rPr>
        <w:tab/>
        <w:t xml:space="preserve">Направления коррекционной работы – диагностическое, коррекционно-развивающее, консультативное, информационно-просветительское – осуществляются в разных организационных формах деятельности образовательной организации </w:t>
      </w:r>
    </w:p>
    <w:p w:rsidR="00382453" w:rsidRPr="005C41D0" w:rsidRDefault="00382453" w:rsidP="00382453">
      <w:pPr>
        <w:pStyle w:val="aff4"/>
        <w:spacing w:after="0" w:line="240" w:lineRule="auto"/>
        <w:ind w:left="0"/>
        <w:jc w:val="both"/>
        <w:rPr>
          <w:rFonts w:ascii="Times New Roman" w:hAnsi="Times New Roman"/>
          <w:b/>
          <w:sz w:val="28"/>
          <w:szCs w:val="28"/>
        </w:rPr>
      </w:pPr>
    </w:p>
    <w:p w:rsidR="00382453" w:rsidRPr="005C41D0" w:rsidRDefault="00382453" w:rsidP="00382453">
      <w:pPr>
        <w:pStyle w:val="aff4"/>
        <w:spacing w:after="0" w:line="240" w:lineRule="auto"/>
        <w:ind w:left="0"/>
        <w:jc w:val="center"/>
        <w:rPr>
          <w:rFonts w:ascii="Times New Roman" w:hAnsi="Times New Roman"/>
          <w:b/>
          <w:sz w:val="28"/>
          <w:szCs w:val="28"/>
        </w:rPr>
      </w:pPr>
      <w:r w:rsidRPr="005C41D0">
        <w:rPr>
          <w:rFonts w:ascii="Times New Roman" w:hAnsi="Times New Roman"/>
          <w:b/>
          <w:sz w:val="28"/>
          <w:szCs w:val="28"/>
        </w:rPr>
        <w:t>Содержание направлений коррекционной работы</w:t>
      </w:r>
    </w:p>
    <w:p w:rsidR="00382453" w:rsidRPr="005C41D0" w:rsidRDefault="00382453" w:rsidP="00382453">
      <w:pPr>
        <w:pStyle w:val="aff4"/>
        <w:spacing w:after="0" w:line="240" w:lineRule="auto"/>
        <w:ind w:left="0"/>
        <w:rPr>
          <w:rFonts w:ascii="Times New Roman" w:hAnsi="Times New Roman"/>
          <w:b/>
          <w:sz w:val="28"/>
          <w:szCs w:val="28"/>
        </w:rPr>
      </w:pP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8"/>
        <w:gridCol w:w="4872"/>
        <w:gridCol w:w="2909"/>
      </w:tblGrid>
      <w:tr w:rsidR="00382453" w:rsidRPr="005C41D0" w:rsidTr="00A22147">
        <w:trPr>
          <w:trHeight w:val="72"/>
        </w:trPr>
        <w:tc>
          <w:tcPr>
            <w:tcW w:w="1908" w:type="dxa"/>
          </w:tcPr>
          <w:p w:rsidR="00382453" w:rsidRPr="005C41D0" w:rsidRDefault="00382453" w:rsidP="00A22147">
            <w:pPr>
              <w:pStyle w:val="Default"/>
              <w:widowControl w:val="0"/>
              <w:jc w:val="both"/>
              <w:rPr>
                <w:b/>
                <w:color w:val="auto"/>
                <w:sz w:val="28"/>
                <w:szCs w:val="28"/>
              </w:rPr>
            </w:pPr>
            <w:r w:rsidRPr="005C41D0">
              <w:rPr>
                <w:b/>
                <w:color w:val="auto"/>
                <w:sz w:val="28"/>
                <w:szCs w:val="28"/>
              </w:rPr>
              <w:t>Направлени</w:t>
            </w:r>
            <w:r w:rsidRPr="005C41D0">
              <w:rPr>
                <w:b/>
                <w:color w:val="auto"/>
                <w:sz w:val="28"/>
                <w:szCs w:val="28"/>
              </w:rPr>
              <w:lastRenderedPageBreak/>
              <w:t>е</w:t>
            </w:r>
          </w:p>
          <w:p w:rsidR="00382453" w:rsidRPr="005C41D0" w:rsidRDefault="00382453" w:rsidP="00A22147">
            <w:pPr>
              <w:pStyle w:val="Default"/>
              <w:widowControl w:val="0"/>
              <w:jc w:val="both"/>
              <w:rPr>
                <w:b/>
                <w:color w:val="auto"/>
                <w:sz w:val="28"/>
                <w:szCs w:val="28"/>
              </w:rPr>
            </w:pPr>
            <w:r w:rsidRPr="005C41D0">
              <w:rPr>
                <w:b/>
                <w:color w:val="auto"/>
                <w:sz w:val="28"/>
                <w:szCs w:val="28"/>
              </w:rPr>
              <w:t xml:space="preserve">деятельности </w:t>
            </w:r>
          </w:p>
        </w:tc>
        <w:tc>
          <w:tcPr>
            <w:tcW w:w="4872" w:type="dxa"/>
          </w:tcPr>
          <w:p w:rsidR="00382453" w:rsidRPr="005C41D0" w:rsidRDefault="00382453" w:rsidP="00A22147">
            <w:pPr>
              <w:pStyle w:val="Default"/>
              <w:widowControl w:val="0"/>
              <w:jc w:val="both"/>
              <w:rPr>
                <w:b/>
                <w:color w:val="auto"/>
                <w:sz w:val="28"/>
                <w:szCs w:val="28"/>
              </w:rPr>
            </w:pPr>
            <w:r w:rsidRPr="005C41D0">
              <w:rPr>
                <w:b/>
                <w:color w:val="auto"/>
                <w:sz w:val="28"/>
                <w:szCs w:val="28"/>
              </w:rPr>
              <w:lastRenderedPageBreak/>
              <w:t>Содержание деятельности</w:t>
            </w:r>
          </w:p>
        </w:tc>
        <w:tc>
          <w:tcPr>
            <w:tcW w:w="2909" w:type="dxa"/>
          </w:tcPr>
          <w:p w:rsidR="00382453" w:rsidRPr="005C41D0" w:rsidRDefault="00382453" w:rsidP="00A22147">
            <w:pPr>
              <w:pStyle w:val="Default"/>
              <w:widowControl w:val="0"/>
              <w:jc w:val="both"/>
              <w:rPr>
                <w:b/>
                <w:color w:val="auto"/>
                <w:sz w:val="28"/>
                <w:szCs w:val="28"/>
              </w:rPr>
            </w:pPr>
            <w:r w:rsidRPr="005C41D0">
              <w:rPr>
                <w:b/>
                <w:color w:val="auto"/>
                <w:sz w:val="28"/>
                <w:szCs w:val="28"/>
              </w:rPr>
              <w:t xml:space="preserve">Участие </w:t>
            </w:r>
            <w:r w:rsidRPr="005C41D0">
              <w:rPr>
                <w:b/>
                <w:color w:val="auto"/>
                <w:sz w:val="28"/>
                <w:szCs w:val="28"/>
              </w:rPr>
              <w:lastRenderedPageBreak/>
              <w:t>специалистов</w:t>
            </w:r>
          </w:p>
        </w:tc>
      </w:tr>
      <w:tr w:rsidR="00382453" w:rsidRPr="005C41D0" w:rsidTr="00A22147">
        <w:trPr>
          <w:trHeight w:val="72"/>
        </w:trPr>
        <w:tc>
          <w:tcPr>
            <w:tcW w:w="1908"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lastRenderedPageBreak/>
              <w:t xml:space="preserve">диагностическое </w:t>
            </w:r>
          </w:p>
        </w:tc>
        <w:tc>
          <w:tcPr>
            <w:tcW w:w="4872"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 выявление особых образовательных потребностей учащихся с особыми образовательными потребностями, в том числе с ОВЗ (на основании имеющихся в личных делах осужденных медицинских и ПМПК заключений);</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w:t>
            </w:r>
          </w:p>
          <w:p w:rsidR="00382453" w:rsidRPr="005C41D0" w:rsidRDefault="00382453" w:rsidP="00A22147">
            <w:pPr>
              <w:pStyle w:val="Default"/>
              <w:widowControl w:val="0"/>
              <w:jc w:val="both"/>
              <w:rPr>
                <w:color w:val="auto"/>
                <w:sz w:val="28"/>
                <w:szCs w:val="28"/>
              </w:rPr>
            </w:pPr>
            <w:r w:rsidRPr="005C41D0">
              <w:rPr>
                <w:color w:val="auto"/>
                <w:sz w:val="28"/>
                <w:szCs w:val="28"/>
              </w:rPr>
              <w:t>медицинский работник</w:t>
            </w:r>
          </w:p>
          <w:p w:rsidR="00382453" w:rsidRPr="005C41D0" w:rsidRDefault="00382453" w:rsidP="00A22147">
            <w:pPr>
              <w:pStyle w:val="Default"/>
              <w:widowControl w:val="0"/>
              <w:jc w:val="both"/>
              <w:rPr>
                <w:color w:val="auto"/>
                <w:sz w:val="28"/>
                <w:szCs w:val="28"/>
              </w:rPr>
            </w:pPr>
            <w:r w:rsidRPr="005C41D0">
              <w:rPr>
                <w:color w:val="auto"/>
                <w:sz w:val="28"/>
                <w:szCs w:val="28"/>
              </w:rPr>
              <w:t>ФСИН</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 изучение развития эмоционально-волевой, познавательной сфер и личностных особенностей учащихся с особыми образовательными потребностями, в том числе с ОВЗ.;</w:t>
            </w:r>
          </w:p>
          <w:p w:rsidR="00382453" w:rsidRPr="005C41D0" w:rsidRDefault="00382453" w:rsidP="00A22147">
            <w:pPr>
              <w:pStyle w:val="Default"/>
              <w:widowControl w:val="0"/>
              <w:ind w:firstLine="67"/>
              <w:jc w:val="both"/>
              <w:rPr>
                <w:color w:val="auto"/>
                <w:sz w:val="28"/>
                <w:szCs w:val="28"/>
              </w:rPr>
            </w:pPr>
            <w:r w:rsidRPr="005C41D0">
              <w:rPr>
                <w:color w:val="auto"/>
                <w:sz w:val="28"/>
                <w:szCs w:val="28"/>
              </w:rPr>
              <w:t>изучение адаптивных возможностей и уровня социализации учащихся с особыми образовательными потребностями, в том числе с ОВЗ;</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0070C0"/>
                <w:sz w:val="28"/>
                <w:szCs w:val="28"/>
              </w:rPr>
            </w:pPr>
          </w:p>
        </w:tc>
        <w:tc>
          <w:tcPr>
            <w:tcW w:w="4872"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изучением социальной ситуации развития учащихся с особыми образовательными потребностями, в том числе с ОВЗ;</w:t>
            </w:r>
          </w:p>
        </w:tc>
        <w:tc>
          <w:tcPr>
            <w:tcW w:w="2909" w:type="dxa"/>
          </w:tcPr>
          <w:p w:rsidR="00382453" w:rsidRPr="005C41D0" w:rsidRDefault="00382453" w:rsidP="00A22147">
            <w:pPr>
              <w:pStyle w:val="Default"/>
              <w:widowControl w:val="0"/>
              <w:jc w:val="both"/>
              <w:rPr>
                <w:b/>
                <w:color w:val="auto"/>
                <w:sz w:val="28"/>
                <w:szCs w:val="28"/>
              </w:rPr>
            </w:pPr>
            <w:r w:rsidRPr="005C41D0">
              <w:rPr>
                <w:color w:val="auto"/>
                <w:sz w:val="28"/>
                <w:szCs w:val="28"/>
              </w:rPr>
              <w:t>классный руководитель</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0070C0"/>
                <w:sz w:val="28"/>
                <w:szCs w:val="28"/>
              </w:rPr>
            </w:pPr>
          </w:p>
        </w:tc>
        <w:tc>
          <w:tcPr>
            <w:tcW w:w="4872"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мониторинг динамики развития, успешности освоения учащимися с особыми образовательными потребностями, в том числе с ОВЗ, образовательных программ среднего </w:t>
            </w:r>
            <w:r w:rsidRPr="005C41D0">
              <w:rPr>
                <w:color w:val="auto"/>
                <w:sz w:val="28"/>
                <w:szCs w:val="28"/>
              </w:rPr>
              <w:lastRenderedPageBreak/>
              <w:t>общего образования и др.</w:t>
            </w:r>
          </w:p>
        </w:tc>
        <w:tc>
          <w:tcPr>
            <w:tcW w:w="2909" w:type="dxa"/>
          </w:tcPr>
          <w:p w:rsidR="00382453" w:rsidRPr="005C41D0" w:rsidRDefault="00382453" w:rsidP="00A22147">
            <w:pPr>
              <w:pStyle w:val="Default"/>
              <w:widowControl w:val="0"/>
              <w:jc w:val="both"/>
              <w:rPr>
                <w:b/>
                <w:color w:val="auto"/>
                <w:sz w:val="28"/>
                <w:szCs w:val="28"/>
              </w:rPr>
            </w:pPr>
            <w:r w:rsidRPr="005C41D0">
              <w:rPr>
                <w:color w:val="auto"/>
                <w:sz w:val="28"/>
                <w:szCs w:val="28"/>
              </w:rPr>
              <w:lastRenderedPageBreak/>
              <w:t>учитель-предметник, классный руководитель</w:t>
            </w:r>
          </w:p>
        </w:tc>
      </w:tr>
      <w:tr w:rsidR="00382453" w:rsidRPr="005C41D0" w:rsidTr="00A22147">
        <w:trPr>
          <w:trHeight w:val="72"/>
        </w:trPr>
        <w:tc>
          <w:tcPr>
            <w:tcW w:w="1908"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lastRenderedPageBreak/>
              <w:t>коррекционно-развивающее</w:t>
            </w: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учащихся в соответствии с их особыми образовательными потребностями;</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проведение индивидуальных коррекционно-развивающих занятий, необходимых для преодоления нарушений развития и трудностей обучения</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психолог ФСИН</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коррекция и развитие высших психических функций, эмоционально-волевой, познавательной сфер;</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психолог ФСИН</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2909" w:type="dxa"/>
          </w:tcPr>
          <w:p w:rsidR="00382453" w:rsidRPr="005C41D0" w:rsidRDefault="00382453" w:rsidP="00A22147">
            <w:pPr>
              <w:pStyle w:val="Default"/>
              <w:widowControl w:val="0"/>
              <w:rPr>
                <w:color w:val="auto"/>
                <w:sz w:val="28"/>
                <w:szCs w:val="28"/>
              </w:rPr>
            </w:pPr>
            <w:r w:rsidRPr="005C41D0">
              <w:rPr>
                <w:color w:val="auto"/>
                <w:sz w:val="28"/>
                <w:szCs w:val="28"/>
              </w:rPr>
              <w:t>психолог ФСИН,</w:t>
            </w:r>
          </w:p>
          <w:p w:rsidR="00382453" w:rsidRPr="005C41D0" w:rsidRDefault="00382453" w:rsidP="00A22147">
            <w:pPr>
              <w:pStyle w:val="Default"/>
              <w:widowControl w:val="0"/>
              <w:rPr>
                <w:color w:val="auto"/>
                <w:sz w:val="28"/>
                <w:szCs w:val="28"/>
              </w:rPr>
            </w:pPr>
            <w:r w:rsidRPr="005C41D0">
              <w:rPr>
                <w:color w:val="auto"/>
                <w:sz w:val="28"/>
                <w:szCs w:val="28"/>
              </w:rPr>
              <w:t>классный руководитель, учитель-предметник</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формирование способов регуляции поведения и эмоциональных состояний;</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психолог ФСИН</w:t>
            </w:r>
          </w:p>
        </w:tc>
      </w:tr>
      <w:tr w:rsidR="00382453" w:rsidRPr="005C41D0" w:rsidTr="00A22147">
        <w:trPr>
          <w:trHeight w:val="72"/>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развитие форм и навыков личностного общения в группе сверстников, коммуникативной </w:t>
            </w:r>
            <w:r w:rsidRPr="005C41D0">
              <w:rPr>
                <w:color w:val="auto"/>
                <w:sz w:val="28"/>
                <w:szCs w:val="28"/>
              </w:rPr>
              <w:lastRenderedPageBreak/>
              <w:t>компетенции; – развитие компетенций, необходимых для продолжения образования и профессионального самоопределения;</w:t>
            </w:r>
          </w:p>
        </w:tc>
        <w:tc>
          <w:tcPr>
            <w:tcW w:w="2909" w:type="dxa"/>
          </w:tcPr>
          <w:p w:rsidR="00382453" w:rsidRPr="005C41D0" w:rsidRDefault="00382453" w:rsidP="00A22147">
            <w:pPr>
              <w:pStyle w:val="Default"/>
              <w:widowControl w:val="0"/>
              <w:rPr>
                <w:color w:val="auto"/>
                <w:sz w:val="28"/>
                <w:szCs w:val="28"/>
              </w:rPr>
            </w:pPr>
            <w:r w:rsidRPr="005C41D0">
              <w:rPr>
                <w:color w:val="auto"/>
                <w:sz w:val="28"/>
                <w:szCs w:val="28"/>
              </w:rPr>
              <w:lastRenderedPageBreak/>
              <w:t>психолог ФСИН,</w:t>
            </w:r>
          </w:p>
          <w:p w:rsidR="00382453" w:rsidRPr="005C41D0" w:rsidRDefault="00382453" w:rsidP="00A22147">
            <w:pPr>
              <w:pStyle w:val="Default"/>
              <w:widowControl w:val="0"/>
              <w:jc w:val="both"/>
              <w:rPr>
                <w:color w:val="auto"/>
                <w:sz w:val="28"/>
                <w:szCs w:val="28"/>
              </w:rPr>
            </w:pPr>
            <w:r w:rsidRPr="005C41D0">
              <w:rPr>
                <w:color w:val="auto"/>
                <w:sz w:val="28"/>
                <w:szCs w:val="28"/>
              </w:rPr>
              <w:t xml:space="preserve">классный руководитель, </w:t>
            </w:r>
            <w:r w:rsidRPr="005C41D0">
              <w:rPr>
                <w:color w:val="auto"/>
                <w:sz w:val="28"/>
                <w:szCs w:val="28"/>
              </w:rPr>
              <w:lastRenderedPageBreak/>
              <w:t>учитель-предметник</w:t>
            </w:r>
          </w:p>
        </w:tc>
      </w:tr>
      <w:tr w:rsidR="00382453" w:rsidRPr="005C41D0" w:rsidTr="00A22147">
        <w:trPr>
          <w:trHeight w:val="1096"/>
        </w:trPr>
        <w:tc>
          <w:tcPr>
            <w:tcW w:w="1908"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lastRenderedPageBreak/>
              <w:t>консультативное</w:t>
            </w: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совместное формирование рекомендаций по основным направлениям работы с учащимися с особыми образовательными потребностями, в том числе с ОВЗ, единые для использования всеми участниками образовательных отношений;</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b/>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967"/>
        </w:trPr>
        <w:tc>
          <w:tcPr>
            <w:tcW w:w="1908" w:type="dxa"/>
            <w:vMerge/>
          </w:tcPr>
          <w:p w:rsidR="00382453" w:rsidRPr="005C41D0" w:rsidRDefault="00382453" w:rsidP="00A22147">
            <w:pPr>
              <w:pStyle w:val="Default"/>
              <w:widowControl w:val="0"/>
              <w:jc w:val="both"/>
              <w:rPr>
                <w:b/>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осуществление консультирования по выбору индивидуально ориентированных методов и приемов работы с учащимися с особыми образовательными потребностями, в том числе с ОВЗ, отбору и адаптации содержания предметных программ;</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680"/>
        </w:trPr>
        <w:tc>
          <w:tcPr>
            <w:tcW w:w="1908"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t>информационно-просветительское</w:t>
            </w: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информирование учащихся с особыми образовательными потребностями, в том числе с ОВЗ, педагогических работников об особенностях образовательной деятельности</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 xml:space="preserve">учитель-предметник, классный руководитель </w:t>
            </w:r>
          </w:p>
        </w:tc>
      </w:tr>
      <w:tr w:rsidR="00382453" w:rsidRPr="005C41D0" w:rsidTr="00A22147">
        <w:trPr>
          <w:trHeight w:val="72"/>
        </w:trPr>
        <w:tc>
          <w:tcPr>
            <w:tcW w:w="1908" w:type="dxa"/>
            <w:vMerge/>
          </w:tcPr>
          <w:p w:rsidR="00382453" w:rsidRPr="005C41D0" w:rsidRDefault="00382453" w:rsidP="00A22147">
            <w:pPr>
              <w:pStyle w:val="Default"/>
              <w:widowControl w:val="0"/>
              <w:jc w:val="both"/>
              <w:rPr>
                <w:color w:val="auto"/>
                <w:sz w:val="28"/>
                <w:szCs w:val="28"/>
              </w:rPr>
            </w:pPr>
          </w:p>
        </w:tc>
        <w:tc>
          <w:tcPr>
            <w:tcW w:w="4872"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проведение тематических выступлений для педагогов по разъяснению индивидуально-типологических особенностей </w:t>
            </w:r>
            <w:r w:rsidRPr="005C41D0">
              <w:rPr>
                <w:color w:val="auto"/>
                <w:sz w:val="28"/>
                <w:szCs w:val="28"/>
              </w:rPr>
              <w:lastRenderedPageBreak/>
              <w:t>различных категорий учащихся с особыми образовательными потребностями, в том числе с ОВЗ.</w:t>
            </w:r>
          </w:p>
        </w:tc>
        <w:tc>
          <w:tcPr>
            <w:tcW w:w="2909"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 xml:space="preserve">учитель-предметник, классный руководитель, </w:t>
            </w:r>
            <w:r w:rsidRPr="005C41D0">
              <w:rPr>
                <w:color w:val="auto"/>
                <w:sz w:val="28"/>
                <w:szCs w:val="28"/>
              </w:rPr>
              <w:lastRenderedPageBreak/>
              <w:t>медицинский работник ФСИН</w:t>
            </w:r>
          </w:p>
        </w:tc>
      </w:tr>
    </w:tbl>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pStyle w:val="afff2"/>
        <w:ind w:firstLine="0"/>
        <w:rPr>
          <w:b/>
          <w:sz w:val="28"/>
          <w:szCs w:val="28"/>
        </w:rPr>
      </w:pPr>
      <w:r w:rsidRPr="005C41D0">
        <w:rPr>
          <w:b/>
          <w:sz w:val="28"/>
          <w:szCs w:val="28"/>
        </w:rPr>
        <w:t>2.4.3. Система комплексного сопровождения и поддержки обучающихся с ограниченными возможностями здоровья, включающая мониторинг динамики развития, успешности освоения основной образовательной программы среднего общего образования</w:t>
      </w:r>
    </w:p>
    <w:p w:rsidR="00382453" w:rsidRPr="005C41D0" w:rsidRDefault="00382453" w:rsidP="00382453">
      <w:pPr>
        <w:pStyle w:val="afff2"/>
        <w:ind w:firstLine="0"/>
        <w:rPr>
          <w:b/>
          <w:sz w:val="28"/>
          <w:szCs w:val="28"/>
        </w:rPr>
      </w:pPr>
    </w:p>
    <w:p w:rsidR="00382453" w:rsidRPr="005C41D0" w:rsidRDefault="00382453" w:rsidP="00382453">
      <w:pPr>
        <w:pStyle w:val="afff2"/>
        <w:ind w:firstLine="708"/>
        <w:rPr>
          <w:sz w:val="28"/>
          <w:szCs w:val="28"/>
        </w:rPr>
      </w:pPr>
      <w:r w:rsidRPr="005C41D0">
        <w:rPr>
          <w:sz w:val="28"/>
          <w:szCs w:val="28"/>
        </w:rPr>
        <w:t>В связи с тем, что возраст учащихся школы от 18 до 30 лет (и старше) коррекционная работа осуществляется на основании имеющихся в личных делах осужденных медицинских и ПМПК заключений.</w:t>
      </w:r>
    </w:p>
    <w:p w:rsidR="00382453" w:rsidRDefault="00382453" w:rsidP="00382453">
      <w:pPr>
        <w:ind w:firstLine="709"/>
        <w:jc w:val="both"/>
        <w:rPr>
          <w:spacing w:val="-1"/>
          <w:sz w:val="28"/>
          <w:szCs w:val="28"/>
        </w:rPr>
      </w:pPr>
      <w:r w:rsidRPr="005C41D0">
        <w:rPr>
          <w:spacing w:val="-1"/>
          <w:sz w:val="28"/>
          <w:szCs w:val="28"/>
        </w:rPr>
        <w:t xml:space="preserve">В соответствии со спецификой школы, отсутствием педагога – психолога, </w:t>
      </w:r>
      <w:r w:rsidRPr="005C41D0">
        <w:rPr>
          <w:sz w:val="28"/>
          <w:szCs w:val="28"/>
        </w:rPr>
        <w:t>социального педагога, медицинского работника</w:t>
      </w:r>
      <w:r w:rsidRPr="005C41D0">
        <w:rPr>
          <w:spacing w:val="-1"/>
          <w:sz w:val="28"/>
          <w:szCs w:val="28"/>
        </w:rPr>
        <w:t xml:space="preserve"> в образовательном учреждении психологическое и медицинское сопровождение обучающихся осуществляется  специалистами ФСИН.</w:t>
      </w:r>
    </w:p>
    <w:p w:rsidR="00382453" w:rsidRDefault="00382453" w:rsidP="00382453">
      <w:pPr>
        <w:ind w:firstLine="709"/>
        <w:jc w:val="both"/>
        <w:rPr>
          <w:spacing w:val="-1"/>
          <w:sz w:val="28"/>
          <w:szCs w:val="28"/>
        </w:rPr>
      </w:pPr>
    </w:p>
    <w:p w:rsidR="00382453" w:rsidRDefault="00382453" w:rsidP="00382453">
      <w:pPr>
        <w:ind w:firstLine="709"/>
        <w:jc w:val="both"/>
        <w:rPr>
          <w:spacing w:val="-1"/>
          <w:sz w:val="28"/>
          <w:szCs w:val="28"/>
        </w:rPr>
      </w:pPr>
    </w:p>
    <w:p w:rsidR="00382453" w:rsidRDefault="00382453" w:rsidP="00382453">
      <w:pPr>
        <w:ind w:firstLine="709"/>
        <w:jc w:val="both"/>
        <w:rPr>
          <w:spacing w:val="-1"/>
          <w:sz w:val="28"/>
          <w:szCs w:val="28"/>
        </w:rPr>
      </w:pPr>
    </w:p>
    <w:p w:rsidR="00382453" w:rsidRDefault="00382453" w:rsidP="00382453">
      <w:pPr>
        <w:ind w:firstLine="709"/>
        <w:jc w:val="both"/>
        <w:rPr>
          <w:spacing w:val="-1"/>
          <w:sz w:val="28"/>
          <w:szCs w:val="28"/>
        </w:rPr>
      </w:pPr>
    </w:p>
    <w:p w:rsidR="00382453" w:rsidRPr="005C41D0" w:rsidRDefault="00382453" w:rsidP="00382453">
      <w:pPr>
        <w:ind w:firstLine="709"/>
        <w:jc w:val="both"/>
        <w:rPr>
          <w:spacing w:val="-1"/>
          <w:sz w:val="28"/>
          <w:szCs w:val="28"/>
        </w:rPr>
      </w:pPr>
    </w:p>
    <w:p w:rsidR="00382453" w:rsidRPr="005C41D0" w:rsidRDefault="00382453" w:rsidP="00382453">
      <w:pPr>
        <w:rPr>
          <w:sz w:val="28"/>
          <w:szCs w:val="28"/>
        </w:rPr>
      </w:pPr>
    </w:p>
    <w:p w:rsidR="00382453" w:rsidRPr="005C41D0" w:rsidRDefault="00382453" w:rsidP="00382453">
      <w:pPr>
        <w:pStyle w:val="Default"/>
        <w:ind w:firstLine="709"/>
        <w:jc w:val="center"/>
        <w:rPr>
          <w:color w:val="auto"/>
          <w:spacing w:val="-1"/>
          <w:sz w:val="28"/>
          <w:szCs w:val="28"/>
        </w:rPr>
      </w:pPr>
      <w:r w:rsidRPr="005C41D0">
        <w:rPr>
          <w:color w:val="auto"/>
          <w:spacing w:val="-1"/>
          <w:sz w:val="28"/>
          <w:szCs w:val="28"/>
        </w:rPr>
        <w:lastRenderedPageBreak/>
        <w:t xml:space="preserve">Мероприятия  </w:t>
      </w:r>
    </w:p>
    <w:tbl>
      <w:tblPr>
        <w:tblpPr w:leftFromText="180" w:rightFromText="180" w:vertAnchor="text" w:horzAnchor="margin" w:tblpY="155"/>
        <w:tblW w:w="9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4"/>
        <w:gridCol w:w="4680"/>
        <w:gridCol w:w="1800"/>
        <w:gridCol w:w="2700"/>
      </w:tblGrid>
      <w:tr w:rsidR="00382453" w:rsidRPr="005C41D0" w:rsidTr="00A22147">
        <w:tc>
          <w:tcPr>
            <w:tcW w:w="474" w:type="dxa"/>
          </w:tcPr>
          <w:p w:rsidR="00382453" w:rsidRPr="005C41D0" w:rsidRDefault="00382453" w:rsidP="00A22147">
            <w:pPr>
              <w:jc w:val="center"/>
              <w:rPr>
                <w:b/>
                <w:sz w:val="28"/>
                <w:szCs w:val="28"/>
                <w:lang w:val="en-US"/>
              </w:rPr>
            </w:pPr>
            <w:r w:rsidRPr="005C41D0">
              <w:rPr>
                <w:b/>
                <w:sz w:val="28"/>
                <w:szCs w:val="28"/>
                <w:lang w:val="en-US"/>
              </w:rPr>
              <w:t>№</w:t>
            </w:r>
          </w:p>
        </w:tc>
        <w:tc>
          <w:tcPr>
            <w:tcW w:w="4680" w:type="dxa"/>
          </w:tcPr>
          <w:p w:rsidR="00382453" w:rsidRPr="005C41D0" w:rsidRDefault="00382453" w:rsidP="00A22147">
            <w:pPr>
              <w:jc w:val="center"/>
              <w:rPr>
                <w:b/>
                <w:sz w:val="28"/>
                <w:szCs w:val="28"/>
              </w:rPr>
            </w:pPr>
            <w:r w:rsidRPr="005C41D0">
              <w:rPr>
                <w:b/>
                <w:sz w:val="28"/>
                <w:szCs w:val="28"/>
              </w:rPr>
              <w:t>Содержание</w:t>
            </w:r>
          </w:p>
        </w:tc>
        <w:tc>
          <w:tcPr>
            <w:tcW w:w="1800" w:type="dxa"/>
          </w:tcPr>
          <w:p w:rsidR="00382453" w:rsidRPr="005C41D0" w:rsidRDefault="00382453" w:rsidP="00A22147">
            <w:pPr>
              <w:jc w:val="center"/>
              <w:rPr>
                <w:b/>
                <w:sz w:val="28"/>
                <w:szCs w:val="28"/>
              </w:rPr>
            </w:pPr>
            <w:r w:rsidRPr="005C41D0">
              <w:rPr>
                <w:b/>
                <w:sz w:val="28"/>
                <w:szCs w:val="28"/>
              </w:rPr>
              <w:t>Сроки</w:t>
            </w:r>
          </w:p>
        </w:tc>
        <w:tc>
          <w:tcPr>
            <w:tcW w:w="2700" w:type="dxa"/>
          </w:tcPr>
          <w:p w:rsidR="00382453" w:rsidRPr="005C41D0" w:rsidRDefault="00382453" w:rsidP="00A22147">
            <w:pPr>
              <w:jc w:val="center"/>
              <w:rPr>
                <w:b/>
                <w:sz w:val="28"/>
                <w:szCs w:val="28"/>
              </w:rPr>
            </w:pPr>
            <w:r w:rsidRPr="005C41D0">
              <w:rPr>
                <w:b/>
                <w:sz w:val="28"/>
                <w:szCs w:val="28"/>
              </w:rPr>
              <w:t>Ответственный</w:t>
            </w:r>
          </w:p>
          <w:p w:rsidR="00382453" w:rsidRPr="005C41D0" w:rsidRDefault="00382453" w:rsidP="00A22147">
            <w:pPr>
              <w:jc w:val="center"/>
              <w:rPr>
                <w:b/>
                <w:sz w:val="28"/>
                <w:szCs w:val="28"/>
                <w:lang w:val="en-US"/>
              </w:rPr>
            </w:pPr>
          </w:p>
        </w:tc>
      </w:tr>
      <w:tr w:rsidR="00382453" w:rsidRPr="005C41D0" w:rsidTr="00A22147">
        <w:trPr>
          <w:trHeight w:val="315"/>
        </w:trPr>
        <w:tc>
          <w:tcPr>
            <w:tcW w:w="9654" w:type="dxa"/>
            <w:gridSpan w:val="4"/>
          </w:tcPr>
          <w:p w:rsidR="00382453" w:rsidRPr="005C41D0" w:rsidRDefault="00382453" w:rsidP="00A22147">
            <w:pPr>
              <w:jc w:val="both"/>
              <w:rPr>
                <w:b/>
                <w:sz w:val="28"/>
                <w:szCs w:val="28"/>
              </w:rPr>
            </w:pPr>
            <w:r w:rsidRPr="005C41D0">
              <w:rPr>
                <w:b/>
                <w:sz w:val="28"/>
                <w:szCs w:val="28"/>
                <w:lang w:val="en-US"/>
              </w:rPr>
              <w:t xml:space="preserve">1.Диагностическое </w:t>
            </w:r>
            <w:r w:rsidRPr="005C41D0">
              <w:rPr>
                <w:b/>
                <w:sz w:val="28"/>
                <w:szCs w:val="28"/>
              </w:rPr>
              <w:t>направление</w:t>
            </w:r>
          </w:p>
        </w:tc>
      </w:tr>
      <w:tr w:rsidR="00382453" w:rsidRPr="005C41D0" w:rsidTr="00A22147">
        <w:trPr>
          <w:trHeight w:val="695"/>
        </w:trPr>
        <w:tc>
          <w:tcPr>
            <w:tcW w:w="474" w:type="dxa"/>
          </w:tcPr>
          <w:p w:rsidR="00382453" w:rsidRPr="005C41D0" w:rsidRDefault="00382453" w:rsidP="00A22147">
            <w:pPr>
              <w:jc w:val="both"/>
              <w:rPr>
                <w:sz w:val="28"/>
                <w:szCs w:val="28"/>
                <w:lang w:val="en-US"/>
              </w:rPr>
            </w:pPr>
            <w:r w:rsidRPr="005C41D0">
              <w:rPr>
                <w:sz w:val="28"/>
                <w:szCs w:val="28"/>
                <w:lang w:val="en-US"/>
              </w:rPr>
              <w:t>1.</w:t>
            </w:r>
          </w:p>
        </w:tc>
        <w:tc>
          <w:tcPr>
            <w:tcW w:w="4680" w:type="dxa"/>
          </w:tcPr>
          <w:p w:rsidR="00382453" w:rsidRPr="005C41D0" w:rsidRDefault="00382453" w:rsidP="00A22147">
            <w:pPr>
              <w:jc w:val="both"/>
              <w:rPr>
                <w:sz w:val="28"/>
                <w:szCs w:val="28"/>
              </w:rPr>
            </w:pPr>
            <w:r w:rsidRPr="005C41D0">
              <w:rPr>
                <w:sz w:val="28"/>
                <w:szCs w:val="28"/>
              </w:rPr>
              <w:t xml:space="preserve">Диагностика уровня сформированности психических процессов у обучающихся </w:t>
            </w:r>
          </w:p>
        </w:tc>
        <w:tc>
          <w:tcPr>
            <w:tcW w:w="1800" w:type="dxa"/>
          </w:tcPr>
          <w:p w:rsidR="00382453" w:rsidRPr="005C41D0" w:rsidRDefault="00382453" w:rsidP="00A22147">
            <w:pPr>
              <w:jc w:val="both"/>
              <w:rPr>
                <w:sz w:val="28"/>
                <w:szCs w:val="28"/>
              </w:rPr>
            </w:pPr>
            <w:r w:rsidRPr="005C41D0">
              <w:rPr>
                <w:sz w:val="28"/>
                <w:szCs w:val="28"/>
              </w:rPr>
              <w:t xml:space="preserve">по плану </w:t>
            </w:r>
          </w:p>
          <w:p w:rsidR="00382453" w:rsidRPr="005C41D0" w:rsidRDefault="00382453" w:rsidP="00A22147">
            <w:pPr>
              <w:jc w:val="both"/>
              <w:rPr>
                <w:sz w:val="28"/>
                <w:szCs w:val="28"/>
                <w:lang w:val="en-US"/>
              </w:rPr>
            </w:pPr>
          </w:p>
        </w:tc>
        <w:tc>
          <w:tcPr>
            <w:tcW w:w="270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2.</w:t>
            </w:r>
          </w:p>
        </w:tc>
        <w:tc>
          <w:tcPr>
            <w:tcW w:w="4680" w:type="dxa"/>
          </w:tcPr>
          <w:p w:rsidR="00382453" w:rsidRPr="005C41D0" w:rsidRDefault="00382453" w:rsidP="00A22147">
            <w:pPr>
              <w:jc w:val="both"/>
              <w:rPr>
                <w:sz w:val="28"/>
                <w:szCs w:val="28"/>
              </w:rPr>
            </w:pPr>
            <w:r w:rsidRPr="005C41D0">
              <w:rPr>
                <w:sz w:val="28"/>
                <w:szCs w:val="28"/>
              </w:rPr>
              <w:t xml:space="preserve">Изучение развития эмоционально-волевой сферы и личностных особенностей обучающихся </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rPr>
          <w:trHeight w:val="715"/>
        </w:trPr>
        <w:tc>
          <w:tcPr>
            <w:tcW w:w="474" w:type="dxa"/>
          </w:tcPr>
          <w:p w:rsidR="00382453" w:rsidRPr="005C41D0" w:rsidRDefault="00382453" w:rsidP="00A22147">
            <w:pPr>
              <w:jc w:val="both"/>
              <w:rPr>
                <w:sz w:val="28"/>
                <w:szCs w:val="28"/>
                <w:lang w:val="en-US"/>
              </w:rPr>
            </w:pPr>
            <w:r w:rsidRPr="005C41D0">
              <w:rPr>
                <w:sz w:val="28"/>
                <w:szCs w:val="28"/>
                <w:lang w:val="en-US"/>
              </w:rPr>
              <w:t>3.</w:t>
            </w:r>
          </w:p>
        </w:tc>
        <w:tc>
          <w:tcPr>
            <w:tcW w:w="4680" w:type="dxa"/>
          </w:tcPr>
          <w:p w:rsidR="00382453" w:rsidRPr="005C41D0" w:rsidRDefault="00382453" w:rsidP="00A22147">
            <w:pPr>
              <w:jc w:val="both"/>
              <w:rPr>
                <w:sz w:val="28"/>
                <w:szCs w:val="28"/>
              </w:rPr>
            </w:pPr>
            <w:r w:rsidRPr="005C41D0">
              <w:rPr>
                <w:sz w:val="28"/>
                <w:szCs w:val="28"/>
              </w:rPr>
              <w:t xml:space="preserve">Изучение социальной ситуации развития </w:t>
            </w:r>
          </w:p>
        </w:tc>
        <w:tc>
          <w:tcPr>
            <w:tcW w:w="1800" w:type="dxa"/>
          </w:tcPr>
          <w:p w:rsidR="00382453" w:rsidRPr="005C41D0" w:rsidRDefault="00382453" w:rsidP="00A22147">
            <w:pPr>
              <w:jc w:val="both"/>
              <w:rPr>
                <w:sz w:val="28"/>
                <w:szCs w:val="28"/>
              </w:rPr>
            </w:pPr>
            <w:r w:rsidRPr="005C41D0">
              <w:rPr>
                <w:sz w:val="28"/>
                <w:szCs w:val="28"/>
              </w:rPr>
              <w:t>сентябрь</w:t>
            </w:r>
          </w:p>
        </w:tc>
        <w:tc>
          <w:tcPr>
            <w:tcW w:w="2700" w:type="dxa"/>
          </w:tcPr>
          <w:p w:rsidR="00382453" w:rsidRPr="005C41D0" w:rsidRDefault="00382453" w:rsidP="00A22147">
            <w:pPr>
              <w:jc w:val="both"/>
              <w:rPr>
                <w:sz w:val="28"/>
                <w:szCs w:val="28"/>
              </w:rPr>
            </w:pPr>
            <w:r w:rsidRPr="005C41D0">
              <w:rPr>
                <w:sz w:val="28"/>
                <w:szCs w:val="28"/>
              </w:rPr>
              <w:t>классный руководитель</w:t>
            </w:r>
            <w:r w:rsidRPr="005C41D0">
              <w:rPr>
                <w:sz w:val="28"/>
                <w:szCs w:val="28"/>
                <w:lang w:val="en-US"/>
              </w:rPr>
              <w:t xml:space="preserve"> </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4.</w:t>
            </w:r>
          </w:p>
        </w:tc>
        <w:tc>
          <w:tcPr>
            <w:tcW w:w="4680" w:type="dxa"/>
          </w:tcPr>
          <w:p w:rsidR="00382453" w:rsidRPr="005C41D0" w:rsidRDefault="00382453" w:rsidP="00A22147">
            <w:pPr>
              <w:jc w:val="both"/>
              <w:rPr>
                <w:sz w:val="28"/>
                <w:szCs w:val="28"/>
              </w:rPr>
            </w:pPr>
            <w:r w:rsidRPr="005C41D0">
              <w:rPr>
                <w:sz w:val="28"/>
                <w:szCs w:val="28"/>
              </w:rPr>
              <w:t>Изучение адаптивных возможностей и уровня социализации учащегося, испытывающего трудности в обучении</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rPr>
                <w:sz w:val="28"/>
                <w:szCs w:val="28"/>
              </w:rPr>
            </w:pPr>
            <w:r w:rsidRPr="005C41D0">
              <w:rPr>
                <w:sz w:val="28"/>
                <w:szCs w:val="28"/>
              </w:rPr>
              <w:t>психолог ФСИН, классный руководитель</w:t>
            </w:r>
          </w:p>
          <w:p w:rsidR="00382453" w:rsidRPr="005C41D0" w:rsidRDefault="00382453" w:rsidP="00A22147">
            <w:pPr>
              <w:jc w:val="both"/>
              <w:rPr>
                <w:sz w:val="28"/>
                <w:szCs w:val="28"/>
                <w:lang w:val="en-US"/>
              </w:rPr>
            </w:pP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6.</w:t>
            </w:r>
          </w:p>
        </w:tc>
        <w:tc>
          <w:tcPr>
            <w:tcW w:w="4680" w:type="dxa"/>
          </w:tcPr>
          <w:p w:rsidR="00382453" w:rsidRPr="005C41D0" w:rsidRDefault="00382453" w:rsidP="00A22147">
            <w:pPr>
              <w:jc w:val="both"/>
              <w:rPr>
                <w:sz w:val="28"/>
                <w:szCs w:val="28"/>
              </w:rPr>
            </w:pPr>
            <w:r w:rsidRPr="005C41D0">
              <w:rPr>
                <w:sz w:val="28"/>
                <w:szCs w:val="28"/>
              </w:rPr>
              <w:t xml:space="preserve">Комплексный сбор сведений об обучающихся на основании  </w:t>
            </w:r>
            <w:r w:rsidRPr="005C41D0">
              <w:rPr>
                <w:sz w:val="28"/>
                <w:szCs w:val="28"/>
              </w:rPr>
              <w:lastRenderedPageBreak/>
              <w:t xml:space="preserve">информации от специалистов различного профиля </w:t>
            </w:r>
          </w:p>
        </w:tc>
        <w:tc>
          <w:tcPr>
            <w:tcW w:w="1800" w:type="dxa"/>
          </w:tcPr>
          <w:p w:rsidR="00382453" w:rsidRPr="005C41D0" w:rsidRDefault="00382453" w:rsidP="00A22147">
            <w:pPr>
              <w:jc w:val="both"/>
              <w:rPr>
                <w:sz w:val="28"/>
                <w:szCs w:val="28"/>
              </w:rPr>
            </w:pPr>
            <w:r w:rsidRPr="005C41D0">
              <w:rPr>
                <w:sz w:val="28"/>
                <w:szCs w:val="28"/>
              </w:rPr>
              <w:lastRenderedPageBreak/>
              <w:t>сентябрь-</w:t>
            </w:r>
            <w:r w:rsidRPr="005C41D0">
              <w:rPr>
                <w:sz w:val="28"/>
                <w:szCs w:val="28"/>
              </w:rPr>
              <w:lastRenderedPageBreak/>
              <w:t>октябрь</w:t>
            </w:r>
          </w:p>
        </w:tc>
        <w:tc>
          <w:tcPr>
            <w:tcW w:w="2700" w:type="dxa"/>
          </w:tcPr>
          <w:p w:rsidR="00382453" w:rsidRPr="005C41D0" w:rsidRDefault="00382453" w:rsidP="00A22147">
            <w:pPr>
              <w:jc w:val="both"/>
              <w:rPr>
                <w:sz w:val="28"/>
                <w:szCs w:val="28"/>
                <w:lang w:val="en-US"/>
              </w:rPr>
            </w:pPr>
            <w:r w:rsidRPr="005C41D0">
              <w:rPr>
                <w:sz w:val="28"/>
                <w:szCs w:val="28"/>
              </w:rPr>
              <w:lastRenderedPageBreak/>
              <w:t xml:space="preserve">классный  </w:t>
            </w:r>
            <w:r w:rsidRPr="005C41D0">
              <w:rPr>
                <w:sz w:val="28"/>
                <w:szCs w:val="28"/>
              </w:rPr>
              <w:lastRenderedPageBreak/>
              <w:t>руководитель</w:t>
            </w:r>
            <w:r w:rsidRPr="005C41D0">
              <w:rPr>
                <w:sz w:val="28"/>
                <w:szCs w:val="28"/>
                <w:lang w:val="en-US"/>
              </w:rPr>
              <w:t xml:space="preserve"> </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lastRenderedPageBreak/>
              <w:t>7.</w:t>
            </w:r>
          </w:p>
        </w:tc>
        <w:tc>
          <w:tcPr>
            <w:tcW w:w="4680" w:type="dxa"/>
          </w:tcPr>
          <w:p w:rsidR="00382453" w:rsidRPr="005C41D0" w:rsidRDefault="00382453" w:rsidP="00A22147">
            <w:pPr>
              <w:jc w:val="both"/>
              <w:rPr>
                <w:sz w:val="28"/>
                <w:szCs w:val="28"/>
              </w:rPr>
            </w:pPr>
            <w:r w:rsidRPr="005C41D0">
              <w:rPr>
                <w:sz w:val="28"/>
                <w:szCs w:val="28"/>
              </w:rPr>
              <w:t>Системный контроль и выявление уровня усвоения программного материала</w:t>
            </w:r>
          </w:p>
        </w:tc>
        <w:tc>
          <w:tcPr>
            <w:tcW w:w="1800" w:type="dxa"/>
          </w:tcPr>
          <w:p w:rsidR="00382453" w:rsidRPr="005C41D0" w:rsidRDefault="00382453" w:rsidP="00A22147">
            <w:pPr>
              <w:jc w:val="both"/>
              <w:rPr>
                <w:sz w:val="28"/>
                <w:szCs w:val="28"/>
              </w:rPr>
            </w:pPr>
            <w:r w:rsidRPr="005C41D0">
              <w:rPr>
                <w:sz w:val="28"/>
                <w:szCs w:val="28"/>
              </w:rPr>
              <w:t>1 раз в четверть</w:t>
            </w:r>
          </w:p>
          <w:p w:rsidR="00382453" w:rsidRPr="005C41D0" w:rsidRDefault="00382453" w:rsidP="00A22147">
            <w:pPr>
              <w:jc w:val="both"/>
              <w:rPr>
                <w:sz w:val="28"/>
                <w:szCs w:val="28"/>
                <w:lang w:val="en-US"/>
              </w:rPr>
            </w:pPr>
          </w:p>
        </w:tc>
        <w:tc>
          <w:tcPr>
            <w:tcW w:w="2700" w:type="dxa"/>
          </w:tcPr>
          <w:p w:rsidR="00382453" w:rsidRPr="005C41D0" w:rsidRDefault="00382453" w:rsidP="00A22147">
            <w:pPr>
              <w:jc w:val="both"/>
              <w:rPr>
                <w:sz w:val="28"/>
                <w:szCs w:val="28"/>
              </w:rPr>
            </w:pPr>
            <w:r w:rsidRPr="005C41D0">
              <w:rPr>
                <w:sz w:val="28"/>
                <w:szCs w:val="28"/>
              </w:rPr>
              <w:t>классный руководитель,</w:t>
            </w:r>
          </w:p>
          <w:p w:rsidR="00382453" w:rsidRPr="005C41D0" w:rsidRDefault="00382453" w:rsidP="00A22147">
            <w:pPr>
              <w:jc w:val="both"/>
              <w:rPr>
                <w:sz w:val="28"/>
                <w:szCs w:val="28"/>
              </w:rPr>
            </w:pPr>
            <w:r w:rsidRPr="005C41D0">
              <w:rPr>
                <w:sz w:val="28"/>
                <w:szCs w:val="28"/>
              </w:rPr>
              <w:t>заместитель  директора по УВР</w:t>
            </w:r>
          </w:p>
        </w:tc>
      </w:tr>
      <w:tr w:rsidR="00382453" w:rsidRPr="005C41D0" w:rsidTr="00A22147">
        <w:tc>
          <w:tcPr>
            <w:tcW w:w="9654" w:type="dxa"/>
            <w:gridSpan w:val="4"/>
          </w:tcPr>
          <w:p w:rsidR="00382453" w:rsidRPr="005C41D0" w:rsidRDefault="00382453" w:rsidP="00A22147">
            <w:pPr>
              <w:jc w:val="both"/>
              <w:rPr>
                <w:b/>
                <w:sz w:val="28"/>
                <w:szCs w:val="28"/>
              </w:rPr>
            </w:pPr>
            <w:r w:rsidRPr="005C41D0">
              <w:rPr>
                <w:b/>
                <w:sz w:val="28"/>
                <w:szCs w:val="28"/>
              </w:rPr>
              <w:t xml:space="preserve">Коррекционно – развивающее </w:t>
            </w:r>
            <w:r w:rsidRPr="005C41D0">
              <w:rPr>
                <w:b/>
                <w:sz w:val="28"/>
                <w:szCs w:val="28"/>
                <w:lang w:val="en-US"/>
              </w:rPr>
              <w:t xml:space="preserve"> </w:t>
            </w:r>
            <w:r w:rsidRPr="005C41D0">
              <w:rPr>
                <w:b/>
                <w:sz w:val="28"/>
                <w:szCs w:val="28"/>
              </w:rPr>
              <w:t>направление</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1.</w:t>
            </w:r>
          </w:p>
        </w:tc>
        <w:tc>
          <w:tcPr>
            <w:tcW w:w="4680" w:type="dxa"/>
          </w:tcPr>
          <w:p w:rsidR="00382453" w:rsidRPr="005C41D0" w:rsidRDefault="00382453" w:rsidP="00A22147">
            <w:pPr>
              <w:jc w:val="both"/>
              <w:rPr>
                <w:sz w:val="28"/>
                <w:szCs w:val="28"/>
              </w:rPr>
            </w:pPr>
            <w:r w:rsidRPr="005C41D0">
              <w:rPr>
                <w:sz w:val="28"/>
                <w:szCs w:val="28"/>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учащихся в соответствии с их особыми образовательными потребностями;</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2.</w:t>
            </w:r>
          </w:p>
        </w:tc>
        <w:tc>
          <w:tcPr>
            <w:tcW w:w="4680" w:type="dxa"/>
          </w:tcPr>
          <w:p w:rsidR="00382453" w:rsidRPr="005C41D0" w:rsidRDefault="00382453" w:rsidP="00A22147">
            <w:pPr>
              <w:jc w:val="both"/>
              <w:rPr>
                <w:sz w:val="28"/>
                <w:szCs w:val="28"/>
              </w:rPr>
            </w:pPr>
            <w:r w:rsidRPr="005C41D0">
              <w:rPr>
                <w:sz w:val="28"/>
                <w:szCs w:val="28"/>
              </w:rPr>
              <w:t>проведение индивидуальных коррекционно-развивающих занятий, необходимых для преодоления нарушений развития и трудностей обучения</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c>
          <w:tcPr>
            <w:tcW w:w="9654" w:type="dxa"/>
            <w:gridSpan w:val="4"/>
          </w:tcPr>
          <w:p w:rsidR="00382453" w:rsidRPr="005C41D0" w:rsidRDefault="00382453" w:rsidP="00A22147">
            <w:pPr>
              <w:jc w:val="both"/>
              <w:rPr>
                <w:b/>
                <w:sz w:val="28"/>
                <w:szCs w:val="28"/>
              </w:rPr>
            </w:pPr>
            <w:r w:rsidRPr="005C41D0">
              <w:rPr>
                <w:b/>
                <w:sz w:val="28"/>
                <w:szCs w:val="28"/>
              </w:rPr>
              <w:lastRenderedPageBreak/>
              <w:t>Консультативное направление</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rPr>
              <w:t>1</w:t>
            </w:r>
            <w:r w:rsidRPr="005C41D0">
              <w:rPr>
                <w:sz w:val="28"/>
                <w:szCs w:val="28"/>
                <w:lang w:val="en-US"/>
              </w:rPr>
              <w:t>.</w:t>
            </w:r>
          </w:p>
        </w:tc>
        <w:tc>
          <w:tcPr>
            <w:tcW w:w="4680" w:type="dxa"/>
          </w:tcPr>
          <w:p w:rsidR="00382453" w:rsidRPr="005C41D0" w:rsidRDefault="00382453" w:rsidP="00A22147">
            <w:pPr>
              <w:jc w:val="both"/>
              <w:rPr>
                <w:sz w:val="28"/>
                <w:szCs w:val="28"/>
              </w:rPr>
            </w:pPr>
            <w:r w:rsidRPr="005C41D0">
              <w:rPr>
                <w:sz w:val="28"/>
                <w:szCs w:val="28"/>
              </w:rPr>
              <w:t>Выработка совместных рекомендаций по основным направлениям работы с учащимися с особыми образовательными потребностями, в том числе с ОВЗ, единых для использования всеми участниками образовательных отношений;</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rPr>
              <w:t>2</w:t>
            </w:r>
            <w:r w:rsidRPr="005C41D0">
              <w:rPr>
                <w:sz w:val="28"/>
                <w:szCs w:val="28"/>
                <w:lang w:val="en-US"/>
              </w:rPr>
              <w:t>.</w:t>
            </w:r>
          </w:p>
        </w:tc>
        <w:tc>
          <w:tcPr>
            <w:tcW w:w="4680" w:type="dxa"/>
          </w:tcPr>
          <w:p w:rsidR="00382453" w:rsidRPr="005C41D0" w:rsidRDefault="00382453" w:rsidP="00A22147">
            <w:pPr>
              <w:jc w:val="both"/>
              <w:rPr>
                <w:sz w:val="28"/>
                <w:szCs w:val="28"/>
              </w:rPr>
            </w:pPr>
            <w:r w:rsidRPr="005C41D0">
              <w:rPr>
                <w:sz w:val="28"/>
                <w:szCs w:val="28"/>
              </w:rPr>
              <w:t>осуществление консультирования по выбору индивидуально ориентированных методов и приемов работы с учащимися с особыми образовательными потребностями, в том числе с ОВЗ, отбору и адаптации содержания предметных программ;</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r w:rsidR="00382453" w:rsidRPr="005C41D0" w:rsidTr="00A22147">
        <w:tc>
          <w:tcPr>
            <w:tcW w:w="9654" w:type="dxa"/>
            <w:gridSpan w:val="4"/>
          </w:tcPr>
          <w:p w:rsidR="00382453" w:rsidRPr="005C41D0" w:rsidRDefault="00382453" w:rsidP="00A22147">
            <w:pPr>
              <w:jc w:val="both"/>
              <w:rPr>
                <w:b/>
                <w:sz w:val="28"/>
                <w:szCs w:val="28"/>
              </w:rPr>
            </w:pPr>
            <w:r w:rsidRPr="005C41D0">
              <w:rPr>
                <w:b/>
                <w:sz w:val="28"/>
                <w:szCs w:val="28"/>
                <w:lang w:val="en-US"/>
              </w:rPr>
              <w:t>Информационно-</w:t>
            </w:r>
            <w:r w:rsidRPr="005C41D0">
              <w:rPr>
                <w:b/>
                <w:sz w:val="28"/>
                <w:szCs w:val="28"/>
              </w:rPr>
              <w:t xml:space="preserve">просветительское </w:t>
            </w:r>
            <w:r w:rsidRPr="005C41D0">
              <w:rPr>
                <w:b/>
                <w:sz w:val="28"/>
                <w:szCs w:val="28"/>
                <w:lang w:val="en-US"/>
              </w:rPr>
              <w:t xml:space="preserve"> </w:t>
            </w:r>
            <w:r w:rsidRPr="005C41D0">
              <w:rPr>
                <w:b/>
                <w:sz w:val="28"/>
                <w:szCs w:val="28"/>
              </w:rPr>
              <w:t>направление</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t>1.</w:t>
            </w:r>
          </w:p>
        </w:tc>
        <w:tc>
          <w:tcPr>
            <w:tcW w:w="4680" w:type="dxa"/>
          </w:tcPr>
          <w:p w:rsidR="00382453" w:rsidRPr="005C41D0" w:rsidRDefault="00382453" w:rsidP="00A22147">
            <w:pPr>
              <w:jc w:val="both"/>
              <w:rPr>
                <w:sz w:val="28"/>
                <w:szCs w:val="28"/>
              </w:rPr>
            </w:pPr>
            <w:r w:rsidRPr="005C41D0">
              <w:rPr>
                <w:sz w:val="28"/>
                <w:szCs w:val="28"/>
              </w:rPr>
              <w:t xml:space="preserve">Различные формы просветительской деятельности для обучающихся </w:t>
            </w:r>
          </w:p>
          <w:p w:rsidR="00382453" w:rsidRPr="005C41D0" w:rsidRDefault="00382453" w:rsidP="00A22147">
            <w:pPr>
              <w:jc w:val="both"/>
              <w:rPr>
                <w:sz w:val="28"/>
                <w:szCs w:val="28"/>
              </w:rPr>
            </w:pPr>
          </w:p>
        </w:tc>
        <w:tc>
          <w:tcPr>
            <w:tcW w:w="1800" w:type="dxa"/>
          </w:tcPr>
          <w:p w:rsidR="00382453" w:rsidRPr="005C41D0" w:rsidRDefault="00382453" w:rsidP="00A22147">
            <w:pPr>
              <w:jc w:val="both"/>
              <w:rPr>
                <w:sz w:val="28"/>
                <w:szCs w:val="28"/>
              </w:rPr>
            </w:pPr>
            <w:r w:rsidRPr="005C41D0">
              <w:rPr>
                <w:sz w:val="28"/>
                <w:szCs w:val="28"/>
              </w:rPr>
              <w:lastRenderedPageBreak/>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психолог ФСИН, </w:t>
            </w:r>
          </w:p>
          <w:p w:rsidR="00382453" w:rsidRPr="005C41D0" w:rsidRDefault="00382453" w:rsidP="00A22147">
            <w:pPr>
              <w:jc w:val="both"/>
              <w:rPr>
                <w:sz w:val="28"/>
                <w:szCs w:val="28"/>
              </w:rPr>
            </w:pPr>
            <w:r w:rsidRPr="005C41D0">
              <w:rPr>
                <w:sz w:val="28"/>
                <w:szCs w:val="28"/>
              </w:rPr>
              <w:t xml:space="preserve">учитель-предметник, </w:t>
            </w:r>
            <w:r w:rsidRPr="005C41D0">
              <w:rPr>
                <w:sz w:val="28"/>
                <w:szCs w:val="28"/>
              </w:rPr>
              <w:lastRenderedPageBreak/>
              <w:t>классный руководитель</w:t>
            </w:r>
          </w:p>
        </w:tc>
      </w:tr>
      <w:tr w:rsidR="00382453" w:rsidRPr="005C41D0" w:rsidTr="00A22147">
        <w:tc>
          <w:tcPr>
            <w:tcW w:w="474" w:type="dxa"/>
          </w:tcPr>
          <w:p w:rsidR="00382453" w:rsidRPr="005C41D0" w:rsidRDefault="00382453" w:rsidP="00A22147">
            <w:pPr>
              <w:jc w:val="both"/>
              <w:rPr>
                <w:sz w:val="28"/>
                <w:szCs w:val="28"/>
                <w:lang w:val="en-US"/>
              </w:rPr>
            </w:pPr>
            <w:r w:rsidRPr="005C41D0">
              <w:rPr>
                <w:sz w:val="28"/>
                <w:szCs w:val="28"/>
                <w:lang w:val="en-US"/>
              </w:rPr>
              <w:lastRenderedPageBreak/>
              <w:t>2.</w:t>
            </w:r>
          </w:p>
        </w:tc>
        <w:tc>
          <w:tcPr>
            <w:tcW w:w="4680" w:type="dxa"/>
          </w:tcPr>
          <w:p w:rsidR="00382453" w:rsidRPr="005C41D0" w:rsidRDefault="00382453" w:rsidP="00A22147">
            <w:pPr>
              <w:jc w:val="both"/>
              <w:rPr>
                <w:sz w:val="28"/>
                <w:szCs w:val="28"/>
              </w:rPr>
            </w:pPr>
            <w:r w:rsidRPr="005C41D0">
              <w:rPr>
                <w:sz w:val="28"/>
                <w:szCs w:val="28"/>
              </w:rPr>
              <w:t>Проведение тематических выступлений для педагогов по разъяснению индивидуальных особенностей различных категорий учащихся</w:t>
            </w:r>
          </w:p>
        </w:tc>
        <w:tc>
          <w:tcPr>
            <w:tcW w:w="1800"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70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bl>
    <w:p w:rsidR="00382453" w:rsidRPr="005C41D0" w:rsidRDefault="00382453" w:rsidP="00382453">
      <w:pPr>
        <w:pStyle w:val="Default"/>
        <w:ind w:firstLine="709"/>
        <w:jc w:val="center"/>
        <w:rPr>
          <w:color w:val="auto"/>
          <w:sz w:val="28"/>
          <w:szCs w:val="28"/>
        </w:rPr>
      </w:pPr>
    </w:p>
    <w:p w:rsidR="00382453" w:rsidRPr="005C41D0" w:rsidRDefault="00382453" w:rsidP="00382453">
      <w:pPr>
        <w:pStyle w:val="afff2"/>
        <w:ind w:firstLine="0"/>
        <w:rPr>
          <w:b/>
          <w:sz w:val="28"/>
          <w:szCs w:val="28"/>
        </w:rPr>
      </w:pPr>
    </w:p>
    <w:p w:rsidR="00382453" w:rsidRPr="005C41D0" w:rsidRDefault="00382453" w:rsidP="00382453">
      <w:pPr>
        <w:pStyle w:val="afff2"/>
        <w:ind w:firstLine="0"/>
        <w:rPr>
          <w:b/>
          <w:sz w:val="28"/>
          <w:szCs w:val="28"/>
        </w:rPr>
      </w:pPr>
      <w:r w:rsidRPr="005C41D0">
        <w:rPr>
          <w:b/>
          <w:sz w:val="28"/>
          <w:szCs w:val="28"/>
        </w:rPr>
        <w:t>2.4.4. Механизм взаимодействия, предусматривающий общую целевую и единую стратегическую направленность работы учителей, специалистов в области психологии, медицинских работников.</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Коррекционная работа реализуется в учебной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в том числе обучающихся с ОВЗ. Освоение учебного материала этими школьниками осуществляется с помощью специальных методов и приемов. </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Механизм реализации программы коррекционной деятельности раскрывается во взаимодействии разных педагогов, психолога, медицинского работника внутри образовательной организации. </w:t>
      </w:r>
    </w:p>
    <w:p w:rsidR="00382453" w:rsidRDefault="00382453" w:rsidP="00382453">
      <w:pPr>
        <w:rPr>
          <w:sz w:val="28"/>
          <w:szCs w:val="28"/>
        </w:rPr>
      </w:pPr>
    </w:p>
    <w:p w:rsidR="00382453" w:rsidRDefault="00382453" w:rsidP="00382453">
      <w:pPr>
        <w:rPr>
          <w:sz w:val="28"/>
          <w:szCs w:val="28"/>
        </w:rPr>
      </w:pPr>
    </w:p>
    <w:p w:rsidR="00382453"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ind w:firstLine="708"/>
        <w:jc w:val="center"/>
        <w:rPr>
          <w:b/>
          <w:sz w:val="28"/>
          <w:szCs w:val="28"/>
        </w:rPr>
      </w:pPr>
      <w:r w:rsidRPr="005C41D0">
        <w:rPr>
          <w:b/>
          <w:sz w:val="28"/>
          <w:szCs w:val="28"/>
        </w:rPr>
        <w:t>Описание специальных условий обучения</w:t>
      </w:r>
    </w:p>
    <w:p w:rsidR="00382453" w:rsidRPr="005C41D0" w:rsidRDefault="00382453" w:rsidP="00382453">
      <w:pPr>
        <w:ind w:firstLine="708"/>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7500"/>
      </w:tblGrid>
      <w:tr w:rsidR="00382453" w:rsidRPr="005C41D0" w:rsidTr="00A22147">
        <w:trPr>
          <w:trHeight w:val="560"/>
        </w:trPr>
        <w:tc>
          <w:tcPr>
            <w:tcW w:w="2250" w:type="dxa"/>
          </w:tcPr>
          <w:p w:rsidR="00382453" w:rsidRPr="005C41D0" w:rsidRDefault="00382453" w:rsidP="00A22147">
            <w:pPr>
              <w:jc w:val="both"/>
              <w:rPr>
                <w:b/>
                <w:sz w:val="28"/>
                <w:szCs w:val="28"/>
              </w:rPr>
            </w:pPr>
            <w:r w:rsidRPr="005C41D0">
              <w:rPr>
                <w:b/>
                <w:sz w:val="28"/>
                <w:szCs w:val="28"/>
              </w:rPr>
              <w:lastRenderedPageBreak/>
              <w:t>На</w:t>
            </w:r>
            <w:r w:rsidRPr="005C41D0">
              <w:rPr>
                <w:b/>
                <w:spacing w:val="1"/>
                <w:sz w:val="28"/>
                <w:szCs w:val="28"/>
              </w:rPr>
              <w:t>п</w:t>
            </w:r>
            <w:r w:rsidRPr="005C41D0">
              <w:rPr>
                <w:b/>
                <w:sz w:val="28"/>
                <w:szCs w:val="28"/>
              </w:rPr>
              <w:t>равл</w:t>
            </w:r>
            <w:r w:rsidRPr="005C41D0">
              <w:rPr>
                <w:b/>
                <w:spacing w:val="-1"/>
                <w:sz w:val="28"/>
                <w:szCs w:val="28"/>
              </w:rPr>
              <w:t>е</w:t>
            </w:r>
            <w:r w:rsidRPr="005C41D0">
              <w:rPr>
                <w:b/>
                <w:sz w:val="28"/>
                <w:szCs w:val="28"/>
              </w:rPr>
              <w:t>ния</w:t>
            </w:r>
          </w:p>
        </w:tc>
        <w:tc>
          <w:tcPr>
            <w:tcW w:w="7500" w:type="dxa"/>
          </w:tcPr>
          <w:p w:rsidR="00382453" w:rsidRPr="005C41D0" w:rsidRDefault="00382453" w:rsidP="00A22147">
            <w:pPr>
              <w:jc w:val="both"/>
              <w:rPr>
                <w:b/>
                <w:sz w:val="28"/>
                <w:szCs w:val="28"/>
              </w:rPr>
            </w:pPr>
            <w:r w:rsidRPr="005C41D0">
              <w:rPr>
                <w:b/>
                <w:sz w:val="28"/>
                <w:szCs w:val="28"/>
              </w:rPr>
              <w:t>Хара</w:t>
            </w:r>
            <w:r w:rsidRPr="005C41D0">
              <w:rPr>
                <w:b/>
                <w:spacing w:val="-1"/>
                <w:sz w:val="28"/>
                <w:szCs w:val="28"/>
              </w:rPr>
              <w:t>к</w:t>
            </w:r>
            <w:r w:rsidRPr="005C41D0">
              <w:rPr>
                <w:b/>
                <w:spacing w:val="2"/>
                <w:sz w:val="28"/>
                <w:szCs w:val="28"/>
              </w:rPr>
              <w:t>т</w:t>
            </w:r>
            <w:r w:rsidRPr="005C41D0">
              <w:rPr>
                <w:b/>
                <w:sz w:val="28"/>
                <w:szCs w:val="28"/>
              </w:rPr>
              <w:t>ери</w:t>
            </w:r>
            <w:r w:rsidRPr="005C41D0">
              <w:rPr>
                <w:b/>
                <w:spacing w:val="-3"/>
                <w:sz w:val="28"/>
                <w:szCs w:val="28"/>
              </w:rPr>
              <w:t>с</w:t>
            </w:r>
            <w:r w:rsidRPr="005C41D0">
              <w:rPr>
                <w:b/>
                <w:spacing w:val="2"/>
                <w:sz w:val="28"/>
                <w:szCs w:val="28"/>
              </w:rPr>
              <w:t>т</w:t>
            </w:r>
            <w:r w:rsidRPr="005C41D0">
              <w:rPr>
                <w:b/>
                <w:spacing w:val="1"/>
                <w:sz w:val="28"/>
                <w:szCs w:val="28"/>
              </w:rPr>
              <w:t>и</w:t>
            </w:r>
            <w:r w:rsidRPr="005C41D0">
              <w:rPr>
                <w:b/>
                <w:sz w:val="28"/>
                <w:szCs w:val="28"/>
              </w:rPr>
              <w:t>ка</w:t>
            </w:r>
            <w:r w:rsidRPr="005C41D0">
              <w:rPr>
                <w:sz w:val="28"/>
                <w:szCs w:val="28"/>
              </w:rPr>
              <w:t xml:space="preserve"> </w:t>
            </w:r>
            <w:r w:rsidRPr="005C41D0">
              <w:rPr>
                <w:b/>
                <w:sz w:val="28"/>
                <w:szCs w:val="28"/>
              </w:rPr>
              <w:t>соз</w:t>
            </w:r>
            <w:r w:rsidRPr="005C41D0">
              <w:rPr>
                <w:b/>
                <w:spacing w:val="-1"/>
                <w:sz w:val="28"/>
                <w:szCs w:val="28"/>
              </w:rPr>
              <w:t>д</w:t>
            </w:r>
            <w:r w:rsidRPr="005C41D0">
              <w:rPr>
                <w:b/>
                <w:sz w:val="28"/>
                <w:szCs w:val="28"/>
              </w:rPr>
              <w:t>ан</w:t>
            </w:r>
            <w:r w:rsidRPr="005C41D0">
              <w:rPr>
                <w:b/>
                <w:spacing w:val="1"/>
                <w:sz w:val="28"/>
                <w:szCs w:val="28"/>
              </w:rPr>
              <w:t>н</w:t>
            </w:r>
            <w:r w:rsidRPr="005C41D0">
              <w:rPr>
                <w:b/>
                <w:sz w:val="28"/>
                <w:szCs w:val="28"/>
              </w:rPr>
              <w:t>ых</w:t>
            </w:r>
            <w:r w:rsidRPr="005C41D0">
              <w:rPr>
                <w:sz w:val="28"/>
                <w:szCs w:val="28"/>
              </w:rPr>
              <w:t xml:space="preserve"> </w:t>
            </w:r>
            <w:r w:rsidRPr="005C41D0">
              <w:rPr>
                <w:b/>
                <w:spacing w:val="-1"/>
                <w:sz w:val="28"/>
                <w:szCs w:val="28"/>
              </w:rPr>
              <w:t>усл</w:t>
            </w:r>
            <w:r w:rsidRPr="005C41D0">
              <w:rPr>
                <w:b/>
                <w:sz w:val="28"/>
                <w:szCs w:val="28"/>
              </w:rPr>
              <w:t>ов</w:t>
            </w:r>
            <w:r w:rsidRPr="005C41D0">
              <w:rPr>
                <w:b/>
                <w:spacing w:val="1"/>
                <w:sz w:val="28"/>
                <w:szCs w:val="28"/>
              </w:rPr>
              <w:t>и</w:t>
            </w:r>
            <w:r w:rsidRPr="005C41D0">
              <w:rPr>
                <w:b/>
                <w:sz w:val="28"/>
                <w:szCs w:val="28"/>
              </w:rPr>
              <w:t>й</w:t>
            </w:r>
            <w:r w:rsidRPr="005C41D0">
              <w:rPr>
                <w:sz w:val="28"/>
                <w:szCs w:val="28"/>
              </w:rPr>
              <w:t xml:space="preserve"> </w:t>
            </w:r>
            <w:r w:rsidRPr="005C41D0">
              <w:rPr>
                <w:b/>
                <w:sz w:val="28"/>
                <w:szCs w:val="28"/>
              </w:rPr>
              <w:t>для</w:t>
            </w:r>
            <w:r w:rsidRPr="005C41D0">
              <w:rPr>
                <w:sz w:val="28"/>
                <w:szCs w:val="28"/>
              </w:rPr>
              <w:t xml:space="preserve"> </w:t>
            </w:r>
            <w:r w:rsidRPr="005C41D0">
              <w:rPr>
                <w:b/>
                <w:sz w:val="28"/>
                <w:szCs w:val="28"/>
              </w:rPr>
              <w:t>реализац</w:t>
            </w:r>
            <w:r w:rsidRPr="005C41D0">
              <w:rPr>
                <w:b/>
                <w:spacing w:val="1"/>
                <w:sz w:val="28"/>
                <w:szCs w:val="28"/>
              </w:rPr>
              <w:t>и</w:t>
            </w:r>
            <w:r w:rsidRPr="005C41D0">
              <w:rPr>
                <w:b/>
                <w:sz w:val="28"/>
                <w:szCs w:val="28"/>
              </w:rPr>
              <w:t>и</w:t>
            </w:r>
            <w:r w:rsidRPr="005C41D0">
              <w:rPr>
                <w:spacing w:val="-1"/>
                <w:sz w:val="28"/>
                <w:szCs w:val="28"/>
              </w:rPr>
              <w:t xml:space="preserve"> </w:t>
            </w:r>
            <w:r w:rsidRPr="005C41D0">
              <w:rPr>
                <w:b/>
                <w:sz w:val="28"/>
                <w:szCs w:val="28"/>
              </w:rPr>
              <w:t>прогр</w:t>
            </w:r>
            <w:r w:rsidRPr="005C41D0">
              <w:rPr>
                <w:b/>
                <w:spacing w:val="-1"/>
                <w:sz w:val="28"/>
                <w:szCs w:val="28"/>
              </w:rPr>
              <w:t>а</w:t>
            </w:r>
            <w:r w:rsidRPr="005C41D0">
              <w:rPr>
                <w:b/>
                <w:sz w:val="28"/>
                <w:szCs w:val="28"/>
              </w:rPr>
              <w:t>м</w:t>
            </w:r>
            <w:r w:rsidRPr="005C41D0">
              <w:rPr>
                <w:b/>
                <w:spacing w:val="1"/>
                <w:sz w:val="28"/>
                <w:szCs w:val="28"/>
              </w:rPr>
              <w:t>м</w:t>
            </w:r>
            <w:r w:rsidRPr="005C41D0">
              <w:rPr>
                <w:b/>
                <w:sz w:val="28"/>
                <w:szCs w:val="28"/>
              </w:rPr>
              <w:t>ы</w:t>
            </w:r>
          </w:p>
        </w:tc>
      </w:tr>
      <w:tr w:rsidR="00382453" w:rsidRPr="005C41D0" w:rsidTr="00A22147">
        <w:trPr>
          <w:trHeight w:val="1101"/>
        </w:trPr>
        <w:tc>
          <w:tcPr>
            <w:tcW w:w="2250" w:type="dxa"/>
          </w:tcPr>
          <w:p w:rsidR="00382453" w:rsidRPr="005C41D0" w:rsidRDefault="00382453" w:rsidP="00A22147">
            <w:pPr>
              <w:jc w:val="both"/>
              <w:rPr>
                <w:sz w:val="28"/>
                <w:szCs w:val="28"/>
              </w:rPr>
            </w:pPr>
            <w:r w:rsidRPr="005C41D0">
              <w:rPr>
                <w:sz w:val="28"/>
                <w:szCs w:val="28"/>
              </w:rPr>
              <w:t>Кадровое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500" w:type="dxa"/>
          </w:tcPr>
          <w:p w:rsidR="00382453" w:rsidRPr="005C41D0" w:rsidRDefault="00382453" w:rsidP="00A22147">
            <w:pPr>
              <w:jc w:val="both"/>
              <w:rPr>
                <w:spacing w:val="1"/>
                <w:sz w:val="28"/>
                <w:szCs w:val="28"/>
              </w:rPr>
            </w:pPr>
            <w:r w:rsidRPr="005C41D0">
              <w:rPr>
                <w:spacing w:val="1"/>
                <w:sz w:val="28"/>
                <w:szCs w:val="28"/>
              </w:rPr>
              <w:t>Педагоги раз в три года проходят курсы повышения квалификации,</w:t>
            </w:r>
          </w:p>
          <w:p w:rsidR="00382453" w:rsidRPr="005C41D0" w:rsidRDefault="00382453" w:rsidP="00A22147">
            <w:pPr>
              <w:jc w:val="both"/>
              <w:rPr>
                <w:sz w:val="28"/>
                <w:szCs w:val="28"/>
              </w:rPr>
            </w:pPr>
            <w:r w:rsidRPr="005C41D0">
              <w:rPr>
                <w:spacing w:val="-1"/>
                <w:sz w:val="28"/>
                <w:szCs w:val="28"/>
              </w:rPr>
              <w:t>психологическое и медицинское сопровождение обучающихся осуществляется  специалистами ФСИН</w:t>
            </w:r>
          </w:p>
        </w:tc>
      </w:tr>
      <w:tr w:rsidR="00382453" w:rsidRPr="005C41D0" w:rsidTr="00A22147">
        <w:trPr>
          <w:trHeight w:val="830"/>
        </w:trPr>
        <w:tc>
          <w:tcPr>
            <w:tcW w:w="2250" w:type="dxa"/>
          </w:tcPr>
          <w:p w:rsidR="00382453" w:rsidRPr="005C41D0" w:rsidRDefault="00382453" w:rsidP="00A22147">
            <w:pPr>
              <w:jc w:val="both"/>
              <w:rPr>
                <w:sz w:val="28"/>
                <w:szCs w:val="28"/>
              </w:rPr>
            </w:pPr>
            <w:r w:rsidRPr="005C41D0">
              <w:rPr>
                <w:sz w:val="28"/>
                <w:szCs w:val="28"/>
              </w:rPr>
              <w:t>Материальн</w:t>
            </w:r>
            <w:r w:rsidRPr="005C41D0">
              <w:rPr>
                <w:spacing w:val="2"/>
                <w:sz w:val="28"/>
                <w:szCs w:val="28"/>
              </w:rPr>
              <w:t>о</w:t>
            </w:r>
            <w:r w:rsidRPr="005C41D0">
              <w:rPr>
                <w:sz w:val="28"/>
                <w:szCs w:val="28"/>
              </w:rPr>
              <w:t>-те</w:t>
            </w:r>
            <w:r w:rsidRPr="005C41D0">
              <w:rPr>
                <w:spacing w:val="1"/>
                <w:sz w:val="28"/>
                <w:szCs w:val="28"/>
              </w:rPr>
              <w:t>х</w:t>
            </w:r>
            <w:r w:rsidRPr="005C41D0">
              <w:rPr>
                <w:sz w:val="28"/>
                <w:szCs w:val="28"/>
              </w:rPr>
              <w:t>нич</w:t>
            </w:r>
            <w:r w:rsidRPr="005C41D0">
              <w:rPr>
                <w:spacing w:val="-1"/>
                <w:sz w:val="28"/>
                <w:szCs w:val="28"/>
              </w:rPr>
              <w:t>ес</w:t>
            </w:r>
            <w:r w:rsidRPr="005C41D0">
              <w:rPr>
                <w:sz w:val="28"/>
                <w:szCs w:val="28"/>
              </w:rPr>
              <w:t>кое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500" w:type="dxa"/>
          </w:tcPr>
          <w:p w:rsidR="00382453" w:rsidRPr="005C41D0" w:rsidRDefault="00382453" w:rsidP="00A22147">
            <w:pPr>
              <w:jc w:val="both"/>
              <w:rPr>
                <w:sz w:val="28"/>
                <w:szCs w:val="28"/>
              </w:rPr>
            </w:pPr>
            <w:r w:rsidRPr="005C41D0">
              <w:rPr>
                <w:sz w:val="28"/>
                <w:szCs w:val="28"/>
              </w:rPr>
              <w:t>Материальн</w:t>
            </w:r>
            <w:r w:rsidRPr="005C41D0">
              <w:rPr>
                <w:spacing w:val="2"/>
                <w:sz w:val="28"/>
                <w:szCs w:val="28"/>
              </w:rPr>
              <w:t>о</w:t>
            </w:r>
            <w:r w:rsidRPr="005C41D0">
              <w:rPr>
                <w:sz w:val="28"/>
                <w:szCs w:val="28"/>
              </w:rPr>
              <w:t>-техниче</w:t>
            </w:r>
            <w:r w:rsidRPr="005C41D0">
              <w:rPr>
                <w:spacing w:val="-1"/>
                <w:sz w:val="28"/>
                <w:szCs w:val="28"/>
              </w:rPr>
              <w:t>с</w:t>
            </w:r>
            <w:r w:rsidRPr="005C41D0">
              <w:rPr>
                <w:sz w:val="28"/>
                <w:szCs w:val="28"/>
              </w:rPr>
              <w:t>кая б</w:t>
            </w:r>
            <w:r w:rsidRPr="005C41D0">
              <w:rPr>
                <w:spacing w:val="-1"/>
                <w:sz w:val="28"/>
                <w:szCs w:val="28"/>
              </w:rPr>
              <w:t>а</w:t>
            </w:r>
            <w:r w:rsidRPr="005C41D0">
              <w:rPr>
                <w:spacing w:val="1"/>
                <w:sz w:val="28"/>
                <w:szCs w:val="28"/>
              </w:rPr>
              <w:t>з</w:t>
            </w:r>
            <w:r w:rsidRPr="005C41D0">
              <w:rPr>
                <w:sz w:val="28"/>
                <w:szCs w:val="28"/>
              </w:rPr>
              <w:t>а включ</w:t>
            </w:r>
            <w:r w:rsidRPr="005C41D0">
              <w:rPr>
                <w:spacing w:val="-1"/>
                <w:sz w:val="28"/>
                <w:szCs w:val="28"/>
              </w:rPr>
              <w:t>ае</w:t>
            </w:r>
            <w:r w:rsidRPr="005C41D0">
              <w:rPr>
                <w:sz w:val="28"/>
                <w:szCs w:val="28"/>
              </w:rPr>
              <w:t xml:space="preserve">т кабинеты, реализующие программы по предметам учебного плана, оборудованные компьютерами </w:t>
            </w:r>
          </w:p>
        </w:tc>
      </w:tr>
      <w:tr w:rsidR="00382453" w:rsidRPr="005C41D0" w:rsidTr="00A22147">
        <w:trPr>
          <w:trHeight w:val="1389"/>
        </w:trPr>
        <w:tc>
          <w:tcPr>
            <w:tcW w:w="2250" w:type="dxa"/>
          </w:tcPr>
          <w:p w:rsidR="00382453" w:rsidRPr="005C41D0" w:rsidRDefault="00382453" w:rsidP="00A22147">
            <w:pPr>
              <w:jc w:val="both"/>
              <w:rPr>
                <w:sz w:val="28"/>
                <w:szCs w:val="28"/>
              </w:rPr>
            </w:pPr>
            <w:r w:rsidRPr="005C41D0">
              <w:rPr>
                <w:sz w:val="28"/>
                <w:szCs w:val="28"/>
              </w:rPr>
              <w:t>Прогр</w:t>
            </w:r>
            <w:r w:rsidRPr="005C41D0">
              <w:rPr>
                <w:spacing w:val="-1"/>
                <w:sz w:val="28"/>
                <w:szCs w:val="28"/>
              </w:rPr>
              <w:t>ам</w:t>
            </w:r>
            <w:r w:rsidRPr="005C41D0">
              <w:rPr>
                <w:sz w:val="28"/>
                <w:szCs w:val="28"/>
              </w:rPr>
              <w:t>мно-м</w:t>
            </w:r>
            <w:r w:rsidRPr="005C41D0">
              <w:rPr>
                <w:spacing w:val="-1"/>
                <w:sz w:val="28"/>
                <w:szCs w:val="28"/>
              </w:rPr>
              <w:t>е</w:t>
            </w:r>
            <w:r w:rsidRPr="005C41D0">
              <w:rPr>
                <w:sz w:val="28"/>
                <w:szCs w:val="28"/>
              </w:rPr>
              <w:t>тодиче</w:t>
            </w:r>
            <w:r w:rsidRPr="005C41D0">
              <w:rPr>
                <w:spacing w:val="-1"/>
                <w:sz w:val="28"/>
                <w:szCs w:val="28"/>
              </w:rPr>
              <w:t>с</w:t>
            </w:r>
            <w:r w:rsidRPr="005C41D0">
              <w:rPr>
                <w:sz w:val="28"/>
                <w:szCs w:val="28"/>
              </w:rPr>
              <w:t>кое</w:t>
            </w:r>
          </w:p>
        </w:tc>
        <w:tc>
          <w:tcPr>
            <w:tcW w:w="7500" w:type="dxa"/>
          </w:tcPr>
          <w:p w:rsidR="00382453" w:rsidRPr="005C41D0" w:rsidRDefault="00382453" w:rsidP="00A22147">
            <w:pPr>
              <w:jc w:val="both"/>
              <w:rPr>
                <w:sz w:val="28"/>
                <w:szCs w:val="28"/>
              </w:rPr>
            </w:pPr>
            <w:r w:rsidRPr="005C41D0">
              <w:rPr>
                <w:sz w:val="28"/>
                <w:szCs w:val="28"/>
              </w:rPr>
              <w:t>При орган</w:t>
            </w:r>
            <w:r w:rsidRPr="005C41D0">
              <w:rPr>
                <w:spacing w:val="1"/>
                <w:sz w:val="28"/>
                <w:szCs w:val="28"/>
              </w:rPr>
              <w:t>из</w:t>
            </w:r>
            <w:r w:rsidRPr="005C41D0">
              <w:rPr>
                <w:sz w:val="28"/>
                <w:szCs w:val="28"/>
              </w:rPr>
              <w:t>а</w:t>
            </w:r>
            <w:r w:rsidRPr="005C41D0">
              <w:rPr>
                <w:spacing w:val="-1"/>
                <w:sz w:val="28"/>
                <w:szCs w:val="28"/>
              </w:rPr>
              <w:t>ц</w:t>
            </w:r>
            <w:r w:rsidRPr="005C41D0">
              <w:rPr>
                <w:sz w:val="28"/>
                <w:szCs w:val="28"/>
              </w:rPr>
              <w:t>ии</w:t>
            </w:r>
            <w:r w:rsidRPr="005C41D0">
              <w:rPr>
                <w:spacing w:val="1"/>
                <w:sz w:val="28"/>
                <w:szCs w:val="28"/>
              </w:rPr>
              <w:t xml:space="preserve"> </w:t>
            </w:r>
            <w:r w:rsidRPr="005C41D0">
              <w:rPr>
                <w:sz w:val="28"/>
                <w:szCs w:val="28"/>
              </w:rPr>
              <w:t>о</w:t>
            </w:r>
            <w:r w:rsidRPr="005C41D0">
              <w:rPr>
                <w:spacing w:val="4"/>
                <w:sz w:val="28"/>
                <w:szCs w:val="28"/>
              </w:rPr>
              <w:t>б</w:t>
            </w:r>
            <w:r w:rsidRPr="005C41D0">
              <w:rPr>
                <w:spacing w:val="-6"/>
                <w:sz w:val="28"/>
                <w:szCs w:val="28"/>
              </w:rPr>
              <w:t>у</w:t>
            </w:r>
            <w:r w:rsidRPr="005C41D0">
              <w:rPr>
                <w:spacing w:val="-1"/>
                <w:sz w:val="28"/>
                <w:szCs w:val="28"/>
              </w:rPr>
              <w:t>ч</w:t>
            </w:r>
            <w:r w:rsidRPr="005C41D0">
              <w:rPr>
                <w:spacing w:val="1"/>
                <w:sz w:val="28"/>
                <w:szCs w:val="28"/>
              </w:rPr>
              <w:t>ени</w:t>
            </w:r>
            <w:r w:rsidRPr="005C41D0">
              <w:rPr>
                <w:sz w:val="28"/>
                <w:szCs w:val="28"/>
              </w:rPr>
              <w:t>я обучающихся с О</w:t>
            </w:r>
            <w:r w:rsidRPr="005C41D0">
              <w:rPr>
                <w:spacing w:val="-2"/>
                <w:sz w:val="28"/>
                <w:szCs w:val="28"/>
              </w:rPr>
              <w:t>В</w:t>
            </w:r>
            <w:r w:rsidRPr="005C41D0">
              <w:rPr>
                <w:sz w:val="28"/>
                <w:szCs w:val="28"/>
              </w:rPr>
              <w:t>З исполь</w:t>
            </w:r>
            <w:r w:rsidRPr="005C41D0">
              <w:rPr>
                <w:spacing w:val="3"/>
                <w:sz w:val="28"/>
                <w:szCs w:val="28"/>
              </w:rPr>
              <w:t>з</w:t>
            </w:r>
            <w:r w:rsidRPr="005C41D0">
              <w:rPr>
                <w:spacing w:val="-7"/>
                <w:sz w:val="28"/>
                <w:szCs w:val="28"/>
              </w:rPr>
              <w:t>у</w:t>
            </w:r>
            <w:r w:rsidRPr="005C41D0">
              <w:rPr>
                <w:sz w:val="28"/>
                <w:szCs w:val="28"/>
              </w:rPr>
              <w:t>ются</w:t>
            </w:r>
            <w:r w:rsidRPr="005C41D0">
              <w:rPr>
                <w:spacing w:val="4"/>
                <w:sz w:val="28"/>
                <w:szCs w:val="28"/>
              </w:rPr>
              <w:t xml:space="preserve"> </w:t>
            </w:r>
            <w:r w:rsidRPr="005C41D0">
              <w:rPr>
                <w:spacing w:val="-4"/>
                <w:sz w:val="28"/>
                <w:szCs w:val="28"/>
              </w:rPr>
              <w:t>у</w:t>
            </w:r>
            <w:r w:rsidRPr="005C41D0">
              <w:rPr>
                <w:spacing w:val="1"/>
                <w:sz w:val="28"/>
                <w:szCs w:val="28"/>
              </w:rPr>
              <w:t>ч</w:t>
            </w:r>
            <w:r w:rsidRPr="005C41D0">
              <w:rPr>
                <w:sz w:val="28"/>
                <w:szCs w:val="28"/>
              </w:rPr>
              <w:t>ебн</w:t>
            </w:r>
            <w:r w:rsidRPr="005C41D0">
              <w:rPr>
                <w:spacing w:val="1"/>
                <w:sz w:val="28"/>
                <w:szCs w:val="28"/>
              </w:rPr>
              <w:t>и</w:t>
            </w:r>
            <w:r w:rsidRPr="005C41D0">
              <w:rPr>
                <w:spacing w:val="-1"/>
                <w:sz w:val="28"/>
                <w:szCs w:val="28"/>
              </w:rPr>
              <w:t>к</w:t>
            </w:r>
            <w:r w:rsidRPr="005C41D0">
              <w:rPr>
                <w:sz w:val="28"/>
                <w:szCs w:val="28"/>
              </w:rPr>
              <w:t>и, рабочие програм</w:t>
            </w:r>
            <w:r w:rsidRPr="005C41D0">
              <w:rPr>
                <w:spacing w:val="-1"/>
                <w:sz w:val="28"/>
                <w:szCs w:val="28"/>
              </w:rPr>
              <w:t>м</w:t>
            </w:r>
            <w:r w:rsidRPr="005C41D0">
              <w:rPr>
                <w:sz w:val="28"/>
                <w:szCs w:val="28"/>
              </w:rPr>
              <w:t>ы,</w:t>
            </w:r>
            <w:r w:rsidRPr="005C41D0">
              <w:rPr>
                <w:spacing w:val="3"/>
                <w:sz w:val="28"/>
                <w:szCs w:val="28"/>
              </w:rPr>
              <w:t xml:space="preserve"> </w:t>
            </w:r>
            <w:r w:rsidRPr="005C41D0">
              <w:rPr>
                <w:spacing w:val="-4"/>
                <w:sz w:val="28"/>
                <w:szCs w:val="28"/>
              </w:rPr>
              <w:t>у</w:t>
            </w:r>
            <w:r w:rsidRPr="005C41D0">
              <w:rPr>
                <w:sz w:val="28"/>
                <w:szCs w:val="28"/>
              </w:rPr>
              <w:t>читыва</w:t>
            </w:r>
            <w:r w:rsidRPr="005C41D0">
              <w:rPr>
                <w:spacing w:val="3"/>
                <w:sz w:val="28"/>
                <w:szCs w:val="28"/>
              </w:rPr>
              <w:t>ю</w:t>
            </w:r>
            <w:r w:rsidRPr="005C41D0">
              <w:rPr>
                <w:sz w:val="28"/>
                <w:szCs w:val="28"/>
              </w:rPr>
              <w:t>щ</w:t>
            </w:r>
            <w:r w:rsidRPr="005C41D0">
              <w:rPr>
                <w:spacing w:val="1"/>
                <w:sz w:val="28"/>
                <w:szCs w:val="28"/>
              </w:rPr>
              <w:t>и</w:t>
            </w:r>
            <w:r w:rsidRPr="005C41D0">
              <w:rPr>
                <w:sz w:val="28"/>
                <w:szCs w:val="28"/>
              </w:rPr>
              <w:t>е о</w:t>
            </w:r>
            <w:r w:rsidRPr="005C41D0">
              <w:rPr>
                <w:spacing w:val="-1"/>
                <w:sz w:val="28"/>
                <w:szCs w:val="28"/>
              </w:rPr>
              <w:t>с</w:t>
            </w:r>
            <w:r w:rsidRPr="005C41D0">
              <w:rPr>
                <w:sz w:val="28"/>
                <w:szCs w:val="28"/>
              </w:rPr>
              <w:t>об</w:t>
            </w:r>
            <w:r w:rsidRPr="005C41D0">
              <w:rPr>
                <w:spacing w:val="-1"/>
                <w:sz w:val="28"/>
                <w:szCs w:val="28"/>
              </w:rPr>
              <w:t>е</w:t>
            </w:r>
            <w:r w:rsidRPr="005C41D0">
              <w:rPr>
                <w:sz w:val="28"/>
                <w:szCs w:val="28"/>
              </w:rPr>
              <w:t>н</w:t>
            </w:r>
            <w:r w:rsidRPr="005C41D0">
              <w:rPr>
                <w:spacing w:val="1"/>
                <w:sz w:val="28"/>
                <w:szCs w:val="28"/>
              </w:rPr>
              <w:t>н</w:t>
            </w:r>
            <w:r w:rsidRPr="005C41D0">
              <w:rPr>
                <w:sz w:val="28"/>
                <w:szCs w:val="28"/>
              </w:rPr>
              <w:t>ости учащихся. Разрабатывается</w:t>
            </w:r>
            <w:r w:rsidRPr="005C41D0">
              <w:rPr>
                <w:spacing w:val="2"/>
                <w:sz w:val="28"/>
                <w:szCs w:val="28"/>
              </w:rPr>
              <w:t xml:space="preserve"> </w:t>
            </w:r>
            <w:r w:rsidRPr="005C41D0">
              <w:rPr>
                <w:spacing w:val="-4"/>
                <w:sz w:val="28"/>
                <w:szCs w:val="28"/>
              </w:rPr>
              <w:t>у</w:t>
            </w:r>
            <w:r w:rsidRPr="005C41D0">
              <w:rPr>
                <w:sz w:val="28"/>
                <w:szCs w:val="28"/>
              </w:rPr>
              <w:t>ч</w:t>
            </w:r>
            <w:r w:rsidRPr="005C41D0">
              <w:rPr>
                <w:spacing w:val="-1"/>
                <w:sz w:val="28"/>
                <w:szCs w:val="28"/>
              </w:rPr>
              <w:t>е</w:t>
            </w:r>
            <w:r w:rsidRPr="005C41D0">
              <w:rPr>
                <w:sz w:val="28"/>
                <w:szCs w:val="28"/>
              </w:rPr>
              <w:t xml:space="preserve">бный </w:t>
            </w:r>
            <w:r w:rsidRPr="005C41D0">
              <w:rPr>
                <w:spacing w:val="1"/>
                <w:sz w:val="28"/>
                <w:szCs w:val="28"/>
              </w:rPr>
              <w:t>п</w:t>
            </w:r>
            <w:r w:rsidRPr="005C41D0">
              <w:rPr>
                <w:sz w:val="28"/>
                <w:szCs w:val="28"/>
              </w:rPr>
              <w:t>лан</w:t>
            </w:r>
            <w:r w:rsidRPr="005C41D0">
              <w:rPr>
                <w:spacing w:val="1"/>
                <w:sz w:val="28"/>
                <w:szCs w:val="28"/>
              </w:rPr>
              <w:t xml:space="preserve"> </w:t>
            </w:r>
            <w:r w:rsidRPr="005C41D0">
              <w:rPr>
                <w:sz w:val="28"/>
                <w:szCs w:val="28"/>
              </w:rPr>
              <w:t xml:space="preserve">в </w:t>
            </w:r>
            <w:r w:rsidRPr="005C41D0">
              <w:rPr>
                <w:spacing w:val="-1"/>
                <w:sz w:val="28"/>
                <w:szCs w:val="28"/>
              </w:rPr>
              <w:t>с</w:t>
            </w:r>
            <w:r w:rsidRPr="005C41D0">
              <w:rPr>
                <w:sz w:val="28"/>
                <w:szCs w:val="28"/>
              </w:rPr>
              <w:t>оотв</w:t>
            </w:r>
            <w:r w:rsidRPr="005C41D0">
              <w:rPr>
                <w:spacing w:val="-1"/>
                <w:sz w:val="28"/>
                <w:szCs w:val="28"/>
              </w:rPr>
              <w:t>е</w:t>
            </w:r>
            <w:r w:rsidRPr="005C41D0">
              <w:rPr>
                <w:sz w:val="28"/>
                <w:szCs w:val="28"/>
              </w:rPr>
              <w:t>тствии</w:t>
            </w:r>
            <w:r w:rsidRPr="005C41D0">
              <w:rPr>
                <w:spacing w:val="1"/>
                <w:sz w:val="28"/>
                <w:szCs w:val="28"/>
              </w:rPr>
              <w:t xml:space="preserve"> </w:t>
            </w:r>
            <w:r w:rsidRPr="005C41D0">
              <w:rPr>
                <w:sz w:val="28"/>
                <w:szCs w:val="28"/>
              </w:rPr>
              <w:t>с норматив</w:t>
            </w:r>
            <w:r w:rsidRPr="005C41D0">
              <w:rPr>
                <w:spacing w:val="1"/>
                <w:sz w:val="28"/>
                <w:szCs w:val="28"/>
              </w:rPr>
              <w:t>но</w:t>
            </w:r>
            <w:r w:rsidRPr="005C41D0">
              <w:rPr>
                <w:sz w:val="28"/>
                <w:szCs w:val="28"/>
              </w:rPr>
              <w:t xml:space="preserve">-правовой </w:t>
            </w:r>
            <w:r w:rsidRPr="005C41D0">
              <w:rPr>
                <w:spacing w:val="-2"/>
                <w:sz w:val="28"/>
                <w:szCs w:val="28"/>
              </w:rPr>
              <w:t>б</w:t>
            </w:r>
            <w:r w:rsidRPr="005C41D0">
              <w:rPr>
                <w:spacing w:val="-1"/>
                <w:sz w:val="28"/>
                <w:szCs w:val="28"/>
              </w:rPr>
              <w:t>а</w:t>
            </w:r>
            <w:r w:rsidRPr="005C41D0">
              <w:rPr>
                <w:sz w:val="28"/>
                <w:szCs w:val="28"/>
              </w:rPr>
              <w:t>зо</w:t>
            </w:r>
            <w:r w:rsidRPr="005C41D0">
              <w:rPr>
                <w:spacing w:val="1"/>
                <w:sz w:val="28"/>
                <w:szCs w:val="28"/>
              </w:rPr>
              <w:t>й</w:t>
            </w:r>
            <w:r w:rsidRPr="005C41D0">
              <w:rPr>
                <w:sz w:val="28"/>
                <w:szCs w:val="28"/>
              </w:rPr>
              <w:t xml:space="preserve">, </w:t>
            </w:r>
            <w:r w:rsidRPr="005C41D0">
              <w:rPr>
                <w:spacing w:val="1"/>
                <w:sz w:val="28"/>
                <w:szCs w:val="28"/>
              </w:rPr>
              <w:t>п</w:t>
            </w:r>
            <w:r w:rsidRPr="005C41D0">
              <w:rPr>
                <w:sz w:val="28"/>
                <w:szCs w:val="28"/>
              </w:rPr>
              <w:t>рограм</w:t>
            </w:r>
            <w:r w:rsidRPr="005C41D0">
              <w:rPr>
                <w:spacing w:val="-1"/>
                <w:sz w:val="28"/>
                <w:szCs w:val="28"/>
              </w:rPr>
              <w:t>м</w:t>
            </w:r>
            <w:r w:rsidRPr="005C41D0">
              <w:rPr>
                <w:sz w:val="28"/>
                <w:szCs w:val="28"/>
              </w:rPr>
              <w:t xml:space="preserve">ы для </w:t>
            </w:r>
            <w:r w:rsidRPr="005C41D0">
              <w:rPr>
                <w:spacing w:val="4"/>
                <w:sz w:val="28"/>
                <w:szCs w:val="28"/>
              </w:rPr>
              <w:t>к</w:t>
            </w:r>
            <w:r w:rsidRPr="005C41D0">
              <w:rPr>
                <w:sz w:val="28"/>
                <w:szCs w:val="28"/>
              </w:rPr>
              <w:t>орре</w:t>
            </w:r>
            <w:r w:rsidRPr="005C41D0">
              <w:rPr>
                <w:spacing w:val="-1"/>
                <w:sz w:val="28"/>
                <w:szCs w:val="28"/>
              </w:rPr>
              <w:t>к</w:t>
            </w:r>
            <w:r w:rsidRPr="005C41D0">
              <w:rPr>
                <w:sz w:val="28"/>
                <w:szCs w:val="28"/>
              </w:rPr>
              <w:t>ц</w:t>
            </w:r>
            <w:r w:rsidRPr="005C41D0">
              <w:rPr>
                <w:spacing w:val="1"/>
                <w:sz w:val="28"/>
                <w:szCs w:val="28"/>
              </w:rPr>
              <w:t>и</w:t>
            </w:r>
            <w:r w:rsidRPr="005C41D0">
              <w:rPr>
                <w:spacing w:val="-2"/>
                <w:sz w:val="28"/>
                <w:szCs w:val="28"/>
              </w:rPr>
              <w:t>о</w:t>
            </w:r>
            <w:r w:rsidRPr="005C41D0">
              <w:rPr>
                <w:sz w:val="28"/>
                <w:szCs w:val="28"/>
              </w:rPr>
              <w:t>н</w:t>
            </w:r>
            <w:r w:rsidRPr="005C41D0">
              <w:rPr>
                <w:spacing w:val="1"/>
                <w:sz w:val="28"/>
                <w:szCs w:val="28"/>
              </w:rPr>
              <w:t>н</w:t>
            </w:r>
            <w:r w:rsidRPr="005C41D0">
              <w:rPr>
                <w:spacing w:val="-1"/>
                <w:sz w:val="28"/>
                <w:szCs w:val="28"/>
              </w:rPr>
              <w:t>о</w:t>
            </w:r>
            <w:r w:rsidRPr="005C41D0">
              <w:rPr>
                <w:sz w:val="28"/>
                <w:szCs w:val="28"/>
              </w:rPr>
              <w:t xml:space="preserve">й работы </w:t>
            </w:r>
          </w:p>
        </w:tc>
      </w:tr>
      <w:tr w:rsidR="00382453" w:rsidRPr="005C41D0" w:rsidTr="00A22147">
        <w:trPr>
          <w:trHeight w:val="1678"/>
        </w:trPr>
        <w:tc>
          <w:tcPr>
            <w:tcW w:w="2250" w:type="dxa"/>
          </w:tcPr>
          <w:p w:rsidR="00382453" w:rsidRPr="005C41D0" w:rsidRDefault="00382453" w:rsidP="00A22147">
            <w:pPr>
              <w:jc w:val="both"/>
              <w:rPr>
                <w:sz w:val="28"/>
                <w:szCs w:val="28"/>
              </w:rPr>
            </w:pPr>
            <w:r w:rsidRPr="005C41D0">
              <w:rPr>
                <w:sz w:val="28"/>
                <w:szCs w:val="28"/>
              </w:rPr>
              <w:t>П</w:t>
            </w:r>
            <w:r w:rsidRPr="005C41D0">
              <w:rPr>
                <w:spacing w:val="-1"/>
                <w:sz w:val="28"/>
                <w:szCs w:val="28"/>
              </w:rPr>
              <w:t>с</w:t>
            </w:r>
            <w:r w:rsidRPr="005C41D0">
              <w:rPr>
                <w:sz w:val="28"/>
                <w:szCs w:val="28"/>
              </w:rPr>
              <w:t>и</w:t>
            </w:r>
            <w:r w:rsidRPr="005C41D0">
              <w:rPr>
                <w:spacing w:val="2"/>
                <w:sz w:val="28"/>
                <w:szCs w:val="28"/>
              </w:rPr>
              <w:t>х</w:t>
            </w:r>
            <w:r w:rsidRPr="005C41D0">
              <w:rPr>
                <w:sz w:val="28"/>
                <w:szCs w:val="28"/>
              </w:rPr>
              <w:t>олог</w:t>
            </w:r>
            <w:r w:rsidRPr="005C41D0">
              <w:rPr>
                <w:spacing w:val="1"/>
                <w:sz w:val="28"/>
                <w:szCs w:val="28"/>
              </w:rPr>
              <w:t>о</w:t>
            </w:r>
            <w:r w:rsidRPr="005C41D0">
              <w:rPr>
                <w:sz w:val="28"/>
                <w:szCs w:val="28"/>
              </w:rPr>
              <w:t>-педагогич</w:t>
            </w:r>
            <w:r w:rsidRPr="005C41D0">
              <w:rPr>
                <w:spacing w:val="-1"/>
                <w:sz w:val="28"/>
                <w:szCs w:val="28"/>
              </w:rPr>
              <w:t>ес</w:t>
            </w:r>
            <w:r w:rsidRPr="005C41D0">
              <w:rPr>
                <w:sz w:val="28"/>
                <w:szCs w:val="28"/>
              </w:rPr>
              <w:t>кое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500" w:type="dxa"/>
          </w:tcPr>
          <w:p w:rsidR="00382453" w:rsidRPr="005C41D0" w:rsidRDefault="00382453" w:rsidP="00A22147">
            <w:pPr>
              <w:jc w:val="both"/>
              <w:rPr>
                <w:sz w:val="28"/>
                <w:szCs w:val="28"/>
              </w:rPr>
            </w:pPr>
            <w:r w:rsidRPr="005C41D0">
              <w:rPr>
                <w:sz w:val="28"/>
                <w:szCs w:val="28"/>
              </w:rPr>
              <w:t>Своевр</w:t>
            </w:r>
            <w:r w:rsidRPr="005C41D0">
              <w:rPr>
                <w:spacing w:val="-2"/>
                <w:sz w:val="28"/>
                <w:szCs w:val="28"/>
              </w:rPr>
              <w:t>е</w:t>
            </w:r>
            <w:r w:rsidRPr="005C41D0">
              <w:rPr>
                <w:spacing w:val="1"/>
                <w:sz w:val="28"/>
                <w:szCs w:val="28"/>
              </w:rPr>
              <w:t>м</w:t>
            </w:r>
            <w:r w:rsidRPr="005C41D0">
              <w:rPr>
                <w:sz w:val="28"/>
                <w:szCs w:val="28"/>
              </w:rPr>
              <w:t>ен</w:t>
            </w:r>
            <w:r w:rsidRPr="005C41D0">
              <w:rPr>
                <w:spacing w:val="1"/>
                <w:sz w:val="28"/>
                <w:szCs w:val="28"/>
              </w:rPr>
              <w:t>н</w:t>
            </w:r>
            <w:r w:rsidRPr="005C41D0">
              <w:rPr>
                <w:sz w:val="28"/>
                <w:szCs w:val="28"/>
              </w:rPr>
              <w:t>ое в</w:t>
            </w:r>
            <w:r w:rsidRPr="005C41D0">
              <w:rPr>
                <w:spacing w:val="-1"/>
                <w:sz w:val="28"/>
                <w:szCs w:val="28"/>
              </w:rPr>
              <w:t>ы</w:t>
            </w:r>
            <w:r w:rsidRPr="005C41D0">
              <w:rPr>
                <w:sz w:val="28"/>
                <w:szCs w:val="28"/>
              </w:rPr>
              <w:t>явле</w:t>
            </w:r>
            <w:r w:rsidRPr="005C41D0">
              <w:rPr>
                <w:spacing w:val="1"/>
                <w:sz w:val="28"/>
                <w:szCs w:val="28"/>
              </w:rPr>
              <w:t>н</w:t>
            </w:r>
            <w:r w:rsidRPr="005C41D0">
              <w:rPr>
                <w:sz w:val="28"/>
                <w:szCs w:val="28"/>
              </w:rPr>
              <w:t xml:space="preserve">ие учащихся, </w:t>
            </w:r>
            <w:r w:rsidRPr="005C41D0">
              <w:rPr>
                <w:spacing w:val="4"/>
                <w:sz w:val="28"/>
                <w:szCs w:val="28"/>
              </w:rPr>
              <w:t>н</w:t>
            </w:r>
            <w:r w:rsidRPr="005C41D0">
              <w:rPr>
                <w:spacing w:val="-7"/>
                <w:sz w:val="28"/>
                <w:szCs w:val="28"/>
              </w:rPr>
              <w:t>у</w:t>
            </w:r>
            <w:r w:rsidRPr="005C41D0">
              <w:rPr>
                <w:sz w:val="28"/>
                <w:szCs w:val="28"/>
              </w:rPr>
              <w:t>жд</w:t>
            </w:r>
            <w:r w:rsidRPr="005C41D0">
              <w:rPr>
                <w:spacing w:val="-1"/>
                <w:sz w:val="28"/>
                <w:szCs w:val="28"/>
              </w:rPr>
              <w:t>а</w:t>
            </w:r>
            <w:r w:rsidRPr="005C41D0">
              <w:rPr>
                <w:sz w:val="28"/>
                <w:szCs w:val="28"/>
              </w:rPr>
              <w:t>ющ</w:t>
            </w:r>
            <w:r w:rsidRPr="005C41D0">
              <w:rPr>
                <w:spacing w:val="1"/>
                <w:sz w:val="28"/>
                <w:szCs w:val="28"/>
              </w:rPr>
              <w:t>и</w:t>
            </w:r>
            <w:r w:rsidRPr="005C41D0">
              <w:rPr>
                <w:sz w:val="28"/>
                <w:szCs w:val="28"/>
              </w:rPr>
              <w:t>хся в специал</w:t>
            </w:r>
            <w:r w:rsidRPr="005C41D0">
              <w:rPr>
                <w:spacing w:val="1"/>
                <w:sz w:val="28"/>
                <w:szCs w:val="28"/>
              </w:rPr>
              <w:t>и</w:t>
            </w:r>
            <w:r w:rsidRPr="005C41D0">
              <w:rPr>
                <w:spacing w:val="-1"/>
                <w:sz w:val="28"/>
                <w:szCs w:val="28"/>
              </w:rPr>
              <w:t>з</w:t>
            </w:r>
            <w:r w:rsidRPr="005C41D0">
              <w:rPr>
                <w:sz w:val="28"/>
                <w:szCs w:val="28"/>
              </w:rPr>
              <w:t>ирован</w:t>
            </w:r>
            <w:r w:rsidRPr="005C41D0">
              <w:rPr>
                <w:spacing w:val="1"/>
                <w:sz w:val="28"/>
                <w:szCs w:val="28"/>
              </w:rPr>
              <w:t>н</w:t>
            </w:r>
            <w:r w:rsidRPr="005C41D0">
              <w:rPr>
                <w:spacing w:val="-1"/>
                <w:sz w:val="28"/>
                <w:szCs w:val="28"/>
              </w:rPr>
              <w:t>о</w:t>
            </w:r>
            <w:r w:rsidRPr="005C41D0">
              <w:rPr>
                <w:sz w:val="28"/>
                <w:szCs w:val="28"/>
              </w:rPr>
              <w:t>й п</w:t>
            </w:r>
            <w:r w:rsidRPr="005C41D0">
              <w:rPr>
                <w:spacing w:val="-1"/>
                <w:sz w:val="28"/>
                <w:szCs w:val="28"/>
              </w:rPr>
              <w:t>ом</w:t>
            </w:r>
            <w:r w:rsidRPr="005C41D0">
              <w:rPr>
                <w:sz w:val="28"/>
                <w:szCs w:val="28"/>
              </w:rPr>
              <w:t xml:space="preserve">ощи. </w:t>
            </w:r>
            <w:r w:rsidRPr="005C41D0">
              <w:rPr>
                <w:spacing w:val="-1"/>
                <w:sz w:val="28"/>
                <w:szCs w:val="28"/>
              </w:rPr>
              <w:t>В</w:t>
            </w:r>
            <w:r w:rsidRPr="005C41D0">
              <w:rPr>
                <w:sz w:val="28"/>
                <w:szCs w:val="28"/>
              </w:rPr>
              <w:t>заимод</w:t>
            </w:r>
            <w:r w:rsidRPr="005C41D0">
              <w:rPr>
                <w:spacing w:val="-1"/>
                <w:sz w:val="28"/>
                <w:szCs w:val="28"/>
              </w:rPr>
              <w:t>е</w:t>
            </w:r>
            <w:r w:rsidRPr="005C41D0">
              <w:rPr>
                <w:sz w:val="28"/>
                <w:szCs w:val="28"/>
              </w:rPr>
              <w:t>йствие с</w:t>
            </w:r>
            <w:r w:rsidRPr="005C41D0">
              <w:rPr>
                <w:spacing w:val="-1"/>
                <w:sz w:val="28"/>
                <w:szCs w:val="28"/>
              </w:rPr>
              <w:t xml:space="preserve"> </w:t>
            </w:r>
            <w:r w:rsidRPr="005C41D0">
              <w:rPr>
                <w:sz w:val="28"/>
                <w:szCs w:val="28"/>
              </w:rPr>
              <w:t>орг</w:t>
            </w:r>
            <w:r w:rsidRPr="005C41D0">
              <w:rPr>
                <w:spacing w:val="1"/>
                <w:sz w:val="28"/>
                <w:szCs w:val="28"/>
              </w:rPr>
              <w:t>ани</w:t>
            </w:r>
            <w:r w:rsidRPr="005C41D0">
              <w:rPr>
                <w:sz w:val="28"/>
                <w:szCs w:val="28"/>
              </w:rPr>
              <w:t>з</w:t>
            </w:r>
            <w:r w:rsidRPr="005C41D0">
              <w:rPr>
                <w:spacing w:val="-2"/>
                <w:sz w:val="28"/>
                <w:szCs w:val="28"/>
              </w:rPr>
              <w:t>а</w:t>
            </w:r>
            <w:r w:rsidRPr="005C41D0">
              <w:rPr>
                <w:sz w:val="28"/>
                <w:szCs w:val="28"/>
              </w:rPr>
              <w:t>ц</w:t>
            </w:r>
            <w:r w:rsidRPr="005C41D0">
              <w:rPr>
                <w:spacing w:val="1"/>
                <w:sz w:val="28"/>
                <w:szCs w:val="28"/>
              </w:rPr>
              <w:t>и</w:t>
            </w:r>
            <w:r w:rsidRPr="005C41D0">
              <w:rPr>
                <w:sz w:val="28"/>
                <w:szCs w:val="28"/>
              </w:rPr>
              <w:t>ями,</w:t>
            </w:r>
            <w:r w:rsidRPr="005C41D0">
              <w:rPr>
                <w:spacing w:val="-1"/>
                <w:sz w:val="28"/>
                <w:szCs w:val="28"/>
              </w:rPr>
              <w:t xml:space="preserve"> </w:t>
            </w:r>
            <w:r w:rsidRPr="005C41D0">
              <w:rPr>
                <w:sz w:val="28"/>
                <w:szCs w:val="28"/>
              </w:rPr>
              <w:t>зан</w:t>
            </w:r>
            <w:r w:rsidRPr="005C41D0">
              <w:rPr>
                <w:spacing w:val="1"/>
                <w:sz w:val="28"/>
                <w:szCs w:val="28"/>
              </w:rPr>
              <w:t>и</w:t>
            </w:r>
            <w:r w:rsidRPr="005C41D0">
              <w:rPr>
                <w:sz w:val="28"/>
                <w:szCs w:val="28"/>
              </w:rPr>
              <w:t>м</w:t>
            </w:r>
            <w:r w:rsidRPr="005C41D0">
              <w:rPr>
                <w:spacing w:val="-1"/>
                <w:sz w:val="28"/>
                <w:szCs w:val="28"/>
              </w:rPr>
              <w:t>а</w:t>
            </w:r>
            <w:r w:rsidRPr="005C41D0">
              <w:rPr>
                <w:sz w:val="28"/>
                <w:szCs w:val="28"/>
              </w:rPr>
              <w:t>ющ</w:t>
            </w:r>
            <w:r w:rsidRPr="005C41D0">
              <w:rPr>
                <w:spacing w:val="-1"/>
                <w:sz w:val="28"/>
                <w:szCs w:val="28"/>
              </w:rPr>
              <w:t>и</w:t>
            </w:r>
            <w:r w:rsidRPr="005C41D0">
              <w:rPr>
                <w:sz w:val="28"/>
                <w:szCs w:val="28"/>
              </w:rPr>
              <w:t>мися проблем</w:t>
            </w:r>
            <w:r w:rsidRPr="005C41D0">
              <w:rPr>
                <w:spacing w:val="-1"/>
                <w:sz w:val="28"/>
                <w:szCs w:val="28"/>
              </w:rPr>
              <w:t>а</w:t>
            </w:r>
            <w:r w:rsidRPr="005C41D0">
              <w:rPr>
                <w:sz w:val="28"/>
                <w:szCs w:val="28"/>
              </w:rPr>
              <w:t>ми учащихся с ОВЗ</w:t>
            </w:r>
          </w:p>
          <w:p w:rsidR="00382453" w:rsidRPr="005C41D0" w:rsidRDefault="00382453" w:rsidP="00A22147">
            <w:pPr>
              <w:jc w:val="both"/>
              <w:rPr>
                <w:sz w:val="28"/>
                <w:szCs w:val="28"/>
              </w:rPr>
            </w:pPr>
            <w:r w:rsidRPr="005C41D0">
              <w:rPr>
                <w:sz w:val="28"/>
                <w:szCs w:val="28"/>
              </w:rPr>
              <w:t>И</w:t>
            </w:r>
            <w:r w:rsidRPr="005C41D0">
              <w:rPr>
                <w:spacing w:val="-1"/>
                <w:sz w:val="28"/>
                <w:szCs w:val="28"/>
              </w:rPr>
              <w:t>с</w:t>
            </w:r>
            <w:r w:rsidRPr="005C41D0">
              <w:rPr>
                <w:sz w:val="28"/>
                <w:szCs w:val="28"/>
              </w:rPr>
              <w:t>пол</w:t>
            </w:r>
            <w:r w:rsidRPr="005C41D0">
              <w:rPr>
                <w:spacing w:val="1"/>
                <w:sz w:val="28"/>
                <w:szCs w:val="28"/>
              </w:rPr>
              <w:t>ьз</w:t>
            </w:r>
            <w:r w:rsidRPr="005C41D0">
              <w:rPr>
                <w:sz w:val="28"/>
                <w:szCs w:val="28"/>
              </w:rPr>
              <w:t>ов</w:t>
            </w:r>
            <w:r w:rsidRPr="005C41D0">
              <w:rPr>
                <w:spacing w:val="-1"/>
                <w:sz w:val="28"/>
                <w:szCs w:val="28"/>
              </w:rPr>
              <w:t>а</w:t>
            </w:r>
            <w:r w:rsidRPr="005C41D0">
              <w:rPr>
                <w:sz w:val="28"/>
                <w:szCs w:val="28"/>
              </w:rPr>
              <w:t>н</w:t>
            </w:r>
            <w:r w:rsidRPr="005C41D0">
              <w:rPr>
                <w:spacing w:val="1"/>
                <w:sz w:val="28"/>
                <w:szCs w:val="28"/>
              </w:rPr>
              <w:t>и</w:t>
            </w:r>
            <w:r w:rsidRPr="005C41D0">
              <w:rPr>
                <w:sz w:val="28"/>
                <w:szCs w:val="28"/>
              </w:rPr>
              <w:t>е педаго</w:t>
            </w:r>
            <w:r w:rsidRPr="005C41D0">
              <w:rPr>
                <w:spacing w:val="-3"/>
                <w:sz w:val="28"/>
                <w:szCs w:val="28"/>
              </w:rPr>
              <w:t>г</w:t>
            </w:r>
            <w:r w:rsidRPr="005C41D0">
              <w:rPr>
                <w:spacing w:val="-1"/>
                <w:sz w:val="28"/>
                <w:szCs w:val="28"/>
              </w:rPr>
              <w:t>а</w:t>
            </w:r>
            <w:r w:rsidRPr="005C41D0">
              <w:rPr>
                <w:sz w:val="28"/>
                <w:szCs w:val="28"/>
              </w:rPr>
              <w:t>ми совр</w:t>
            </w:r>
            <w:r w:rsidRPr="005C41D0">
              <w:rPr>
                <w:spacing w:val="-2"/>
                <w:sz w:val="28"/>
                <w:szCs w:val="28"/>
              </w:rPr>
              <w:t>е</w:t>
            </w:r>
            <w:r w:rsidRPr="005C41D0">
              <w:rPr>
                <w:spacing w:val="1"/>
                <w:sz w:val="28"/>
                <w:szCs w:val="28"/>
              </w:rPr>
              <w:t>м</w:t>
            </w:r>
            <w:r w:rsidRPr="005C41D0">
              <w:rPr>
                <w:sz w:val="28"/>
                <w:szCs w:val="28"/>
              </w:rPr>
              <w:t>ен</w:t>
            </w:r>
            <w:r w:rsidRPr="005C41D0">
              <w:rPr>
                <w:spacing w:val="1"/>
                <w:sz w:val="28"/>
                <w:szCs w:val="28"/>
              </w:rPr>
              <w:t>н</w:t>
            </w:r>
            <w:r w:rsidRPr="005C41D0">
              <w:rPr>
                <w:sz w:val="28"/>
                <w:szCs w:val="28"/>
              </w:rPr>
              <w:t>ых педагогич</w:t>
            </w:r>
            <w:r w:rsidRPr="005C41D0">
              <w:rPr>
                <w:spacing w:val="-1"/>
                <w:sz w:val="28"/>
                <w:szCs w:val="28"/>
              </w:rPr>
              <w:t>ес</w:t>
            </w:r>
            <w:r w:rsidRPr="005C41D0">
              <w:rPr>
                <w:sz w:val="28"/>
                <w:szCs w:val="28"/>
              </w:rPr>
              <w:t>к</w:t>
            </w:r>
            <w:r w:rsidRPr="005C41D0">
              <w:rPr>
                <w:spacing w:val="1"/>
                <w:sz w:val="28"/>
                <w:szCs w:val="28"/>
              </w:rPr>
              <w:t>и</w:t>
            </w:r>
            <w:r w:rsidRPr="005C41D0">
              <w:rPr>
                <w:sz w:val="28"/>
                <w:szCs w:val="28"/>
              </w:rPr>
              <w:t>х</w:t>
            </w:r>
            <w:r w:rsidRPr="005C41D0">
              <w:rPr>
                <w:spacing w:val="2"/>
                <w:sz w:val="28"/>
                <w:szCs w:val="28"/>
              </w:rPr>
              <w:t xml:space="preserve"> </w:t>
            </w:r>
            <w:r w:rsidRPr="005C41D0">
              <w:rPr>
                <w:sz w:val="28"/>
                <w:szCs w:val="28"/>
              </w:rPr>
              <w:lastRenderedPageBreak/>
              <w:t>т</w:t>
            </w:r>
            <w:r w:rsidRPr="005C41D0">
              <w:rPr>
                <w:spacing w:val="-2"/>
                <w:sz w:val="28"/>
                <w:szCs w:val="28"/>
              </w:rPr>
              <w:t>е</w:t>
            </w:r>
            <w:r w:rsidRPr="005C41D0">
              <w:rPr>
                <w:spacing w:val="1"/>
                <w:sz w:val="28"/>
                <w:szCs w:val="28"/>
              </w:rPr>
              <w:t>хн</w:t>
            </w:r>
            <w:r w:rsidRPr="005C41D0">
              <w:rPr>
                <w:spacing w:val="-1"/>
                <w:sz w:val="28"/>
                <w:szCs w:val="28"/>
              </w:rPr>
              <w:t>о</w:t>
            </w:r>
            <w:r w:rsidRPr="005C41D0">
              <w:rPr>
                <w:spacing w:val="-2"/>
                <w:sz w:val="28"/>
                <w:szCs w:val="28"/>
              </w:rPr>
              <w:t>л</w:t>
            </w:r>
            <w:r w:rsidRPr="005C41D0">
              <w:rPr>
                <w:sz w:val="28"/>
                <w:szCs w:val="28"/>
              </w:rPr>
              <w:t>оги</w:t>
            </w:r>
            <w:r w:rsidRPr="005C41D0">
              <w:rPr>
                <w:spacing w:val="1"/>
                <w:sz w:val="28"/>
                <w:szCs w:val="28"/>
              </w:rPr>
              <w:t>й</w:t>
            </w:r>
            <w:r w:rsidRPr="005C41D0">
              <w:rPr>
                <w:sz w:val="28"/>
                <w:szCs w:val="28"/>
              </w:rPr>
              <w:t>.</w:t>
            </w:r>
          </w:p>
        </w:tc>
      </w:tr>
      <w:tr w:rsidR="00382453" w:rsidRPr="005C41D0" w:rsidTr="00A22147">
        <w:trPr>
          <w:trHeight w:val="2219"/>
        </w:trPr>
        <w:tc>
          <w:tcPr>
            <w:tcW w:w="2250" w:type="dxa"/>
          </w:tcPr>
          <w:p w:rsidR="00382453" w:rsidRPr="005C41D0" w:rsidRDefault="00382453" w:rsidP="00A22147">
            <w:pPr>
              <w:jc w:val="both"/>
              <w:rPr>
                <w:sz w:val="28"/>
                <w:szCs w:val="28"/>
              </w:rPr>
            </w:pPr>
          </w:p>
          <w:p w:rsidR="00382453" w:rsidRPr="005C41D0" w:rsidRDefault="00382453" w:rsidP="00A22147">
            <w:pPr>
              <w:jc w:val="both"/>
              <w:rPr>
                <w:sz w:val="28"/>
                <w:szCs w:val="28"/>
              </w:rPr>
            </w:pPr>
            <w:r w:rsidRPr="005C41D0">
              <w:rPr>
                <w:sz w:val="28"/>
                <w:szCs w:val="28"/>
              </w:rPr>
              <w:t>Орг</w:t>
            </w:r>
            <w:r w:rsidRPr="005C41D0">
              <w:rPr>
                <w:spacing w:val="-1"/>
                <w:sz w:val="28"/>
                <w:szCs w:val="28"/>
              </w:rPr>
              <w:t>а</w:t>
            </w:r>
            <w:r w:rsidRPr="005C41D0">
              <w:rPr>
                <w:sz w:val="28"/>
                <w:szCs w:val="28"/>
              </w:rPr>
              <w:t>н</w:t>
            </w:r>
            <w:r w:rsidRPr="005C41D0">
              <w:rPr>
                <w:spacing w:val="1"/>
                <w:sz w:val="28"/>
                <w:szCs w:val="28"/>
              </w:rPr>
              <w:t>из</w:t>
            </w:r>
            <w:r w:rsidRPr="005C41D0">
              <w:rPr>
                <w:sz w:val="28"/>
                <w:szCs w:val="28"/>
              </w:rPr>
              <w:t>ац</w:t>
            </w:r>
            <w:r w:rsidRPr="005C41D0">
              <w:rPr>
                <w:spacing w:val="1"/>
                <w:sz w:val="28"/>
                <w:szCs w:val="28"/>
              </w:rPr>
              <w:t>и</w:t>
            </w:r>
            <w:r w:rsidRPr="005C41D0">
              <w:rPr>
                <w:spacing w:val="-2"/>
                <w:sz w:val="28"/>
                <w:szCs w:val="28"/>
              </w:rPr>
              <w:t>о</w:t>
            </w:r>
            <w:r w:rsidRPr="005C41D0">
              <w:rPr>
                <w:sz w:val="28"/>
                <w:szCs w:val="28"/>
              </w:rPr>
              <w:t>н</w:t>
            </w:r>
            <w:r w:rsidRPr="005C41D0">
              <w:rPr>
                <w:spacing w:val="1"/>
                <w:sz w:val="28"/>
                <w:szCs w:val="28"/>
              </w:rPr>
              <w:t>н</w:t>
            </w:r>
            <w:r w:rsidRPr="005C41D0">
              <w:rPr>
                <w:sz w:val="28"/>
                <w:szCs w:val="28"/>
              </w:rPr>
              <w:t>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500" w:type="dxa"/>
          </w:tcPr>
          <w:p w:rsidR="00382453" w:rsidRPr="005C41D0" w:rsidRDefault="00382453" w:rsidP="00A22147">
            <w:pPr>
              <w:jc w:val="both"/>
              <w:rPr>
                <w:sz w:val="28"/>
                <w:szCs w:val="28"/>
              </w:rPr>
            </w:pPr>
            <w:r w:rsidRPr="005C41D0">
              <w:rPr>
                <w:sz w:val="28"/>
                <w:szCs w:val="28"/>
              </w:rPr>
              <w:t>Знакомство пед</w:t>
            </w:r>
            <w:r w:rsidRPr="005C41D0">
              <w:rPr>
                <w:spacing w:val="-1"/>
                <w:sz w:val="28"/>
                <w:szCs w:val="28"/>
              </w:rPr>
              <w:t>а</w:t>
            </w:r>
            <w:r w:rsidRPr="005C41D0">
              <w:rPr>
                <w:sz w:val="28"/>
                <w:szCs w:val="28"/>
              </w:rPr>
              <w:t xml:space="preserve">гогов со </w:t>
            </w:r>
            <w:r w:rsidRPr="005C41D0">
              <w:rPr>
                <w:spacing w:val="-1"/>
                <w:sz w:val="28"/>
                <w:szCs w:val="28"/>
              </w:rPr>
              <w:t>с</w:t>
            </w:r>
            <w:r w:rsidRPr="005C41D0">
              <w:rPr>
                <w:spacing w:val="4"/>
                <w:sz w:val="28"/>
                <w:szCs w:val="28"/>
              </w:rPr>
              <w:t>п</w:t>
            </w:r>
            <w:r w:rsidRPr="005C41D0">
              <w:rPr>
                <w:sz w:val="28"/>
                <w:szCs w:val="28"/>
              </w:rPr>
              <w:t>ец</w:t>
            </w:r>
            <w:r w:rsidRPr="005C41D0">
              <w:rPr>
                <w:spacing w:val="1"/>
                <w:sz w:val="28"/>
                <w:szCs w:val="28"/>
              </w:rPr>
              <w:t>и</w:t>
            </w:r>
            <w:r w:rsidRPr="005C41D0">
              <w:rPr>
                <w:sz w:val="28"/>
                <w:szCs w:val="28"/>
              </w:rPr>
              <w:t>аль</w:t>
            </w:r>
            <w:r w:rsidRPr="005C41D0">
              <w:rPr>
                <w:spacing w:val="1"/>
                <w:sz w:val="28"/>
                <w:szCs w:val="28"/>
              </w:rPr>
              <w:t>н</w:t>
            </w:r>
            <w:r w:rsidRPr="005C41D0">
              <w:rPr>
                <w:sz w:val="28"/>
                <w:szCs w:val="28"/>
              </w:rPr>
              <w:t xml:space="preserve">ыми </w:t>
            </w:r>
            <w:r w:rsidRPr="005C41D0">
              <w:rPr>
                <w:spacing w:val="-1"/>
                <w:sz w:val="28"/>
                <w:szCs w:val="28"/>
              </w:rPr>
              <w:t>ме</w:t>
            </w:r>
            <w:r w:rsidRPr="005C41D0">
              <w:rPr>
                <w:sz w:val="28"/>
                <w:szCs w:val="28"/>
              </w:rPr>
              <w:t>тода</w:t>
            </w:r>
            <w:r w:rsidRPr="005C41D0">
              <w:rPr>
                <w:spacing w:val="-1"/>
                <w:sz w:val="28"/>
                <w:szCs w:val="28"/>
              </w:rPr>
              <w:t>ми</w:t>
            </w:r>
            <w:r w:rsidRPr="005C41D0">
              <w:rPr>
                <w:sz w:val="28"/>
                <w:szCs w:val="28"/>
              </w:rPr>
              <w:t>, пр</w:t>
            </w:r>
            <w:r w:rsidRPr="005C41D0">
              <w:rPr>
                <w:spacing w:val="1"/>
                <w:sz w:val="28"/>
                <w:szCs w:val="28"/>
              </w:rPr>
              <w:t>и</w:t>
            </w:r>
            <w:r w:rsidRPr="005C41D0">
              <w:rPr>
                <w:sz w:val="28"/>
                <w:szCs w:val="28"/>
              </w:rPr>
              <w:t>ём</w:t>
            </w:r>
            <w:r w:rsidRPr="005C41D0">
              <w:rPr>
                <w:spacing w:val="-1"/>
                <w:sz w:val="28"/>
                <w:szCs w:val="28"/>
              </w:rPr>
              <w:t>ами</w:t>
            </w:r>
            <w:r w:rsidRPr="005C41D0">
              <w:rPr>
                <w:sz w:val="28"/>
                <w:szCs w:val="28"/>
              </w:rPr>
              <w:t xml:space="preserve">, </w:t>
            </w:r>
            <w:r w:rsidRPr="005C41D0">
              <w:rPr>
                <w:spacing w:val="-1"/>
                <w:sz w:val="28"/>
                <w:szCs w:val="28"/>
              </w:rPr>
              <w:t>с</w:t>
            </w:r>
            <w:r w:rsidRPr="005C41D0">
              <w:rPr>
                <w:sz w:val="28"/>
                <w:szCs w:val="28"/>
              </w:rPr>
              <w:t>р</w:t>
            </w:r>
            <w:r w:rsidRPr="005C41D0">
              <w:rPr>
                <w:spacing w:val="-1"/>
                <w:sz w:val="28"/>
                <w:szCs w:val="28"/>
              </w:rPr>
              <w:t>е</w:t>
            </w:r>
            <w:r w:rsidRPr="005C41D0">
              <w:rPr>
                <w:sz w:val="28"/>
                <w:szCs w:val="28"/>
              </w:rPr>
              <w:t>д</w:t>
            </w:r>
            <w:r w:rsidRPr="005C41D0">
              <w:rPr>
                <w:spacing w:val="-1"/>
                <w:sz w:val="28"/>
                <w:szCs w:val="28"/>
              </w:rPr>
              <w:t>с</w:t>
            </w:r>
            <w:r w:rsidRPr="005C41D0">
              <w:rPr>
                <w:sz w:val="28"/>
                <w:szCs w:val="28"/>
              </w:rPr>
              <w:t>т</w:t>
            </w:r>
            <w:r w:rsidRPr="005C41D0">
              <w:rPr>
                <w:spacing w:val="2"/>
                <w:sz w:val="28"/>
                <w:szCs w:val="28"/>
              </w:rPr>
              <w:t>в</w:t>
            </w:r>
            <w:r w:rsidRPr="005C41D0">
              <w:rPr>
                <w:sz w:val="28"/>
                <w:szCs w:val="28"/>
              </w:rPr>
              <w:t>ами</w:t>
            </w:r>
            <w:r w:rsidRPr="005C41D0">
              <w:rPr>
                <w:spacing w:val="-1"/>
                <w:sz w:val="28"/>
                <w:szCs w:val="28"/>
              </w:rPr>
              <w:t xml:space="preserve"> </w:t>
            </w:r>
            <w:r w:rsidRPr="005C41D0">
              <w:rPr>
                <w:sz w:val="28"/>
                <w:szCs w:val="28"/>
              </w:rPr>
              <w:t>о</w:t>
            </w:r>
            <w:r w:rsidRPr="005C41D0">
              <w:rPr>
                <w:spacing w:val="1"/>
                <w:sz w:val="28"/>
                <w:szCs w:val="28"/>
              </w:rPr>
              <w:t>б</w:t>
            </w:r>
            <w:r w:rsidRPr="005C41D0">
              <w:rPr>
                <w:spacing w:val="-3"/>
                <w:sz w:val="28"/>
                <w:szCs w:val="28"/>
              </w:rPr>
              <w:t>у</w:t>
            </w:r>
            <w:r w:rsidRPr="005C41D0">
              <w:rPr>
                <w:sz w:val="28"/>
                <w:szCs w:val="28"/>
              </w:rPr>
              <w:t>чен</w:t>
            </w:r>
            <w:r w:rsidRPr="005C41D0">
              <w:rPr>
                <w:spacing w:val="1"/>
                <w:sz w:val="28"/>
                <w:szCs w:val="28"/>
              </w:rPr>
              <w:t>и</w:t>
            </w:r>
            <w:r w:rsidRPr="005C41D0">
              <w:rPr>
                <w:sz w:val="28"/>
                <w:szCs w:val="28"/>
              </w:rPr>
              <w:t>я, ор</w:t>
            </w:r>
            <w:r w:rsidRPr="005C41D0">
              <w:rPr>
                <w:spacing w:val="1"/>
                <w:sz w:val="28"/>
                <w:szCs w:val="28"/>
              </w:rPr>
              <w:t>и</w:t>
            </w:r>
            <w:r w:rsidRPr="005C41D0">
              <w:rPr>
                <w:sz w:val="28"/>
                <w:szCs w:val="28"/>
              </w:rPr>
              <w:t>ент</w:t>
            </w:r>
            <w:r w:rsidRPr="005C41D0">
              <w:rPr>
                <w:spacing w:val="1"/>
                <w:sz w:val="28"/>
                <w:szCs w:val="28"/>
              </w:rPr>
              <w:t>и</w:t>
            </w:r>
            <w:r w:rsidRPr="005C41D0">
              <w:rPr>
                <w:sz w:val="28"/>
                <w:szCs w:val="28"/>
              </w:rPr>
              <w:t xml:space="preserve">рованными </w:t>
            </w:r>
            <w:r w:rsidRPr="005C41D0">
              <w:rPr>
                <w:spacing w:val="1"/>
                <w:sz w:val="28"/>
                <w:szCs w:val="28"/>
              </w:rPr>
              <w:t>н</w:t>
            </w:r>
            <w:r w:rsidRPr="005C41D0">
              <w:rPr>
                <w:sz w:val="28"/>
                <w:szCs w:val="28"/>
              </w:rPr>
              <w:t>а особые</w:t>
            </w:r>
            <w:r w:rsidRPr="005C41D0">
              <w:rPr>
                <w:spacing w:val="-2"/>
                <w:sz w:val="28"/>
                <w:szCs w:val="28"/>
              </w:rPr>
              <w:t xml:space="preserve"> </w:t>
            </w:r>
            <w:r w:rsidRPr="005C41D0">
              <w:rPr>
                <w:sz w:val="28"/>
                <w:szCs w:val="28"/>
              </w:rPr>
              <w:t>образов</w:t>
            </w:r>
            <w:r w:rsidRPr="005C41D0">
              <w:rPr>
                <w:spacing w:val="-1"/>
                <w:sz w:val="28"/>
                <w:szCs w:val="28"/>
              </w:rPr>
              <w:t>а</w:t>
            </w:r>
            <w:r w:rsidRPr="005C41D0">
              <w:rPr>
                <w:sz w:val="28"/>
                <w:szCs w:val="28"/>
              </w:rPr>
              <w:t>тель</w:t>
            </w:r>
            <w:r w:rsidRPr="005C41D0">
              <w:rPr>
                <w:spacing w:val="1"/>
                <w:sz w:val="28"/>
                <w:szCs w:val="28"/>
              </w:rPr>
              <w:t>ны</w:t>
            </w:r>
            <w:r w:rsidRPr="005C41D0">
              <w:rPr>
                <w:sz w:val="28"/>
                <w:szCs w:val="28"/>
              </w:rPr>
              <w:t>е пот</w:t>
            </w:r>
            <w:r w:rsidRPr="005C41D0">
              <w:rPr>
                <w:spacing w:val="1"/>
                <w:sz w:val="28"/>
                <w:szCs w:val="28"/>
              </w:rPr>
              <w:t>р</w:t>
            </w:r>
            <w:r w:rsidRPr="005C41D0">
              <w:rPr>
                <w:sz w:val="28"/>
                <w:szCs w:val="28"/>
              </w:rPr>
              <w:t>ебности учащихся.</w:t>
            </w:r>
          </w:p>
          <w:p w:rsidR="00382453" w:rsidRPr="005C41D0" w:rsidRDefault="00382453" w:rsidP="00A22147">
            <w:pPr>
              <w:jc w:val="both"/>
              <w:rPr>
                <w:sz w:val="28"/>
                <w:szCs w:val="28"/>
              </w:rPr>
            </w:pPr>
            <w:r w:rsidRPr="005C41D0">
              <w:rPr>
                <w:sz w:val="28"/>
                <w:szCs w:val="28"/>
              </w:rPr>
              <w:t>Орг</w:t>
            </w:r>
            <w:r w:rsidRPr="005C41D0">
              <w:rPr>
                <w:spacing w:val="-1"/>
                <w:sz w:val="28"/>
                <w:szCs w:val="28"/>
              </w:rPr>
              <w:t>а</w:t>
            </w:r>
            <w:r w:rsidRPr="005C41D0">
              <w:rPr>
                <w:sz w:val="28"/>
                <w:szCs w:val="28"/>
              </w:rPr>
              <w:t>н</w:t>
            </w:r>
            <w:r w:rsidRPr="005C41D0">
              <w:rPr>
                <w:spacing w:val="1"/>
                <w:sz w:val="28"/>
                <w:szCs w:val="28"/>
              </w:rPr>
              <w:t>из</w:t>
            </w:r>
            <w:r w:rsidRPr="005C41D0">
              <w:rPr>
                <w:sz w:val="28"/>
                <w:szCs w:val="28"/>
              </w:rPr>
              <w:t>ац</w:t>
            </w:r>
            <w:r w:rsidRPr="005C41D0">
              <w:rPr>
                <w:spacing w:val="1"/>
                <w:sz w:val="28"/>
                <w:szCs w:val="28"/>
              </w:rPr>
              <w:t>и</w:t>
            </w:r>
            <w:r w:rsidRPr="005C41D0">
              <w:rPr>
                <w:sz w:val="28"/>
                <w:szCs w:val="28"/>
              </w:rPr>
              <w:t>я</w:t>
            </w:r>
            <w:r w:rsidRPr="005C41D0">
              <w:rPr>
                <w:spacing w:val="-1"/>
                <w:sz w:val="28"/>
                <w:szCs w:val="28"/>
              </w:rPr>
              <w:t xml:space="preserve"> </w:t>
            </w:r>
            <w:r w:rsidRPr="005C41D0">
              <w:rPr>
                <w:sz w:val="28"/>
                <w:szCs w:val="28"/>
              </w:rPr>
              <w:t>и провед</w:t>
            </w:r>
            <w:r w:rsidRPr="005C41D0">
              <w:rPr>
                <w:spacing w:val="-1"/>
                <w:sz w:val="28"/>
                <w:szCs w:val="28"/>
              </w:rPr>
              <w:t>е</w:t>
            </w:r>
            <w:r w:rsidRPr="005C41D0">
              <w:rPr>
                <w:sz w:val="28"/>
                <w:szCs w:val="28"/>
              </w:rPr>
              <w:t>н</w:t>
            </w:r>
            <w:r w:rsidRPr="005C41D0">
              <w:rPr>
                <w:spacing w:val="1"/>
                <w:sz w:val="28"/>
                <w:szCs w:val="28"/>
              </w:rPr>
              <w:t>и</w:t>
            </w:r>
            <w:r w:rsidRPr="005C41D0">
              <w:rPr>
                <w:sz w:val="28"/>
                <w:szCs w:val="28"/>
              </w:rPr>
              <w:t xml:space="preserve">е </w:t>
            </w:r>
            <w:r w:rsidRPr="005C41D0">
              <w:rPr>
                <w:spacing w:val="1"/>
                <w:sz w:val="28"/>
                <w:szCs w:val="28"/>
              </w:rPr>
              <w:t>к</w:t>
            </w:r>
            <w:r w:rsidRPr="005C41D0">
              <w:rPr>
                <w:sz w:val="28"/>
                <w:szCs w:val="28"/>
              </w:rPr>
              <w:t>оррек</w:t>
            </w:r>
            <w:r w:rsidRPr="005C41D0">
              <w:rPr>
                <w:spacing w:val="-1"/>
                <w:sz w:val="28"/>
                <w:szCs w:val="28"/>
              </w:rPr>
              <w:t>ц</w:t>
            </w:r>
            <w:r w:rsidRPr="005C41D0">
              <w:rPr>
                <w:sz w:val="28"/>
                <w:szCs w:val="28"/>
              </w:rPr>
              <w:t>ионн</w:t>
            </w:r>
            <w:r w:rsidRPr="005C41D0">
              <w:rPr>
                <w:spacing w:val="2"/>
                <w:sz w:val="28"/>
                <w:szCs w:val="28"/>
              </w:rPr>
              <w:t>о</w:t>
            </w:r>
            <w:r w:rsidRPr="005C41D0">
              <w:rPr>
                <w:sz w:val="28"/>
                <w:szCs w:val="28"/>
              </w:rPr>
              <w:t>-развивающ</w:t>
            </w:r>
            <w:r w:rsidRPr="005C41D0">
              <w:rPr>
                <w:spacing w:val="-1"/>
                <w:sz w:val="28"/>
                <w:szCs w:val="28"/>
              </w:rPr>
              <w:t>и</w:t>
            </w:r>
            <w:r w:rsidRPr="005C41D0">
              <w:rPr>
                <w:sz w:val="28"/>
                <w:szCs w:val="28"/>
              </w:rPr>
              <w:t>х</w:t>
            </w:r>
            <w:r w:rsidRPr="005C41D0">
              <w:rPr>
                <w:spacing w:val="1"/>
                <w:sz w:val="28"/>
                <w:szCs w:val="28"/>
              </w:rPr>
              <w:t xml:space="preserve"> зан</w:t>
            </w:r>
            <w:r w:rsidRPr="005C41D0">
              <w:rPr>
                <w:spacing w:val="-2"/>
                <w:sz w:val="28"/>
                <w:szCs w:val="28"/>
              </w:rPr>
              <w:t>я</w:t>
            </w:r>
            <w:r w:rsidRPr="005C41D0">
              <w:rPr>
                <w:spacing w:val="-1"/>
                <w:sz w:val="28"/>
                <w:szCs w:val="28"/>
              </w:rPr>
              <w:t>т</w:t>
            </w:r>
            <w:r w:rsidRPr="005C41D0">
              <w:rPr>
                <w:sz w:val="28"/>
                <w:szCs w:val="28"/>
              </w:rPr>
              <w:t>и</w:t>
            </w:r>
            <w:r w:rsidRPr="005C41D0">
              <w:rPr>
                <w:spacing w:val="1"/>
                <w:sz w:val="28"/>
                <w:szCs w:val="28"/>
              </w:rPr>
              <w:t>й</w:t>
            </w:r>
            <w:r w:rsidRPr="005C41D0">
              <w:rPr>
                <w:sz w:val="28"/>
                <w:szCs w:val="28"/>
              </w:rPr>
              <w:t>, необ</w:t>
            </w:r>
            <w:r w:rsidRPr="005C41D0">
              <w:rPr>
                <w:spacing w:val="2"/>
                <w:sz w:val="28"/>
                <w:szCs w:val="28"/>
              </w:rPr>
              <w:t>х</w:t>
            </w:r>
            <w:r w:rsidRPr="005C41D0">
              <w:rPr>
                <w:sz w:val="28"/>
                <w:szCs w:val="28"/>
              </w:rPr>
              <w:t>о</w:t>
            </w:r>
            <w:r w:rsidRPr="005C41D0">
              <w:rPr>
                <w:spacing w:val="-1"/>
                <w:sz w:val="28"/>
                <w:szCs w:val="28"/>
              </w:rPr>
              <w:t>д</w:t>
            </w:r>
            <w:r w:rsidRPr="005C41D0">
              <w:rPr>
                <w:sz w:val="28"/>
                <w:szCs w:val="28"/>
              </w:rPr>
              <w:t>имых</w:t>
            </w:r>
            <w:r w:rsidRPr="005C41D0">
              <w:rPr>
                <w:spacing w:val="1"/>
                <w:sz w:val="28"/>
                <w:szCs w:val="28"/>
              </w:rPr>
              <w:t xml:space="preserve"> </w:t>
            </w:r>
            <w:r w:rsidRPr="005C41D0">
              <w:rPr>
                <w:spacing w:val="-2"/>
                <w:sz w:val="28"/>
                <w:szCs w:val="28"/>
              </w:rPr>
              <w:t>д</w:t>
            </w:r>
            <w:r w:rsidRPr="005C41D0">
              <w:rPr>
                <w:sz w:val="28"/>
                <w:szCs w:val="28"/>
              </w:rPr>
              <w:t xml:space="preserve">ля </w:t>
            </w:r>
            <w:r w:rsidRPr="005C41D0">
              <w:rPr>
                <w:spacing w:val="1"/>
                <w:sz w:val="28"/>
                <w:szCs w:val="28"/>
              </w:rPr>
              <w:t>п</w:t>
            </w:r>
            <w:r w:rsidRPr="005C41D0">
              <w:rPr>
                <w:sz w:val="28"/>
                <w:szCs w:val="28"/>
              </w:rPr>
              <w:t>ре</w:t>
            </w:r>
            <w:r w:rsidRPr="005C41D0">
              <w:rPr>
                <w:spacing w:val="-3"/>
                <w:sz w:val="28"/>
                <w:szCs w:val="28"/>
              </w:rPr>
              <w:t>о</w:t>
            </w:r>
            <w:r w:rsidRPr="005C41D0">
              <w:rPr>
                <w:sz w:val="28"/>
                <w:szCs w:val="28"/>
              </w:rPr>
              <w:t>долен</w:t>
            </w:r>
            <w:r w:rsidRPr="005C41D0">
              <w:rPr>
                <w:spacing w:val="1"/>
                <w:sz w:val="28"/>
                <w:szCs w:val="28"/>
              </w:rPr>
              <w:t>и</w:t>
            </w:r>
            <w:r w:rsidRPr="005C41D0">
              <w:rPr>
                <w:sz w:val="28"/>
                <w:szCs w:val="28"/>
              </w:rPr>
              <w:t xml:space="preserve">я </w:t>
            </w:r>
            <w:r w:rsidRPr="005C41D0">
              <w:rPr>
                <w:spacing w:val="1"/>
                <w:sz w:val="28"/>
                <w:szCs w:val="28"/>
              </w:rPr>
              <w:t>н</w:t>
            </w:r>
            <w:r w:rsidRPr="005C41D0">
              <w:rPr>
                <w:sz w:val="28"/>
                <w:szCs w:val="28"/>
              </w:rPr>
              <w:t>а</w:t>
            </w:r>
            <w:r w:rsidRPr="005C41D0">
              <w:rPr>
                <w:spacing w:val="1"/>
                <w:sz w:val="28"/>
                <w:szCs w:val="28"/>
              </w:rPr>
              <w:t>р</w:t>
            </w:r>
            <w:r w:rsidRPr="005C41D0">
              <w:rPr>
                <w:spacing w:val="-6"/>
                <w:sz w:val="28"/>
                <w:szCs w:val="28"/>
              </w:rPr>
              <w:t>у</w:t>
            </w:r>
            <w:r w:rsidRPr="005C41D0">
              <w:rPr>
                <w:spacing w:val="1"/>
                <w:sz w:val="28"/>
                <w:szCs w:val="28"/>
              </w:rPr>
              <w:t>ш</w:t>
            </w:r>
            <w:r w:rsidRPr="005C41D0">
              <w:rPr>
                <w:sz w:val="28"/>
                <w:szCs w:val="28"/>
              </w:rPr>
              <w:t>ен</w:t>
            </w:r>
            <w:r w:rsidRPr="005C41D0">
              <w:rPr>
                <w:spacing w:val="1"/>
                <w:sz w:val="28"/>
                <w:szCs w:val="28"/>
              </w:rPr>
              <w:t>и</w:t>
            </w:r>
            <w:r w:rsidRPr="005C41D0">
              <w:rPr>
                <w:sz w:val="28"/>
                <w:szCs w:val="28"/>
              </w:rPr>
              <w:t>й</w:t>
            </w:r>
            <w:r w:rsidRPr="005C41D0">
              <w:rPr>
                <w:spacing w:val="1"/>
                <w:sz w:val="28"/>
                <w:szCs w:val="28"/>
              </w:rPr>
              <w:t xml:space="preserve"> </w:t>
            </w:r>
            <w:r w:rsidRPr="005C41D0">
              <w:rPr>
                <w:sz w:val="28"/>
                <w:szCs w:val="28"/>
              </w:rPr>
              <w:t>ра</w:t>
            </w:r>
            <w:r w:rsidRPr="005C41D0">
              <w:rPr>
                <w:spacing w:val="-1"/>
                <w:sz w:val="28"/>
                <w:szCs w:val="28"/>
              </w:rPr>
              <w:t>з</w:t>
            </w:r>
            <w:r w:rsidRPr="005C41D0">
              <w:rPr>
                <w:sz w:val="28"/>
                <w:szCs w:val="28"/>
              </w:rPr>
              <w:t>вит</w:t>
            </w:r>
            <w:r w:rsidRPr="005C41D0">
              <w:rPr>
                <w:spacing w:val="1"/>
                <w:sz w:val="28"/>
                <w:szCs w:val="28"/>
              </w:rPr>
              <w:t>и</w:t>
            </w:r>
            <w:r w:rsidRPr="005C41D0">
              <w:rPr>
                <w:sz w:val="28"/>
                <w:szCs w:val="28"/>
              </w:rPr>
              <w:t>я и т</w:t>
            </w:r>
            <w:r w:rsidRPr="005C41D0">
              <w:rPr>
                <w:spacing w:val="3"/>
                <w:sz w:val="28"/>
                <w:szCs w:val="28"/>
              </w:rPr>
              <w:t>р</w:t>
            </w:r>
            <w:r w:rsidRPr="005C41D0">
              <w:rPr>
                <w:spacing w:val="-6"/>
                <w:sz w:val="28"/>
                <w:szCs w:val="28"/>
              </w:rPr>
              <w:t>у</w:t>
            </w:r>
            <w:r w:rsidRPr="005C41D0">
              <w:rPr>
                <w:sz w:val="28"/>
                <w:szCs w:val="28"/>
              </w:rPr>
              <w:t>дностей о</w:t>
            </w:r>
            <w:r w:rsidRPr="005C41D0">
              <w:rPr>
                <w:spacing w:val="5"/>
                <w:sz w:val="28"/>
                <w:szCs w:val="28"/>
              </w:rPr>
              <w:t>б</w:t>
            </w:r>
            <w:r w:rsidRPr="005C41D0">
              <w:rPr>
                <w:spacing w:val="-4"/>
                <w:sz w:val="28"/>
                <w:szCs w:val="28"/>
              </w:rPr>
              <w:t>у</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я</w:t>
            </w:r>
          </w:p>
          <w:p w:rsidR="00382453" w:rsidRPr="005C41D0" w:rsidRDefault="00382453" w:rsidP="00A22147">
            <w:pPr>
              <w:jc w:val="both"/>
              <w:rPr>
                <w:sz w:val="28"/>
                <w:szCs w:val="28"/>
              </w:rPr>
            </w:pPr>
            <w:r w:rsidRPr="005C41D0">
              <w:rPr>
                <w:sz w:val="28"/>
                <w:szCs w:val="28"/>
              </w:rPr>
              <w:t>Ко</w:t>
            </w:r>
            <w:r w:rsidRPr="005C41D0">
              <w:rPr>
                <w:spacing w:val="1"/>
                <w:sz w:val="28"/>
                <w:szCs w:val="28"/>
              </w:rPr>
              <w:t>н</w:t>
            </w:r>
            <w:r w:rsidRPr="005C41D0">
              <w:rPr>
                <w:sz w:val="28"/>
                <w:szCs w:val="28"/>
              </w:rPr>
              <w:t>тро</w:t>
            </w:r>
            <w:r w:rsidRPr="005C41D0">
              <w:rPr>
                <w:spacing w:val="-1"/>
                <w:sz w:val="28"/>
                <w:szCs w:val="28"/>
              </w:rPr>
              <w:t>л</w:t>
            </w:r>
            <w:r w:rsidRPr="005C41D0">
              <w:rPr>
                <w:sz w:val="28"/>
                <w:szCs w:val="28"/>
              </w:rPr>
              <w:t xml:space="preserve">ь </w:t>
            </w:r>
            <w:r w:rsidRPr="005C41D0">
              <w:rPr>
                <w:spacing w:val="1"/>
                <w:sz w:val="28"/>
                <w:szCs w:val="28"/>
              </w:rPr>
              <w:t>з</w:t>
            </w:r>
            <w:r w:rsidRPr="005C41D0">
              <w:rPr>
                <w:sz w:val="28"/>
                <w:szCs w:val="28"/>
              </w:rPr>
              <w:t xml:space="preserve">а </w:t>
            </w:r>
            <w:r w:rsidRPr="005C41D0">
              <w:rPr>
                <w:spacing w:val="-1"/>
                <w:sz w:val="28"/>
                <w:szCs w:val="28"/>
              </w:rPr>
              <w:t>с</w:t>
            </w:r>
            <w:r w:rsidRPr="005C41D0">
              <w:rPr>
                <w:sz w:val="28"/>
                <w:szCs w:val="28"/>
              </w:rPr>
              <w:t>облюдение</w:t>
            </w:r>
            <w:r w:rsidRPr="005C41D0">
              <w:rPr>
                <w:spacing w:val="-1"/>
                <w:sz w:val="28"/>
                <w:szCs w:val="28"/>
              </w:rPr>
              <w:t xml:space="preserve"> са</w:t>
            </w:r>
            <w:r w:rsidRPr="005C41D0">
              <w:rPr>
                <w:sz w:val="28"/>
                <w:szCs w:val="28"/>
              </w:rPr>
              <w:t>н</w:t>
            </w:r>
            <w:r w:rsidRPr="005C41D0">
              <w:rPr>
                <w:spacing w:val="1"/>
                <w:sz w:val="28"/>
                <w:szCs w:val="28"/>
              </w:rPr>
              <w:t>ит</w:t>
            </w:r>
            <w:r w:rsidRPr="005C41D0">
              <w:rPr>
                <w:sz w:val="28"/>
                <w:szCs w:val="28"/>
              </w:rPr>
              <w:t>арн</w:t>
            </w:r>
            <w:r w:rsidRPr="005C41D0">
              <w:rPr>
                <w:spacing w:val="3"/>
                <w:sz w:val="28"/>
                <w:szCs w:val="28"/>
              </w:rPr>
              <w:t>о</w:t>
            </w:r>
            <w:r w:rsidRPr="005C41D0">
              <w:rPr>
                <w:sz w:val="28"/>
                <w:szCs w:val="28"/>
              </w:rPr>
              <w:t>-гиг</w:t>
            </w:r>
            <w:r w:rsidRPr="005C41D0">
              <w:rPr>
                <w:spacing w:val="1"/>
                <w:sz w:val="28"/>
                <w:szCs w:val="28"/>
              </w:rPr>
              <w:t>и</w:t>
            </w:r>
            <w:r w:rsidRPr="005C41D0">
              <w:rPr>
                <w:sz w:val="28"/>
                <w:szCs w:val="28"/>
              </w:rPr>
              <w:t>ен</w:t>
            </w:r>
            <w:r w:rsidRPr="005C41D0">
              <w:rPr>
                <w:spacing w:val="1"/>
                <w:sz w:val="28"/>
                <w:szCs w:val="28"/>
              </w:rPr>
              <w:t>и</w:t>
            </w:r>
            <w:r w:rsidRPr="005C41D0">
              <w:rPr>
                <w:sz w:val="28"/>
                <w:szCs w:val="28"/>
              </w:rPr>
              <w:t>че</w:t>
            </w:r>
            <w:r w:rsidRPr="005C41D0">
              <w:rPr>
                <w:spacing w:val="-1"/>
                <w:sz w:val="28"/>
                <w:szCs w:val="28"/>
              </w:rPr>
              <w:t>с</w:t>
            </w:r>
            <w:r w:rsidRPr="005C41D0">
              <w:rPr>
                <w:sz w:val="28"/>
                <w:szCs w:val="28"/>
              </w:rPr>
              <w:t>к</w:t>
            </w:r>
            <w:r w:rsidRPr="005C41D0">
              <w:rPr>
                <w:spacing w:val="-1"/>
                <w:sz w:val="28"/>
                <w:szCs w:val="28"/>
              </w:rPr>
              <w:t>и</w:t>
            </w:r>
            <w:r w:rsidRPr="005C41D0">
              <w:rPr>
                <w:sz w:val="28"/>
                <w:szCs w:val="28"/>
              </w:rPr>
              <w:t>х правил и</w:t>
            </w:r>
            <w:r w:rsidRPr="005C41D0">
              <w:rPr>
                <w:spacing w:val="1"/>
                <w:sz w:val="28"/>
                <w:szCs w:val="28"/>
              </w:rPr>
              <w:t xml:space="preserve"> н</w:t>
            </w:r>
            <w:r w:rsidRPr="005C41D0">
              <w:rPr>
                <w:sz w:val="28"/>
                <w:szCs w:val="28"/>
              </w:rPr>
              <w:t>орм</w:t>
            </w:r>
          </w:p>
        </w:tc>
      </w:tr>
      <w:tr w:rsidR="00382453" w:rsidRPr="005C41D0" w:rsidTr="00A22147">
        <w:trPr>
          <w:trHeight w:val="560"/>
        </w:trPr>
        <w:tc>
          <w:tcPr>
            <w:tcW w:w="2250" w:type="dxa"/>
          </w:tcPr>
          <w:p w:rsidR="00382453" w:rsidRPr="005C41D0" w:rsidRDefault="00382453" w:rsidP="00A22147">
            <w:pPr>
              <w:jc w:val="both"/>
              <w:rPr>
                <w:sz w:val="28"/>
                <w:szCs w:val="28"/>
              </w:rPr>
            </w:pPr>
            <w:r w:rsidRPr="005C41D0">
              <w:rPr>
                <w:sz w:val="28"/>
                <w:szCs w:val="28"/>
              </w:rPr>
              <w:t>Информац</w:t>
            </w:r>
            <w:r w:rsidRPr="005C41D0">
              <w:rPr>
                <w:spacing w:val="1"/>
                <w:sz w:val="28"/>
                <w:szCs w:val="28"/>
              </w:rPr>
              <w:t>и</w:t>
            </w:r>
            <w:r w:rsidRPr="005C41D0">
              <w:rPr>
                <w:sz w:val="28"/>
                <w:szCs w:val="28"/>
              </w:rPr>
              <w:t>о</w:t>
            </w:r>
            <w:r w:rsidRPr="005C41D0">
              <w:rPr>
                <w:spacing w:val="-1"/>
                <w:sz w:val="28"/>
                <w:szCs w:val="28"/>
              </w:rPr>
              <w:t>н</w:t>
            </w:r>
            <w:r w:rsidRPr="005C41D0">
              <w:rPr>
                <w:sz w:val="28"/>
                <w:szCs w:val="28"/>
              </w:rPr>
              <w:t>ное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500" w:type="dxa"/>
          </w:tcPr>
          <w:p w:rsidR="00382453" w:rsidRPr="005C41D0" w:rsidRDefault="00382453" w:rsidP="00A22147">
            <w:pPr>
              <w:jc w:val="both"/>
              <w:rPr>
                <w:sz w:val="28"/>
                <w:szCs w:val="28"/>
              </w:rPr>
            </w:pPr>
            <w:r w:rsidRPr="005C41D0">
              <w:rPr>
                <w:sz w:val="28"/>
                <w:szCs w:val="28"/>
              </w:rPr>
              <w:t>Разработан и</w:t>
            </w:r>
            <w:r w:rsidRPr="005C41D0">
              <w:rPr>
                <w:spacing w:val="1"/>
                <w:sz w:val="28"/>
                <w:szCs w:val="28"/>
              </w:rPr>
              <w:t xml:space="preserve"> </w:t>
            </w:r>
            <w:r w:rsidRPr="005C41D0">
              <w:rPr>
                <w:spacing w:val="3"/>
                <w:sz w:val="28"/>
                <w:szCs w:val="28"/>
              </w:rPr>
              <w:t>ф</w:t>
            </w:r>
            <w:r w:rsidRPr="005C41D0">
              <w:rPr>
                <w:spacing w:val="-7"/>
                <w:sz w:val="28"/>
                <w:szCs w:val="28"/>
              </w:rPr>
              <w:t>у</w:t>
            </w:r>
            <w:r w:rsidRPr="005C41D0">
              <w:rPr>
                <w:sz w:val="28"/>
                <w:szCs w:val="28"/>
              </w:rPr>
              <w:t>н</w:t>
            </w:r>
            <w:r w:rsidRPr="005C41D0">
              <w:rPr>
                <w:spacing w:val="1"/>
                <w:sz w:val="28"/>
                <w:szCs w:val="28"/>
              </w:rPr>
              <w:t>кци</w:t>
            </w:r>
            <w:r w:rsidRPr="005C41D0">
              <w:rPr>
                <w:spacing w:val="-1"/>
                <w:sz w:val="28"/>
                <w:szCs w:val="28"/>
              </w:rPr>
              <w:t>о</w:t>
            </w:r>
            <w:r w:rsidRPr="005C41D0">
              <w:rPr>
                <w:spacing w:val="-2"/>
                <w:sz w:val="28"/>
                <w:szCs w:val="28"/>
              </w:rPr>
              <w:t>н</w:t>
            </w:r>
            <w:r w:rsidRPr="005C41D0">
              <w:rPr>
                <w:sz w:val="28"/>
                <w:szCs w:val="28"/>
              </w:rPr>
              <w:t>и</w:t>
            </w:r>
            <w:r w:rsidRPr="005C41D0">
              <w:rPr>
                <w:spacing w:val="3"/>
                <w:sz w:val="28"/>
                <w:szCs w:val="28"/>
              </w:rPr>
              <w:t>р</w:t>
            </w:r>
            <w:r w:rsidRPr="005C41D0">
              <w:rPr>
                <w:spacing w:val="-4"/>
                <w:sz w:val="28"/>
                <w:szCs w:val="28"/>
              </w:rPr>
              <w:t>у</w:t>
            </w:r>
            <w:r w:rsidRPr="005C41D0">
              <w:rPr>
                <w:spacing w:val="-1"/>
                <w:sz w:val="28"/>
                <w:szCs w:val="28"/>
              </w:rPr>
              <w:t>е</w:t>
            </w:r>
            <w:r w:rsidRPr="005C41D0">
              <w:rPr>
                <w:sz w:val="28"/>
                <w:szCs w:val="28"/>
              </w:rPr>
              <w:t xml:space="preserve">т </w:t>
            </w:r>
            <w:r w:rsidRPr="005C41D0">
              <w:rPr>
                <w:spacing w:val="-1"/>
                <w:sz w:val="28"/>
                <w:szCs w:val="28"/>
              </w:rPr>
              <w:t>са</w:t>
            </w:r>
            <w:r w:rsidRPr="005C41D0">
              <w:rPr>
                <w:sz w:val="28"/>
                <w:szCs w:val="28"/>
              </w:rPr>
              <w:t>йт</w:t>
            </w:r>
            <w:r w:rsidRPr="005C41D0">
              <w:rPr>
                <w:spacing w:val="1"/>
                <w:sz w:val="28"/>
                <w:szCs w:val="28"/>
              </w:rPr>
              <w:t xml:space="preserve"> </w:t>
            </w:r>
            <w:r w:rsidRPr="005C41D0">
              <w:rPr>
                <w:sz w:val="28"/>
                <w:szCs w:val="28"/>
              </w:rPr>
              <w:t xml:space="preserve">школы  </w:t>
            </w:r>
          </w:p>
        </w:tc>
      </w:tr>
    </w:tbl>
    <w:p w:rsidR="00382453" w:rsidRPr="005C41D0" w:rsidRDefault="00382453" w:rsidP="00382453">
      <w:pPr>
        <w:rPr>
          <w:sz w:val="28"/>
          <w:szCs w:val="28"/>
        </w:rPr>
      </w:pPr>
    </w:p>
    <w:p w:rsidR="00382453" w:rsidRPr="005C41D0" w:rsidRDefault="00382453" w:rsidP="00382453">
      <w:pPr>
        <w:pStyle w:val="afff2"/>
        <w:ind w:firstLine="0"/>
        <w:rPr>
          <w:b/>
          <w:sz w:val="28"/>
          <w:szCs w:val="28"/>
        </w:rPr>
      </w:pPr>
      <w:r w:rsidRPr="005C41D0">
        <w:rPr>
          <w:b/>
          <w:sz w:val="28"/>
          <w:szCs w:val="28"/>
        </w:rPr>
        <w:t>2.4.5. Планируемые результаты коррекционной работы</w:t>
      </w:r>
    </w:p>
    <w:p w:rsidR="00382453" w:rsidRPr="005C41D0" w:rsidRDefault="00382453" w:rsidP="00382453">
      <w:pPr>
        <w:jc w:val="center"/>
        <w:rPr>
          <w:b/>
          <w:sz w:val="28"/>
          <w:szCs w:val="28"/>
        </w:rPr>
      </w:pPr>
    </w:p>
    <w:p w:rsidR="00382453" w:rsidRPr="005C41D0" w:rsidRDefault="00382453" w:rsidP="00382453">
      <w:pPr>
        <w:pStyle w:val="Default"/>
        <w:ind w:firstLine="709"/>
        <w:jc w:val="both"/>
        <w:rPr>
          <w:color w:val="auto"/>
          <w:sz w:val="28"/>
          <w:szCs w:val="28"/>
        </w:rPr>
      </w:pPr>
      <w:r w:rsidRPr="005C41D0">
        <w:rPr>
          <w:color w:val="auto"/>
          <w:sz w:val="28"/>
          <w:szCs w:val="28"/>
        </w:rPr>
        <w:t xml:space="preserve">Программа коррекционной работы предусматривает выполнение требований к результатам, определенным ФГОС СОО. </w:t>
      </w:r>
    </w:p>
    <w:p w:rsidR="00382453" w:rsidRPr="005C41D0" w:rsidRDefault="00382453" w:rsidP="00382453">
      <w:pPr>
        <w:pStyle w:val="Default"/>
        <w:ind w:firstLine="709"/>
        <w:jc w:val="both"/>
        <w:rPr>
          <w:color w:val="auto"/>
          <w:sz w:val="28"/>
          <w:szCs w:val="28"/>
        </w:rPr>
      </w:pPr>
      <w:r w:rsidRPr="005C41D0">
        <w:rPr>
          <w:color w:val="auto"/>
          <w:sz w:val="28"/>
          <w:szCs w:val="28"/>
        </w:rPr>
        <w:lastRenderedPageBreak/>
        <w:t>Планируемые результаты коррекционной работы имеют дифференцированный характер и могут определяться индивидуальными программами развития учащихся с ОВЗ.</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w:t>
      </w:r>
    </w:p>
    <w:p w:rsidR="00382453" w:rsidRPr="005C41D0" w:rsidRDefault="00382453" w:rsidP="00382453">
      <w:pPr>
        <w:pStyle w:val="Default"/>
        <w:ind w:firstLine="709"/>
        <w:jc w:val="both"/>
        <w:rPr>
          <w:color w:val="auto"/>
          <w:sz w:val="28"/>
          <w:szCs w:val="28"/>
        </w:rPr>
      </w:pPr>
      <w:r w:rsidRPr="005C41D0">
        <w:rPr>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w:t>
      </w:r>
    </w:p>
    <w:p w:rsidR="00382453" w:rsidRPr="005C41D0" w:rsidRDefault="00382453" w:rsidP="00382453">
      <w:pPr>
        <w:pStyle w:val="Default"/>
        <w:ind w:firstLine="709"/>
        <w:jc w:val="both"/>
        <w:rPr>
          <w:color w:val="auto"/>
          <w:sz w:val="28"/>
          <w:szCs w:val="28"/>
        </w:rPr>
      </w:pPr>
    </w:p>
    <w:tbl>
      <w:tblPr>
        <w:tblW w:w="965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4"/>
        <w:gridCol w:w="3420"/>
        <w:gridCol w:w="3060"/>
      </w:tblGrid>
      <w:tr w:rsidR="00382453" w:rsidRPr="005C41D0" w:rsidTr="00A22147">
        <w:tc>
          <w:tcPr>
            <w:tcW w:w="3174"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Личностные результаты</w:t>
            </w:r>
          </w:p>
        </w:tc>
        <w:tc>
          <w:tcPr>
            <w:tcW w:w="3420"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Метапредметные результаты</w:t>
            </w:r>
          </w:p>
        </w:tc>
        <w:tc>
          <w:tcPr>
            <w:tcW w:w="3060"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Предметные результаты</w:t>
            </w:r>
          </w:p>
        </w:tc>
      </w:tr>
      <w:tr w:rsidR="00382453" w:rsidRPr="005C41D0" w:rsidTr="00A22147">
        <w:tc>
          <w:tcPr>
            <w:tcW w:w="3174" w:type="dxa"/>
          </w:tcPr>
          <w:p w:rsidR="00382453" w:rsidRPr="005C41D0" w:rsidRDefault="00382453" w:rsidP="00A22147">
            <w:pPr>
              <w:pStyle w:val="Default"/>
              <w:widowControl w:val="0"/>
              <w:jc w:val="both"/>
              <w:rPr>
                <w:color w:val="auto"/>
                <w:sz w:val="28"/>
                <w:szCs w:val="28"/>
              </w:rPr>
            </w:pPr>
            <w:r w:rsidRPr="005C41D0">
              <w:rPr>
                <w:color w:val="auto"/>
                <w:sz w:val="28"/>
                <w:szCs w:val="28"/>
              </w:rPr>
              <w:t>развитие адекватных представлений о себе, умение адекватно оценивать свои силы; умение принимать решения в области жизнеобеспечения; овладение социально-бытовыми умениями, используемыми в повседневной жизни, умение включаться в разнообразные школьные дела и др.</w:t>
            </w:r>
          </w:p>
        </w:tc>
        <w:tc>
          <w:tcPr>
            <w:tcW w:w="3420" w:type="dxa"/>
          </w:tcPr>
          <w:p w:rsidR="00382453" w:rsidRPr="005C41D0" w:rsidRDefault="00382453" w:rsidP="00A22147">
            <w:pPr>
              <w:pStyle w:val="Default"/>
              <w:widowControl w:val="0"/>
              <w:ind w:firstLine="71"/>
              <w:jc w:val="both"/>
              <w:rPr>
                <w:color w:val="auto"/>
                <w:sz w:val="28"/>
                <w:szCs w:val="28"/>
              </w:rPr>
            </w:pPr>
            <w:r w:rsidRPr="005C41D0">
              <w:rPr>
                <w:color w:val="auto"/>
                <w:sz w:val="28"/>
                <w:szCs w:val="28"/>
              </w:rPr>
              <w:t xml:space="preserve">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82453" w:rsidRPr="005C41D0" w:rsidRDefault="00382453" w:rsidP="00A22147">
            <w:pPr>
              <w:pStyle w:val="Default"/>
              <w:widowControl w:val="0"/>
              <w:ind w:firstLine="71"/>
              <w:jc w:val="both"/>
              <w:rPr>
                <w:color w:val="auto"/>
                <w:sz w:val="28"/>
                <w:szCs w:val="28"/>
              </w:rPr>
            </w:pPr>
          </w:p>
        </w:tc>
        <w:tc>
          <w:tcPr>
            <w:tcW w:w="3060" w:type="dxa"/>
          </w:tcPr>
          <w:p w:rsidR="00382453" w:rsidRPr="005C41D0" w:rsidRDefault="00382453" w:rsidP="00A22147">
            <w:pPr>
              <w:pStyle w:val="Default"/>
              <w:widowControl w:val="0"/>
              <w:jc w:val="both"/>
              <w:rPr>
                <w:color w:val="auto"/>
                <w:sz w:val="28"/>
                <w:szCs w:val="28"/>
              </w:rPr>
            </w:pPr>
            <w:r w:rsidRPr="005C41D0">
              <w:rPr>
                <w:color w:val="auto"/>
                <w:sz w:val="28"/>
                <w:szCs w:val="28"/>
              </w:rPr>
              <w:t>овладение содержанием ООП ООО (конкретных предметных областей; подпрограмм) с учетом индивидуальных возможностей разных категорий учащихся с ОВЗ; индивидуальные достижения по отдельным учебным предметам.</w:t>
            </w:r>
          </w:p>
          <w:p w:rsidR="00382453" w:rsidRPr="005C41D0" w:rsidRDefault="00382453" w:rsidP="00A22147">
            <w:pPr>
              <w:rPr>
                <w:sz w:val="28"/>
                <w:szCs w:val="28"/>
              </w:rPr>
            </w:pPr>
          </w:p>
          <w:p w:rsidR="00382453" w:rsidRPr="005C41D0" w:rsidRDefault="00382453" w:rsidP="00A22147">
            <w:pPr>
              <w:rPr>
                <w:sz w:val="28"/>
                <w:szCs w:val="28"/>
              </w:rPr>
            </w:pPr>
          </w:p>
        </w:tc>
      </w:tr>
    </w:tbl>
    <w:p w:rsidR="00382453" w:rsidRPr="005C41D0" w:rsidRDefault="00382453" w:rsidP="00382453">
      <w:pPr>
        <w:pStyle w:val="Default"/>
        <w:ind w:firstLine="709"/>
        <w:jc w:val="both"/>
        <w:rPr>
          <w:color w:val="auto"/>
          <w:sz w:val="28"/>
          <w:szCs w:val="28"/>
        </w:rPr>
      </w:pPr>
    </w:p>
    <w:p w:rsidR="00382453" w:rsidRPr="005C41D0" w:rsidRDefault="00382453" w:rsidP="00382453">
      <w:pPr>
        <w:pStyle w:val="Default"/>
        <w:ind w:firstLine="709"/>
        <w:jc w:val="both"/>
        <w:rPr>
          <w:color w:val="auto"/>
          <w:sz w:val="28"/>
          <w:szCs w:val="28"/>
        </w:rPr>
      </w:pPr>
      <w:r w:rsidRPr="005C41D0">
        <w:rPr>
          <w:color w:val="auto"/>
          <w:sz w:val="28"/>
          <w:szCs w:val="28"/>
        </w:rPr>
        <w:lastRenderedPageBreak/>
        <w:t>Данные о достижении учащимися с особыми образовательными потребностями планируемых результатов коррекционной работы поступают в ходе оценки успешности освоения учащимися основной общеобразовательной программы среднего общего образования.</w:t>
      </w:r>
    </w:p>
    <w:p w:rsidR="00382453" w:rsidRPr="005C41D0" w:rsidRDefault="00382453" w:rsidP="00382453">
      <w:pPr>
        <w:rPr>
          <w:sz w:val="28"/>
          <w:szCs w:val="28"/>
        </w:rPr>
      </w:pPr>
    </w:p>
    <w:p w:rsidR="00382453" w:rsidRPr="005C41D0" w:rsidRDefault="00382453" w:rsidP="00382453">
      <w:pPr>
        <w:keepNext/>
        <w:keepLines/>
        <w:widowControl w:val="0"/>
        <w:autoSpaceDE w:val="0"/>
        <w:autoSpaceDN w:val="0"/>
        <w:adjustRightInd w:val="0"/>
        <w:outlineLvl w:val="2"/>
        <w:rPr>
          <w:b/>
          <w:sz w:val="28"/>
          <w:szCs w:val="28"/>
        </w:rPr>
      </w:pPr>
      <w:r w:rsidRPr="005C41D0">
        <w:rPr>
          <w:b/>
          <w:sz w:val="28"/>
          <w:szCs w:val="28"/>
        </w:rPr>
        <w:t>3.1.2. План внеурочной деятельности</w:t>
      </w:r>
    </w:p>
    <w:p w:rsidR="00382453" w:rsidRPr="005C41D0" w:rsidRDefault="00382453" w:rsidP="00382453">
      <w:pPr>
        <w:ind w:firstLine="460"/>
        <w:jc w:val="both"/>
        <w:rPr>
          <w:sz w:val="28"/>
          <w:szCs w:val="28"/>
          <w:shd w:val="clear" w:color="auto" w:fill="FFFFFF"/>
        </w:rPr>
      </w:pPr>
      <w:r w:rsidRPr="005C41D0">
        <w:rPr>
          <w:sz w:val="28"/>
          <w:szCs w:val="28"/>
        </w:rPr>
        <w:t xml:space="preserve">Особенностью образовательной программы КГКОУ «Вечерняя школа№1» является отсутствие в учебном плане школы внеурочной деятельности, поскольку она организуется по направлениям воспитательной работы (спортивно-оздоровительное, духовно-нравственное, социальное и т.д.). </w:t>
      </w:r>
      <w:r w:rsidRPr="005C41D0">
        <w:rPr>
          <w:sz w:val="28"/>
          <w:szCs w:val="28"/>
          <w:shd w:val="clear" w:color="auto" w:fill="FFFFFF"/>
        </w:rPr>
        <w:t>В соответствии со ст.109 УИК РФ нравственное, правовое, трудовое, физическое и иное воспитание осужденных к лишению свободы, способствующее их исправлению, осуществляется дифференцированно с учетом вида исправительного учреждения, срока наказания, условий содержания в индивидуальных, групповых и массовых формах на основе психолого-педагогических методов, осуществляется службами исправительного учреждения. Школой ыделяется 1 час в неделю на проведение внеклассного мероприятия, а остальная внеурочная деятельность осуществляется пенитенциарным учреждением согласно своему плану воспитательной работы.</w:t>
      </w:r>
    </w:p>
    <w:p w:rsidR="00382453" w:rsidRPr="005C41D0" w:rsidRDefault="00382453" w:rsidP="00382453">
      <w:pPr>
        <w:widowControl w:val="0"/>
        <w:ind w:firstLine="460"/>
        <w:jc w:val="both"/>
        <w:rPr>
          <w:sz w:val="28"/>
          <w:szCs w:val="28"/>
        </w:rPr>
      </w:pPr>
      <w:r w:rsidRPr="005C41D0">
        <w:rPr>
          <w:color w:val="000000"/>
          <w:sz w:val="28"/>
          <w:szCs w:val="28"/>
        </w:rPr>
        <w:t>Однако в соответствии с требованиями ФГОС воспитательная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что соответствует направлением работы внеурочной деятельности предусмотренном в письме Министерства образования и науки от 14.12.2015г. под номером 09 – 3564.</w:t>
      </w:r>
    </w:p>
    <w:p w:rsidR="00382453" w:rsidRPr="005C41D0" w:rsidRDefault="00382453" w:rsidP="00382453">
      <w:pPr>
        <w:widowControl w:val="0"/>
        <w:ind w:firstLine="460"/>
        <w:jc w:val="both"/>
        <w:rPr>
          <w:color w:val="000000"/>
          <w:sz w:val="28"/>
          <w:szCs w:val="28"/>
        </w:rPr>
      </w:pPr>
      <w:r w:rsidRPr="005C41D0">
        <w:rPr>
          <w:color w:val="000000"/>
          <w:sz w:val="28"/>
          <w:szCs w:val="28"/>
        </w:rPr>
        <w:t xml:space="preserve">При организации внеурочной деятельности в КГКОУ «Вечерняя школа №1» обучающихся как в течение учебного года, так и в период каникул школой используются возможности исправительных учреждений. Чередование учебной и внеурочной деятельности в рамках реализации основной образовательной программы среднего общего образования определяет школой. В КГКОУ «Вечерняя школа №1» отводится на внеурочную деятельность 1 час в неделю. </w:t>
      </w:r>
      <w:r w:rsidRPr="005C41D0">
        <w:rPr>
          <w:color w:val="000000"/>
          <w:sz w:val="28"/>
          <w:szCs w:val="28"/>
        </w:rPr>
        <w:lastRenderedPageBreak/>
        <w:t>Соответственно:</w:t>
      </w:r>
    </w:p>
    <w:p w:rsidR="00382453" w:rsidRPr="005C41D0" w:rsidRDefault="00382453" w:rsidP="00104472">
      <w:pPr>
        <w:widowControl w:val="0"/>
        <w:numPr>
          <w:ilvl w:val="0"/>
          <w:numId w:val="162"/>
        </w:numPr>
        <w:tabs>
          <w:tab w:val="left" w:pos="-1068"/>
          <w:tab w:val="left" w:pos="900"/>
        </w:tabs>
        <w:spacing w:after="0" w:line="240" w:lineRule="auto"/>
        <w:ind w:left="0"/>
        <w:jc w:val="both"/>
        <w:rPr>
          <w:color w:val="000000"/>
          <w:sz w:val="28"/>
          <w:szCs w:val="28"/>
        </w:rPr>
      </w:pPr>
      <w:r w:rsidRPr="005C41D0">
        <w:rPr>
          <w:color w:val="000000"/>
          <w:sz w:val="28"/>
          <w:szCs w:val="28"/>
        </w:rPr>
        <w:t>10 классы – 35 часов в год;</w:t>
      </w:r>
    </w:p>
    <w:p w:rsidR="00382453" w:rsidRPr="005C41D0" w:rsidRDefault="00382453" w:rsidP="00104472">
      <w:pPr>
        <w:widowControl w:val="0"/>
        <w:numPr>
          <w:ilvl w:val="0"/>
          <w:numId w:val="162"/>
        </w:numPr>
        <w:tabs>
          <w:tab w:val="left" w:pos="-1068"/>
          <w:tab w:val="left" w:pos="900"/>
        </w:tabs>
        <w:spacing w:after="0" w:line="240" w:lineRule="auto"/>
        <w:ind w:left="0"/>
        <w:jc w:val="both"/>
        <w:rPr>
          <w:color w:val="000000"/>
          <w:sz w:val="28"/>
          <w:szCs w:val="28"/>
        </w:rPr>
      </w:pPr>
      <w:r w:rsidRPr="005C41D0">
        <w:rPr>
          <w:color w:val="000000"/>
          <w:sz w:val="28"/>
          <w:szCs w:val="28"/>
        </w:rPr>
        <w:t>11 класс – 34 часа в год;</w:t>
      </w:r>
    </w:p>
    <w:p w:rsidR="00382453" w:rsidRPr="005C41D0" w:rsidRDefault="00382453" w:rsidP="00382453">
      <w:pPr>
        <w:widowControl w:val="0"/>
        <w:ind w:firstLine="460"/>
        <w:jc w:val="both"/>
        <w:rPr>
          <w:sz w:val="28"/>
          <w:szCs w:val="28"/>
        </w:rPr>
      </w:pPr>
      <w:r w:rsidRPr="005C41D0">
        <w:rPr>
          <w:color w:val="000000"/>
          <w:sz w:val="28"/>
          <w:szCs w:val="28"/>
        </w:rPr>
        <w:t>В основе реализации внеурочной воспитательной деятельности лежит системно-деятельностный подход.</w:t>
      </w:r>
    </w:p>
    <w:p w:rsidR="00382453" w:rsidRPr="005C41D0" w:rsidRDefault="00382453" w:rsidP="00382453">
      <w:pPr>
        <w:widowControl w:val="0"/>
        <w:ind w:firstLine="740"/>
        <w:jc w:val="both"/>
        <w:rPr>
          <w:sz w:val="28"/>
          <w:szCs w:val="28"/>
        </w:rPr>
      </w:pPr>
      <w:r w:rsidRPr="005C41D0">
        <w:rPr>
          <w:color w:val="000000"/>
          <w:sz w:val="28"/>
          <w:szCs w:val="28"/>
        </w:rPr>
        <w:t>В школе используется оптимизационная модель внеурочной деятельности (на основе оптимизации всех внутренних ресурсов школы). Преимущества оптимизационной модели состоят в создании единого образовательного и методического пространства в школе, в содержательном и организационном единстве всех его структурных подразделений, минимизации финансовых расходов на внеурочную деятельность.</w:t>
      </w:r>
    </w:p>
    <w:p w:rsidR="00382453" w:rsidRPr="005C41D0" w:rsidRDefault="00382453" w:rsidP="00382453">
      <w:pPr>
        <w:widowControl w:val="0"/>
        <w:ind w:firstLine="708"/>
        <w:jc w:val="both"/>
        <w:rPr>
          <w:color w:val="000000"/>
          <w:sz w:val="28"/>
          <w:szCs w:val="28"/>
        </w:rPr>
      </w:pPr>
      <w:r w:rsidRPr="005C41D0">
        <w:rPr>
          <w:color w:val="000000"/>
          <w:sz w:val="28"/>
          <w:szCs w:val="28"/>
        </w:rPr>
        <w:t>Место проведения занятий</w:t>
      </w:r>
      <w:r w:rsidRPr="005C41D0">
        <w:rPr>
          <w:b/>
          <w:color w:val="000000"/>
          <w:sz w:val="28"/>
          <w:szCs w:val="28"/>
        </w:rPr>
        <w:t xml:space="preserve"> </w:t>
      </w:r>
      <w:r w:rsidRPr="005C41D0">
        <w:rPr>
          <w:color w:val="000000"/>
          <w:sz w:val="28"/>
          <w:szCs w:val="28"/>
        </w:rPr>
        <w:t>– кабинет школы во внеурочное время, спортивная площадка, актовый и спортивный зал ИК.</w:t>
      </w:r>
    </w:p>
    <w:p w:rsidR="00382453" w:rsidRPr="005C41D0" w:rsidRDefault="00382453" w:rsidP="00382453">
      <w:pPr>
        <w:keepNext/>
        <w:keepLines/>
        <w:widowControl w:val="0"/>
        <w:jc w:val="both"/>
        <w:outlineLvl w:val="1"/>
        <w:rPr>
          <w:b/>
          <w:sz w:val="28"/>
          <w:szCs w:val="28"/>
        </w:rPr>
      </w:pPr>
      <w:r w:rsidRPr="005C41D0">
        <w:rPr>
          <w:color w:val="000000"/>
          <w:sz w:val="28"/>
          <w:szCs w:val="28"/>
        </w:rPr>
        <w:t>На содержание воспитательной работы повлияли следующие факторы:</w:t>
      </w:r>
    </w:p>
    <w:p w:rsidR="00382453" w:rsidRPr="005C41D0" w:rsidRDefault="00382453" w:rsidP="00104472">
      <w:pPr>
        <w:pStyle w:val="aff4"/>
        <w:widowControl w:val="0"/>
        <w:numPr>
          <w:ilvl w:val="0"/>
          <w:numId w:val="163"/>
        </w:numPr>
        <w:tabs>
          <w:tab w:val="left" w:pos="-1068"/>
          <w:tab w:val="left" w:pos="978"/>
        </w:tabs>
        <w:spacing w:after="0" w:line="240" w:lineRule="auto"/>
        <w:ind w:left="0"/>
        <w:jc w:val="both"/>
        <w:rPr>
          <w:rFonts w:ascii="Times New Roman" w:hAnsi="Times New Roman"/>
          <w:sz w:val="28"/>
          <w:szCs w:val="28"/>
          <w:lang w:eastAsia="ru-RU"/>
        </w:rPr>
      </w:pPr>
      <w:r w:rsidRPr="005C41D0">
        <w:rPr>
          <w:rFonts w:ascii="Times New Roman" w:hAnsi="Times New Roman"/>
          <w:color w:val="000000"/>
          <w:sz w:val="28"/>
          <w:szCs w:val="28"/>
          <w:lang w:eastAsia="ru-RU"/>
        </w:rPr>
        <w:t xml:space="preserve">Школа находится в 4-х исправительных учреждениях (ИК) и внеурочная деятельность ограничена установленным режимом содержания осужденных (ПВР). </w:t>
      </w:r>
    </w:p>
    <w:p w:rsidR="00382453" w:rsidRPr="005C41D0" w:rsidRDefault="00382453" w:rsidP="00104472">
      <w:pPr>
        <w:pStyle w:val="aff4"/>
        <w:widowControl w:val="0"/>
        <w:numPr>
          <w:ilvl w:val="0"/>
          <w:numId w:val="163"/>
        </w:numPr>
        <w:tabs>
          <w:tab w:val="left" w:pos="-1068"/>
          <w:tab w:val="left" w:pos="978"/>
        </w:tabs>
        <w:spacing w:after="0" w:line="240" w:lineRule="auto"/>
        <w:ind w:left="0"/>
        <w:jc w:val="both"/>
        <w:rPr>
          <w:rFonts w:ascii="Times New Roman" w:hAnsi="Times New Roman"/>
          <w:sz w:val="28"/>
          <w:szCs w:val="28"/>
          <w:lang w:eastAsia="ru-RU"/>
        </w:rPr>
      </w:pPr>
      <w:r w:rsidRPr="005C41D0">
        <w:rPr>
          <w:rFonts w:ascii="Times New Roman" w:hAnsi="Times New Roman"/>
          <w:color w:val="000000"/>
          <w:sz w:val="28"/>
          <w:szCs w:val="28"/>
          <w:lang w:eastAsia="ru-RU"/>
        </w:rPr>
        <w:t>Режим представляет собой комплекс требований, правил, ограничений, запретов, охватывающих всю жизнь осужденных.</w:t>
      </w:r>
    </w:p>
    <w:p w:rsidR="00382453" w:rsidRPr="005C41D0" w:rsidRDefault="00382453" w:rsidP="00382453">
      <w:pPr>
        <w:pStyle w:val="aff4"/>
        <w:widowControl w:val="0"/>
        <w:tabs>
          <w:tab w:val="left" w:pos="360"/>
          <w:tab w:val="left" w:pos="982"/>
        </w:tabs>
        <w:spacing w:after="0" w:line="240" w:lineRule="auto"/>
        <w:ind w:left="0"/>
        <w:jc w:val="both"/>
        <w:rPr>
          <w:rFonts w:ascii="Times New Roman" w:hAnsi="Times New Roman"/>
          <w:sz w:val="28"/>
          <w:szCs w:val="28"/>
          <w:lang w:eastAsia="ru-RU"/>
        </w:rPr>
      </w:pPr>
      <w:r w:rsidRPr="005C41D0">
        <w:rPr>
          <w:rFonts w:ascii="Times New Roman" w:hAnsi="Times New Roman"/>
          <w:color w:val="000000"/>
          <w:sz w:val="28"/>
          <w:szCs w:val="28"/>
          <w:lang w:eastAsia="ru-RU"/>
        </w:rPr>
        <w:t>За время работы школы сложились свои традиции проведения воспитательных внеклассных мероприятий.</w:t>
      </w:r>
    </w:p>
    <w:p w:rsidR="00382453" w:rsidRPr="005C41D0" w:rsidRDefault="00382453" w:rsidP="00382453">
      <w:pPr>
        <w:ind w:firstLine="569"/>
        <w:jc w:val="both"/>
        <w:rPr>
          <w:sz w:val="28"/>
          <w:szCs w:val="28"/>
        </w:rPr>
      </w:pPr>
      <w:r w:rsidRPr="005C41D0">
        <w:rPr>
          <w:sz w:val="28"/>
          <w:szCs w:val="28"/>
        </w:rPr>
        <w:t>Внеурочная деятельность организована по направлениям развития личности (</w:t>
      </w:r>
      <w:r w:rsidRPr="005C41D0">
        <w:rPr>
          <w:b/>
          <w:sz w:val="28"/>
          <w:szCs w:val="28"/>
        </w:rPr>
        <w:t>спортивно-оздоровительное, духовно-нравственное, социальное, общеинтеллектуальное, общекультурное</w:t>
      </w:r>
      <w:r w:rsidRPr="005C41D0">
        <w:rPr>
          <w:sz w:val="28"/>
          <w:szCs w:val="28"/>
        </w:rPr>
        <w:t>) на добровольной основе в соответствии с выбором участников образовательных отношений.</w:t>
      </w:r>
    </w:p>
    <w:p w:rsidR="00382453" w:rsidRPr="005C41D0" w:rsidRDefault="00382453" w:rsidP="00382453">
      <w:pPr>
        <w:rPr>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Default="00382453" w:rsidP="00382453">
      <w:pPr>
        <w:widowControl w:val="0"/>
        <w:autoSpaceDE w:val="0"/>
        <w:autoSpaceDN w:val="0"/>
        <w:adjustRightInd w:val="0"/>
        <w:ind w:firstLine="709"/>
        <w:jc w:val="center"/>
        <w:rPr>
          <w:b/>
          <w:sz w:val="28"/>
          <w:szCs w:val="28"/>
        </w:rPr>
      </w:pPr>
    </w:p>
    <w:p w:rsidR="00382453" w:rsidRPr="005C41D0" w:rsidRDefault="00382453" w:rsidP="00382453">
      <w:pPr>
        <w:widowControl w:val="0"/>
        <w:autoSpaceDE w:val="0"/>
        <w:autoSpaceDN w:val="0"/>
        <w:adjustRightInd w:val="0"/>
        <w:ind w:firstLine="709"/>
        <w:jc w:val="center"/>
        <w:rPr>
          <w:b/>
          <w:sz w:val="28"/>
          <w:szCs w:val="28"/>
        </w:rPr>
      </w:pPr>
      <w:r w:rsidRPr="005C41D0">
        <w:rPr>
          <w:b/>
          <w:sz w:val="28"/>
          <w:szCs w:val="28"/>
        </w:rPr>
        <w:t>Формы внеурочной деятельности:</w:t>
      </w:r>
    </w:p>
    <w:p w:rsidR="00382453" w:rsidRPr="005C41D0" w:rsidRDefault="00382453" w:rsidP="00382453">
      <w:pPr>
        <w:widowControl w:val="0"/>
        <w:autoSpaceDE w:val="0"/>
        <w:autoSpaceDN w:val="0"/>
        <w:adjustRightInd w:val="0"/>
        <w:ind w:firstLine="709"/>
        <w:jc w:val="both"/>
        <w:rPr>
          <w:i/>
          <w:sz w:val="28"/>
          <w:szCs w:val="28"/>
        </w:rPr>
      </w:pPr>
    </w:p>
    <w:tbl>
      <w:tblPr>
        <w:tblW w:w="10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921"/>
      </w:tblGrid>
      <w:tr w:rsidR="00382453" w:rsidRPr="005C41D0" w:rsidTr="00A22147">
        <w:tc>
          <w:tcPr>
            <w:tcW w:w="2093" w:type="dxa"/>
          </w:tcPr>
          <w:p w:rsidR="00382453" w:rsidRPr="005C41D0" w:rsidRDefault="00382453" w:rsidP="00A22147">
            <w:pPr>
              <w:widowControl w:val="0"/>
              <w:autoSpaceDE w:val="0"/>
              <w:autoSpaceDN w:val="0"/>
              <w:adjustRightInd w:val="0"/>
              <w:jc w:val="center"/>
              <w:rPr>
                <w:b/>
                <w:sz w:val="28"/>
                <w:szCs w:val="28"/>
              </w:rPr>
            </w:pPr>
            <w:r w:rsidRPr="005C41D0">
              <w:rPr>
                <w:b/>
                <w:sz w:val="28"/>
                <w:szCs w:val="28"/>
              </w:rPr>
              <w:t>Направления</w:t>
            </w:r>
          </w:p>
        </w:tc>
        <w:tc>
          <w:tcPr>
            <w:tcW w:w="7921" w:type="dxa"/>
          </w:tcPr>
          <w:p w:rsidR="00382453" w:rsidRPr="005C41D0" w:rsidRDefault="00382453" w:rsidP="00A22147">
            <w:pPr>
              <w:widowControl w:val="0"/>
              <w:autoSpaceDE w:val="0"/>
              <w:autoSpaceDN w:val="0"/>
              <w:adjustRightInd w:val="0"/>
              <w:ind w:firstLine="709"/>
              <w:jc w:val="center"/>
              <w:rPr>
                <w:b/>
                <w:sz w:val="28"/>
                <w:szCs w:val="28"/>
              </w:rPr>
            </w:pPr>
            <w:r w:rsidRPr="005C41D0">
              <w:rPr>
                <w:b/>
                <w:sz w:val="28"/>
                <w:szCs w:val="28"/>
              </w:rPr>
              <w:t>Формы</w:t>
            </w:r>
          </w:p>
        </w:tc>
      </w:tr>
      <w:tr w:rsidR="00382453" w:rsidRPr="005C41D0" w:rsidTr="00A22147">
        <w:tc>
          <w:tcPr>
            <w:tcW w:w="2093" w:type="dxa"/>
          </w:tcPr>
          <w:p w:rsidR="00382453" w:rsidRPr="005C41D0" w:rsidRDefault="00382453" w:rsidP="00A22147">
            <w:pPr>
              <w:widowControl w:val="0"/>
              <w:autoSpaceDE w:val="0"/>
              <w:autoSpaceDN w:val="0"/>
              <w:adjustRightInd w:val="0"/>
              <w:jc w:val="both"/>
              <w:rPr>
                <w:sz w:val="28"/>
                <w:szCs w:val="28"/>
              </w:rPr>
            </w:pPr>
            <w:r w:rsidRPr="005C41D0">
              <w:rPr>
                <w:b/>
                <w:sz w:val="28"/>
                <w:szCs w:val="28"/>
              </w:rPr>
              <w:t>Спортивно-оздоровительное</w:t>
            </w:r>
          </w:p>
        </w:tc>
        <w:tc>
          <w:tcPr>
            <w:tcW w:w="7921" w:type="dxa"/>
          </w:tcPr>
          <w:p w:rsidR="00382453" w:rsidRPr="005C41D0" w:rsidRDefault="00382453" w:rsidP="00A22147">
            <w:pPr>
              <w:pStyle w:val="afff2"/>
              <w:ind w:firstLine="0"/>
              <w:jc w:val="left"/>
              <w:rPr>
                <w:sz w:val="28"/>
                <w:szCs w:val="28"/>
              </w:rPr>
            </w:pPr>
            <w:r w:rsidRPr="005C41D0">
              <w:rPr>
                <w:sz w:val="28"/>
                <w:szCs w:val="28"/>
              </w:rPr>
              <w:t>Соревнования, конкурсы, конференции с презентациями проектов о народной игровой культуре, об истории происхождения видов спорта и организации Олимпийских игр, оформление стендов.</w:t>
            </w:r>
          </w:p>
          <w:p w:rsidR="00382453" w:rsidRPr="005C41D0" w:rsidRDefault="00382453" w:rsidP="00A22147">
            <w:pPr>
              <w:pStyle w:val="afff2"/>
              <w:ind w:firstLine="0"/>
              <w:jc w:val="left"/>
              <w:rPr>
                <w:i/>
                <w:sz w:val="28"/>
                <w:szCs w:val="28"/>
              </w:rPr>
            </w:pPr>
            <w:r w:rsidRPr="005C41D0">
              <w:rPr>
                <w:i/>
                <w:sz w:val="28"/>
                <w:szCs w:val="28"/>
              </w:rPr>
              <w:t xml:space="preserve"> </w:t>
            </w:r>
          </w:p>
          <w:p w:rsidR="00382453" w:rsidRPr="005C41D0" w:rsidRDefault="00382453" w:rsidP="00A22147">
            <w:pPr>
              <w:widowControl w:val="0"/>
              <w:autoSpaceDE w:val="0"/>
              <w:autoSpaceDN w:val="0"/>
              <w:adjustRightInd w:val="0"/>
              <w:jc w:val="both"/>
              <w:rPr>
                <w:sz w:val="28"/>
                <w:szCs w:val="28"/>
              </w:rPr>
            </w:pPr>
            <w:r w:rsidRPr="005C41D0">
              <w:rPr>
                <w:sz w:val="28"/>
                <w:szCs w:val="28"/>
              </w:rPr>
              <w:t xml:space="preserve">Проведение спортивных, культурно-массовых мероприятий с учащимися школы совместно с отделами воспитательной </w:t>
            </w:r>
            <w:r w:rsidRPr="005C41D0">
              <w:rPr>
                <w:sz w:val="28"/>
                <w:szCs w:val="28"/>
              </w:rPr>
              <w:lastRenderedPageBreak/>
              <w:t xml:space="preserve">работы ИК-4,5,9,10 в каникулярное время </w:t>
            </w:r>
          </w:p>
          <w:p w:rsidR="00382453" w:rsidRPr="005C41D0" w:rsidRDefault="00382453" w:rsidP="00A22147">
            <w:pPr>
              <w:widowControl w:val="0"/>
              <w:autoSpaceDE w:val="0"/>
              <w:autoSpaceDN w:val="0"/>
              <w:adjustRightInd w:val="0"/>
              <w:jc w:val="both"/>
              <w:rPr>
                <w:sz w:val="28"/>
                <w:szCs w:val="28"/>
              </w:rPr>
            </w:pPr>
          </w:p>
          <w:p w:rsidR="00382453" w:rsidRPr="005C41D0" w:rsidRDefault="00382453" w:rsidP="00A22147">
            <w:pPr>
              <w:widowControl w:val="0"/>
              <w:autoSpaceDE w:val="0"/>
              <w:autoSpaceDN w:val="0"/>
              <w:adjustRightInd w:val="0"/>
              <w:jc w:val="both"/>
              <w:rPr>
                <w:sz w:val="28"/>
                <w:szCs w:val="28"/>
              </w:rPr>
            </w:pPr>
            <w:r w:rsidRPr="005C41D0">
              <w:rPr>
                <w:sz w:val="28"/>
                <w:szCs w:val="28"/>
              </w:rPr>
              <w:t>Кружковая работа с осужденными администраций ИК-4,5,9,10</w:t>
            </w:r>
          </w:p>
        </w:tc>
      </w:tr>
      <w:tr w:rsidR="00382453" w:rsidRPr="005C41D0" w:rsidTr="00A22147">
        <w:tc>
          <w:tcPr>
            <w:tcW w:w="2093" w:type="dxa"/>
          </w:tcPr>
          <w:p w:rsidR="00382453" w:rsidRPr="005C41D0" w:rsidRDefault="00382453" w:rsidP="00A22147">
            <w:pPr>
              <w:widowControl w:val="0"/>
              <w:autoSpaceDE w:val="0"/>
              <w:autoSpaceDN w:val="0"/>
              <w:adjustRightInd w:val="0"/>
              <w:jc w:val="both"/>
              <w:rPr>
                <w:sz w:val="28"/>
                <w:szCs w:val="28"/>
              </w:rPr>
            </w:pPr>
            <w:r w:rsidRPr="005C41D0">
              <w:rPr>
                <w:b/>
                <w:spacing w:val="1"/>
                <w:sz w:val="28"/>
                <w:szCs w:val="28"/>
              </w:rPr>
              <w:lastRenderedPageBreak/>
              <w:t>Д</w:t>
            </w:r>
            <w:r w:rsidRPr="005C41D0">
              <w:rPr>
                <w:b/>
                <w:spacing w:val="-6"/>
                <w:sz w:val="28"/>
                <w:szCs w:val="28"/>
              </w:rPr>
              <w:t>у</w:t>
            </w:r>
            <w:r w:rsidRPr="005C41D0">
              <w:rPr>
                <w:b/>
                <w:spacing w:val="1"/>
                <w:sz w:val="28"/>
                <w:szCs w:val="28"/>
              </w:rPr>
              <w:t>х</w:t>
            </w:r>
            <w:r w:rsidRPr="005C41D0">
              <w:rPr>
                <w:b/>
                <w:sz w:val="28"/>
                <w:szCs w:val="28"/>
              </w:rPr>
              <w:t>ов</w:t>
            </w:r>
            <w:r w:rsidRPr="005C41D0">
              <w:rPr>
                <w:b/>
                <w:spacing w:val="1"/>
                <w:sz w:val="28"/>
                <w:szCs w:val="28"/>
              </w:rPr>
              <w:t>н</w:t>
            </w:r>
            <w:r w:rsidRPr="005C41D0">
              <w:rPr>
                <w:b/>
                <w:sz w:val="28"/>
                <w:szCs w:val="28"/>
              </w:rPr>
              <w:t>о-</w:t>
            </w:r>
            <w:r w:rsidRPr="005C41D0">
              <w:rPr>
                <w:b/>
                <w:spacing w:val="1"/>
                <w:sz w:val="28"/>
                <w:szCs w:val="28"/>
              </w:rPr>
              <w:t>н</w:t>
            </w:r>
            <w:r w:rsidRPr="005C41D0">
              <w:rPr>
                <w:b/>
                <w:sz w:val="28"/>
                <w:szCs w:val="28"/>
              </w:rPr>
              <w:t>равств</w:t>
            </w:r>
            <w:r w:rsidRPr="005C41D0">
              <w:rPr>
                <w:b/>
                <w:spacing w:val="-1"/>
                <w:sz w:val="28"/>
                <w:szCs w:val="28"/>
              </w:rPr>
              <w:t>е</w:t>
            </w:r>
            <w:r w:rsidRPr="005C41D0">
              <w:rPr>
                <w:b/>
                <w:sz w:val="28"/>
                <w:szCs w:val="28"/>
              </w:rPr>
              <w:t>н</w:t>
            </w:r>
            <w:r w:rsidRPr="005C41D0">
              <w:rPr>
                <w:b/>
                <w:spacing w:val="1"/>
                <w:sz w:val="28"/>
                <w:szCs w:val="28"/>
              </w:rPr>
              <w:t>н</w:t>
            </w:r>
            <w:r w:rsidRPr="005C41D0">
              <w:rPr>
                <w:b/>
                <w:sz w:val="28"/>
                <w:szCs w:val="28"/>
              </w:rPr>
              <w:t>ое</w:t>
            </w:r>
          </w:p>
        </w:tc>
        <w:tc>
          <w:tcPr>
            <w:tcW w:w="7921" w:type="dxa"/>
          </w:tcPr>
          <w:p w:rsidR="00382453" w:rsidRPr="005C41D0" w:rsidRDefault="00382453" w:rsidP="00A22147">
            <w:pPr>
              <w:rPr>
                <w:sz w:val="28"/>
                <w:szCs w:val="28"/>
              </w:rPr>
            </w:pPr>
            <w:r w:rsidRPr="005C41D0">
              <w:rPr>
                <w:sz w:val="28"/>
                <w:szCs w:val="28"/>
              </w:rPr>
              <w:t>Тематические классные часы по этике, культуре поведения и речи; встречи с представителями культуры, духовенства;  видеоуроки из серии «Нравственность» и т. п.</w:t>
            </w:r>
          </w:p>
          <w:p w:rsidR="00382453" w:rsidRPr="005C41D0" w:rsidRDefault="00382453" w:rsidP="00A22147">
            <w:pPr>
              <w:rPr>
                <w:sz w:val="28"/>
                <w:szCs w:val="28"/>
              </w:rPr>
            </w:pPr>
            <w:r w:rsidRPr="005C41D0">
              <w:rPr>
                <w:sz w:val="28"/>
                <w:szCs w:val="28"/>
              </w:rPr>
              <w:t>Проведение спортивных, культурно-массовых мероприятий с учащимися школы совместно с отделами воспитательной работы ИК-4,5,9,10 в каникулярное время</w:t>
            </w:r>
          </w:p>
          <w:p w:rsidR="00382453" w:rsidRPr="005C41D0" w:rsidRDefault="00382453" w:rsidP="00A22147">
            <w:pPr>
              <w:rPr>
                <w:sz w:val="28"/>
                <w:szCs w:val="28"/>
              </w:rPr>
            </w:pPr>
            <w:r w:rsidRPr="005C41D0">
              <w:rPr>
                <w:sz w:val="28"/>
                <w:szCs w:val="28"/>
              </w:rPr>
              <w:t>Кружковая работа с осужденными администраций ИК-4,5,9,10</w:t>
            </w:r>
          </w:p>
        </w:tc>
      </w:tr>
      <w:tr w:rsidR="00382453" w:rsidRPr="005C41D0" w:rsidTr="00A22147">
        <w:tc>
          <w:tcPr>
            <w:tcW w:w="2093" w:type="dxa"/>
          </w:tcPr>
          <w:p w:rsidR="00382453" w:rsidRPr="005C41D0" w:rsidRDefault="00382453" w:rsidP="00A22147">
            <w:pPr>
              <w:widowControl w:val="0"/>
              <w:autoSpaceDE w:val="0"/>
              <w:autoSpaceDN w:val="0"/>
              <w:adjustRightInd w:val="0"/>
              <w:jc w:val="both"/>
              <w:rPr>
                <w:sz w:val="28"/>
                <w:szCs w:val="28"/>
              </w:rPr>
            </w:pPr>
            <w:r w:rsidRPr="005C41D0">
              <w:rPr>
                <w:b/>
                <w:sz w:val="28"/>
                <w:szCs w:val="28"/>
              </w:rPr>
              <w:t>Со</w:t>
            </w:r>
            <w:r w:rsidRPr="005C41D0">
              <w:rPr>
                <w:b/>
                <w:spacing w:val="1"/>
                <w:sz w:val="28"/>
                <w:szCs w:val="28"/>
              </w:rPr>
              <w:t>ци</w:t>
            </w:r>
            <w:r w:rsidRPr="005C41D0">
              <w:rPr>
                <w:b/>
                <w:sz w:val="28"/>
                <w:szCs w:val="28"/>
              </w:rPr>
              <w:t>ал</w:t>
            </w:r>
            <w:r w:rsidRPr="005C41D0">
              <w:rPr>
                <w:b/>
                <w:spacing w:val="-1"/>
                <w:sz w:val="28"/>
                <w:szCs w:val="28"/>
              </w:rPr>
              <w:t>ь</w:t>
            </w:r>
            <w:r w:rsidRPr="005C41D0">
              <w:rPr>
                <w:b/>
                <w:sz w:val="28"/>
                <w:szCs w:val="28"/>
              </w:rPr>
              <w:t>ное</w:t>
            </w:r>
          </w:p>
        </w:tc>
        <w:tc>
          <w:tcPr>
            <w:tcW w:w="7921" w:type="dxa"/>
          </w:tcPr>
          <w:p w:rsidR="00382453" w:rsidRPr="005C41D0" w:rsidRDefault="00382453" w:rsidP="00A22147">
            <w:pPr>
              <w:jc w:val="both"/>
              <w:rPr>
                <w:sz w:val="28"/>
                <w:szCs w:val="28"/>
              </w:rPr>
            </w:pPr>
            <w:r w:rsidRPr="005C41D0">
              <w:rPr>
                <w:sz w:val="28"/>
                <w:szCs w:val="28"/>
              </w:rPr>
              <w:t>Беседа, дискуссия, диспут, исследование,  игра-конкурс,  викторина, презентация, игровая программа, выставка, конкурс рисунков, конкурс плакатов, конкурс стихов, проект, видео экскурсия.</w:t>
            </w:r>
          </w:p>
          <w:p w:rsidR="00382453" w:rsidRPr="005C41D0" w:rsidRDefault="00382453" w:rsidP="00A22147">
            <w:pPr>
              <w:jc w:val="both"/>
              <w:rPr>
                <w:sz w:val="28"/>
                <w:szCs w:val="28"/>
              </w:rPr>
            </w:pPr>
            <w:r w:rsidRPr="005C41D0">
              <w:rPr>
                <w:sz w:val="28"/>
                <w:szCs w:val="28"/>
              </w:rPr>
              <w:t>Проведение спортивных, культурно-массовых мероприятий с учащимися школы совместно с отделами воспитательной работы ИК-4,5,9,10 в каникулярное время</w:t>
            </w:r>
          </w:p>
          <w:p w:rsidR="00382453" w:rsidRPr="005C41D0" w:rsidRDefault="00382453" w:rsidP="00A22147">
            <w:pPr>
              <w:jc w:val="both"/>
              <w:rPr>
                <w:sz w:val="28"/>
                <w:szCs w:val="28"/>
              </w:rPr>
            </w:pPr>
            <w:r w:rsidRPr="005C41D0">
              <w:rPr>
                <w:sz w:val="28"/>
                <w:szCs w:val="28"/>
              </w:rPr>
              <w:t>Кружковая работа с осужденными администраций ИК-4,5,9,10</w:t>
            </w:r>
          </w:p>
        </w:tc>
      </w:tr>
      <w:tr w:rsidR="00382453" w:rsidRPr="005C41D0" w:rsidTr="00A22147">
        <w:tc>
          <w:tcPr>
            <w:tcW w:w="2093" w:type="dxa"/>
          </w:tcPr>
          <w:p w:rsidR="00382453" w:rsidRPr="005C41D0" w:rsidRDefault="00382453" w:rsidP="00A22147">
            <w:pPr>
              <w:widowControl w:val="0"/>
              <w:autoSpaceDE w:val="0"/>
              <w:autoSpaceDN w:val="0"/>
              <w:adjustRightInd w:val="0"/>
              <w:jc w:val="both"/>
              <w:rPr>
                <w:sz w:val="28"/>
                <w:szCs w:val="28"/>
              </w:rPr>
            </w:pPr>
            <w:r w:rsidRPr="005C41D0">
              <w:rPr>
                <w:b/>
                <w:sz w:val="28"/>
                <w:szCs w:val="28"/>
              </w:rPr>
              <w:lastRenderedPageBreak/>
              <w:t>Общеинтеллек-туальное</w:t>
            </w:r>
          </w:p>
        </w:tc>
        <w:tc>
          <w:tcPr>
            <w:tcW w:w="7921" w:type="dxa"/>
          </w:tcPr>
          <w:p w:rsidR="00382453" w:rsidRPr="005C41D0" w:rsidRDefault="00382453" w:rsidP="00A22147">
            <w:pPr>
              <w:tabs>
                <w:tab w:val="left" w:pos="647"/>
              </w:tabs>
              <w:rPr>
                <w:sz w:val="28"/>
                <w:szCs w:val="28"/>
              </w:rPr>
            </w:pPr>
            <w:r w:rsidRPr="005C41D0">
              <w:rPr>
                <w:sz w:val="28"/>
                <w:szCs w:val="28"/>
              </w:rPr>
              <w:t>Проведение конкурсов, викторин по предметам; интеграция в базовые образовательные дисциплины; проведение классных часов общеинтеллектуальной направленности; проведение досуговых мероприятий с общеинтеллектуальным уклоном: конкурсов, праздников, викторин.</w:t>
            </w:r>
          </w:p>
          <w:p w:rsidR="00382453" w:rsidRPr="005C41D0" w:rsidRDefault="00382453" w:rsidP="00A22147">
            <w:pPr>
              <w:tabs>
                <w:tab w:val="left" w:pos="647"/>
              </w:tabs>
              <w:rPr>
                <w:sz w:val="28"/>
                <w:szCs w:val="28"/>
              </w:rPr>
            </w:pPr>
            <w:r w:rsidRPr="005C41D0">
              <w:rPr>
                <w:sz w:val="28"/>
                <w:szCs w:val="28"/>
              </w:rPr>
              <w:t>Проведение спортивных, культурно-массовых мероприятий с учащимися школы совместно с отделами воспитательной работы ИК-4,5,9,10 в каникулярное время</w:t>
            </w:r>
          </w:p>
          <w:p w:rsidR="00382453" w:rsidRPr="005C41D0" w:rsidRDefault="00382453" w:rsidP="00A22147">
            <w:pPr>
              <w:tabs>
                <w:tab w:val="left" w:pos="647"/>
              </w:tabs>
              <w:rPr>
                <w:sz w:val="28"/>
                <w:szCs w:val="28"/>
              </w:rPr>
            </w:pPr>
            <w:r w:rsidRPr="005C41D0">
              <w:rPr>
                <w:sz w:val="28"/>
                <w:szCs w:val="28"/>
              </w:rPr>
              <w:t>Кружковая работа с осужденными администраций ИК-4,5,9,10</w:t>
            </w:r>
          </w:p>
        </w:tc>
      </w:tr>
      <w:tr w:rsidR="00382453" w:rsidRPr="005C41D0" w:rsidTr="00A22147">
        <w:tc>
          <w:tcPr>
            <w:tcW w:w="2093" w:type="dxa"/>
          </w:tcPr>
          <w:p w:rsidR="00382453" w:rsidRPr="005C41D0" w:rsidRDefault="00382453" w:rsidP="00A22147">
            <w:pPr>
              <w:widowControl w:val="0"/>
              <w:autoSpaceDE w:val="0"/>
              <w:autoSpaceDN w:val="0"/>
              <w:adjustRightInd w:val="0"/>
              <w:jc w:val="both"/>
              <w:rPr>
                <w:sz w:val="28"/>
                <w:szCs w:val="28"/>
              </w:rPr>
            </w:pPr>
            <w:r w:rsidRPr="005C41D0">
              <w:rPr>
                <w:b/>
                <w:sz w:val="28"/>
                <w:szCs w:val="28"/>
              </w:rPr>
              <w:t>Общ</w:t>
            </w:r>
            <w:r w:rsidRPr="005C41D0">
              <w:rPr>
                <w:b/>
                <w:spacing w:val="-1"/>
                <w:sz w:val="28"/>
                <w:szCs w:val="28"/>
              </w:rPr>
              <w:t>е</w:t>
            </w:r>
            <w:r w:rsidRPr="005C41D0">
              <w:rPr>
                <w:b/>
                <w:spacing w:val="2"/>
                <w:sz w:val="28"/>
                <w:szCs w:val="28"/>
              </w:rPr>
              <w:t>к</w:t>
            </w:r>
            <w:r w:rsidRPr="005C41D0">
              <w:rPr>
                <w:b/>
                <w:spacing w:val="-3"/>
                <w:sz w:val="28"/>
                <w:szCs w:val="28"/>
              </w:rPr>
              <w:t>у</w:t>
            </w:r>
            <w:r w:rsidRPr="005C41D0">
              <w:rPr>
                <w:b/>
                <w:sz w:val="28"/>
                <w:szCs w:val="28"/>
              </w:rPr>
              <w:t>ль</w:t>
            </w:r>
            <w:r w:rsidRPr="005C41D0">
              <w:rPr>
                <w:b/>
                <w:spacing w:val="2"/>
                <w:sz w:val="28"/>
                <w:szCs w:val="28"/>
              </w:rPr>
              <w:t>т</w:t>
            </w:r>
            <w:r w:rsidRPr="005C41D0">
              <w:rPr>
                <w:b/>
                <w:spacing w:val="-3"/>
                <w:sz w:val="28"/>
                <w:szCs w:val="28"/>
              </w:rPr>
              <w:t>у</w:t>
            </w:r>
            <w:r w:rsidRPr="005C41D0">
              <w:rPr>
                <w:b/>
                <w:sz w:val="28"/>
                <w:szCs w:val="28"/>
              </w:rPr>
              <w:t>рное</w:t>
            </w:r>
          </w:p>
        </w:tc>
        <w:tc>
          <w:tcPr>
            <w:tcW w:w="7921" w:type="dxa"/>
          </w:tcPr>
          <w:p w:rsidR="00382453" w:rsidRPr="005C41D0" w:rsidRDefault="00382453" w:rsidP="00A22147">
            <w:pPr>
              <w:pStyle w:val="afff2"/>
              <w:ind w:firstLine="0"/>
              <w:jc w:val="left"/>
              <w:rPr>
                <w:sz w:val="28"/>
                <w:szCs w:val="28"/>
              </w:rPr>
            </w:pPr>
            <w:r w:rsidRPr="005C41D0">
              <w:rPr>
                <w:sz w:val="28"/>
                <w:szCs w:val="28"/>
              </w:rPr>
              <w:t>Проведение бесед, классных часов, литературно-музыкальных композиций, встреч с интересными людьми, конкурсов, праздников и т. п.; интеграция в базовые образовательные дисциплины в качестве проектной деятельности; проведение досуговых мероприятий: творческих конкурсов,  коллективные творческие дела, обсуждение, обыгрывание проблемных ситуаций, заочные путешествия,  презентации.</w:t>
            </w:r>
          </w:p>
          <w:p w:rsidR="00382453" w:rsidRPr="005C41D0" w:rsidRDefault="00382453" w:rsidP="00A22147">
            <w:pPr>
              <w:pStyle w:val="afff2"/>
              <w:ind w:firstLine="0"/>
              <w:jc w:val="left"/>
              <w:rPr>
                <w:sz w:val="28"/>
                <w:szCs w:val="28"/>
              </w:rPr>
            </w:pPr>
          </w:p>
          <w:p w:rsidR="00382453" w:rsidRPr="005C41D0" w:rsidRDefault="00382453" w:rsidP="00A22147">
            <w:pPr>
              <w:pStyle w:val="afff2"/>
              <w:ind w:firstLine="0"/>
              <w:jc w:val="left"/>
              <w:rPr>
                <w:sz w:val="28"/>
                <w:szCs w:val="28"/>
                <w:lang w:eastAsia="ru-RU"/>
              </w:rPr>
            </w:pPr>
            <w:r w:rsidRPr="005C41D0">
              <w:rPr>
                <w:sz w:val="28"/>
                <w:szCs w:val="28"/>
              </w:rPr>
              <w:t xml:space="preserve">Проведение спортивных, культурно-массовых мероприятий с учащимися школы </w:t>
            </w:r>
            <w:r w:rsidRPr="005C41D0">
              <w:rPr>
                <w:sz w:val="28"/>
                <w:szCs w:val="28"/>
                <w:lang w:eastAsia="ru-RU"/>
              </w:rPr>
              <w:t>совместно с отделами воспитательной работы ИК-4,5,9,10 в каникулярное время</w:t>
            </w:r>
          </w:p>
          <w:p w:rsidR="00382453" w:rsidRPr="005C41D0" w:rsidRDefault="00382453" w:rsidP="00A22147">
            <w:pPr>
              <w:pStyle w:val="afff2"/>
              <w:ind w:firstLine="0"/>
              <w:jc w:val="left"/>
              <w:rPr>
                <w:sz w:val="28"/>
                <w:szCs w:val="28"/>
                <w:lang w:eastAsia="ru-RU"/>
              </w:rPr>
            </w:pPr>
          </w:p>
          <w:p w:rsidR="00382453" w:rsidRPr="005C41D0" w:rsidRDefault="00382453" w:rsidP="00A22147">
            <w:pPr>
              <w:pStyle w:val="afff2"/>
              <w:ind w:firstLine="0"/>
              <w:jc w:val="left"/>
              <w:rPr>
                <w:sz w:val="28"/>
                <w:szCs w:val="28"/>
                <w:lang w:eastAsia="ru-RU"/>
              </w:rPr>
            </w:pPr>
            <w:r w:rsidRPr="005C41D0">
              <w:rPr>
                <w:sz w:val="28"/>
                <w:szCs w:val="28"/>
                <w:lang w:eastAsia="ru-RU"/>
              </w:rPr>
              <w:t>Кружковая работа с осужденными администраций ИК-4,5,9,10</w:t>
            </w:r>
          </w:p>
        </w:tc>
      </w:tr>
    </w:tbl>
    <w:p w:rsidR="00382453" w:rsidRPr="005C41D0" w:rsidRDefault="00382453" w:rsidP="00382453">
      <w:pPr>
        <w:widowControl w:val="0"/>
        <w:autoSpaceDE w:val="0"/>
        <w:autoSpaceDN w:val="0"/>
        <w:adjustRightInd w:val="0"/>
        <w:ind w:firstLine="709"/>
        <w:jc w:val="center"/>
        <w:rPr>
          <w:color w:val="000000"/>
          <w:sz w:val="28"/>
          <w:szCs w:val="28"/>
        </w:rPr>
      </w:pPr>
    </w:p>
    <w:p w:rsidR="00382453" w:rsidRPr="005C41D0" w:rsidRDefault="00382453" w:rsidP="00382453">
      <w:pPr>
        <w:tabs>
          <w:tab w:val="left" w:pos="3820"/>
        </w:tabs>
        <w:jc w:val="center"/>
        <w:rPr>
          <w:sz w:val="28"/>
          <w:szCs w:val="28"/>
        </w:rPr>
      </w:pPr>
      <w:r w:rsidRPr="005C41D0">
        <w:rPr>
          <w:b/>
          <w:sz w:val="28"/>
          <w:szCs w:val="28"/>
        </w:rPr>
        <w:lastRenderedPageBreak/>
        <w:t>План внеурочной деятельности КГКОУ «Вечерняя школа №1» ФГОС СОО</w:t>
      </w:r>
    </w:p>
    <w:tbl>
      <w:tblPr>
        <w:tblW w:w="105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0"/>
        <w:gridCol w:w="5245"/>
        <w:gridCol w:w="3380"/>
      </w:tblGrid>
      <w:tr w:rsidR="00382453" w:rsidRPr="005C41D0" w:rsidTr="00A22147">
        <w:trPr>
          <w:trHeight w:val="250"/>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jc w:val="center"/>
              <w:rPr>
                <w:b/>
                <w:sz w:val="28"/>
                <w:szCs w:val="28"/>
              </w:rPr>
            </w:pPr>
            <w:r w:rsidRPr="005C41D0">
              <w:rPr>
                <w:b/>
                <w:sz w:val="28"/>
                <w:szCs w:val="28"/>
              </w:rPr>
              <w:t>Направление внеурочной деятельности</w:t>
            </w:r>
          </w:p>
          <w:p w:rsidR="00382453" w:rsidRPr="005C41D0" w:rsidRDefault="00382453" w:rsidP="00A22147">
            <w:pPr>
              <w:pStyle w:val="afff2"/>
              <w:jc w:val="center"/>
              <w:rPr>
                <w:b/>
                <w:sz w:val="28"/>
                <w:szCs w:val="28"/>
              </w:rPr>
            </w:pP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jc w:val="center"/>
              <w:rPr>
                <w:b/>
                <w:sz w:val="28"/>
                <w:szCs w:val="28"/>
              </w:rPr>
            </w:pPr>
            <w:r w:rsidRPr="005C41D0">
              <w:rPr>
                <w:b/>
                <w:sz w:val="28"/>
                <w:szCs w:val="28"/>
              </w:rPr>
              <w:t>10-11 класс</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ind w:firstLine="0"/>
              <w:rPr>
                <w:b/>
                <w:sz w:val="28"/>
                <w:szCs w:val="28"/>
              </w:rPr>
            </w:pPr>
            <w:r w:rsidRPr="005C41D0">
              <w:rPr>
                <w:b/>
                <w:sz w:val="28"/>
                <w:szCs w:val="28"/>
              </w:rPr>
              <w:t>Количество часов</w:t>
            </w:r>
          </w:p>
        </w:tc>
      </w:tr>
      <w:tr w:rsidR="00382453" w:rsidRPr="005C41D0" w:rsidTr="00A22147">
        <w:trPr>
          <w:trHeight w:val="1817"/>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ind w:firstLine="0"/>
              <w:rPr>
                <w:b/>
                <w:sz w:val="28"/>
                <w:szCs w:val="28"/>
              </w:rPr>
            </w:pPr>
            <w:r w:rsidRPr="005C41D0">
              <w:rPr>
                <w:b/>
                <w:sz w:val="28"/>
                <w:szCs w:val="28"/>
              </w:rPr>
              <w:t>Духовно-нравственное</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ind w:firstLine="0"/>
              <w:rPr>
                <w:sz w:val="28"/>
                <w:szCs w:val="28"/>
              </w:rPr>
            </w:pPr>
            <w:r w:rsidRPr="005C41D0">
              <w:rPr>
                <w:sz w:val="28"/>
                <w:szCs w:val="28"/>
              </w:rPr>
              <w:t>«Искусство понимать себя »(Классный час)</w:t>
            </w:r>
          </w:p>
          <w:p w:rsidR="00382453" w:rsidRPr="005C41D0" w:rsidRDefault="00382453" w:rsidP="00A22147">
            <w:pPr>
              <w:pStyle w:val="afff2"/>
              <w:ind w:firstLine="0"/>
              <w:rPr>
                <w:sz w:val="28"/>
                <w:szCs w:val="28"/>
              </w:rPr>
            </w:pPr>
            <w:r w:rsidRPr="005C41D0">
              <w:rPr>
                <w:sz w:val="28"/>
                <w:szCs w:val="28"/>
              </w:rPr>
              <w:t xml:space="preserve">«Путешествие в страну «Познание мира » (Классный час) </w:t>
            </w:r>
          </w:p>
          <w:p w:rsidR="00382453" w:rsidRPr="005C41D0" w:rsidRDefault="00382453" w:rsidP="00A22147">
            <w:pPr>
              <w:pStyle w:val="afff2"/>
              <w:ind w:firstLine="0"/>
              <w:rPr>
                <w:sz w:val="28"/>
                <w:szCs w:val="28"/>
              </w:rPr>
            </w:pPr>
            <w:r w:rsidRPr="005C41D0">
              <w:rPr>
                <w:sz w:val="28"/>
                <w:szCs w:val="28"/>
              </w:rPr>
              <w:t>«Нам поручили – мы выполнили» (Классный час)</w:t>
            </w:r>
          </w:p>
          <w:p w:rsidR="00382453" w:rsidRPr="005C41D0" w:rsidRDefault="00382453" w:rsidP="00A22147">
            <w:pPr>
              <w:pStyle w:val="afff2"/>
              <w:ind w:firstLine="0"/>
              <w:rPr>
                <w:sz w:val="28"/>
                <w:szCs w:val="28"/>
              </w:rPr>
            </w:pPr>
            <w:r w:rsidRPr="005C41D0">
              <w:rPr>
                <w:sz w:val="28"/>
                <w:szCs w:val="28"/>
              </w:rPr>
              <w:t>«Хлеб – всему голова!» (Классный час)</w:t>
            </w:r>
          </w:p>
          <w:p w:rsidR="00382453" w:rsidRPr="005C41D0" w:rsidRDefault="00382453" w:rsidP="00A22147">
            <w:pPr>
              <w:pStyle w:val="afff2"/>
              <w:ind w:firstLine="0"/>
              <w:rPr>
                <w:sz w:val="28"/>
                <w:szCs w:val="28"/>
              </w:rPr>
            </w:pPr>
            <w:r w:rsidRPr="005C41D0">
              <w:rPr>
                <w:sz w:val="28"/>
                <w:szCs w:val="28"/>
              </w:rPr>
              <w:t>«Народные праздники» (Классный час)</w:t>
            </w:r>
          </w:p>
          <w:p w:rsidR="00382453" w:rsidRPr="005C41D0" w:rsidRDefault="00382453" w:rsidP="00A22147">
            <w:pPr>
              <w:pStyle w:val="afff2"/>
              <w:ind w:firstLine="0"/>
              <w:rPr>
                <w:sz w:val="28"/>
                <w:szCs w:val="28"/>
              </w:rPr>
            </w:pPr>
            <w:r w:rsidRPr="005C41D0">
              <w:rPr>
                <w:sz w:val="28"/>
                <w:szCs w:val="28"/>
              </w:rPr>
              <w:t>«Я и закон» (Классный час)</w:t>
            </w:r>
          </w:p>
          <w:p w:rsidR="00382453" w:rsidRPr="005C41D0" w:rsidRDefault="00382453" w:rsidP="00A22147">
            <w:pPr>
              <w:pStyle w:val="afff2"/>
              <w:ind w:firstLine="0"/>
              <w:rPr>
                <w:sz w:val="28"/>
                <w:szCs w:val="28"/>
              </w:rPr>
            </w:pPr>
            <w:r w:rsidRPr="005C41D0">
              <w:rPr>
                <w:sz w:val="28"/>
                <w:szCs w:val="28"/>
              </w:rPr>
              <w:t>«Я и общество»  (Классный час)</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tc>
      </w:tr>
      <w:tr w:rsidR="00382453" w:rsidRPr="005C41D0" w:rsidTr="00A22147">
        <w:trPr>
          <w:trHeight w:val="1892"/>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b/>
                <w:sz w:val="28"/>
                <w:szCs w:val="28"/>
              </w:rPr>
            </w:pPr>
          </w:p>
          <w:p w:rsidR="00382453" w:rsidRPr="005C41D0" w:rsidRDefault="00382453" w:rsidP="00A22147">
            <w:pPr>
              <w:pStyle w:val="afff2"/>
              <w:ind w:firstLine="0"/>
              <w:rPr>
                <w:b/>
                <w:sz w:val="28"/>
                <w:szCs w:val="28"/>
              </w:rPr>
            </w:pPr>
            <w:r w:rsidRPr="005C41D0">
              <w:rPr>
                <w:b/>
                <w:sz w:val="28"/>
                <w:szCs w:val="28"/>
              </w:rPr>
              <w:t>Спортивно-оздоровительное</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ind w:firstLine="0"/>
              <w:rPr>
                <w:sz w:val="28"/>
                <w:szCs w:val="28"/>
              </w:rPr>
            </w:pPr>
            <w:r w:rsidRPr="005C41D0">
              <w:rPr>
                <w:sz w:val="28"/>
                <w:szCs w:val="28"/>
              </w:rPr>
              <w:t>«Турист-следопыт» (Классный час)</w:t>
            </w:r>
          </w:p>
          <w:p w:rsidR="00382453" w:rsidRPr="005C41D0" w:rsidRDefault="00382453" w:rsidP="00A22147">
            <w:pPr>
              <w:pStyle w:val="afff2"/>
              <w:ind w:firstLine="0"/>
              <w:rPr>
                <w:sz w:val="28"/>
                <w:szCs w:val="28"/>
              </w:rPr>
            </w:pPr>
            <w:r w:rsidRPr="005C41D0">
              <w:rPr>
                <w:sz w:val="28"/>
                <w:szCs w:val="28"/>
              </w:rPr>
              <w:t>«Спорт попутчик по жизни» (Классный час)</w:t>
            </w:r>
          </w:p>
          <w:p w:rsidR="00382453" w:rsidRPr="005C41D0" w:rsidRDefault="00382453" w:rsidP="00A22147">
            <w:pPr>
              <w:pStyle w:val="afff2"/>
              <w:ind w:firstLine="0"/>
              <w:rPr>
                <w:sz w:val="28"/>
                <w:szCs w:val="28"/>
              </w:rPr>
            </w:pPr>
            <w:r w:rsidRPr="005C41D0">
              <w:rPr>
                <w:sz w:val="28"/>
                <w:szCs w:val="28"/>
              </w:rPr>
              <w:t>«Быстрее, выше, сильнее» (Классный час)</w:t>
            </w:r>
          </w:p>
          <w:p w:rsidR="00382453" w:rsidRPr="005C41D0" w:rsidRDefault="00382453" w:rsidP="00A22147">
            <w:pPr>
              <w:pStyle w:val="afff2"/>
              <w:ind w:firstLine="0"/>
              <w:rPr>
                <w:sz w:val="28"/>
                <w:szCs w:val="28"/>
              </w:rPr>
            </w:pPr>
            <w:r w:rsidRPr="005C41D0">
              <w:rPr>
                <w:sz w:val="28"/>
                <w:szCs w:val="28"/>
              </w:rPr>
              <w:t>«Веселые старты» (Классный час)</w:t>
            </w:r>
          </w:p>
          <w:p w:rsidR="00382453" w:rsidRPr="005C41D0" w:rsidRDefault="00382453" w:rsidP="00A22147">
            <w:pPr>
              <w:pStyle w:val="afff2"/>
              <w:ind w:firstLine="0"/>
              <w:rPr>
                <w:sz w:val="28"/>
                <w:szCs w:val="28"/>
              </w:rPr>
            </w:pPr>
            <w:r w:rsidRPr="005C41D0">
              <w:rPr>
                <w:sz w:val="28"/>
                <w:szCs w:val="28"/>
              </w:rPr>
              <w:t>«Делай как я, делай со мной, делай лучше меня» (Классный час)</w:t>
            </w:r>
          </w:p>
          <w:p w:rsidR="00382453" w:rsidRPr="005C41D0" w:rsidRDefault="00382453" w:rsidP="00A22147">
            <w:pPr>
              <w:pStyle w:val="afff2"/>
              <w:ind w:firstLine="0"/>
              <w:rPr>
                <w:sz w:val="28"/>
                <w:szCs w:val="28"/>
              </w:rPr>
            </w:pPr>
            <w:r w:rsidRPr="005C41D0">
              <w:rPr>
                <w:sz w:val="28"/>
                <w:szCs w:val="28"/>
              </w:rPr>
              <w:t>«Здоровье- прежде всего» (Классный час)</w:t>
            </w:r>
          </w:p>
          <w:p w:rsidR="00382453" w:rsidRPr="005C41D0" w:rsidRDefault="00382453" w:rsidP="00A22147">
            <w:pPr>
              <w:pStyle w:val="afff2"/>
              <w:ind w:firstLine="0"/>
              <w:rPr>
                <w:sz w:val="28"/>
                <w:szCs w:val="28"/>
              </w:rPr>
            </w:pPr>
            <w:r w:rsidRPr="005C41D0">
              <w:rPr>
                <w:sz w:val="28"/>
                <w:szCs w:val="28"/>
              </w:rPr>
              <w:t>«Закаливание – что это?» (Классный час)</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tc>
      </w:tr>
      <w:tr w:rsidR="00382453" w:rsidRPr="005C41D0" w:rsidTr="00A22147">
        <w:trPr>
          <w:trHeight w:val="1655"/>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b/>
                <w:sz w:val="28"/>
                <w:szCs w:val="28"/>
              </w:rPr>
            </w:pPr>
          </w:p>
          <w:p w:rsidR="00382453" w:rsidRPr="005C41D0" w:rsidRDefault="00382453" w:rsidP="00A22147">
            <w:pPr>
              <w:pStyle w:val="afff2"/>
              <w:rPr>
                <w:b/>
                <w:sz w:val="28"/>
                <w:szCs w:val="28"/>
              </w:rPr>
            </w:pPr>
          </w:p>
          <w:p w:rsidR="00382453" w:rsidRPr="005C41D0" w:rsidRDefault="00382453" w:rsidP="00A22147">
            <w:pPr>
              <w:pStyle w:val="afff2"/>
              <w:rPr>
                <w:b/>
                <w:sz w:val="28"/>
                <w:szCs w:val="28"/>
              </w:rPr>
            </w:pPr>
          </w:p>
          <w:p w:rsidR="00382453" w:rsidRPr="005C41D0" w:rsidRDefault="00382453" w:rsidP="00A22147">
            <w:pPr>
              <w:pStyle w:val="afff2"/>
              <w:ind w:firstLine="0"/>
              <w:rPr>
                <w:b/>
                <w:sz w:val="28"/>
                <w:szCs w:val="28"/>
              </w:rPr>
            </w:pPr>
            <w:r w:rsidRPr="005C41D0">
              <w:rPr>
                <w:b/>
                <w:sz w:val="28"/>
                <w:szCs w:val="28"/>
              </w:rPr>
              <w:t>Общеинтеллек-туальное</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ind w:firstLine="0"/>
              <w:rPr>
                <w:sz w:val="28"/>
                <w:szCs w:val="28"/>
              </w:rPr>
            </w:pPr>
            <w:r w:rsidRPr="005C41D0">
              <w:rPr>
                <w:sz w:val="28"/>
                <w:szCs w:val="28"/>
              </w:rPr>
              <w:t>«Путешествие в мир поэзии» (Классный час)</w:t>
            </w:r>
          </w:p>
          <w:p w:rsidR="00382453" w:rsidRPr="005C41D0" w:rsidRDefault="00382453" w:rsidP="00A22147">
            <w:pPr>
              <w:pStyle w:val="afff2"/>
              <w:ind w:firstLine="0"/>
              <w:rPr>
                <w:sz w:val="28"/>
                <w:szCs w:val="28"/>
              </w:rPr>
            </w:pPr>
            <w:r w:rsidRPr="005C41D0">
              <w:rPr>
                <w:sz w:val="28"/>
                <w:szCs w:val="28"/>
              </w:rPr>
              <w:t>«Занимательная математика» (Классный час)</w:t>
            </w:r>
          </w:p>
          <w:p w:rsidR="00382453" w:rsidRPr="005C41D0" w:rsidRDefault="00382453" w:rsidP="00A22147">
            <w:pPr>
              <w:pStyle w:val="afff2"/>
              <w:ind w:firstLine="0"/>
              <w:rPr>
                <w:sz w:val="28"/>
                <w:szCs w:val="28"/>
              </w:rPr>
            </w:pPr>
            <w:r w:rsidRPr="005C41D0">
              <w:rPr>
                <w:sz w:val="28"/>
                <w:szCs w:val="28"/>
              </w:rPr>
              <w:t>«Белые пятна истории» (Классный час)</w:t>
            </w:r>
          </w:p>
          <w:p w:rsidR="00382453" w:rsidRPr="005C41D0" w:rsidRDefault="00382453" w:rsidP="00A22147">
            <w:pPr>
              <w:pStyle w:val="afff2"/>
              <w:ind w:firstLine="0"/>
              <w:rPr>
                <w:sz w:val="28"/>
                <w:szCs w:val="28"/>
              </w:rPr>
            </w:pPr>
            <w:r w:rsidRPr="005C41D0">
              <w:rPr>
                <w:sz w:val="28"/>
                <w:szCs w:val="28"/>
              </w:rPr>
              <w:t>«Простая физика» (Классный час)</w:t>
            </w:r>
          </w:p>
          <w:p w:rsidR="00382453" w:rsidRPr="005C41D0" w:rsidRDefault="00382453" w:rsidP="00A22147">
            <w:pPr>
              <w:pStyle w:val="afff2"/>
              <w:ind w:firstLine="0"/>
              <w:rPr>
                <w:sz w:val="28"/>
                <w:szCs w:val="28"/>
              </w:rPr>
            </w:pPr>
            <w:r w:rsidRPr="005C41D0">
              <w:rPr>
                <w:sz w:val="28"/>
                <w:szCs w:val="28"/>
              </w:rPr>
              <w:t>«Увлекательная химия» (Классный час)</w:t>
            </w:r>
          </w:p>
          <w:p w:rsidR="00382453" w:rsidRPr="005C41D0" w:rsidRDefault="00382453" w:rsidP="00A22147">
            <w:pPr>
              <w:pStyle w:val="afff2"/>
              <w:ind w:firstLine="0"/>
              <w:rPr>
                <w:sz w:val="28"/>
                <w:szCs w:val="28"/>
              </w:rPr>
            </w:pPr>
            <w:r w:rsidRPr="005C41D0">
              <w:rPr>
                <w:sz w:val="28"/>
                <w:szCs w:val="28"/>
              </w:rPr>
              <w:t>«Солнечная система» (Классный час)</w:t>
            </w:r>
          </w:p>
          <w:p w:rsidR="00382453" w:rsidRPr="005C41D0" w:rsidRDefault="00382453" w:rsidP="00A22147">
            <w:pPr>
              <w:pStyle w:val="afff2"/>
              <w:ind w:firstLine="0"/>
              <w:rPr>
                <w:sz w:val="28"/>
                <w:szCs w:val="28"/>
              </w:rPr>
            </w:pPr>
            <w:r w:rsidRPr="005C41D0">
              <w:rPr>
                <w:sz w:val="28"/>
                <w:szCs w:val="28"/>
              </w:rPr>
              <w:t xml:space="preserve">«Обратная сторона луны» (Классный час) </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tc>
      </w:tr>
      <w:tr w:rsidR="00382453" w:rsidRPr="005C41D0" w:rsidTr="00A22147">
        <w:trPr>
          <w:trHeight w:val="749"/>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b/>
                <w:sz w:val="28"/>
                <w:szCs w:val="28"/>
              </w:rPr>
            </w:pPr>
          </w:p>
          <w:p w:rsidR="00382453" w:rsidRPr="005C41D0" w:rsidRDefault="00382453" w:rsidP="00A22147">
            <w:pPr>
              <w:pStyle w:val="afff2"/>
              <w:rPr>
                <w:b/>
                <w:sz w:val="28"/>
                <w:szCs w:val="28"/>
              </w:rPr>
            </w:pPr>
          </w:p>
          <w:p w:rsidR="00382453" w:rsidRPr="005C41D0" w:rsidRDefault="00382453" w:rsidP="00A22147">
            <w:pPr>
              <w:pStyle w:val="afff2"/>
              <w:rPr>
                <w:b/>
                <w:sz w:val="28"/>
                <w:szCs w:val="28"/>
              </w:rPr>
            </w:pPr>
          </w:p>
          <w:p w:rsidR="00382453" w:rsidRPr="005C41D0" w:rsidRDefault="00382453" w:rsidP="00A22147">
            <w:pPr>
              <w:pStyle w:val="afff2"/>
              <w:ind w:firstLine="0"/>
              <w:rPr>
                <w:b/>
                <w:sz w:val="28"/>
                <w:szCs w:val="28"/>
              </w:rPr>
            </w:pPr>
            <w:r w:rsidRPr="005C41D0">
              <w:rPr>
                <w:b/>
                <w:sz w:val="28"/>
                <w:szCs w:val="28"/>
              </w:rPr>
              <w:t>Общекультурное</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ind w:firstLine="0"/>
              <w:rPr>
                <w:sz w:val="28"/>
                <w:szCs w:val="28"/>
              </w:rPr>
            </w:pPr>
            <w:r w:rsidRPr="005C41D0">
              <w:rPr>
                <w:sz w:val="28"/>
                <w:szCs w:val="28"/>
              </w:rPr>
              <w:t xml:space="preserve">«Путешествие в художественную мастерскую » (Классный час)              </w:t>
            </w:r>
          </w:p>
          <w:p w:rsidR="00382453" w:rsidRPr="005C41D0" w:rsidRDefault="00382453" w:rsidP="00A22147">
            <w:pPr>
              <w:pStyle w:val="afff2"/>
              <w:ind w:firstLine="0"/>
              <w:rPr>
                <w:sz w:val="28"/>
                <w:szCs w:val="28"/>
              </w:rPr>
            </w:pPr>
            <w:r w:rsidRPr="005C41D0">
              <w:rPr>
                <w:sz w:val="28"/>
                <w:szCs w:val="28"/>
              </w:rPr>
              <w:t>«Умелые руки плотника»    (Классный час)</w:t>
            </w:r>
          </w:p>
          <w:p w:rsidR="00382453" w:rsidRPr="005C41D0" w:rsidRDefault="00382453" w:rsidP="00A22147">
            <w:pPr>
              <w:pStyle w:val="afff2"/>
              <w:ind w:firstLine="0"/>
              <w:rPr>
                <w:sz w:val="28"/>
                <w:szCs w:val="28"/>
              </w:rPr>
            </w:pPr>
            <w:r w:rsidRPr="005C41D0">
              <w:rPr>
                <w:sz w:val="28"/>
                <w:szCs w:val="28"/>
              </w:rPr>
              <w:t>«Теневой театр» (Классный час)</w:t>
            </w:r>
          </w:p>
          <w:p w:rsidR="00382453" w:rsidRPr="005C41D0" w:rsidRDefault="00382453" w:rsidP="00A22147">
            <w:pPr>
              <w:pStyle w:val="afff2"/>
              <w:ind w:firstLine="0"/>
              <w:rPr>
                <w:sz w:val="28"/>
                <w:szCs w:val="28"/>
              </w:rPr>
            </w:pPr>
            <w:r w:rsidRPr="005C41D0">
              <w:rPr>
                <w:sz w:val="28"/>
                <w:szCs w:val="28"/>
              </w:rPr>
              <w:t>«Народные приметы» (Классный час)</w:t>
            </w:r>
          </w:p>
          <w:p w:rsidR="00382453" w:rsidRPr="005C41D0" w:rsidRDefault="00382453" w:rsidP="00A22147">
            <w:pPr>
              <w:pStyle w:val="afff2"/>
              <w:ind w:firstLine="0"/>
              <w:rPr>
                <w:sz w:val="28"/>
                <w:szCs w:val="28"/>
              </w:rPr>
            </w:pPr>
            <w:r w:rsidRPr="005C41D0">
              <w:rPr>
                <w:sz w:val="28"/>
                <w:szCs w:val="28"/>
              </w:rPr>
              <w:t>«Макраме – что это?» (Классный час)</w:t>
            </w:r>
          </w:p>
          <w:p w:rsidR="00382453" w:rsidRPr="005C41D0" w:rsidRDefault="00382453" w:rsidP="00A22147">
            <w:pPr>
              <w:pStyle w:val="afff2"/>
              <w:ind w:firstLine="0"/>
              <w:rPr>
                <w:sz w:val="28"/>
                <w:szCs w:val="28"/>
              </w:rPr>
            </w:pPr>
            <w:r w:rsidRPr="005C41D0">
              <w:rPr>
                <w:sz w:val="28"/>
                <w:szCs w:val="28"/>
              </w:rPr>
              <w:t>«Любая профессия важна» (Классный час)</w:t>
            </w:r>
          </w:p>
          <w:p w:rsidR="00382453" w:rsidRPr="005C41D0" w:rsidRDefault="00382453" w:rsidP="00A22147">
            <w:pPr>
              <w:pStyle w:val="afff2"/>
              <w:ind w:firstLine="0"/>
              <w:rPr>
                <w:sz w:val="28"/>
                <w:szCs w:val="28"/>
              </w:rPr>
            </w:pPr>
            <w:r w:rsidRPr="005C41D0">
              <w:rPr>
                <w:sz w:val="28"/>
                <w:szCs w:val="28"/>
              </w:rPr>
              <w:t>«Скрипичный ключ» (Классный час)</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tc>
      </w:tr>
      <w:tr w:rsidR="00382453" w:rsidRPr="005C41D0" w:rsidTr="00A22147">
        <w:trPr>
          <w:trHeight w:val="999"/>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b/>
                <w:sz w:val="28"/>
                <w:szCs w:val="28"/>
              </w:rPr>
            </w:pPr>
          </w:p>
          <w:p w:rsidR="00382453" w:rsidRPr="005C41D0" w:rsidRDefault="00382453" w:rsidP="00A22147">
            <w:pPr>
              <w:pStyle w:val="afff2"/>
              <w:ind w:firstLine="0"/>
              <w:rPr>
                <w:b/>
                <w:sz w:val="28"/>
                <w:szCs w:val="28"/>
              </w:rPr>
            </w:pPr>
            <w:r w:rsidRPr="005C41D0">
              <w:rPr>
                <w:b/>
                <w:sz w:val="28"/>
                <w:szCs w:val="28"/>
              </w:rPr>
              <w:t>Социальное</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ind w:firstLine="0"/>
              <w:rPr>
                <w:sz w:val="28"/>
                <w:szCs w:val="28"/>
              </w:rPr>
            </w:pPr>
            <w:r w:rsidRPr="005C41D0">
              <w:rPr>
                <w:sz w:val="28"/>
                <w:szCs w:val="28"/>
              </w:rPr>
              <w:t>«Познай себя» (Классный час)</w:t>
            </w:r>
          </w:p>
          <w:p w:rsidR="00382453" w:rsidRPr="005C41D0" w:rsidRDefault="00382453" w:rsidP="00A22147">
            <w:pPr>
              <w:pStyle w:val="afff2"/>
              <w:ind w:firstLine="0"/>
              <w:rPr>
                <w:sz w:val="28"/>
                <w:szCs w:val="28"/>
              </w:rPr>
            </w:pPr>
            <w:r w:rsidRPr="005C41D0">
              <w:rPr>
                <w:sz w:val="28"/>
                <w:szCs w:val="28"/>
              </w:rPr>
              <w:t>«Мир СМИ» (Классный час)</w:t>
            </w:r>
          </w:p>
          <w:p w:rsidR="00382453" w:rsidRPr="005C41D0" w:rsidRDefault="00382453" w:rsidP="00A22147">
            <w:pPr>
              <w:pStyle w:val="afff2"/>
              <w:ind w:firstLine="0"/>
              <w:rPr>
                <w:sz w:val="28"/>
                <w:szCs w:val="28"/>
              </w:rPr>
            </w:pPr>
            <w:r w:rsidRPr="005C41D0">
              <w:rPr>
                <w:sz w:val="28"/>
                <w:szCs w:val="28"/>
              </w:rPr>
              <w:t>«Известные журналисты и телеведущие» (Классный час)</w:t>
            </w:r>
          </w:p>
          <w:p w:rsidR="00382453" w:rsidRPr="005C41D0" w:rsidRDefault="00382453" w:rsidP="00A22147">
            <w:pPr>
              <w:pStyle w:val="afff2"/>
              <w:ind w:firstLine="0"/>
              <w:rPr>
                <w:sz w:val="28"/>
                <w:szCs w:val="28"/>
              </w:rPr>
            </w:pPr>
            <w:r w:rsidRPr="005C41D0">
              <w:rPr>
                <w:sz w:val="28"/>
                <w:szCs w:val="28"/>
              </w:rPr>
              <w:t>«Семья и общество» (Классный час)</w:t>
            </w:r>
          </w:p>
          <w:p w:rsidR="00382453" w:rsidRPr="005C41D0" w:rsidRDefault="00382453" w:rsidP="00A22147">
            <w:pPr>
              <w:pStyle w:val="afff2"/>
              <w:ind w:firstLine="0"/>
              <w:rPr>
                <w:sz w:val="28"/>
                <w:szCs w:val="28"/>
              </w:rPr>
            </w:pPr>
            <w:r w:rsidRPr="005C41D0">
              <w:rPr>
                <w:sz w:val="28"/>
                <w:szCs w:val="28"/>
              </w:rPr>
              <w:t>«Нации и межнациональные отношения» (Классный час)</w:t>
            </w:r>
          </w:p>
          <w:p w:rsidR="00382453" w:rsidRPr="005C41D0" w:rsidRDefault="00382453" w:rsidP="00A22147">
            <w:pPr>
              <w:pStyle w:val="afff2"/>
              <w:ind w:firstLine="0"/>
              <w:rPr>
                <w:sz w:val="28"/>
                <w:szCs w:val="28"/>
              </w:rPr>
            </w:pPr>
            <w:r w:rsidRPr="005C41D0">
              <w:rPr>
                <w:sz w:val="28"/>
                <w:szCs w:val="28"/>
              </w:rPr>
              <w:t>«Семейный бюджет» (Классный час)</w:t>
            </w:r>
          </w:p>
          <w:p w:rsidR="00382453" w:rsidRPr="005C41D0" w:rsidRDefault="00382453" w:rsidP="00A22147">
            <w:pPr>
              <w:pStyle w:val="afff2"/>
              <w:ind w:firstLine="0"/>
              <w:rPr>
                <w:sz w:val="28"/>
                <w:szCs w:val="28"/>
              </w:rPr>
            </w:pPr>
            <w:r w:rsidRPr="005C41D0">
              <w:rPr>
                <w:sz w:val="28"/>
                <w:szCs w:val="28"/>
              </w:rPr>
              <w:t>«Политические партии» (Классный час)</w:t>
            </w: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p w:rsidR="00382453" w:rsidRPr="005C41D0" w:rsidRDefault="00382453" w:rsidP="00A22147">
            <w:pPr>
              <w:pStyle w:val="afff2"/>
              <w:rPr>
                <w:sz w:val="28"/>
                <w:szCs w:val="28"/>
              </w:rPr>
            </w:pPr>
            <w:r w:rsidRPr="005C41D0">
              <w:rPr>
                <w:sz w:val="28"/>
                <w:szCs w:val="28"/>
              </w:rPr>
              <w:t>1 ч</w:t>
            </w:r>
          </w:p>
        </w:tc>
      </w:tr>
      <w:tr w:rsidR="00382453" w:rsidRPr="005C41D0" w:rsidTr="00A22147">
        <w:trPr>
          <w:trHeight w:val="409"/>
          <w:jc w:val="center"/>
        </w:trPr>
        <w:tc>
          <w:tcPr>
            <w:tcW w:w="193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rPr>
                <w:sz w:val="28"/>
                <w:szCs w:val="28"/>
              </w:rPr>
            </w:pPr>
            <w:r w:rsidRPr="005C41D0">
              <w:rPr>
                <w:sz w:val="28"/>
                <w:szCs w:val="28"/>
              </w:rPr>
              <w:lastRenderedPageBreak/>
              <w:t>Итого</w:t>
            </w:r>
          </w:p>
        </w:tc>
        <w:tc>
          <w:tcPr>
            <w:tcW w:w="5245" w:type="dxa"/>
            <w:tcBorders>
              <w:top w:val="single" w:sz="4" w:space="0" w:color="000000"/>
              <w:left w:val="single" w:sz="4" w:space="0" w:color="000000"/>
              <w:bottom w:val="single" w:sz="4" w:space="0" w:color="000000"/>
            </w:tcBorders>
          </w:tcPr>
          <w:p w:rsidR="00382453" w:rsidRPr="005C41D0" w:rsidRDefault="00382453" w:rsidP="00A22147">
            <w:pPr>
              <w:pStyle w:val="afff2"/>
              <w:rPr>
                <w:sz w:val="28"/>
                <w:szCs w:val="28"/>
              </w:rPr>
            </w:pPr>
          </w:p>
        </w:tc>
        <w:tc>
          <w:tcPr>
            <w:tcW w:w="3380" w:type="dxa"/>
            <w:tcBorders>
              <w:top w:val="single" w:sz="4" w:space="0" w:color="000000"/>
              <w:left w:val="single" w:sz="4" w:space="0" w:color="000000"/>
              <w:bottom w:val="single" w:sz="4" w:space="0" w:color="000000"/>
              <w:right w:val="single" w:sz="4" w:space="0" w:color="000000"/>
            </w:tcBorders>
          </w:tcPr>
          <w:p w:rsidR="00382453" w:rsidRPr="005C41D0" w:rsidRDefault="00382453" w:rsidP="00A22147">
            <w:pPr>
              <w:pStyle w:val="afff2"/>
              <w:ind w:firstLine="0"/>
              <w:jc w:val="left"/>
              <w:rPr>
                <w:b/>
                <w:sz w:val="28"/>
                <w:szCs w:val="28"/>
              </w:rPr>
            </w:pPr>
            <w:r w:rsidRPr="005C41D0">
              <w:rPr>
                <w:b/>
                <w:sz w:val="28"/>
                <w:szCs w:val="28"/>
              </w:rPr>
              <w:t>35 часов</w:t>
            </w:r>
          </w:p>
        </w:tc>
      </w:tr>
    </w:tbl>
    <w:p w:rsidR="00382453" w:rsidRPr="005C41D0" w:rsidRDefault="00382453" w:rsidP="00382453">
      <w:pPr>
        <w:widowControl w:val="0"/>
        <w:autoSpaceDE w:val="0"/>
        <w:autoSpaceDN w:val="0"/>
        <w:adjustRightInd w:val="0"/>
        <w:ind w:firstLine="709"/>
        <w:jc w:val="center"/>
        <w:rPr>
          <w:color w:val="000000"/>
          <w:sz w:val="28"/>
          <w:szCs w:val="28"/>
        </w:rPr>
      </w:pPr>
    </w:p>
    <w:p w:rsidR="00382453" w:rsidRPr="005C41D0" w:rsidRDefault="00382453" w:rsidP="00382453">
      <w:pPr>
        <w:widowControl w:val="0"/>
        <w:autoSpaceDE w:val="0"/>
        <w:autoSpaceDN w:val="0"/>
        <w:adjustRightInd w:val="0"/>
        <w:rPr>
          <w:sz w:val="28"/>
          <w:szCs w:val="28"/>
        </w:rPr>
      </w:pPr>
      <w:r w:rsidRPr="005C41D0">
        <w:rPr>
          <w:color w:val="000000"/>
          <w:spacing w:val="-1"/>
          <w:sz w:val="28"/>
          <w:szCs w:val="28"/>
        </w:rPr>
        <w:t>План внеурочной деятельности составляется и утверждается ежегодно.</w:t>
      </w:r>
    </w:p>
    <w:p w:rsidR="00382453" w:rsidRPr="005C41D0" w:rsidRDefault="00382453" w:rsidP="00382453">
      <w:pPr>
        <w:jc w:val="both"/>
        <w:rPr>
          <w:sz w:val="28"/>
          <w:szCs w:val="28"/>
        </w:rPr>
      </w:pPr>
    </w:p>
    <w:p w:rsidR="00382453" w:rsidRPr="005C41D0" w:rsidRDefault="00382453" w:rsidP="00382453">
      <w:pPr>
        <w:rPr>
          <w:sz w:val="28"/>
          <w:szCs w:val="28"/>
          <w:lang w:eastAsia="en-US"/>
        </w:rPr>
      </w:pPr>
    </w:p>
    <w:p w:rsidR="00382453" w:rsidRPr="005C41D0" w:rsidRDefault="00382453" w:rsidP="00382453">
      <w:pPr>
        <w:rPr>
          <w:b/>
          <w:sz w:val="28"/>
          <w:szCs w:val="28"/>
        </w:rPr>
      </w:pPr>
      <w:bookmarkStart w:id="163" w:name="_Toc533538973"/>
      <w:r w:rsidRPr="005C41D0">
        <w:rPr>
          <w:b/>
          <w:sz w:val="28"/>
          <w:szCs w:val="28"/>
        </w:rPr>
        <w:t>2.4. Программа коррекционной работы</w:t>
      </w:r>
      <w:bookmarkEnd w:id="163"/>
    </w:p>
    <w:p w:rsidR="00382453" w:rsidRPr="005C41D0" w:rsidRDefault="00382453" w:rsidP="00382453">
      <w:pPr>
        <w:ind w:firstLine="709"/>
        <w:jc w:val="both"/>
        <w:rPr>
          <w:color w:val="000000"/>
          <w:sz w:val="28"/>
          <w:szCs w:val="28"/>
        </w:rPr>
      </w:pPr>
      <w:r w:rsidRPr="005C41D0">
        <w:rPr>
          <w:color w:val="000000"/>
          <w:sz w:val="28"/>
          <w:szCs w:val="28"/>
        </w:rPr>
        <w:t>Прогр</w:t>
      </w:r>
      <w:r w:rsidRPr="005C41D0">
        <w:rPr>
          <w:color w:val="000000"/>
          <w:spacing w:val="-1"/>
          <w:sz w:val="28"/>
          <w:szCs w:val="28"/>
        </w:rPr>
        <w:t>ам</w:t>
      </w:r>
      <w:r w:rsidRPr="005C41D0">
        <w:rPr>
          <w:color w:val="000000"/>
          <w:spacing w:val="1"/>
          <w:sz w:val="28"/>
          <w:szCs w:val="28"/>
        </w:rPr>
        <w:t>м</w:t>
      </w:r>
      <w:r w:rsidRPr="005C41D0">
        <w:rPr>
          <w:color w:val="000000"/>
          <w:sz w:val="28"/>
          <w:szCs w:val="28"/>
        </w:rPr>
        <w:t xml:space="preserve">а </w:t>
      </w:r>
      <w:r w:rsidRPr="005C41D0">
        <w:rPr>
          <w:sz w:val="28"/>
          <w:szCs w:val="28"/>
        </w:rPr>
        <w:t>коррекц</w:t>
      </w:r>
      <w:r w:rsidRPr="005C41D0">
        <w:rPr>
          <w:spacing w:val="1"/>
          <w:sz w:val="28"/>
          <w:szCs w:val="28"/>
        </w:rPr>
        <w:t>и</w:t>
      </w:r>
      <w:r w:rsidRPr="005C41D0">
        <w:rPr>
          <w:sz w:val="28"/>
          <w:szCs w:val="28"/>
        </w:rPr>
        <w:t>онн</w:t>
      </w:r>
      <w:r w:rsidRPr="005C41D0">
        <w:rPr>
          <w:spacing w:val="2"/>
          <w:sz w:val="28"/>
          <w:szCs w:val="28"/>
        </w:rPr>
        <w:t>ой</w:t>
      </w:r>
      <w:r w:rsidRPr="005C41D0">
        <w:rPr>
          <w:color w:val="000000"/>
          <w:spacing w:val="2"/>
          <w:sz w:val="28"/>
          <w:szCs w:val="28"/>
        </w:rPr>
        <w:t xml:space="preserve"> </w:t>
      </w:r>
      <w:r w:rsidRPr="005C41D0">
        <w:rPr>
          <w:color w:val="000000"/>
          <w:sz w:val="28"/>
          <w:szCs w:val="28"/>
        </w:rPr>
        <w:t>работы направл</w:t>
      </w:r>
      <w:r w:rsidRPr="005C41D0">
        <w:rPr>
          <w:color w:val="000000"/>
          <w:spacing w:val="-1"/>
          <w:sz w:val="28"/>
          <w:szCs w:val="28"/>
        </w:rPr>
        <w:t>е</w:t>
      </w:r>
      <w:r w:rsidRPr="005C41D0">
        <w:rPr>
          <w:color w:val="000000"/>
          <w:sz w:val="28"/>
          <w:szCs w:val="28"/>
        </w:rPr>
        <w:t>на на коррекц</w:t>
      </w:r>
      <w:r w:rsidRPr="005C41D0">
        <w:rPr>
          <w:color w:val="000000"/>
          <w:spacing w:val="1"/>
          <w:sz w:val="28"/>
          <w:szCs w:val="28"/>
        </w:rPr>
        <w:t>и</w:t>
      </w:r>
      <w:r w:rsidRPr="005C41D0">
        <w:rPr>
          <w:color w:val="000000"/>
          <w:sz w:val="28"/>
          <w:szCs w:val="28"/>
        </w:rPr>
        <w:t>ю недост</w:t>
      </w:r>
      <w:r w:rsidRPr="005C41D0">
        <w:rPr>
          <w:color w:val="000000"/>
          <w:spacing w:val="-1"/>
          <w:sz w:val="28"/>
          <w:szCs w:val="28"/>
        </w:rPr>
        <w:t>а</w:t>
      </w:r>
      <w:r w:rsidRPr="005C41D0">
        <w:rPr>
          <w:color w:val="000000"/>
          <w:sz w:val="28"/>
          <w:szCs w:val="28"/>
        </w:rPr>
        <w:t>тков пс</w:t>
      </w:r>
      <w:r w:rsidRPr="005C41D0">
        <w:rPr>
          <w:color w:val="000000"/>
          <w:spacing w:val="-1"/>
          <w:sz w:val="28"/>
          <w:szCs w:val="28"/>
        </w:rPr>
        <w:t>и</w:t>
      </w:r>
      <w:r w:rsidRPr="005C41D0">
        <w:rPr>
          <w:color w:val="000000"/>
          <w:spacing w:val="1"/>
          <w:sz w:val="28"/>
          <w:szCs w:val="28"/>
        </w:rPr>
        <w:t>хи</w:t>
      </w:r>
      <w:r w:rsidRPr="005C41D0">
        <w:rPr>
          <w:color w:val="000000"/>
          <w:sz w:val="28"/>
          <w:szCs w:val="28"/>
        </w:rPr>
        <w:t>че</w:t>
      </w:r>
      <w:r w:rsidRPr="005C41D0">
        <w:rPr>
          <w:color w:val="000000"/>
          <w:spacing w:val="-1"/>
          <w:sz w:val="28"/>
          <w:szCs w:val="28"/>
        </w:rPr>
        <w:t>с</w:t>
      </w:r>
      <w:r w:rsidRPr="005C41D0">
        <w:rPr>
          <w:color w:val="000000"/>
          <w:sz w:val="28"/>
          <w:szCs w:val="28"/>
        </w:rPr>
        <w:t>кого и (</w:t>
      </w:r>
      <w:r w:rsidRPr="005C41D0">
        <w:rPr>
          <w:color w:val="000000"/>
          <w:spacing w:val="1"/>
          <w:sz w:val="28"/>
          <w:szCs w:val="28"/>
        </w:rPr>
        <w:t>и</w:t>
      </w:r>
      <w:r w:rsidRPr="005C41D0">
        <w:rPr>
          <w:color w:val="000000"/>
          <w:spacing w:val="-1"/>
          <w:sz w:val="28"/>
          <w:szCs w:val="28"/>
        </w:rPr>
        <w:t>л</w:t>
      </w:r>
      <w:r w:rsidRPr="005C41D0">
        <w:rPr>
          <w:color w:val="000000"/>
          <w:sz w:val="28"/>
          <w:szCs w:val="28"/>
        </w:rPr>
        <w:t>и) фи</w:t>
      </w:r>
      <w:r w:rsidRPr="005C41D0">
        <w:rPr>
          <w:color w:val="000000"/>
          <w:spacing w:val="1"/>
          <w:sz w:val="28"/>
          <w:szCs w:val="28"/>
        </w:rPr>
        <w:t>зи</w:t>
      </w:r>
      <w:r w:rsidRPr="005C41D0">
        <w:rPr>
          <w:color w:val="000000"/>
          <w:sz w:val="28"/>
          <w:szCs w:val="28"/>
        </w:rPr>
        <w:t>ч</w:t>
      </w:r>
      <w:r w:rsidRPr="005C41D0">
        <w:rPr>
          <w:color w:val="000000"/>
          <w:spacing w:val="-1"/>
          <w:sz w:val="28"/>
          <w:szCs w:val="28"/>
        </w:rPr>
        <w:t>е</w:t>
      </w:r>
      <w:r w:rsidRPr="005C41D0">
        <w:rPr>
          <w:color w:val="000000"/>
          <w:sz w:val="28"/>
          <w:szCs w:val="28"/>
        </w:rPr>
        <w:t>ского р</w:t>
      </w:r>
      <w:r w:rsidRPr="005C41D0">
        <w:rPr>
          <w:color w:val="000000"/>
          <w:spacing w:val="-1"/>
          <w:sz w:val="28"/>
          <w:szCs w:val="28"/>
        </w:rPr>
        <w:t>а</w:t>
      </w:r>
      <w:r w:rsidRPr="005C41D0">
        <w:rPr>
          <w:color w:val="000000"/>
          <w:sz w:val="28"/>
          <w:szCs w:val="28"/>
        </w:rPr>
        <w:t>зв</w:t>
      </w:r>
      <w:r w:rsidRPr="005C41D0">
        <w:rPr>
          <w:color w:val="000000"/>
          <w:spacing w:val="1"/>
          <w:sz w:val="28"/>
          <w:szCs w:val="28"/>
        </w:rPr>
        <w:t>и</w:t>
      </w:r>
      <w:r w:rsidRPr="005C41D0">
        <w:rPr>
          <w:color w:val="000000"/>
          <w:spacing w:val="-1"/>
          <w:sz w:val="28"/>
          <w:szCs w:val="28"/>
        </w:rPr>
        <w:t>т</w:t>
      </w:r>
      <w:r w:rsidRPr="005C41D0">
        <w:rPr>
          <w:color w:val="000000"/>
          <w:spacing w:val="4"/>
          <w:sz w:val="28"/>
          <w:szCs w:val="28"/>
        </w:rPr>
        <w:t>и</w:t>
      </w:r>
      <w:r w:rsidRPr="005C41D0">
        <w:rPr>
          <w:color w:val="000000"/>
          <w:sz w:val="28"/>
          <w:szCs w:val="28"/>
        </w:rPr>
        <w:t>я о</w:t>
      </w:r>
      <w:r w:rsidRPr="005C41D0">
        <w:rPr>
          <w:color w:val="000000"/>
          <w:spacing w:val="-1"/>
          <w:sz w:val="28"/>
          <w:szCs w:val="28"/>
        </w:rPr>
        <w:t>б</w:t>
      </w:r>
      <w:r w:rsidRPr="005C41D0">
        <w:rPr>
          <w:color w:val="000000"/>
          <w:spacing w:val="-5"/>
          <w:sz w:val="28"/>
          <w:szCs w:val="28"/>
        </w:rPr>
        <w:t>у</w:t>
      </w:r>
      <w:r w:rsidRPr="005C41D0">
        <w:rPr>
          <w:color w:val="000000"/>
          <w:spacing w:val="1"/>
          <w:sz w:val="28"/>
          <w:szCs w:val="28"/>
        </w:rPr>
        <w:t>ч</w:t>
      </w:r>
      <w:r w:rsidRPr="005C41D0">
        <w:rPr>
          <w:color w:val="000000"/>
          <w:sz w:val="28"/>
          <w:szCs w:val="28"/>
        </w:rPr>
        <w:t>ающи</w:t>
      </w:r>
      <w:r w:rsidRPr="005C41D0">
        <w:rPr>
          <w:color w:val="000000"/>
          <w:spacing w:val="2"/>
          <w:sz w:val="28"/>
          <w:szCs w:val="28"/>
        </w:rPr>
        <w:t>х</w:t>
      </w:r>
      <w:r w:rsidRPr="005C41D0">
        <w:rPr>
          <w:color w:val="000000"/>
          <w:sz w:val="28"/>
          <w:szCs w:val="28"/>
        </w:rPr>
        <w:t>ся с огр</w:t>
      </w:r>
      <w:r w:rsidRPr="005C41D0">
        <w:rPr>
          <w:color w:val="000000"/>
          <w:spacing w:val="-1"/>
          <w:sz w:val="28"/>
          <w:szCs w:val="28"/>
        </w:rPr>
        <w:t>а</w:t>
      </w:r>
      <w:r w:rsidRPr="005C41D0">
        <w:rPr>
          <w:color w:val="000000"/>
          <w:sz w:val="28"/>
          <w:szCs w:val="28"/>
        </w:rPr>
        <w:t>нич</w:t>
      </w:r>
      <w:r w:rsidRPr="005C41D0">
        <w:rPr>
          <w:color w:val="000000"/>
          <w:spacing w:val="1"/>
          <w:sz w:val="28"/>
          <w:szCs w:val="28"/>
        </w:rPr>
        <w:t>енн</w:t>
      </w:r>
      <w:r w:rsidRPr="005C41D0">
        <w:rPr>
          <w:color w:val="000000"/>
          <w:sz w:val="28"/>
          <w:szCs w:val="28"/>
        </w:rPr>
        <w:t>ыми возможностями здоров</w:t>
      </w:r>
      <w:r w:rsidRPr="005C41D0">
        <w:rPr>
          <w:color w:val="000000"/>
          <w:spacing w:val="1"/>
          <w:sz w:val="28"/>
          <w:szCs w:val="28"/>
        </w:rPr>
        <w:t>ь</w:t>
      </w:r>
      <w:r w:rsidRPr="005C41D0">
        <w:rPr>
          <w:color w:val="000000"/>
          <w:sz w:val="28"/>
          <w:szCs w:val="28"/>
        </w:rPr>
        <w:t xml:space="preserve">я, </w:t>
      </w:r>
      <w:r w:rsidRPr="005C41D0">
        <w:rPr>
          <w:color w:val="000000"/>
          <w:spacing w:val="1"/>
          <w:sz w:val="28"/>
          <w:szCs w:val="28"/>
        </w:rPr>
        <w:t>п</w:t>
      </w:r>
      <w:r w:rsidRPr="005C41D0">
        <w:rPr>
          <w:color w:val="000000"/>
          <w:sz w:val="28"/>
          <w:szCs w:val="28"/>
        </w:rPr>
        <w:t>реодоле</w:t>
      </w:r>
      <w:r w:rsidRPr="005C41D0">
        <w:rPr>
          <w:color w:val="000000"/>
          <w:spacing w:val="-2"/>
          <w:sz w:val="28"/>
          <w:szCs w:val="28"/>
        </w:rPr>
        <w:t>н</w:t>
      </w:r>
      <w:r w:rsidRPr="005C41D0">
        <w:rPr>
          <w:color w:val="000000"/>
          <w:sz w:val="28"/>
          <w:szCs w:val="28"/>
        </w:rPr>
        <w:t>ие т</w:t>
      </w:r>
      <w:r w:rsidRPr="005C41D0">
        <w:rPr>
          <w:color w:val="000000"/>
          <w:spacing w:val="2"/>
          <w:sz w:val="28"/>
          <w:szCs w:val="28"/>
        </w:rPr>
        <w:t>р</w:t>
      </w:r>
      <w:r w:rsidRPr="005C41D0">
        <w:rPr>
          <w:color w:val="000000"/>
          <w:spacing w:val="-4"/>
          <w:sz w:val="28"/>
          <w:szCs w:val="28"/>
        </w:rPr>
        <w:t>у</w:t>
      </w:r>
      <w:r w:rsidRPr="005C41D0">
        <w:rPr>
          <w:color w:val="000000"/>
          <w:sz w:val="28"/>
          <w:szCs w:val="28"/>
        </w:rPr>
        <w:t>д</w:t>
      </w:r>
      <w:r w:rsidRPr="005C41D0">
        <w:rPr>
          <w:color w:val="000000"/>
          <w:spacing w:val="1"/>
          <w:sz w:val="28"/>
          <w:szCs w:val="28"/>
        </w:rPr>
        <w:t>н</w:t>
      </w:r>
      <w:r w:rsidRPr="005C41D0">
        <w:rPr>
          <w:color w:val="000000"/>
          <w:sz w:val="28"/>
          <w:szCs w:val="28"/>
        </w:rPr>
        <w:t>ост</w:t>
      </w:r>
      <w:r w:rsidRPr="005C41D0">
        <w:rPr>
          <w:color w:val="000000"/>
          <w:spacing w:val="-1"/>
          <w:sz w:val="28"/>
          <w:szCs w:val="28"/>
        </w:rPr>
        <w:t>е</w:t>
      </w:r>
      <w:r w:rsidRPr="005C41D0">
        <w:rPr>
          <w:color w:val="000000"/>
          <w:sz w:val="28"/>
          <w:szCs w:val="28"/>
        </w:rPr>
        <w:t>й в осво</w:t>
      </w:r>
      <w:r w:rsidRPr="005C41D0">
        <w:rPr>
          <w:color w:val="000000"/>
          <w:spacing w:val="-2"/>
          <w:sz w:val="28"/>
          <w:szCs w:val="28"/>
        </w:rPr>
        <w:t>е</w:t>
      </w:r>
      <w:r w:rsidRPr="005C41D0">
        <w:rPr>
          <w:color w:val="000000"/>
          <w:sz w:val="28"/>
          <w:szCs w:val="28"/>
        </w:rPr>
        <w:t>н</w:t>
      </w:r>
      <w:r w:rsidRPr="005C41D0">
        <w:rPr>
          <w:color w:val="000000"/>
          <w:spacing w:val="1"/>
          <w:sz w:val="28"/>
          <w:szCs w:val="28"/>
        </w:rPr>
        <w:t>и</w:t>
      </w:r>
      <w:r w:rsidRPr="005C41D0">
        <w:rPr>
          <w:color w:val="000000"/>
          <w:sz w:val="28"/>
          <w:szCs w:val="28"/>
        </w:rPr>
        <w:t>и основ</w:t>
      </w:r>
      <w:r w:rsidRPr="005C41D0">
        <w:rPr>
          <w:color w:val="000000"/>
          <w:spacing w:val="1"/>
          <w:sz w:val="28"/>
          <w:szCs w:val="28"/>
        </w:rPr>
        <w:t>н</w:t>
      </w:r>
      <w:r w:rsidRPr="005C41D0">
        <w:rPr>
          <w:color w:val="000000"/>
          <w:sz w:val="28"/>
          <w:szCs w:val="28"/>
        </w:rPr>
        <w:t>ой обра</w:t>
      </w:r>
      <w:r w:rsidRPr="005C41D0">
        <w:rPr>
          <w:color w:val="000000"/>
          <w:spacing w:val="1"/>
          <w:sz w:val="28"/>
          <w:szCs w:val="28"/>
        </w:rPr>
        <w:t>з</w:t>
      </w:r>
      <w:r w:rsidRPr="005C41D0">
        <w:rPr>
          <w:color w:val="000000"/>
          <w:sz w:val="28"/>
          <w:szCs w:val="28"/>
        </w:rPr>
        <w:t>ов</w:t>
      </w:r>
      <w:r w:rsidRPr="005C41D0">
        <w:rPr>
          <w:color w:val="000000"/>
          <w:spacing w:val="-1"/>
          <w:sz w:val="28"/>
          <w:szCs w:val="28"/>
        </w:rPr>
        <w:t>а</w:t>
      </w:r>
      <w:r w:rsidRPr="005C41D0">
        <w:rPr>
          <w:color w:val="000000"/>
          <w:sz w:val="28"/>
          <w:szCs w:val="28"/>
        </w:rPr>
        <w:t>тел</w:t>
      </w:r>
      <w:r w:rsidRPr="005C41D0">
        <w:rPr>
          <w:color w:val="000000"/>
          <w:spacing w:val="-1"/>
          <w:sz w:val="28"/>
          <w:szCs w:val="28"/>
        </w:rPr>
        <w:t>ь</w:t>
      </w:r>
      <w:r w:rsidRPr="005C41D0">
        <w:rPr>
          <w:color w:val="000000"/>
          <w:sz w:val="28"/>
          <w:szCs w:val="28"/>
        </w:rPr>
        <w:t>ной програм</w:t>
      </w:r>
      <w:r w:rsidRPr="005C41D0">
        <w:rPr>
          <w:color w:val="000000"/>
          <w:spacing w:val="-1"/>
          <w:sz w:val="28"/>
          <w:szCs w:val="28"/>
        </w:rPr>
        <w:t>м</w:t>
      </w:r>
      <w:r w:rsidRPr="005C41D0">
        <w:rPr>
          <w:color w:val="000000"/>
          <w:sz w:val="28"/>
          <w:szCs w:val="28"/>
        </w:rPr>
        <w:t>ы основного общего образов</w:t>
      </w:r>
      <w:r w:rsidRPr="005C41D0">
        <w:rPr>
          <w:color w:val="000000"/>
          <w:spacing w:val="-1"/>
          <w:sz w:val="28"/>
          <w:szCs w:val="28"/>
        </w:rPr>
        <w:t>а</w:t>
      </w:r>
      <w:r w:rsidRPr="005C41D0">
        <w:rPr>
          <w:color w:val="000000"/>
          <w:sz w:val="28"/>
          <w:szCs w:val="28"/>
        </w:rPr>
        <w:t>н</w:t>
      </w:r>
      <w:r w:rsidRPr="005C41D0">
        <w:rPr>
          <w:color w:val="000000"/>
          <w:spacing w:val="1"/>
          <w:sz w:val="28"/>
          <w:szCs w:val="28"/>
        </w:rPr>
        <w:t>и</w:t>
      </w:r>
      <w:r w:rsidRPr="005C41D0">
        <w:rPr>
          <w:color w:val="000000"/>
          <w:sz w:val="28"/>
          <w:szCs w:val="28"/>
        </w:rPr>
        <w:t>я, о</w:t>
      </w:r>
      <w:r w:rsidRPr="005C41D0">
        <w:rPr>
          <w:color w:val="000000"/>
          <w:spacing w:val="1"/>
          <w:sz w:val="28"/>
          <w:szCs w:val="28"/>
        </w:rPr>
        <w:t>к</w:t>
      </w:r>
      <w:r w:rsidRPr="005C41D0">
        <w:rPr>
          <w:color w:val="000000"/>
          <w:sz w:val="28"/>
          <w:szCs w:val="28"/>
        </w:rPr>
        <w:t>аза</w:t>
      </w:r>
      <w:r w:rsidRPr="005C41D0">
        <w:rPr>
          <w:color w:val="000000"/>
          <w:spacing w:val="-1"/>
          <w:sz w:val="28"/>
          <w:szCs w:val="28"/>
        </w:rPr>
        <w:t>н</w:t>
      </w:r>
      <w:r w:rsidRPr="005C41D0">
        <w:rPr>
          <w:color w:val="000000"/>
          <w:sz w:val="28"/>
          <w:szCs w:val="28"/>
        </w:rPr>
        <w:t>ие пом</w:t>
      </w:r>
      <w:r w:rsidRPr="005C41D0">
        <w:rPr>
          <w:color w:val="000000"/>
          <w:spacing w:val="-3"/>
          <w:sz w:val="28"/>
          <w:szCs w:val="28"/>
        </w:rPr>
        <w:t>о</w:t>
      </w:r>
      <w:r w:rsidRPr="005C41D0">
        <w:rPr>
          <w:color w:val="000000"/>
          <w:sz w:val="28"/>
          <w:szCs w:val="28"/>
        </w:rPr>
        <w:t>щи и</w:t>
      </w:r>
      <w:r w:rsidRPr="005C41D0">
        <w:rPr>
          <w:color w:val="000000"/>
          <w:spacing w:val="1"/>
          <w:sz w:val="28"/>
          <w:szCs w:val="28"/>
        </w:rPr>
        <w:t xml:space="preserve"> п</w:t>
      </w:r>
      <w:r w:rsidRPr="005C41D0">
        <w:rPr>
          <w:color w:val="000000"/>
          <w:spacing w:val="-1"/>
          <w:sz w:val="28"/>
          <w:szCs w:val="28"/>
        </w:rPr>
        <w:t>о</w:t>
      </w:r>
      <w:r w:rsidRPr="005C41D0">
        <w:rPr>
          <w:color w:val="000000"/>
          <w:sz w:val="28"/>
          <w:szCs w:val="28"/>
        </w:rPr>
        <w:t>ддержки обучающимся д</w:t>
      </w:r>
      <w:r w:rsidRPr="005C41D0">
        <w:rPr>
          <w:color w:val="000000"/>
          <w:spacing w:val="-1"/>
          <w:sz w:val="28"/>
          <w:szCs w:val="28"/>
        </w:rPr>
        <w:t>а</w:t>
      </w:r>
      <w:r w:rsidRPr="005C41D0">
        <w:rPr>
          <w:color w:val="000000"/>
          <w:sz w:val="28"/>
          <w:szCs w:val="28"/>
        </w:rPr>
        <w:t>н</w:t>
      </w:r>
      <w:r w:rsidRPr="005C41D0">
        <w:rPr>
          <w:color w:val="000000"/>
          <w:spacing w:val="1"/>
          <w:sz w:val="28"/>
          <w:szCs w:val="28"/>
        </w:rPr>
        <w:t>н</w:t>
      </w:r>
      <w:r w:rsidRPr="005C41D0">
        <w:rPr>
          <w:color w:val="000000"/>
          <w:sz w:val="28"/>
          <w:szCs w:val="28"/>
        </w:rPr>
        <w:t>ой категори</w:t>
      </w:r>
      <w:r w:rsidRPr="005C41D0">
        <w:rPr>
          <w:color w:val="000000"/>
          <w:spacing w:val="1"/>
          <w:sz w:val="28"/>
          <w:szCs w:val="28"/>
        </w:rPr>
        <w:t>и</w:t>
      </w:r>
      <w:r w:rsidRPr="005C41D0">
        <w:rPr>
          <w:color w:val="000000"/>
          <w:sz w:val="28"/>
          <w:szCs w:val="28"/>
        </w:rPr>
        <w:t>.</w:t>
      </w:r>
    </w:p>
    <w:p w:rsidR="00382453" w:rsidRPr="005C41D0" w:rsidRDefault="00382453" w:rsidP="00382453">
      <w:pPr>
        <w:ind w:firstLine="709"/>
        <w:jc w:val="both"/>
        <w:rPr>
          <w:color w:val="000000"/>
          <w:sz w:val="28"/>
          <w:szCs w:val="28"/>
        </w:rPr>
      </w:pPr>
    </w:p>
    <w:p w:rsidR="00382453" w:rsidRPr="005C41D0" w:rsidRDefault="00382453" w:rsidP="00382453">
      <w:pPr>
        <w:pStyle w:val="afff2"/>
        <w:ind w:firstLine="0"/>
        <w:rPr>
          <w:b/>
          <w:sz w:val="28"/>
          <w:szCs w:val="28"/>
        </w:rPr>
      </w:pPr>
      <w:r w:rsidRPr="005C41D0">
        <w:rPr>
          <w:rStyle w:val="Zag11"/>
          <w:b/>
          <w:sz w:val="28"/>
          <w:szCs w:val="28"/>
        </w:rPr>
        <w:t>2.4.1. Ц</w:t>
      </w:r>
      <w:r w:rsidRPr="005C41D0">
        <w:rPr>
          <w:b/>
          <w:sz w:val="28"/>
          <w:szCs w:val="28"/>
        </w:rPr>
        <w:t>ели и задачи коррекционной работы с обучающимися при получении основного общего образования</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Целью программы коррекционной работы является осуществление комплексной системы психолого-медико-педагогической и социальной помощи обучающимся с особыми образовательными потребностями, в том числе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382453" w:rsidRPr="005C41D0" w:rsidRDefault="00382453" w:rsidP="00382453">
      <w:pPr>
        <w:pStyle w:val="Default"/>
        <w:ind w:firstLine="709"/>
        <w:jc w:val="both"/>
        <w:rPr>
          <w:sz w:val="28"/>
          <w:szCs w:val="28"/>
        </w:rPr>
      </w:pPr>
      <w:r w:rsidRPr="005C41D0">
        <w:rPr>
          <w:sz w:val="28"/>
          <w:szCs w:val="28"/>
        </w:rPr>
        <w:t>Реализация программы решает следующие задачи:</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определение особых образовательных потребностей учащихся, в том числе с ОВЗ, и оказание им специализированной помощи при освоении основной образовательной программы </w:t>
      </w:r>
      <w:r w:rsidRPr="005C41D0">
        <w:rPr>
          <w:color w:val="auto"/>
          <w:sz w:val="28"/>
          <w:szCs w:val="28"/>
        </w:rPr>
        <w:t>основного общего</w:t>
      </w:r>
      <w:r w:rsidRPr="005C41D0">
        <w:rPr>
          <w:sz w:val="28"/>
          <w:szCs w:val="28"/>
        </w:rPr>
        <w:t xml:space="preserve"> образования;</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lastRenderedPageBreak/>
        <w:t xml:space="preserve">определение оптимальных специальных условий для получения основного общего образования учащимися с особыми образовательными потребностями, в том числе с ОВЗ, для развития их личностных, познавательных, коммуникативных способностей;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разработку и использование индивидуально-ориентированных коррекционных образовательных программ, учебных планов для обучения учащихся с особыми образовательными потребностями, в том числе с ОВЗ, с учетом особенностей их психофизического развития, индивидуальных возможностей; </w:t>
      </w:r>
    </w:p>
    <w:p w:rsidR="00382453" w:rsidRPr="005C41D0" w:rsidRDefault="00382453" w:rsidP="00104472">
      <w:pPr>
        <w:pStyle w:val="Default"/>
        <w:numPr>
          <w:ilvl w:val="0"/>
          <w:numId w:val="130"/>
        </w:numPr>
        <w:tabs>
          <w:tab w:val="clear" w:pos="1"/>
          <w:tab w:val="left" w:pos="1080"/>
        </w:tabs>
        <w:ind w:left="0" w:hanging="540"/>
        <w:jc w:val="both"/>
        <w:rPr>
          <w:color w:val="FF0000"/>
          <w:sz w:val="28"/>
          <w:szCs w:val="28"/>
        </w:rPr>
      </w:pPr>
      <w:r w:rsidRPr="005C41D0">
        <w:rPr>
          <w:sz w:val="28"/>
          <w:szCs w:val="28"/>
        </w:rPr>
        <w:t xml:space="preserve">реализацию комплексного сопровождения учащихся с особыми образовательными потребностями, в том числе с ОВЗ (в соответствии с имеющимися в личных делах рекомендациями </w:t>
      </w:r>
      <w:r w:rsidRPr="005C41D0">
        <w:rPr>
          <w:color w:val="auto"/>
          <w:sz w:val="28"/>
          <w:szCs w:val="28"/>
        </w:rPr>
        <w:t>психолого-медико-педагогической комиссии (ПМПК);</w:t>
      </w:r>
      <w:r w:rsidRPr="005C41D0">
        <w:rPr>
          <w:color w:val="FF0000"/>
          <w:sz w:val="28"/>
          <w:szCs w:val="28"/>
        </w:rPr>
        <w:t xml:space="preserve">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реализацию комплексной системы мероприятий по социальной адаптации и профессиональной ориентации учащихся с особыми образовательными потребностями, в том числе с ОВЗ;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 xml:space="preserve">обеспечение взаимодействия специалистов разного профиля в комплексной работе с учащимися с особыми образовательными потребностями, в том числе с ОВЗ; </w:t>
      </w:r>
    </w:p>
    <w:p w:rsidR="00382453" w:rsidRPr="005C41D0" w:rsidRDefault="00382453" w:rsidP="00104472">
      <w:pPr>
        <w:pStyle w:val="Default"/>
        <w:numPr>
          <w:ilvl w:val="0"/>
          <w:numId w:val="130"/>
        </w:numPr>
        <w:tabs>
          <w:tab w:val="clear" w:pos="1"/>
          <w:tab w:val="left" w:pos="1080"/>
        </w:tabs>
        <w:ind w:left="0" w:hanging="540"/>
        <w:jc w:val="both"/>
        <w:rPr>
          <w:sz w:val="28"/>
          <w:szCs w:val="28"/>
        </w:rPr>
      </w:pPr>
      <w:r w:rsidRPr="005C41D0">
        <w:rPr>
          <w:sz w:val="28"/>
          <w:szCs w:val="28"/>
        </w:rPr>
        <w:t>осуществление информационно-просветительской и консультативной работы с  учащимися с особыми образовательными потребностями, в том числе с ОВЗ.</w:t>
      </w:r>
    </w:p>
    <w:p w:rsidR="00382453" w:rsidRPr="005C41D0" w:rsidRDefault="00382453" w:rsidP="00382453">
      <w:pPr>
        <w:jc w:val="both"/>
        <w:rPr>
          <w:color w:val="000000"/>
          <w:sz w:val="28"/>
          <w:szCs w:val="28"/>
        </w:rPr>
      </w:pPr>
      <w:r w:rsidRPr="005C41D0">
        <w:rPr>
          <w:color w:val="000000"/>
          <w:sz w:val="28"/>
          <w:szCs w:val="28"/>
        </w:rPr>
        <w:t>Програ</w:t>
      </w:r>
      <w:r w:rsidRPr="005C41D0">
        <w:rPr>
          <w:color w:val="000000"/>
          <w:spacing w:val="-1"/>
          <w:sz w:val="28"/>
          <w:szCs w:val="28"/>
        </w:rPr>
        <w:t>м</w:t>
      </w:r>
      <w:r w:rsidRPr="005C41D0">
        <w:rPr>
          <w:color w:val="000000"/>
          <w:sz w:val="28"/>
          <w:szCs w:val="28"/>
        </w:rPr>
        <w:t>мы корре</w:t>
      </w:r>
      <w:r w:rsidRPr="005C41D0">
        <w:rPr>
          <w:color w:val="000000"/>
          <w:spacing w:val="2"/>
          <w:sz w:val="28"/>
          <w:szCs w:val="28"/>
        </w:rPr>
        <w:t>к</w:t>
      </w:r>
      <w:r w:rsidRPr="005C41D0">
        <w:rPr>
          <w:color w:val="000000"/>
          <w:spacing w:val="1"/>
          <w:sz w:val="28"/>
          <w:szCs w:val="28"/>
        </w:rPr>
        <w:t>ци</w:t>
      </w:r>
      <w:r w:rsidRPr="005C41D0">
        <w:rPr>
          <w:color w:val="000000"/>
          <w:spacing w:val="-2"/>
          <w:sz w:val="28"/>
          <w:szCs w:val="28"/>
        </w:rPr>
        <w:t>о</w:t>
      </w:r>
      <w:r w:rsidRPr="005C41D0">
        <w:rPr>
          <w:color w:val="000000"/>
          <w:sz w:val="28"/>
          <w:szCs w:val="28"/>
        </w:rPr>
        <w:t>н</w:t>
      </w:r>
      <w:r w:rsidRPr="005C41D0">
        <w:rPr>
          <w:color w:val="000000"/>
          <w:spacing w:val="1"/>
          <w:sz w:val="28"/>
          <w:szCs w:val="28"/>
        </w:rPr>
        <w:t>но</w:t>
      </w:r>
      <w:r w:rsidRPr="005C41D0">
        <w:rPr>
          <w:color w:val="000000"/>
          <w:sz w:val="28"/>
          <w:szCs w:val="28"/>
        </w:rPr>
        <w:t>-р</w:t>
      </w:r>
      <w:r w:rsidRPr="005C41D0">
        <w:rPr>
          <w:color w:val="000000"/>
          <w:spacing w:val="-1"/>
          <w:sz w:val="28"/>
          <w:szCs w:val="28"/>
        </w:rPr>
        <w:t>а</w:t>
      </w:r>
      <w:r w:rsidRPr="005C41D0">
        <w:rPr>
          <w:color w:val="000000"/>
          <w:sz w:val="28"/>
          <w:szCs w:val="28"/>
        </w:rPr>
        <w:t>зв</w:t>
      </w:r>
      <w:r w:rsidRPr="005C41D0">
        <w:rPr>
          <w:color w:val="000000"/>
          <w:spacing w:val="1"/>
          <w:sz w:val="28"/>
          <w:szCs w:val="28"/>
        </w:rPr>
        <w:t>и</w:t>
      </w:r>
      <w:r w:rsidRPr="005C41D0">
        <w:rPr>
          <w:color w:val="000000"/>
          <w:spacing w:val="-2"/>
          <w:sz w:val="28"/>
          <w:szCs w:val="28"/>
        </w:rPr>
        <w:t>в</w:t>
      </w:r>
      <w:r w:rsidRPr="005C41D0">
        <w:rPr>
          <w:color w:val="000000"/>
          <w:spacing w:val="-1"/>
          <w:sz w:val="28"/>
          <w:szCs w:val="28"/>
        </w:rPr>
        <w:t>а</w:t>
      </w:r>
      <w:r w:rsidRPr="005C41D0">
        <w:rPr>
          <w:color w:val="000000"/>
          <w:sz w:val="28"/>
          <w:szCs w:val="28"/>
        </w:rPr>
        <w:t>ющей</w:t>
      </w:r>
      <w:r w:rsidRPr="005C41D0">
        <w:rPr>
          <w:color w:val="000000"/>
          <w:spacing w:val="61"/>
          <w:sz w:val="28"/>
          <w:szCs w:val="28"/>
        </w:rPr>
        <w:t xml:space="preserve"> </w:t>
      </w:r>
      <w:r w:rsidRPr="005C41D0">
        <w:rPr>
          <w:color w:val="000000"/>
          <w:sz w:val="28"/>
          <w:szCs w:val="28"/>
        </w:rPr>
        <w:t>работы опред</w:t>
      </w:r>
      <w:r w:rsidRPr="005C41D0">
        <w:rPr>
          <w:color w:val="000000"/>
          <w:spacing w:val="-1"/>
          <w:sz w:val="28"/>
          <w:szCs w:val="28"/>
        </w:rPr>
        <w:t>е</w:t>
      </w:r>
      <w:r w:rsidRPr="005C41D0">
        <w:rPr>
          <w:color w:val="000000"/>
          <w:sz w:val="28"/>
          <w:szCs w:val="28"/>
        </w:rPr>
        <w:t>ляют</w:t>
      </w:r>
      <w:r w:rsidRPr="005C41D0">
        <w:rPr>
          <w:color w:val="000000"/>
          <w:spacing w:val="1"/>
          <w:sz w:val="28"/>
          <w:szCs w:val="28"/>
        </w:rPr>
        <w:t xml:space="preserve"> </w:t>
      </w:r>
      <w:r w:rsidRPr="005C41D0">
        <w:rPr>
          <w:color w:val="000000"/>
          <w:sz w:val="28"/>
          <w:szCs w:val="28"/>
        </w:rPr>
        <w:t>сл</w:t>
      </w:r>
      <w:r w:rsidRPr="005C41D0">
        <w:rPr>
          <w:color w:val="000000"/>
          <w:spacing w:val="-1"/>
          <w:sz w:val="28"/>
          <w:szCs w:val="28"/>
        </w:rPr>
        <w:t>е</w:t>
      </w:r>
      <w:r w:rsidRPr="005C41D0">
        <w:rPr>
          <w:color w:val="000000"/>
          <w:spacing w:val="1"/>
          <w:sz w:val="28"/>
          <w:szCs w:val="28"/>
        </w:rPr>
        <w:t>д</w:t>
      </w:r>
      <w:r w:rsidRPr="005C41D0">
        <w:rPr>
          <w:color w:val="000000"/>
          <w:spacing w:val="-2"/>
          <w:sz w:val="28"/>
          <w:szCs w:val="28"/>
        </w:rPr>
        <w:t>у</w:t>
      </w:r>
      <w:r w:rsidRPr="005C41D0">
        <w:rPr>
          <w:color w:val="000000"/>
          <w:sz w:val="28"/>
          <w:szCs w:val="28"/>
        </w:rPr>
        <w:t>ющ</w:t>
      </w:r>
      <w:r w:rsidRPr="005C41D0">
        <w:rPr>
          <w:color w:val="000000"/>
          <w:spacing w:val="1"/>
          <w:sz w:val="28"/>
          <w:szCs w:val="28"/>
        </w:rPr>
        <w:t>и</w:t>
      </w:r>
      <w:r w:rsidRPr="005C41D0">
        <w:rPr>
          <w:color w:val="000000"/>
          <w:sz w:val="28"/>
          <w:szCs w:val="28"/>
        </w:rPr>
        <w:t>е пр</w:t>
      </w:r>
      <w:r w:rsidRPr="005C41D0">
        <w:rPr>
          <w:color w:val="000000"/>
          <w:spacing w:val="1"/>
          <w:sz w:val="28"/>
          <w:szCs w:val="28"/>
        </w:rPr>
        <w:t>и</w:t>
      </w:r>
      <w:r w:rsidRPr="005C41D0">
        <w:rPr>
          <w:color w:val="000000"/>
          <w:sz w:val="28"/>
          <w:szCs w:val="28"/>
        </w:rPr>
        <w:t>нципы:</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iCs/>
          <w:color w:val="000000"/>
          <w:sz w:val="28"/>
          <w:szCs w:val="28"/>
        </w:rPr>
      </w:pPr>
      <w:r w:rsidRPr="005C41D0">
        <w:rPr>
          <w:rFonts w:ascii="Times New Roman" w:hAnsi="Times New Roman"/>
          <w:b/>
          <w:iCs/>
          <w:color w:val="000000"/>
          <w:sz w:val="28"/>
          <w:szCs w:val="28"/>
        </w:rPr>
        <w:t>Соблюден</w:t>
      </w:r>
      <w:r w:rsidRPr="005C41D0">
        <w:rPr>
          <w:rFonts w:ascii="Times New Roman" w:hAnsi="Times New Roman"/>
          <w:b/>
          <w:iCs/>
          <w:color w:val="000000"/>
          <w:spacing w:val="1"/>
          <w:sz w:val="28"/>
          <w:szCs w:val="28"/>
        </w:rPr>
        <w:t>и</w:t>
      </w:r>
      <w:r w:rsidRPr="005C41D0">
        <w:rPr>
          <w:rFonts w:ascii="Times New Roman" w:hAnsi="Times New Roman"/>
          <w:b/>
          <w:iCs/>
          <w:color w:val="000000"/>
          <w:sz w:val="28"/>
          <w:szCs w:val="28"/>
        </w:rPr>
        <w:t>е</w:t>
      </w:r>
      <w:r w:rsidRPr="005C41D0">
        <w:rPr>
          <w:rFonts w:ascii="Times New Roman" w:hAnsi="Times New Roman"/>
          <w:iCs/>
          <w:color w:val="000000"/>
          <w:sz w:val="28"/>
          <w:szCs w:val="28"/>
        </w:rPr>
        <w:t xml:space="preserve"> </w:t>
      </w:r>
      <w:r w:rsidRPr="005C41D0">
        <w:rPr>
          <w:rFonts w:ascii="Times New Roman" w:hAnsi="Times New Roman"/>
          <w:b/>
          <w:iCs/>
          <w:color w:val="000000"/>
          <w:sz w:val="28"/>
          <w:szCs w:val="28"/>
        </w:rPr>
        <w:t>ин</w:t>
      </w:r>
      <w:r w:rsidRPr="005C41D0">
        <w:rPr>
          <w:rFonts w:ascii="Times New Roman" w:hAnsi="Times New Roman"/>
          <w:b/>
          <w:iCs/>
          <w:color w:val="000000"/>
          <w:spacing w:val="2"/>
          <w:sz w:val="28"/>
          <w:szCs w:val="28"/>
        </w:rPr>
        <w:t>т</w:t>
      </w:r>
      <w:r w:rsidRPr="005C41D0">
        <w:rPr>
          <w:rFonts w:ascii="Times New Roman" w:hAnsi="Times New Roman"/>
          <w:b/>
          <w:iCs/>
          <w:color w:val="000000"/>
          <w:sz w:val="28"/>
          <w:szCs w:val="28"/>
        </w:rPr>
        <w:t>ер</w:t>
      </w:r>
      <w:r w:rsidRPr="005C41D0">
        <w:rPr>
          <w:rFonts w:ascii="Times New Roman" w:hAnsi="Times New Roman"/>
          <w:b/>
          <w:iCs/>
          <w:color w:val="000000"/>
          <w:spacing w:val="-1"/>
          <w:sz w:val="28"/>
          <w:szCs w:val="28"/>
        </w:rPr>
        <w:t>ес</w:t>
      </w:r>
      <w:r w:rsidRPr="005C41D0">
        <w:rPr>
          <w:rFonts w:ascii="Times New Roman" w:hAnsi="Times New Roman"/>
          <w:b/>
          <w:iCs/>
          <w:color w:val="000000"/>
          <w:sz w:val="28"/>
          <w:szCs w:val="28"/>
        </w:rPr>
        <w:t>ов</w:t>
      </w:r>
      <w:r w:rsidRPr="005C41D0">
        <w:rPr>
          <w:rFonts w:ascii="Times New Roman" w:hAnsi="Times New Roman"/>
          <w:iCs/>
          <w:color w:val="000000"/>
          <w:sz w:val="28"/>
          <w:szCs w:val="28"/>
        </w:rPr>
        <w:t xml:space="preserve"> </w:t>
      </w:r>
      <w:r w:rsidRPr="005C41D0">
        <w:rPr>
          <w:rFonts w:ascii="Times New Roman" w:hAnsi="Times New Roman"/>
          <w:b/>
          <w:iCs/>
          <w:sz w:val="28"/>
          <w:szCs w:val="28"/>
        </w:rPr>
        <w:t>учащегося.</w:t>
      </w:r>
      <w:r w:rsidRPr="005C41D0">
        <w:rPr>
          <w:rFonts w:ascii="Times New Roman" w:hAnsi="Times New Roman"/>
          <w:iCs/>
          <w:color w:val="000000"/>
          <w:sz w:val="28"/>
          <w:szCs w:val="28"/>
        </w:rPr>
        <w:t xml:space="preserve"> Принцип </w:t>
      </w:r>
      <w:r w:rsidRPr="005C41D0">
        <w:rPr>
          <w:rFonts w:ascii="Times New Roman" w:hAnsi="Times New Roman"/>
          <w:iCs/>
          <w:color w:val="000000"/>
          <w:spacing w:val="-2"/>
          <w:sz w:val="28"/>
          <w:szCs w:val="28"/>
        </w:rPr>
        <w:t>о</w:t>
      </w:r>
      <w:r w:rsidRPr="005C41D0">
        <w:rPr>
          <w:rFonts w:ascii="Times New Roman" w:hAnsi="Times New Roman"/>
          <w:iCs/>
          <w:color w:val="000000"/>
          <w:sz w:val="28"/>
          <w:szCs w:val="28"/>
        </w:rPr>
        <w:t>пределя</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т по</w:t>
      </w:r>
      <w:r w:rsidRPr="005C41D0">
        <w:rPr>
          <w:rFonts w:ascii="Times New Roman" w:hAnsi="Times New Roman"/>
          <w:iCs/>
          <w:color w:val="000000"/>
          <w:spacing w:val="1"/>
          <w:sz w:val="28"/>
          <w:szCs w:val="28"/>
        </w:rPr>
        <w:t>з</w:t>
      </w:r>
      <w:r w:rsidRPr="005C41D0">
        <w:rPr>
          <w:rFonts w:ascii="Times New Roman" w:hAnsi="Times New Roman"/>
          <w:iCs/>
          <w:color w:val="000000"/>
          <w:sz w:val="28"/>
          <w:szCs w:val="28"/>
        </w:rPr>
        <w:t xml:space="preserve">ицию </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пец</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алиста, котор</w:t>
      </w:r>
      <w:r w:rsidRPr="005C41D0">
        <w:rPr>
          <w:rFonts w:ascii="Times New Roman" w:hAnsi="Times New Roman"/>
          <w:iCs/>
          <w:color w:val="000000"/>
          <w:spacing w:val="-2"/>
          <w:sz w:val="28"/>
          <w:szCs w:val="28"/>
        </w:rPr>
        <w:t>ы</w:t>
      </w:r>
      <w:r w:rsidRPr="005C41D0">
        <w:rPr>
          <w:rFonts w:ascii="Times New Roman" w:hAnsi="Times New Roman"/>
          <w:iCs/>
          <w:color w:val="000000"/>
          <w:sz w:val="28"/>
          <w:szCs w:val="28"/>
        </w:rPr>
        <w:t>й пр</w:t>
      </w:r>
      <w:r w:rsidRPr="005C41D0">
        <w:rPr>
          <w:rFonts w:ascii="Times New Roman" w:hAnsi="Times New Roman"/>
          <w:iCs/>
          <w:color w:val="000000"/>
          <w:spacing w:val="1"/>
          <w:sz w:val="28"/>
          <w:szCs w:val="28"/>
        </w:rPr>
        <w:t>из</w:t>
      </w:r>
      <w:r w:rsidRPr="005C41D0">
        <w:rPr>
          <w:rFonts w:ascii="Times New Roman" w:hAnsi="Times New Roman"/>
          <w:iCs/>
          <w:color w:val="000000"/>
          <w:sz w:val="28"/>
          <w:szCs w:val="28"/>
        </w:rPr>
        <w:t>ван реш</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ть</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пробл</w:t>
      </w:r>
      <w:r w:rsidRPr="005C41D0">
        <w:rPr>
          <w:rFonts w:ascii="Times New Roman" w:hAnsi="Times New Roman"/>
          <w:iCs/>
          <w:color w:val="000000"/>
          <w:spacing w:val="-2"/>
          <w:sz w:val="28"/>
          <w:szCs w:val="28"/>
        </w:rPr>
        <w:t>е</w:t>
      </w:r>
      <w:r w:rsidRPr="005C41D0">
        <w:rPr>
          <w:rFonts w:ascii="Times New Roman" w:hAnsi="Times New Roman"/>
          <w:iCs/>
          <w:color w:val="000000"/>
          <w:sz w:val="28"/>
          <w:szCs w:val="28"/>
        </w:rPr>
        <w:t>му</w:t>
      </w:r>
      <w:r w:rsidRPr="005C41D0">
        <w:rPr>
          <w:rFonts w:ascii="Times New Roman" w:hAnsi="Times New Roman"/>
          <w:iCs/>
          <w:color w:val="000000"/>
          <w:spacing w:val="-3"/>
          <w:sz w:val="28"/>
          <w:szCs w:val="28"/>
        </w:rPr>
        <w:t xml:space="preserve"> учащегося</w:t>
      </w:r>
      <w:r w:rsidRPr="005C41D0">
        <w:rPr>
          <w:rFonts w:ascii="Times New Roman" w:hAnsi="Times New Roman"/>
          <w:iCs/>
          <w:color w:val="000000"/>
          <w:sz w:val="28"/>
          <w:szCs w:val="28"/>
        </w:rPr>
        <w:t xml:space="preserve"> с</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максим</w:t>
      </w:r>
      <w:r w:rsidRPr="005C41D0">
        <w:rPr>
          <w:rFonts w:ascii="Times New Roman" w:hAnsi="Times New Roman"/>
          <w:iCs/>
          <w:color w:val="000000"/>
          <w:spacing w:val="-1"/>
          <w:sz w:val="28"/>
          <w:szCs w:val="28"/>
        </w:rPr>
        <w:t>а</w:t>
      </w:r>
      <w:r w:rsidRPr="005C41D0">
        <w:rPr>
          <w:rFonts w:ascii="Times New Roman" w:hAnsi="Times New Roman"/>
          <w:iCs/>
          <w:color w:val="000000"/>
          <w:spacing w:val="2"/>
          <w:sz w:val="28"/>
          <w:szCs w:val="28"/>
        </w:rPr>
        <w:t>л</w:t>
      </w:r>
      <w:r w:rsidRPr="005C41D0">
        <w:rPr>
          <w:rFonts w:ascii="Times New Roman" w:hAnsi="Times New Roman"/>
          <w:iCs/>
          <w:color w:val="000000"/>
          <w:sz w:val="28"/>
          <w:szCs w:val="28"/>
        </w:rPr>
        <w:t>ь</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ой пользой</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 xml:space="preserve">и в </w:t>
      </w:r>
      <w:r w:rsidRPr="005C41D0">
        <w:rPr>
          <w:rFonts w:ascii="Times New Roman" w:hAnsi="Times New Roman"/>
          <w:iCs/>
          <w:color w:val="000000"/>
          <w:spacing w:val="1"/>
          <w:sz w:val="28"/>
          <w:szCs w:val="28"/>
        </w:rPr>
        <w:t>и</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тер</w:t>
      </w:r>
      <w:r w:rsidRPr="005C41D0">
        <w:rPr>
          <w:rFonts w:ascii="Times New Roman" w:hAnsi="Times New Roman"/>
          <w:iCs/>
          <w:color w:val="000000"/>
          <w:spacing w:val="-1"/>
          <w:sz w:val="28"/>
          <w:szCs w:val="28"/>
        </w:rPr>
        <w:t>еса</w:t>
      </w:r>
      <w:r w:rsidRPr="005C41D0">
        <w:rPr>
          <w:rFonts w:ascii="Times New Roman" w:hAnsi="Times New Roman"/>
          <w:iCs/>
          <w:color w:val="000000"/>
          <w:sz w:val="28"/>
          <w:szCs w:val="28"/>
        </w:rPr>
        <w:t>х</w:t>
      </w:r>
      <w:r w:rsidRPr="005C41D0">
        <w:rPr>
          <w:rFonts w:ascii="Times New Roman" w:hAnsi="Times New Roman"/>
          <w:iCs/>
          <w:color w:val="000000"/>
          <w:spacing w:val="1"/>
          <w:sz w:val="28"/>
          <w:szCs w:val="28"/>
        </w:rPr>
        <w:t xml:space="preserve"> учащегося</w:t>
      </w:r>
      <w:r w:rsidRPr="005C41D0">
        <w:rPr>
          <w:rFonts w:ascii="Times New Roman" w:hAnsi="Times New Roman"/>
          <w:iCs/>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iCs/>
          <w:color w:val="000000"/>
          <w:sz w:val="28"/>
          <w:szCs w:val="28"/>
        </w:rPr>
      </w:pPr>
      <w:r w:rsidRPr="005C41D0">
        <w:rPr>
          <w:rFonts w:ascii="Times New Roman" w:hAnsi="Times New Roman"/>
          <w:b/>
          <w:iCs/>
          <w:color w:val="000000"/>
          <w:sz w:val="28"/>
          <w:szCs w:val="28"/>
        </w:rPr>
        <w:t>С</w:t>
      </w:r>
      <w:r w:rsidRPr="005C41D0">
        <w:rPr>
          <w:rFonts w:ascii="Times New Roman" w:hAnsi="Times New Roman"/>
          <w:b/>
          <w:iCs/>
          <w:color w:val="000000"/>
          <w:spacing w:val="1"/>
          <w:sz w:val="28"/>
          <w:szCs w:val="28"/>
        </w:rPr>
        <w:t>и</w:t>
      </w:r>
      <w:r w:rsidRPr="005C41D0">
        <w:rPr>
          <w:rFonts w:ascii="Times New Roman" w:hAnsi="Times New Roman"/>
          <w:b/>
          <w:iCs/>
          <w:color w:val="000000"/>
          <w:sz w:val="28"/>
          <w:szCs w:val="28"/>
        </w:rPr>
        <w:t>с</w:t>
      </w:r>
      <w:r w:rsidRPr="005C41D0">
        <w:rPr>
          <w:rFonts w:ascii="Times New Roman" w:hAnsi="Times New Roman"/>
          <w:b/>
          <w:iCs/>
          <w:color w:val="000000"/>
          <w:spacing w:val="1"/>
          <w:sz w:val="28"/>
          <w:szCs w:val="28"/>
        </w:rPr>
        <w:t>т</w:t>
      </w:r>
      <w:r w:rsidRPr="005C41D0">
        <w:rPr>
          <w:rFonts w:ascii="Times New Roman" w:hAnsi="Times New Roman"/>
          <w:b/>
          <w:iCs/>
          <w:color w:val="000000"/>
          <w:spacing w:val="-2"/>
          <w:sz w:val="28"/>
          <w:szCs w:val="28"/>
        </w:rPr>
        <w:t>е</w:t>
      </w:r>
      <w:r w:rsidRPr="005C41D0">
        <w:rPr>
          <w:rFonts w:ascii="Times New Roman" w:hAnsi="Times New Roman"/>
          <w:b/>
          <w:iCs/>
          <w:color w:val="000000"/>
          <w:sz w:val="28"/>
          <w:szCs w:val="28"/>
        </w:rPr>
        <w:t>м</w:t>
      </w:r>
      <w:r w:rsidRPr="005C41D0">
        <w:rPr>
          <w:rFonts w:ascii="Times New Roman" w:hAnsi="Times New Roman"/>
          <w:b/>
          <w:iCs/>
          <w:color w:val="000000"/>
          <w:spacing w:val="1"/>
          <w:sz w:val="28"/>
          <w:szCs w:val="28"/>
        </w:rPr>
        <w:t>н</w:t>
      </w:r>
      <w:r w:rsidRPr="005C41D0">
        <w:rPr>
          <w:rFonts w:ascii="Times New Roman" w:hAnsi="Times New Roman"/>
          <w:b/>
          <w:iCs/>
          <w:color w:val="000000"/>
          <w:sz w:val="28"/>
          <w:szCs w:val="28"/>
        </w:rPr>
        <w:t>о</w:t>
      </w:r>
      <w:r w:rsidRPr="005C41D0">
        <w:rPr>
          <w:rFonts w:ascii="Times New Roman" w:hAnsi="Times New Roman"/>
          <w:b/>
          <w:iCs/>
          <w:color w:val="000000"/>
          <w:spacing w:val="-2"/>
          <w:sz w:val="28"/>
          <w:szCs w:val="28"/>
        </w:rPr>
        <w:t>с</w:t>
      </w:r>
      <w:r w:rsidRPr="005C41D0">
        <w:rPr>
          <w:rFonts w:ascii="Times New Roman" w:hAnsi="Times New Roman"/>
          <w:b/>
          <w:iCs/>
          <w:color w:val="000000"/>
          <w:spacing w:val="1"/>
          <w:sz w:val="28"/>
          <w:szCs w:val="28"/>
        </w:rPr>
        <w:t>т</w:t>
      </w:r>
      <w:r w:rsidRPr="005C41D0">
        <w:rPr>
          <w:rFonts w:ascii="Times New Roman" w:hAnsi="Times New Roman"/>
          <w:b/>
          <w:iCs/>
          <w:color w:val="000000"/>
          <w:spacing w:val="3"/>
          <w:sz w:val="28"/>
          <w:szCs w:val="28"/>
        </w:rPr>
        <w:t>ь</w:t>
      </w:r>
      <w:r w:rsidRPr="005C41D0">
        <w:rPr>
          <w:rFonts w:ascii="Times New Roman" w:hAnsi="Times New Roman"/>
          <w:b/>
          <w:iCs/>
          <w:color w:val="000000"/>
          <w:sz w:val="28"/>
          <w:szCs w:val="28"/>
        </w:rPr>
        <w:t>.</w:t>
      </w:r>
      <w:r w:rsidRPr="005C41D0">
        <w:rPr>
          <w:rFonts w:ascii="Times New Roman" w:hAnsi="Times New Roman"/>
          <w:iCs/>
          <w:color w:val="000000"/>
          <w:sz w:val="28"/>
          <w:szCs w:val="28"/>
        </w:rPr>
        <w:t xml:space="preserve"> Пр</w:t>
      </w:r>
      <w:r w:rsidRPr="005C41D0">
        <w:rPr>
          <w:rFonts w:ascii="Times New Roman" w:hAnsi="Times New Roman"/>
          <w:iCs/>
          <w:color w:val="000000"/>
          <w:spacing w:val="-1"/>
          <w:sz w:val="28"/>
          <w:szCs w:val="28"/>
        </w:rPr>
        <w:t>ин</w:t>
      </w:r>
      <w:r w:rsidRPr="005C41D0">
        <w:rPr>
          <w:rFonts w:ascii="Times New Roman" w:hAnsi="Times New Roman"/>
          <w:iCs/>
          <w:color w:val="000000"/>
          <w:sz w:val="28"/>
          <w:szCs w:val="28"/>
        </w:rPr>
        <w:t>ц</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п</w:t>
      </w:r>
      <w:r w:rsidRPr="005C41D0">
        <w:rPr>
          <w:rFonts w:ascii="Times New Roman" w:hAnsi="Times New Roman"/>
          <w:iCs/>
          <w:color w:val="000000"/>
          <w:spacing w:val="1"/>
          <w:sz w:val="28"/>
          <w:szCs w:val="28"/>
        </w:rPr>
        <w:t xml:space="preserve"> </w:t>
      </w:r>
      <w:r w:rsidRPr="005C41D0">
        <w:rPr>
          <w:rFonts w:ascii="Times New Roman" w:hAnsi="Times New Roman"/>
          <w:iCs/>
          <w:color w:val="000000"/>
          <w:spacing w:val="-2"/>
          <w:sz w:val="28"/>
          <w:szCs w:val="28"/>
        </w:rPr>
        <w:t>о</w:t>
      </w:r>
      <w:r w:rsidRPr="005C41D0">
        <w:rPr>
          <w:rFonts w:ascii="Times New Roman" w:hAnsi="Times New Roman"/>
          <w:iCs/>
          <w:color w:val="000000"/>
          <w:sz w:val="28"/>
          <w:szCs w:val="28"/>
        </w:rPr>
        <w:t>бе</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пе</w:t>
      </w:r>
      <w:r w:rsidRPr="005C41D0">
        <w:rPr>
          <w:rFonts w:ascii="Times New Roman" w:hAnsi="Times New Roman"/>
          <w:iCs/>
          <w:color w:val="000000"/>
          <w:spacing w:val="-1"/>
          <w:sz w:val="28"/>
          <w:szCs w:val="28"/>
        </w:rPr>
        <w:t>ч</w:t>
      </w:r>
      <w:r w:rsidRPr="005C41D0">
        <w:rPr>
          <w:rFonts w:ascii="Times New Roman" w:hAnsi="Times New Roman"/>
          <w:iCs/>
          <w:color w:val="000000"/>
          <w:sz w:val="28"/>
          <w:szCs w:val="28"/>
        </w:rPr>
        <w:t>ива</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 xml:space="preserve">т </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ди</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 xml:space="preserve">ство </w:t>
      </w:r>
      <w:r w:rsidRPr="005C41D0">
        <w:rPr>
          <w:rFonts w:ascii="Times New Roman" w:hAnsi="Times New Roman"/>
          <w:iCs/>
          <w:color w:val="000000"/>
          <w:spacing w:val="1"/>
          <w:sz w:val="28"/>
          <w:szCs w:val="28"/>
        </w:rPr>
        <w:t>к</w:t>
      </w:r>
      <w:r w:rsidRPr="005C41D0">
        <w:rPr>
          <w:rFonts w:ascii="Times New Roman" w:hAnsi="Times New Roman"/>
          <w:iCs/>
          <w:color w:val="000000"/>
          <w:sz w:val="28"/>
          <w:szCs w:val="28"/>
        </w:rPr>
        <w:t>ор</w:t>
      </w:r>
      <w:r w:rsidRPr="005C41D0">
        <w:rPr>
          <w:rFonts w:ascii="Times New Roman" w:hAnsi="Times New Roman"/>
          <w:iCs/>
          <w:color w:val="000000"/>
          <w:spacing w:val="-2"/>
          <w:sz w:val="28"/>
          <w:szCs w:val="28"/>
        </w:rPr>
        <w:t>р</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к</w:t>
      </w:r>
      <w:r w:rsidRPr="005C41D0">
        <w:rPr>
          <w:rFonts w:ascii="Times New Roman" w:hAnsi="Times New Roman"/>
          <w:iCs/>
          <w:color w:val="000000"/>
          <w:spacing w:val="1"/>
          <w:sz w:val="28"/>
          <w:szCs w:val="28"/>
        </w:rPr>
        <w:t>ци</w:t>
      </w:r>
      <w:r w:rsidRPr="005C41D0">
        <w:rPr>
          <w:rFonts w:ascii="Times New Roman" w:hAnsi="Times New Roman"/>
          <w:iCs/>
          <w:color w:val="000000"/>
          <w:sz w:val="28"/>
          <w:szCs w:val="28"/>
        </w:rPr>
        <w:t>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 xml:space="preserve">и развития, </w:t>
      </w:r>
      <w:r w:rsidRPr="005C41D0">
        <w:rPr>
          <w:rFonts w:ascii="Times New Roman" w:hAnsi="Times New Roman"/>
          <w:iCs/>
          <w:color w:val="000000"/>
          <w:spacing w:val="1"/>
          <w:sz w:val="28"/>
          <w:szCs w:val="28"/>
        </w:rPr>
        <w:t>т</w:t>
      </w:r>
      <w:r w:rsidRPr="005C41D0">
        <w:rPr>
          <w:rFonts w:ascii="Times New Roman" w:hAnsi="Times New Roman"/>
          <w:iCs/>
          <w:color w:val="000000"/>
          <w:sz w:val="28"/>
          <w:szCs w:val="28"/>
        </w:rPr>
        <w:t>. е. сист</w:t>
      </w:r>
      <w:r w:rsidRPr="005C41D0">
        <w:rPr>
          <w:rFonts w:ascii="Times New Roman" w:hAnsi="Times New Roman"/>
          <w:iCs/>
          <w:color w:val="000000"/>
          <w:spacing w:val="-1"/>
          <w:sz w:val="28"/>
          <w:szCs w:val="28"/>
        </w:rPr>
        <w:t>ем</w:t>
      </w:r>
      <w:r w:rsidRPr="005C41D0">
        <w:rPr>
          <w:rFonts w:ascii="Times New Roman" w:hAnsi="Times New Roman"/>
          <w:iCs/>
          <w:color w:val="000000"/>
          <w:sz w:val="28"/>
          <w:szCs w:val="28"/>
        </w:rPr>
        <w:t>ный</w:t>
      </w:r>
      <w:r w:rsidRPr="005C41D0">
        <w:rPr>
          <w:rFonts w:ascii="Times New Roman" w:hAnsi="Times New Roman"/>
          <w:iCs/>
          <w:color w:val="000000"/>
          <w:spacing w:val="1"/>
          <w:sz w:val="28"/>
          <w:szCs w:val="28"/>
        </w:rPr>
        <w:t xml:space="preserve"> п</w:t>
      </w:r>
      <w:r w:rsidRPr="005C41D0">
        <w:rPr>
          <w:rFonts w:ascii="Times New Roman" w:hAnsi="Times New Roman"/>
          <w:iCs/>
          <w:color w:val="000000"/>
          <w:sz w:val="28"/>
          <w:szCs w:val="28"/>
        </w:rPr>
        <w:t>о</w:t>
      </w:r>
      <w:r w:rsidRPr="005C41D0">
        <w:rPr>
          <w:rFonts w:ascii="Times New Roman" w:hAnsi="Times New Roman"/>
          <w:iCs/>
          <w:color w:val="000000"/>
          <w:spacing w:val="-1"/>
          <w:sz w:val="28"/>
          <w:szCs w:val="28"/>
        </w:rPr>
        <w:t>д</w:t>
      </w:r>
      <w:r w:rsidRPr="005C41D0">
        <w:rPr>
          <w:rFonts w:ascii="Times New Roman" w:hAnsi="Times New Roman"/>
          <w:iCs/>
          <w:color w:val="000000"/>
          <w:spacing w:val="1"/>
          <w:sz w:val="28"/>
          <w:szCs w:val="28"/>
        </w:rPr>
        <w:t>х</w:t>
      </w:r>
      <w:r w:rsidRPr="005C41D0">
        <w:rPr>
          <w:rFonts w:ascii="Times New Roman" w:hAnsi="Times New Roman"/>
          <w:iCs/>
          <w:color w:val="000000"/>
          <w:sz w:val="28"/>
          <w:szCs w:val="28"/>
        </w:rPr>
        <w:t>од к</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а</w:t>
      </w:r>
      <w:r w:rsidRPr="005C41D0">
        <w:rPr>
          <w:rFonts w:ascii="Times New Roman" w:hAnsi="Times New Roman"/>
          <w:iCs/>
          <w:color w:val="000000"/>
          <w:spacing w:val="-1"/>
          <w:sz w:val="28"/>
          <w:szCs w:val="28"/>
        </w:rPr>
        <w:t>на</w:t>
      </w:r>
      <w:r w:rsidRPr="005C41D0">
        <w:rPr>
          <w:rFonts w:ascii="Times New Roman" w:hAnsi="Times New Roman"/>
          <w:iCs/>
          <w:color w:val="000000"/>
          <w:sz w:val="28"/>
          <w:szCs w:val="28"/>
        </w:rPr>
        <w:t>ли</w:t>
      </w:r>
      <w:r w:rsidRPr="005C41D0">
        <w:rPr>
          <w:rFonts w:ascii="Times New Roman" w:hAnsi="Times New Roman"/>
          <w:iCs/>
          <w:color w:val="000000"/>
          <w:spacing w:val="3"/>
          <w:sz w:val="28"/>
          <w:szCs w:val="28"/>
        </w:rPr>
        <w:t>з</w:t>
      </w:r>
      <w:r w:rsidRPr="005C41D0">
        <w:rPr>
          <w:rFonts w:ascii="Times New Roman" w:hAnsi="Times New Roman"/>
          <w:iCs/>
          <w:color w:val="000000"/>
          <w:sz w:val="28"/>
          <w:szCs w:val="28"/>
        </w:rPr>
        <w:t>у</w:t>
      </w:r>
      <w:r w:rsidRPr="005C41D0">
        <w:rPr>
          <w:rFonts w:ascii="Times New Roman" w:hAnsi="Times New Roman"/>
          <w:iCs/>
          <w:color w:val="000000"/>
          <w:spacing w:val="-6"/>
          <w:sz w:val="28"/>
          <w:szCs w:val="28"/>
        </w:rPr>
        <w:t xml:space="preserve"> </w:t>
      </w:r>
      <w:r w:rsidRPr="005C41D0">
        <w:rPr>
          <w:rFonts w:ascii="Times New Roman" w:hAnsi="Times New Roman"/>
          <w:iCs/>
          <w:color w:val="000000"/>
          <w:spacing w:val="1"/>
          <w:sz w:val="28"/>
          <w:szCs w:val="28"/>
        </w:rPr>
        <w:t>о</w:t>
      </w:r>
      <w:r w:rsidRPr="005C41D0">
        <w:rPr>
          <w:rFonts w:ascii="Times New Roman" w:hAnsi="Times New Roman"/>
          <w:iCs/>
          <w:color w:val="000000"/>
          <w:sz w:val="28"/>
          <w:szCs w:val="28"/>
        </w:rPr>
        <w:t>соб</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остей разви</w:t>
      </w:r>
      <w:r w:rsidRPr="005C41D0">
        <w:rPr>
          <w:rFonts w:ascii="Times New Roman" w:hAnsi="Times New Roman"/>
          <w:iCs/>
          <w:color w:val="000000"/>
          <w:spacing w:val="1"/>
          <w:sz w:val="28"/>
          <w:szCs w:val="28"/>
        </w:rPr>
        <w:t>ти</w:t>
      </w:r>
      <w:r w:rsidRPr="005C41D0">
        <w:rPr>
          <w:rFonts w:ascii="Times New Roman" w:hAnsi="Times New Roman"/>
          <w:iCs/>
          <w:color w:val="000000"/>
          <w:sz w:val="28"/>
          <w:szCs w:val="28"/>
        </w:rPr>
        <w:t>я</w:t>
      </w:r>
      <w:r w:rsidRPr="005C41D0">
        <w:rPr>
          <w:rFonts w:ascii="Times New Roman" w:hAnsi="Times New Roman"/>
          <w:iCs/>
          <w:color w:val="000000"/>
          <w:spacing w:val="-2"/>
          <w:sz w:val="28"/>
          <w:szCs w:val="28"/>
        </w:rPr>
        <w:t xml:space="preserve"> </w:t>
      </w:r>
      <w:r w:rsidRPr="005C41D0">
        <w:rPr>
          <w:rFonts w:ascii="Times New Roman" w:hAnsi="Times New Roman"/>
          <w:iCs/>
          <w:color w:val="000000"/>
          <w:sz w:val="28"/>
          <w:szCs w:val="28"/>
        </w:rPr>
        <w:t xml:space="preserve">и </w:t>
      </w:r>
      <w:r w:rsidRPr="005C41D0">
        <w:rPr>
          <w:rFonts w:ascii="Times New Roman" w:hAnsi="Times New Roman"/>
          <w:iCs/>
          <w:color w:val="000000"/>
          <w:spacing w:val="1"/>
          <w:sz w:val="28"/>
          <w:szCs w:val="28"/>
        </w:rPr>
        <w:t>к</w:t>
      </w:r>
      <w:r w:rsidRPr="005C41D0">
        <w:rPr>
          <w:rFonts w:ascii="Times New Roman" w:hAnsi="Times New Roman"/>
          <w:iCs/>
          <w:color w:val="000000"/>
          <w:sz w:val="28"/>
          <w:szCs w:val="28"/>
        </w:rPr>
        <w:t>оррекции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на</w:t>
      </w:r>
      <w:r w:rsidRPr="005C41D0">
        <w:rPr>
          <w:rFonts w:ascii="Times New Roman" w:hAnsi="Times New Roman"/>
          <w:iCs/>
          <w:color w:val="000000"/>
          <w:spacing w:val="1"/>
          <w:sz w:val="28"/>
          <w:szCs w:val="28"/>
        </w:rPr>
        <w:t>р</w:t>
      </w:r>
      <w:r w:rsidRPr="005C41D0">
        <w:rPr>
          <w:rFonts w:ascii="Times New Roman" w:hAnsi="Times New Roman"/>
          <w:iCs/>
          <w:color w:val="000000"/>
          <w:spacing w:val="-1"/>
          <w:sz w:val="28"/>
          <w:szCs w:val="28"/>
        </w:rPr>
        <w:t>у</w:t>
      </w:r>
      <w:r w:rsidRPr="005C41D0">
        <w:rPr>
          <w:rFonts w:ascii="Times New Roman" w:hAnsi="Times New Roman"/>
          <w:iCs/>
          <w:color w:val="000000"/>
          <w:sz w:val="28"/>
          <w:szCs w:val="28"/>
        </w:rPr>
        <w:t>ш</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й</w:t>
      </w:r>
      <w:r w:rsidRPr="005C41D0">
        <w:rPr>
          <w:rFonts w:ascii="Times New Roman" w:hAnsi="Times New Roman"/>
          <w:iCs/>
          <w:color w:val="000000"/>
          <w:spacing w:val="1"/>
          <w:sz w:val="28"/>
          <w:szCs w:val="28"/>
        </w:rPr>
        <w:t xml:space="preserve"> учащихся</w:t>
      </w:r>
      <w:r w:rsidRPr="005C41D0">
        <w:rPr>
          <w:rFonts w:ascii="Times New Roman" w:hAnsi="Times New Roman"/>
          <w:iCs/>
          <w:color w:val="000000"/>
          <w:sz w:val="28"/>
          <w:szCs w:val="28"/>
        </w:rPr>
        <w:t xml:space="preserve"> с ограничен</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ы</w:t>
      </w:r>
      <w:r w:rsidRPr="005C41D0">
        <w:rPr>
          <w:rFonts w:ascii="Times New Roman" w:hAnsi="Times New Roman"/>
          <w:iCs/>
          <w:color w:val="000000"/>
          <w:spacing w:val="-1"/>
          <w:sz w:val="28"/>
          <w:szCs w:val="28"/>
        </w:rPr>
        <w:t>м</w:t>
      </w:r>
      <w:r w:rsidRPr="005C41D0">
        <w:rPr>
          <w:rFonts w:ascii="Times New Roman" w:hAnsi="Times New Roman"/>
          <w:iCs/>
          <w:color w:val="000000"/>
          <w:sz w:val="28"/>
          <w:szCs w:val="28"/>
        </w:rPr>
        <w:t>и во</w:t>
      </w:r>
      <w:r w:rsidRPr="005C41D0">
        <w:rPr>
          <w:rFonts w:ascii="Times New Roman" w:hAnsi="Times New Roman"/>
          <w:iCs/>
          <w:color w:val="000000"/>
          <w:spacing w:val="1"/>
          <w:sz w:val="28"/>
          <w:szCs w:val="28"/>
        </w:rPr>
        <w:t>з</w:t>
      </w:r>
      <w:r w:rsidRPr="005C41D0">
        <w:rPr>
          <w:rFonts w:ascii="Times New Roman" w:hAnsi="Times New Roman"/>
          <w:iCs/>
          <w:color w:val="000000"/>
          <w:sz w:val="28"/>
          <w:szCs w:val="28"/>
        </w:rPr>
        <w:t>мо</w:t>
      </w:r>
      <w:r w:rsidRPr="005C41D0">
        <w:rPr>
          <w:rFonts w:ascii="Times New Roman" w:hAnsi="Times New Roman"/>
          <w:iCs/>
          <w:color w:val="000000"/>
          <w:spacing w:val="-2"/>
          <w:sz w:val="28"/>
          <w:szCs w:val="28"/>
        </w:rPr>
        <w:t>ж</w:t>
      </w:r>
      <w:r w:rsidRPr="005C41D0">
        <w:rPr>
          <w:rFonts w:ascii="Times New Roman" w:hAnsi="Times New Roman"/>
          <w:iCs/>
          <w:color w:val="000000"/>
          <w:sz w:val="28"/>
          <w:szCs w:val="28"/>
        </w:rPr>
        <w:t>ностя</w:t>
      </w:r>
      <w:r w:rsidRPr="005C41D0">
        <w:rPr>
          <w:rFonts w:ascii="Times New Roman" w:hAnsi="Times New Roman"/>
          <w:iCs/>
          <w:color w:val="000000"/>
          <w:spacing w:val="-1"/>
          <w:sz w:val="28"/>
          <w:szCs w:val="28"/>
        </w:rPr>
        <w:t>м</w:t>
      </w:r>
      <w:r w:rsidRPr="005C41D0">
        <w:rPr>
          <w:rFonts w:ascii="Times New Roman" w:hAnsi="Times New Roman"/>
          <w:iCs/>
          <w:color w:val="000000"/>
          <w:sz w:val="28"/>
          <w:szCs w:val="28"/>
        </w:rPr>
        <w:t xml:space="preserve">и </w:t>
      </w:r>
      <w:r w:rsidRPr="005C41D0">
        <w:rPr>
          <w:rFonts w:ascii="Times New Roman" w:hAnsi="Times New Roman"/>
          <w:iCs/>
          <w:color w:val="000000"/>
          <w:spacing w:val="1"/>
          <w:sz w:val="28"/>
          <w:szCs w:val="28"/>
        </w:rPr>
        <w:t>з</w:t>
      </w:r>
      <w:r w:rsidRPr="005C41D0">
        <w:rPr>
          <w:rFonts w:ascii="Times New Roman" w:hAnsi="Times New Roman"/>
          <w:iCs/>
          <w:color w:val="000000"/>
          <w:sz w:val="28"/>
          <w:szCs w:val="28"/>
        </w:rPr>
        <w:t>доров</w:t>
      </w:r>
      <w:r w:rsidRPr="005C41D0">
        <w:rPr>
          <w:rFonts w:ascii="Times New Roman" w:hAnsi="Times New Roman"/>
          <w:iCs/>
          <w:color w:val="000000"/>
          <w:spacing w:val="1"/>
          <w:sz w:val="28"/>
          <w:szCs w:val="28"/>
        </w:rPr>
        <w:t>ь</w:t>
      </w:r>
      <w:r w:rsidRPr="005C41D0">
        <w:rPr>
          <w:rFonts w:ascii="Times New Roman" w:hAnsi="Times New Roman"/>
          <w:iCs/>
          <w:color w:val="000000"/>
          <w:sz w:val="28"/>
          <w:szCs w:val="28"/>
        </w:rPr>
        <w:t>я, а та</w:t>
      </w:r>
      <w:r w:rsidRPr="005C41D0">
        <w:rPr>
          <w:rFonts w:ascii="Times New Roman" w:hAnsi="Times New Roman"/>
          <w:iCs/>
          <w:color w:val="000000"/>
          <w:spacing w:val="-2"/>
          <w:sz w:val="28"/>
          <w:szCs w:val="28"/>
        </w:rPr>
        <w:t>к</w:t>
      </w:r>
      <w:r w:rsidRPr="005C41D0">
        <w:rPr>
          <w:rFonts w:ascii="Times New Roman" w:hAnsi="Times New Roman"/>
          <w:iCs/>
          <w:color w:val="000000"/>
          <w:sz w:val="28"/>
          <w:szCs w:val="28"/>
        </w:rPr>
        <w:t>же</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в</w:t>
      </w:r>
      <w:r w:rsidRPr="005C41D0">
        <w:rPr>
          <w:rFonts w:ascii="Times New Roman" w:hAnsi="Times New Roman"/>
          <w:iCs/>
          <w:color w:val="000000"/>
          <w:spacing w:val="-2"/>
          <w:sz w:val="28"/>
          <w:szCs w:val="28"/>
        </w:rPr>
        <w:t>с</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сторон</w:t>
      </w:r>
      <w:r w:rsidRPr="005C41D0">
        <w:rPr>
          <w:rFonts w:ascii="Times New Roman" w:hAnsi="Times New Roman"/>
          <w:iCs/>
          <w:color w:val="000000"/>
          <w:spacing w:val="1"/>
          <w:sz w:val="28"/>
          <w:szCs w:val="28"/>
        </w:rPr>
        <w:t>ни</w:t>
      </w:r>
      <w:r w:rsidRPr="005C41D0">
        <w:rPr>
          <w:rFonts w:ascii="Times New Roman" w:hAnsi="Times New Roman"/>
          <w:iCs/>
          <w:color w:val="000000"/>
          <w:sz w:val="28"/>
          <w:szCs w:val="28"/>
        </w:rPr>
        <w:t>й</w:t>
      </w:r>
      <w:r w:rsidRPr="005C41D0">
        <w:rPr>
          <w:rFonts w:ascii="Times New Roman" w:hAnsi="Times New Roman"/>
          <w:iCs/>
          <w:color w:val="000000"/>
          <w:spacing w:val="1"/>
          <w:sz w:val="28"/>
          <w:szCs w:val="28"/>
        </w:rPr>
        <w:t xml:space="preserve"> </w:t>
      </w:r>
      <w:r w:rsidRPr="005C41D0">
        <w:rPr>
          <w:rFonts w:ascii="Times New Roman" w:hAnsi="Times New Roman"/>
          <w:iCs/>
          <w:color w:val="000000"/>
          <w:spacing w:val="-2"/>
          <w:sz w:val="28"/>
          <w:szCs w:val="28"/>
        </w:rPr>
        <w:t>м</w:t>
      </w:r>
      <w:r w:rsidRPr="005C41D0">
        <w:rPr>
          <w:rFonts w:ascii="Times New Roman" w:hAnsi="Times New Roman"/>
          <w:iCs/>
          <w:color w:val="000000"/>
          <w:sz w:val="28"/>
          <w:szCs w:val="28"/>
        </w:rPr>
        <w:t>ного</w:t>
      </w:r>
      <w:r w:rsidRPr="005C41D0">
        <w:rPr>
          <w:rFonts w:ascii="Times New Roman" w:hAnsi="Times New Roman"/>
          <w:iCs/>
          <w:color w:val="000000"/>
          <w:spacing w:val="-4"/>
          <w:sz w:val="28"/>
          <w:szCs w:val="28"/>
        </w:rPr>
        <w:t>у</w:t>
      </w:r>
      <w:r w:rsidRPr="005C41D0">
        <w:rPr>
          <w:rFonts w:ascii="Times New Roman" w:hAnsi="Times New Roman"/>
          <w:iCs/>
          <w:color w:val="000000"/>
          <w:spacing w:val="1"/>
          <w:sz w:val="28"/>
          <w:szCs w:val="28"/>
        </w:rPr>
        <w:t>р</w:t>
      </w:r>
      <w:r w:rsidRPr="005C41D0">
        <w:rPr>
          <w:rFonts w:ascii="Times New Roman" w:hAnsi="Times New Roman"/>
          <w:iCs/>
          <w:color w:val="000000"/>
          <w:sz w:val="28"/>
          <w:szCs w:val="28"/>
        </w:rPr>
        <w:t>ов</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евый</w:t>
      </w:r>
      <w:r w:rsidRPr="005C41D0">
        <w:rPr>
          <w:rFonts w:ascii="Times New Roman" w:hAnsi="Times New Roman"/>
          <w:iCs/>
          <w:color w:val="000000"/>
          <w:spacing w:val="1"/>
          <w:sz w:val="28"/>
          <w:szCs w:val="28"/>
        </w:rPr>
        <w:t xml:space="preserve"> п</w:t>
      </w:r>
      <w:r w:rsidRPr="005C41D0">
        <w:rPr>
          <w:rFonts w:ascii="Times New Roman" w:hAnsi="Times New Roman"/>
          <w:iCs/>
          <w:color w:val="000000"/>
          <w:sz w:val="28"/>
          <w:szCs w:val="28"/>
        </w:rPr>
        <w:t>о</w:t>
      </w:r>
      <w:r w:rsidRPr="005C41D0">
        <w:rPr>
          <w:rFonts w:ascii="Times New Roman" w:hAnsi="Times New Roman"/>
          <w:iCs/>
          <w:color w:val="000000"/>
          <w:spacing w:val="-1"/>
          <w:sz w:val="28"/>
          <w:szCs w:val="28"/>
        </w:rPr>
        <w:t>д</w:t>
      </w:r>
      <w:r w:rsidRPr="005C41D0">
        <w:rPr>
          <w:rFonts w:ascii="Times New Roman" w:hAnsi="Times New Roman"/>
          <w:iCs/>
          <w:color w:val="000000"/>
          <w:spacing w:val="1"/>
          <w:sz w:val="28"/>
          <w:szCs w:val="28"/>
        </w:rPr>
        <w:t>х</w:t>
      </w:r>
      <w:r w:rsidRPr="005C41D0">
        <w:rPr>
          <w:rFonts w:ascii="Times New Roman" w:hAnsi="Times New Roman"/>
          <w:iCs/>
          <w:color w:val="000000"/>
          <w:sz w:val="28"/>
          <w:szCs w:val="28"/>
        </w:rPr>
        <w:t>од специал</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стов р</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зл</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чн</w:t>
      </w:r>
      <w:r w:rsidRPr="005C41D0">
        <w:rPr>
          <w:rFonts w:ascii="Times New Roman" w:hAnsi="Times New Roman"/>
          <w:iCs/>
          <w:color w:val="000000"/>
          <w:spacing w:val="-1"/>
          <w:sz w:val="28"/>
          <w:szCs w:val="28"/>
        </w:rPr>
        <w:t>о</w:t>
      </w:r>
      <w:r w:rsidRPr="005C41D0">
        <w:rPr>
          <w:rFonts w:ascii="Times New Roman" w:hAnsi="Times New Roman"/>
          <w:iCs/>
          <w:color w:val="000000"/>
          <w:sz w:val="28"/>
          <w:szCs w:val="28"/>
        </w:rPr>
        <w:t>го проф</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ля, в</w:t>
      </w:r>
      <w:r w:rsidRPr="005C41D0">
        <w:rPr>
          <w:rFonts w:ascii="Times New Roman" w:hAnsi="Times New Roman"/>
          <w:iCs/>
          <w:color w:val="000000"/>
          <w:spacing w:val="1"/>
          <w:sz w:val="28"/>
          <w:szCs w:val="28"/>
        </w:rPr>
        <w:t>з</w:t>
      </w:r>
      <w:r w:rsidRPr="005C41D0">
        <w:rPr>
          <w:rFonts w:ascii="Times New Roman" w:hAnsi="Times New Roman"/>
          <w:iCs/>
          <w:color w:val="000000"/>
          <w:spacing w:val="-2"/>
          <w:sz w:val="28"/>
          <w:szCs w:val="28"/>
        </w:rPr>
        <w:t>а</w:t>
      </w:r>
      <w:r w:rsidRPr="005C41D0">
        <w:rPr>
          <w:rFonts w:ascii="Times New Roman" w:hAnsi="Times New Roman"/>
          <w:iCs/>
          <w:color w:val="000000"/>
          <w:sz w:val="28"/>
          <w:szCs w:val="28"/>
        </w:rPr>
        <w:t>имод</w:t>
      </w:r>
      <w:r w:rsidRPr="005C41D0">
        <w:rPr>
          <w:rFonts w:ascii="Times New Roman" w:hAnsi="Times New Roman"/>
          <w:iCs/>
          <w:color w:val="000000"/>
          <w:spacing w:val="-1"/>
          <w:sz w:val="28"/>
          <w:szCs w:val="28"/>
        </w:rPr>
        <w:t>ейс</w:t>
      </w:r>
      <w:r w:rsidRPr="005C41D0">
        <w:rPr>
          <w:rFonts w:ascii="Times New Roman" w:hAnsi="Times New Roman"/>
          <w:iCs/>
          <w:color w:val="000000"/>
          <w:sz w:val="28"/>
          <w:szCs w:val="28"/>
        </w:rPr>
        <w:t>твие и согла</w:t>
      </w:r>
      <w:r w:rsidRPr="005C41D0">
        <w:rPr>
          <w:rFonts w:ascii="Times New Roman" w:hAnsi="Times New Roman"/>
          <w:iCs/>
          <w:color w:val="000000"/>
          <w:spacing w:val="-2"/>
          <w:sz w:val="28"/>
          <w:szCs w:val="28"/>
        </w:rPr>
        <w:t>с</w:t>
      </w:r>
      <w:r w:rsidRPr="005C41D0">
        <w:rPr>
          <w:rFonts w:ascii="Times New Roman" w:hAnsi="Times New Roman"/>
          <w:iCs/>
          <w:color w:val="000000"/>
          <w:sz w:val="28"/>
          <w:szCs w:val="28"/>
        </w:rPr>
        <w:t>ов</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ос</w:t>
      </w:r>
      <w:r w:rsidRPr="005C41D0">
        <w:rPr>
          <w:rFonts w:ascii="Times New Roman" w:hAnsi="Times New Roman"/>
          <w:iCs/>
          <w:color w:val="000000"/>
          <w:spacing w:val="2"/>
          <w:sz w:val="28"/>
          <w:szCs w:val="28"/>
        </w:rPr>
        <w:t>т</w:t>
      </w:r>
      <w:r w:rsidRPr="005C41D0">
        <w:rPr>
          <w:rFonts w:ascii="Times New Roman" w:hAnsi="Times New Roman"/>
          <w:iCs/>
          <w:color w:val="000000"/>
          <w:sz w:val="28"/>
          <w:szCs w:val="28"/>
        </w:rPr>
        <w:t xml:space="preserve">ь </w:t>
      </w:r>
      <w:r w:rsidRPr="005C41D0">
        <w:rPr>
          <w:rFonts w:ascii="Times New Roman" w:hAnsi="Times New Roman"/>
          <w:iCs/>
          <w:color w:val="000000"/>
          <w:spacing w:val="5"/>
          <w:sz w:val="28"/>
          <w:szCs w:val="28"/>
        </w:rPr>
        <w:t>и</w:t>
      </w:r>
      <w:r w:rsidRPr="005C41D0">
        <w:rPr>
          <w:rFonts w:ascii="Times New Roman" w:hAnsi="Times New Roman"/>
          <w:iCs/>
          <w:color w:val="000000"/>
          <w:sz w:val="28"/>
          <w:szCs w:val="28"/>
        </w:rPr>
        <w:t>х</w:t>
      </w:r>
      <w:r w:rsidRPr="005C41D0">
        <w:rPr>
          <w:rFonts w:ascii="Times New Roman" w:hAnsi="Times New Roman"/>
          <w:iCs/>
          <w:color w:val="000000"/>
          <w:spacing w:val="2"/>
          <w:sz w:val="28"/>
          <w:szCs w:val="28"/>
        </w:rPr>
        <w:t xml:space="preserve"> </w:t>
      </w:r>
      <w:r w:rsidRPr="005C41D0">
        <w:rPr>
          <w:rFonts w:ascii="Times New Roman" w:hAnsi="Times New Roman"/>
          <w:iCs/>
          <w:color w:val="000000"/>
          <w:sz w:val="28"/>
          <w:szCs w:val="28"/>
        </w:rPr>
        <w:t>действ</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й в реш</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нии проблем учащегося;</w:t>
      </w:r>
      <w:r w:rsidRPr="005C41D0">
        <w:rPr>
          <w:rFonts w:ascii="Times New Roman" w:hAnsi="Times New Roman"/>
          <w:iCs/>
          <w:color w:val="000000"/>
          <w:spacing w:val="2"/>
          <w:sz w:val="28"/>
          <w:szCs w:val="28"/>
        </w:rPr>
        <w:t xml:space="preserve"> </w:t>
      </w:r>
      <w:r w:rsidRPr="005C41D0">
        <w:rPr>
          <w:rFonts w:ascii="Times New Roman" w:hAnsi="Times New Roman"/>
          <w:iCs/>
          <w:color w:val="000000"/>
          <w:spacing w:val="-4"/>
          <w:sz w:val="28"/>
          <w:szCs w:val="28"/>
        </w:rPr>
        <w:t>у</w:t>
      </w:r>
      <w:r w:rsidRPr="005C41D0">
        <w:rPr>
          <w:rFonts w:ascii="Times New Roman" w:hAnsi="Times New Roman"/>
          <w:iCs/>
          <w:color w:val="000000"/>
          <w:spacing w:val="1"/>
          <w:sz w:val="28"/>
          <w:szCs w:val="28"/>
        </w:rPr>
        <w:t>ч</w:t>
      </w:r>
      <w:r w:rsidRPr="005C41D0">
        <w:rPr>
          <w:rFonts w:ascii="Times New Roman" w:hAnsi="Times New Roman"/>
          <w:iCs/>
          <w:color w:val="000000"/>
          <w:sz w:val="28"/>
          <w:szCs w:val="28"/>
        </w:rPr>
        <w:t>а</w:t>
      </w:r>
      <w:r w:rsidRPr="005C41D0">
        <w:rPr>
          <w:rFonts w:ascii="Times New Roman" w:hAnsi="Times New Roman"/>
          <w:iCs/>
          <w:color w:val="000000"/>
          <w:spacing w:val="-1"/>
          <w:sz w:val="28"/>
          <w:szCs w:val="28"/>
        </w:rPr>
        <w:t>с</w:t>
      </w:r>
      <w:r w:rsidRPr="005C41D0">
        <w:rPr>
          <w:rFonts w:ascii="Times New Roman" w:hAnsi="Times New Roman"/>
          <w:iCs/>
          <w:color w:val="000000"/>
          <w:spacing w:val="2"/>
          <w:sz w:val="28"/>
          <w:szCs w:val="28"/>
        </w:rPr>
        <w:t>т</w:t>
      </w:r>
      <w:r w:rsidRPr="005C41D0">
        <w:rPr>
          <w:rFonts w:ascii="Times New Roman" w:hAnsi="Times New Roman"/>
          <w:iCs/>
          <w:color w:val="000000"/>
          <w:sz w:val="28"/>
          <w:szCs w:val="28"/>
        </w:rPr>
        <w:t>ие в д</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 xml:space="preserve">ом </w:t>
      </w:r>
      <w:r w:rsidRPr="005C41D0">
        <w:rPr>
          <w:rFonts w:ascii="Times New Roman" w:hAnsi="Times New Roman"/>
          <w:iCs/>
          <w:color w:val="000000"/>
          <w:spacing w:val="1"/>
          <w:sz w:val="28"/>
          <w:szCs w:val="28"/>
        </w:rPr>
        <w:t>п</w:t>
      </w:r>
      <w:r w:rsidRPr="005C41D0">
        <w:rPr>
          <w:rFonts w:ascii="Times New Roman" w:hAnsi="Times New Roman"/>
          <w:iCs/>
          <w:color w:val="000000"/>
          <w:sz w:val="28"/>
          <w:szCs w:val="28"/>
        </w:rPr>
        <w:t>роцес</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е</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вс</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х</w:t>
      </w:r>
      <w:r w:rsidRPr="005C41D0">
        <w:rPr>
          <w:rFonts w:ascii="Times New Roman" w:hAnsi="Times New Roman"/>
          <w:iCs/>
          <w:color w:val="000000"/>
          <w:spacing w:val="4"/>
          <w:sz w:val="28"/>
          <w:szCs w:val="28"/>
        </w:rPr>
        <w:t xml:space="preserve"> </w:t>
      </w:r>
      <w:r w:rsidRPr="005C41D0">
        <w:rPr>
          <w:rFonts w:ascii="Times New Roman" w:hAnsi="Times New Roman"/>
          <w:iCs/>
          <w:color w:val="000000"/>
          <w:spacing w:val="-4"/>
          <w:sz w:val="28"/>
          <w:szCs w:val="28"/>
        </w:rPr>
        <w:t>у</w:t>
      </w:r>
      <w:r w:rsidRPr="005C41D0">
        <w:rPr>
          <w:rFonts w:ascii="Times New Roman" w:hAnsi="Times New Roman"/>
          <w:iCs/>
          <w:color w:val="000000"/>
          <w:spacing w:val="-1"/>
          <w:sz w:val="28"/>
          <w:szCs w:val="28"/>
        </w:rPr>
        <w:t>ч</w:t>
      </w:r>
      <w:r w:rsidRPr="005C41D0">
        <w:rPr>
          <w:rFonts w:ascii="Times New Roman" w:hAnsi="Times New Roman"/>
          <w:iCs/>
          <w:color w:val="000000"/>
          <w:sz w:val="28"/>
          <w:szCs w:val="28"/>
        </w:rPr>
        <w:t>аст</w:t>
      </w:r>
      <w:r w:rsidRPr="005C41D0">
        <w:rPr>
          <w:rFonts w:ascii="Times New Roman" w:hAnsi="Times New Roman"/>
          <w:iCs/>
          <w:color w:val="000000"/>
          <w:spacing w:val="1"/>
          <w:sz w:val="28"/>
          <w:szCs w:val="28"/>
        </w:rPr>
        <w:t>ник</w:t>
      </w:r>
      <w:r w:rsidRPr="005C41D0">
        <w:rPr>
          <w:rFonts w:ascii="Times New Roman" w:hAnsi="Times New Roman"/>
          <w:iCs/>
          <w:color w:val="000000"/>
          <w:sz w:val="28"/>
          <w:szCs w:val="28"/>
        </w:rPr>
        <w:t>ов обр</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зо</w:t>
      </w:r>
      <w:r w:rsidRPr="005C41D0">
        <w:rPr>
          <w:rFonts w:ascii="Times New Roman" w:hAnsi="Times New Roman"/>
          <w:iCs/>
          <w:color w:val="000000"/>
          <w:spacing w:val="-2"/>
          <w:sz w:val="28"/>
          <w:szCs w:val="28"/>
        </w:rPr>
        <w:t>в</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тель</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 xml:space="preserve">ого </w:t>
      </w:r>
      <w:r w:rsidRPr="005C41D0">
        <w:rPr>
          <w:rFonts w:ascii="Times New Roman" w:hAnsi="Times New Roman"/>
          <w:iCs/>
          <w:color w:val="000000"/>
          <w:spacing w:val="1"/>
          <w:sz w:val="28"/>
          <w:szCs w:val="28"/>
        </w:rPr>
        <w:t>п</w:t>
      </w:r>
      <w:r w:rsidRPr="005C41D0">
        <w:rPr>
          <w:rFonts w:ascii="Times New Roman" w:hAnsi="Times New Roman"/>
          <w:iCs/>
          <w:color w:val="000000"/>
          <w:sz w:val="28"/>
          <w:szCs w:val="28"/>
        </w:rPr>
        <w:t>ро</w:t>
      </w:r>
      <w:r w:rsidRPr="005C41D0">
        <w:rPr>
          <w:rFonts w:ascii="Times New Roman" w:hAnsi="Times New Roman"/>
          <w:iCs/>
          <w:color w:val="000000"/>
          <w:spacing w:val="1"/>
          <w:sz w:val="28"/>
          <w:szCs w:val="28"/>
        </w:rPr>
        <w:t>ц</w:t>
      </w:r>
      <w:r w:rsidRPr="005C41D0">
        <w:rPr>
          <w:rFonts w:ascii="Times New Roman" w:hAnsi="Times New Roman"/>
          <w:iCs/>
          <w:color w:val="000000"/>
          <w:sz w:val="28"/>
          <w:szCs w:val="28"/>
        </w:rPr>
        <w:t>е</w:t>
      </w:r>
      <w:r w:rsidRPr="005C41D0">
        <w:rPr>
          <w:rFonts w:ascii="Times New Roman" w:hAnsi="Times New Roman"/>
          <w:iCs/>
          <w:color w:val="000000"/>
          <w:spacing w:val="-1"/>
          <w:sz w:val="28"/>
          <w:szCs w:val="28"/>
        </w:rPr>
        <w:t>сса</w:t>
      </w:r>
      <w:r w:rsidRPr="005C41D0">
        <w:rPr>
          <w:rFonts w:ascii="Times New Roman" w:hAnsi="Times New Roman"/>
          <w:iCs/>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iCs/>
          <w:color w:val="000000"/>
          <w:sz w:val="28"/>
          <w:szCs w:val="28"/>
        </w:rPr>
      </w:pPr>
      <w:r w:rsidRPr="005C41D0">
        <w:rPr>
          <w:rFonts w:ascii="Times New Roman" w:hAnsi="Times New Roman"/>
          <w:b/>
          <w:iCs/>
          <w:color w:val="000000"/>
          <w:sz w:val="28"/>
          <w:szCs w:val="28"/>
        </w:rPr>
        <w:t>Непрер</w:t>
      </w:r>
      <w:r w:rsidRPr="005C41D0">
        <w:rPr>
          <w:rFonts w:ascii="Times New Roman" w:hAnsi="Times New Roman"/>
          <w:b/>
          <w:iCs/>
          <w:color w:val="000000"/>
          <w:spacing w:val="-1"/>
          <w:sz w:val="28"/>
          <w:szCs w:val="28"/>
        </w:rPr>
        <w:t>ы</w:t>
      </w:r>
      <w:r w:rsidRPr="005C41D0">
        <w:rPr>
          <w:rFonts w:ascii="Times New Roman" w:hAnsi="Times New Roman"/>
          <w:b/>
          <w:iCs/>
          <w:color w:val="000000"/>
          <w:sz w:val="28"/>
          <w:szCs w:val="28"/>
        </w:rPr>
        <w:t>в</w:t>
      </w:r>
      <w:r w:rsidRPr="005C41D0">
        <w:rPr>
          <w:rFonts w:ascii="Times New Roman" w:hAnsi="Times New Roman"/>
          <w:b/>
          <w:iCs/>
          <w:color w:val="000000"/>
          <w:spacing w:val="1"/>
          <w:sz w:val="28"/>
          <w:szCs w:val="28"/>
        </w:rPr>
        <w:t>н</w:t>
      </w:r>
      <w:r w:rsidRPr="005C41D0">
        <w:rPr>
          <w:rFonts w:ascii="Times New Roman" w:hAnsi="Times New Roman"/>
          <w:b/>
          <w:iCs/>
          <w:color w:val="000000"/>
          <w:sz w:val="28"/>
          <w:szCs w:val="28"/>
        </w:rPr>
        <w:t>ос</w:t>
      </w:r>
      <w:r w:rsidRPr="005C41D0">
        <w:rPr>
          <w:rFonts w:ascii="Times New Roman" w:hAnsi="Times New Roman"/>
          <w:b/>
          <w:iCs/>
          <w:color w:val="000000"/>
          <w:spacing w:val="1"/>
          <w:sz w:val="28"/>
          <w:szCs w:val="28"/>
        </w:rPr>
        <w:t>т</w:t>
      </w:r>
      <w:r w:rsidRPr="005C41D0">
        <w:rPr>
          <w:rFonts w:ascii="Times New Roman" w:hAnsi="Times New Roman"/>
          <w:b/>
          <w:iCs/>
          <w:color w:val="000000"/>
          <w:spacing w:val="2"/>
          <w:sz w:val="28"/>
          <w:szCs w:val="28"/>
        </w:rPr>
        <w:t>ь</w:t>
      </w:r>
      <w:r w:rsidRPr="005C41D0">
        <w:rPr>
          <w:rFonts w:ascii="Times New Roman" w:hAnsi="Times New Roman"/>
          <w:b/>
          <w:iCs/>
          <w:color w:val="000000"/>
          <w:sz w:val="28"/>
          <w:szCs w:val="28"/>
        </w:rPr>
        <w:t>.</w:t>
      </w:r>
      <w:r w:rsidRPr="005C41D0">
        <w:rPr>
          <w:rFonts w:ascii="Times New Roman" w:hAnsi="Times New Roman"/>
          <w:iCs/>
          <w:color w:val="000000"/>
          <w:sz w:val="28"/>
          <w:szCs w:val="28"/>
        </w:rPr>
        <w:t xml:space="preserve"> П</w:t>
      </w:r>
      <w:r w:rsidRPr="005C41D0">
        <w:rPr>
          <w:rFonts w:ascii="Times New Roman" w:hAnsi="Times New Roman"/>
          <w:iCs/>
          <w:color w:val="000000"/>
          <w:spacing w:val="-2"/>
          <w:sz w:val="28"/>
          <w:szCs w:val="28"/>
        </w:rPr>
        <w:t>р</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ц</w:t>
      </w:r>
      <w:r w:rsidRPr="005C41D0">
        <w:rPr>
          <w:rFonts w:ascii="Times New Roman" w:hAnsi="Times New Roman"/>
          <w:iCs/>
          <w:color w:val="000000"/>
          <w:sz w:val="28"/>
          <w:szCs w:val="28"/>
        </w:rPr>
        <w:t>ип гар</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нт</w:t>
      </w:r>
      <w:r w:rsidRPr="005C41D0">
        <w:rPr>
          <w:rFonts w:ascii="Times New Roman" w:hAnsi="Times New Roman"/>
          <w:iCs/>
          <w:color w:val="000000"/>
          <w:spacing w:val="1"/>
          <w:sz w:val="28"/>
          <w:szCs w:val="28"/>
        </w:rPr>
        <w:t>и</w:t>
      </w:r>
      <w:r w:rsidRPr="005C41D0">
        <w:rPr>
          <w:rFonts w:ascii="Times New Roman" w:hAnsi="Times New Roman"/>
          <w:iCs/>
          <w:color w:val="000000"/>
          <w:spacing w:val="2"/>
          <w:sz w:val="28"/>
          <w:szCs w:val="28"/>
        </w:rPr>
        <w:t>р</w:t>
      </w:r>
      <w:r w:rsidRPr="005C41D0">
        <w:rPr>
          <w:rFonts w:ascii="Times New Roman" w:hAnsi="Times New Roman"/>
          <w:iCs/>
          <w:color w:val="000000"/>
          <w:spacing w:val="-6"/>
          <w:sz w:val="28"/>
          <w:szCs w:val="28"/>
        </w:rPr>
        <w:t>у</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 xml:space="preserve">т учащемуся непрерывность </w:t>
      </w:r>
      <w:r w:rsidRPr="005C41D0">
        <w:rPr>
          <w:rFonts w:ascii="Times New Roman" w:hAnsi="Times New Roman"/>
          <w:iCs/>
          <w:color w:val="000000"/>
          <w:spacing w:val="1"/>
          <w:sz w:val="28"/>
          <w:szCs w:val="28"/>
        </w:rPr>
        <w:t>п</w:t>
      </w:r>
      <w:r w:rsidRPr="005C41D0">
        <w:rPr>
          <w:rFonts w:ascii="Times New Roman" w:hAnsi="Times New Roman"/>
          <w:iCs/>
          <w:color w:val="000000"/>
          <w:sz w:val="28"/>
          <w:szCs w:val="28"/>
        </w:rPr>
        <w:t>омощи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до пол</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ого реш</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я</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п</w:t>
      </w:r>
      <w:r w:rsidRPr="005C41D0">
        <w:rPr>
          <w:rFonts w:ascii="Times New Roman" w:hAnsi="Times New Roman"/>
          <w:iCs/>
          <w:color w:val="000000"/>
          <w:spacing w:val="-2"/>
          <w:sz w:val="28"/>
          <w:szCs w:val="28"/>
        </w:rPr>
        <w:t>р</w:t>
      </w:r>
      <w:r w:rsidRPr="005C41D0">
        <w:rPr>
          <w:rFonts w:ascii="Times New Roman" w:hAnsi="Times New Roman"/>
          <w:iCs/>
          <w:color w:val="000000"/>
          <w:sz w:val="28"/>
          <w:szCs w:val="28"/>
        </w:rPr>
        <w:t>обле</w:t>
      </w:r>
      <w:r w:rsidRPr="005C41D0">
        <w:rPr>
          <w:rFonts w:ascii="Times New Roman" w:hAnsi="Times New Roman"/>
          <w:iCs/>
          <w:color w:val="000000"/>
          <w:spacing w:val="-1"/>
          <w:sz w:val="28"/>
          <w:szCs w:val="28"/>
        </w:rPr>
        <w:t>м</w:t>
      </w:r>
      <w:r w:rsidRPr="005C41D0">
        <w:rPr>
          <w:rFonts w:ascii="Times New Roman" w:hAnsi="Times New Roman"/>
          <w:iCs/>
          <w:color w:val="000000"/>
          <w:sz w:val="28"/>
          <w:szCs w:val="28"/>
        </w:rPr>
        <w:t>ы или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о</w:t>
      </w:r>
      <w:r w:rsidRPr="005C41D0">
        <w:rPr>
          <w:rFonts w:ascii="Times New Roman" w:hAnsi="Times New Roman"/>
          <w:iCs/>
          <w:color w:val="000000"/>
          <w:spacing w:val="1"/>
          <w:sz w:val="28"/>
          <w:szCs w:val="28"/>
        </w:rPr>
        <w:t>п</w:t>
      </w:r>
      <w:r w:rsidRPr="005C41D0">
        <w:rPr>
          <w:rFonts w:ascii="Times New Roman" w:hAnsi="Times New Roman"/>
          <w:iCs/>
          <w:color w:val="000000"/>
          <w:sz w:val="28"/>
          <w:szCs w:val="28"/>
        </w:rPr>
        <w:t>ред</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л</w:t>
      </w:r>
      <w:r w:rsidRPr="005C41D0">
        <w:rPr>
          <w:rFonts w:ascii="Times New Roman" w:hAnsi="Times New Roman"/>
          <w:iCs/>
          <w:color w:val="000000"/>
          <w:spacing w:val="-1"/>
          <w:sz w:val="28"/>
          <w:szCs w:val="28"/>
        </w:rPr>
        <w:t>е</w:t>
      </w:r>
      <w:r w:rsidRPr="005C41D0">
        <w:rPr>
          <w:rFonts w:ascii="Times New Roman" w:hAnsi="Times New Roman"/>
          <w:iCs/>
          <w:color w:val="000000"/>
          <w:spacing w:val="5"/>
          <w:sz w:val="28"/>
          <w:szCs w:val="28"/>
        </w:rPr>
        <w:t>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 xml:space="preserve">я </w:t>
      </w:r>
      <w:r w:rsidRPr="005C41D0">
        <w:rPr>
          <w:rFonts w:ascii="Times New Roman" w:hAnsi="Times New Roman"/>
          <w:iCs/>
          <w:color w:val="000000"/>
          <w:spacing w:val="1"/>
          <w:sz w:val="28"/>
          <w:szCs w:val="28"/>
        </w:rPr>
        <w:t>п</w:t>
      </w:r>
      <w:r w:rsidRPr="005C41D0">
        <w:rPr>
          <w:rFonts w:ascii="Times New Roman" w:hAnsi="Times New Roman"/>
          <w:iCs/>
          <w:color w:val="000000"/>
          <w:sz w:val="28"/>
          <w:szCs w:val="28"/>
        </w:rPr>
        <w:t>о</w:t>
      </w:r>
      <w:r w:rsidRPr="005C41D0">
        <w:rPr>
          <w:rFonts w:ascii="Times New Roman" w:hAnsi="Times New Roman"/>
          <w:iCs/>
          <w:color w:val="000000"/>
          <w:spacing w:val="-1"/>
          <w:sz w:val="28"/>
          <w:szCs w:val="28"/>
        </w:rPr>
        <w:t>д</w:t>
      </w:r>
      <w:r w:rsidRPr="005C41D0">
        <w:rPr>
          <w:rFonts w:ascii="Times New Roman" w:hAnsi="Times New Roman"/>
          <w:iCs/>
          <w:color w:val="000000"/>
          <w:spacing w:val="1"/>
          <w:sz w:val="28"/>
          <w:szCs w:val="28"/>
        </w:rPr>
        <w:t>х</w:t>
      </w:r>
      <w:r w:rsidRPr="005C41D0">
        <w:rPr>
          <w:rFonts w:ascii="Times New Roman" w:hAnsi="Times New Roman"/>
          <w:iCs/>
          <w:color w:val="000000"/>
          <w:sz w:val="28"/>
          <w:szCs w:val="28"/>
        </w:rPr>
        <w:t>ода к её реш</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ни</w:t>
      </w:r>
      <w:r w:rsidRPr="005C41D0">
        <w:rPr>
          <w:rFonts w:ascii="Times New Roman" w:hAnsi="Times New Roman"/>
          <w:iCs/>
          <w:color w:val="000000"/>
          <w:spacing w:val="1"/>
          <w:sz w:val="28"/>
          <w:szCs w:val="28"/>
        </w:rPr>
        <w:t>ю</w:t>
      </w:r>
      <w:r w:rsidRPr="005C41D0">
        <w:rPr>
          <w:rFonts w:ascii="Times New Roman" w:hAnsi="Times New Roman"/>
          <w:iCs/>
          <w:color w:val="000000"/>
          <w:sz w:val="28"/>
          <w:szCs w:val="28"/>
        </w:rPr>
        <w:t>.</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iCs/>
          <w:color w:val="000000"/>
          <w:sz w:val="28"/>
          <w:szCs w:val="28"/>
        </w:rPr>
      </w:pPr>
      <w:r w:rsidRPr="005C41D0">
        <w:rPr>
          <w:rFonts w:ascii="Times New Roman" w:hAnsi="Times New Roman"/>
          <w:b/>
          <w:iCs/>
          <w:color w:val="000000"/>
          <w:sz w:val="28"/>
          <w:szCs w:val="28"/>
        </w:rPr>
        <w:t>Вар</w:t>
      </w:r>
      <w:r w:rsidRPr="005C41D0">
        <w:rPr>
          <w:rFonts w:ascii="Times New Roman" w:hAnsi="Times New Roman"/>
          <w:b/>
          <w:iCs/>
          <w:color w:val="000000"/>
          <w:spacing w:val="1"/>
          <w:sz w:val="28"/>
          <w:szCs w:val="28"/>
        </w:rPr>
        <w:t>и</w:t>
      </w:r>
      <w:r w:rsidRPr="005C41D0">
        <w:rPr>
          <w:rFonts w:ascii="Times New Roman" w:hAnsi="Times New Roman"/>
          <w:b/>
          <w:iCs/>
          <w:color w:val="000000"/>
          <w:spacing w:val="-2"/>
          <w:sz w:val="28"/>
          <w:szCs w:val="28"/>
        </w:rPr>
        <w:t>а</w:t>
      </w:r>
      <w:r w:rsidRPr="005C41D0">
        <w:rPr>
          <w:rFonts w:ascii="Times New Roman" w:hAnsi="Times New Roman"/>
          <w:b/>
          <w:iCs/>
          <w:color w:val="000000"/>
          <w:spacing w:val="2"/>
          <w:sz w:val="28"/>
          <w:szCs w:val="28"/>
        </w:rPr>
        <w:t>т</w:t>
      </w:r>
      <w:r w:rsidRPr="005C41D0">
        <w:rPr>
          <w:rFonts w:ascii="Times New Roman" w:hAnsi="Times New Roman"/>
          <w:b/>
          <w:iCs/>
          <w:color w:val="000000"/>
          <w:sz w:val="28"/>
          <w:szCs w:val="28"/>
        </w:rPr>
        <w:t>ивно</w:t>
      </w:r>
      <w:r w:rsidRPr="005C41D0">
        <w:rPr>
          <w:rFonts w:ascii="Times New Roman" w:hAnsi="Times New Roman"/>
          <w:b/>
          <w:iCs/>
          <w:color w:val="000000"/>
          <w:spacing w:val="-2"/>
          <w:sz w:val="28"/>
          <w:szCs w:val="28"/>
        </w:rPr>
        <w:t>с</w:t>
      </w:r>
      <w:r w:rsidRPr="005C41D0">
        <w:rPr>
          <w:rFonts w:ascii="Times New Roman" w:hAnsi="Times New Roman"/>
          <w:b/>
          <w:iCs/>
          <w:color w:val="000000"/>
          <w:spacing w:val="1"/>
          <w:sz w:val="28"/>
          <w:szCs w:val="28"/>
        </w:rPr>
        <w:t>т</w:t>
      </w:r>
      <w:r w:rsidRPr="005C41D0">
        <w:rPr>
          <w:rFonts w:ascii="Times New Roman" w:hAnsi="Times New Roman"/>
          <w:b/>
          <w:iCs/>
          <w:color w:val="000000"/>
          <w:spacing w:val="3"/>
          <w:sz w:val="28"/>
          <w:szCs w:val="28"/>
        </w:rPr>
        <w:t>ь</w:t>
      </w:r>
      <w:r w:rsidRPr="005C41D0">
        <w:rPr>
          <w:rFonts w:ascii="Times New Roman" w:hAnsi="Times New Roman"/>
          <w:b/>
          <w:iCs/>
          <w:color w:val="000000"/>
          <w:sz w:val="28"/>
          <w:szCs w:val="28"/>
        </w:rPr>
        <w:t>.</w:t>
      </w:r>
      <w:r w:rsidRPr="005C41D0">
        <w:rPr>
          <w:rFonts w:ascii="Times New Roman" w:hAnsi="Times New Roman"/>
          <w:iCs/>
          <w:color w:val="000000"/>
          <w:sz w:val="28"/>
          <w:szCs w:val="28"/>
        </w:rPr>
        <w:t xml:space="preserve"> П</w:t>
      </w:r>
      <w:r w:rsidRPr="005C41D0">
        <w:rPr>
          <w:rFonts w:ascii="Times New Roman" w:hAnsi="Times New Roman"/>
          <w:iCs/>
          <w:color w:val="000000"/>
          <w:spacing w:val="-2"/>
          <w:sz w:val="28"/>
          <w:szCs w:val="28"/>
        </w:rPr>
        <w:t>р</w:t>
      </w:r>
      <w:r w:rsidRPr="005C41D0">
        <w:rPr>
          <w:rFonts w:ascii="Times New Roman" w:hAnsi="Times New Roman"/>
          <w:iCs/>
          <w:color w:val="000000"/>
          <w:sz w:val="28"/>
          <w:szCs w:val="28"/>
        </w:rPr>
        <w:t>и</w:t>
      </w:r>
      <w:r w:rsidRPr="005C41D0">
        <w:rPr>
          <w:rFonts w:ascii="Times New Roman" w:hAnsi="Times New Roman"/>
          <w:iCs/>
          <w:color w:val="000000"/>
          <w:spacing w:val="1"/>
          <w:sz w:val="28"/>
          <w:szCs w:val="28"/>
        </w:rPr>
        <w:t>н</w:t>
      </w:r>
      <w:r w:rsidRPr="005C41D0">
        <w:rPr>
          <w:rFonts w:ascii="Times New Roman" w:hAnsi="Times New Roman"/>
          <w:iCs/>
          <w:color w:val="000000"/>
          <w:sz w:val="28"/>
          <w:szCs w:val="28"/>
        </w:rPr>
        <w:t>цип</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предполага</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 xml:space="preserve">т </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оздан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е в</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риатив</w:t>
      </w:r>
      <w:r w:rsidRPr="005C41D0">
        <w:rPr>
          <w:rFonts w:ascii="Times New Roman" w:hAnsi="Times New Roman"/>
          <w:iCs/>
          <w:color w:val="000000"/>
          <w:spacing w:val="1"/>
          <w:sz w:val="28"/>
          <w:szCs w:val="28"/>
        </w:rPr>
        <w:t>н</w:t>
      </w:r>
      <w:r w:rsidRPr="005C41D0">
        <w:rPr>
          <w:rFonts w:ascii="Times New Roman" w:hAnsi="Times New Roman"/>
          <w:iCs/>
          <w:color w:val="000000"/>
          <w:spacing w:val="-2"/>
          <w:sz w:val="28"/>
          <w:szCs w:val="28"/>
        </w:rPr>
        <w:t>ы</w:t>
      </w:r>
      <w:r w:rsidRPr="005C41D0">
        <w:rPr>
          <w:rFonts w:ascii="Times New Roman" w:hAnsi="Times New Roman"/>
          <w:iCs/>
          <w:color w:val="000000"/>
          <w:sz w:val="28"/>
          <w:szCs w:val="28"/>
        </w:rPr>
        <w:t>х</w:t>
      </w:r>
      <w:r w:rsidRPr="005C41D0">
        <w:rPr>
          <w:rFonts w:ascii="Times New Roman" w:hAnsi="Times New Roman"/>
          <w:iCs/>
          <w:color w:val="000000"/>
          <w:spacing w:val="3"/>
          <w:sz w:val="28"/>
          <w:szCs w:val="28"/>
        </w:rPr>
        <w:t xml:space="preserve"> </w:t>
      </w:r>
      <w:r w:rsidRPr="005C41D0">
        <w:rPr>
          <w:rFonts w:ascii="Times New Roman" w:hAnsi="Times New Roman"/>
          <w:iCs/>
          <w:color w:val="000000"/>
          <w:spacing w:val="-3"/>
          <w:sz w:val="28"/>
          <w:szCs w:val="28"/>
        </w:rPr>
        <w:t>у</w:t>
      </w:r>
      <w:r w:rsidRPr="005C41D0">
        <w:rPr>
          <w:rFonts w:ascii="Times New Roman" w:hAnsi="Times New Roman"/>
          <w:iCs/>
          <w:color w:val="000000"/>
          <w:spacing w:val="-1"/>
          <w:sz w:val="28"/>
          <w:szCs w:val="28"/>
        </w:rPr>
        <w:t>с</w:t>
      </w:r>
      <w:r w:rsidRPr="005C41D0">
        <w:rPr>
          <w:rFonts w:ascii="Times New Roman" w:hAnsi="Times New Roman"/>
          <w:iCs/>
          <w:color w:val="000000"/>
          <w:spacing w:val="1"/>
          <w:sz w:val="28"/>
          <w:szCs w:val="28"/>
        </w:rPr>
        <w:t>л</w:t>
      </w:r>
      <w:r w:rsidRPr="005C41D0">
        <w:rPr>
          <w:rFonts w:ascii="Times New Roman" w:hAnsi="Times New Roman"/>
          <w:iCs/>
          <w:color w:val="000000"/>
          <w:sz w:val="28"/>
          <w:szCs w:val="28"/>
        </w:rPr>
        <w:t>овий</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 xml:space="preserve">для </w:t>
      </w:r>
      <w:r w:rsidRPr="005C41D0">
        <w:rPr>
          <w:rFonts w:ascii="Times New Roman" w:hAnsi="Times New Roman"/>
          <w:iCs/>
          <w:color w:val="000000"/>
          <w:spacing w:val="2"/>
          <w:sz w:val="28"/>
          <w:szCs w:val="28"/>
        </w:rPr>
        <w:t>п</w:t>
      </w:r>
      <w:r w:rsidRPr="005C41D0">
        <w:rPr>
          <w:rFonts w:ascii="Times New Roman" w:hAnsi="Times New Roman"/>
          <w:iCs/>
          <w:color w:val="000000"/>
          <w:spacing w:val="-2"/>
          <w:sz w:val="28"/>
          <w:szCs w:val="28"/>
        </w:rPr>
        <w:t>о</w:t>
      </w:r>
      <w:r w:rsidRPr="005C41D0">
        <w:rPr>
          <w:rFonts w:ascii="Times New Roman" w:hAnsi="Times New Roman"/>
          <w:iCs/>
          <w:color w:val="000000"/>
          <w:spacing w:val="2"/>
          <w:sz w:val="28"/>
          <w:szCs w:val="28"/>
        </w:rPr>
        <w:t>л</w:t>
      </w:r>
      <w:r w:rsidRPr="005C41D0">
        <w:rPr>
          <w:rFonts w:ascii="Times New Roman" w:hAnsi="Times New Roman"/>
          <w:iCs/>
          <w:color w:val="000000"/>
          <w:spacing w:val="-4"/>
          <w:sz w:val="28"/>
          <w:szCs w:val="28"/>
        </w:rPr>
        <w:t>у</w:t>
      </w:r>
      <w:r w:rsidRPr="005C41D0">
        <w:rPr>
          <w:rFonts w:ascii="Times New Roman" w:hAnsi="Times New Roman"/>
          <w:iCs/>
          <w:color w:val="000000"/>
          <w:spacing w:val="-1"/>
          <w:sz w:val="28"/>
          <w:szCs w:val="28"/>
        </w:rPr>
        <w:t>че</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я образов</w:t>
      </w:r>
      <w:r w:rsidRPr="005C41D0">
        <w:rPr>
          <w:rFonts w:ascii="Times New Roman" w:hAnsi="Times New Roman"/>
          <w:iCs/>
          <w:color w:val="000000"/>
          <w:spacing w:val="-1"/>
          <w:sz w:val="28"/>
          <w:szCs w:val="28"/>
        </w:rPr>
        <w:t>а</w:t>
      </w:r>
      <w:r w:rsidRPr="005C41D0">
        <w:rPr>
          <w:rFonts w:ascii="Times New Roman" w:hAnsi="Times New Roman"/>
          <w:iCs/>
          <w:color w:val="000000"/>
          <w:sz w:val="28"/>
          <w:szCs w:val="28"/>
        </w:rPr>
        <w:t>н</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я учащимися,</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им</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ющими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разл</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чные не</w:t>
      </w:r>
      <w:r w:rsidRPr="005C41D0">
        <w:rPr>
          <w:rFonts w:ascii="Times New Roman" w:hAnsi="Times New Roman"/>
          <w:iCs/>
          <w:color w:val="000000"/>
          <w:spacing w:val="-3"/>
          <w:sz w:val="28"/>
          <w:szCs w:val="28"/>
        </w:rPr>
        <w:t>д</w:t>
      </w:r>
      <w:r w:rsidRPr="005C41D0">
        <w:rPr>
          <w:rFonts w:ascii="Times New Roman" w:hAnsi="Times New Roman"/>
          <w:iCs/>
          <w:color w:val="000000"/>
          <w:sz w:val="28"/>
          <w:szCs w:val="28"/>
        </w:rPr>
        <w:t>о</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татки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в физ</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ч</w:t>
      </w:r>
      <w:r w:rsidRPr="005C41D0">
        <w:rPr>
          <w:rFonts w:ascii="Times New Roman" w:hAnsi="Times New Roman"/>
          <w:iCs/>
          <w:color w:val="000000"/>
          <w:spacing w:val="-1"/>
          <w:sz w:val="28"/>
          <w:szCs w:val="28"/>
        </w:rPr>
        <w:t>ес</w:t>
      </w:r>
      <w:r w:rsidRPr="005C41D0">
        <w:rPr>
          <w:rFonts w:ascii="Times New Roman" w:hAnsi="Times New Roman"/>
          <w:iCs/>
          <w:color w:val="000000"/>
          <w:sz w:val="28"/>
          <w:szCs w:val="28"/>
        </w:rPr>
        <w:t>ком и</w:t>
      </w:r>
      <w:r w:rsidRPr="005C41D0">
        <w:rPr>
          <w:rFonts w:ascii="Times New Roman" w:hAnsi="Times New Roman"/>
          <w:iCs/>
          <w:color w:val="000000"/>
          <w:spacing w:val="-1"/>
          <w:sz w:val="28"/>
          <w:szCs w:val="28"/>
        </w:rPr>
        <w:t xml:space="preserve"> (</w:t>
      </w:r>
      <w:r w:rsidRPr="005C41D0">
        <w:rPr>
          <w:rFonts w:ascii="Times New Roman" w:hAnsi="Times New Roman"/>
          <w:iCs/>
          <w:color w:val="000000"/>
          <w:sz w:val="28"/>
          <w:szCs w:val="28"/>
        </w:rPr>
        <w:t>ил</w:t>
      </w:r>
      <w:r w:rsidRPr="005C41D0">
        <w:rPr>
          <w:rFonts w:ascii="Times New Roman" w:hAnsi="Times New Roman"/>
          <w:iCs/>
          <w:color w:val="000000"/>
          <w:spacing w:val="1"/>
          <w:sz w:val="28"/>
          <w:szCs w:val="28"/>
        </w:rPr>
        <w:t>и</w:t>
      </w:r>
      <w:r w:rsidRPr="005C41D0">
        <w:rPr>
          <w:rFonts w:ascii="Times New Roman" w:hAnsi="Times New Roman"/>
          <w:iCs/>
          <w:color w:val="000000"/>
          <w:sz w:val="28"/>
          <w:szCs w:val="28"/>
        </w:rPr>
        <w:t>) пси</w:t>
      </w:r>
      <w:r w:rsidRPr="005C41D0">
        <w:rPr>
          <w:rFonts w:ascii="Times New Roman" w:hAnsi="Times New Roman"/>
          <w:iCs/>
          <w:color w:val="000000"/>
          <w:spacing w:val="1"/>
          <w:sz w:val="28"/>
          <w:szCs w:val="28"/>
        </w:rPr>
        <w:t>хи</w:t>
      </w:r>
      <w:r w:rsidRPr="005C41D0">
        <w:rPr>
          <w:rFonts w:ascii="Times New Roman" w:hAnsi="Times New Roman"/>
          <w:iCs/>
          <w:color w:val="000000"/>
          <w:sz w:val="28"/>
          <w:szCs w:val="28"/>
        </w:rPr>
        <w:t>ч</w:t>
      </w:r>
      <w:r w:rsidRPr="005C41D0">
        <w:rPr>
          <w:rFonts w:ascii="Times New Roman" w:hAnsi="Times New Roman"/>
          <w:iCs/>
          <w:color w:val="000000"/>
          <w:spacing w:val="-1"/>
          <w:sz w:val="28"/>
          <w:szCs w:val="28"/>
        </w:rPr>
        <w:t>ес</w:t>
      </w:r>
      <w:r w:rsidRPr="005C41D0">
        <w:rPr>
          <w:rFonts w:ascii="Times New Roman" w:hAnsi="Times New Roman"/>
          <w:iCs/>
          <w:color w:val="000000"/>
          <w:sz w:val="28"/>
          <w:szCs w:val="28"/>
        </w:rPr>
        <w:t>ком развитии.</w:t>
      </w:r>
    </w:p>
    <w:p w:rsidR="00382453" w:rsidRPr="005C41D0" w:rsidRDefault="00382453" w:rsidP="00382453">
      <w:pPr>
        <w:pStyle w:val="aff4"/>
        <w:tabs>
          <w:tab w:val="left" w:pos="360"/>
          <w:tab w:val="left" w:pos="1080"/>
        </w:tabs>
        <w:spacing w:after="0" w:line="240" w:lineRule="auto"/>
        <w:ind w:left="0" w:hanging="360"/>
        <w:jc w:val="both"/>
        <w:rPr>
          <w:rFonts w:ascii="Times New Roman" w:hAnsi="Times New Roman"/>
          <w:b/>
          <w:sz w:val="28"/>
          <w:szCs w:val="28"/>
        </w:rPr>
      </w:pPr>
      <w:r w:rsidRPr="005C41D0">
        <w:rPr>
          <w:rFonts w:ascii="Times New Roman" w:hAnsi="Times New Roman"/>
          <w:b/>
          <w:iCs/>
          <w:sz w:val="28"/>
          <w:szCs w:val="28"/>
        </w:rPr>
        <w:lastRenderedPageBreak/>
        <w:t>Р</w:t>
      </w:r>
      <w:r w:rsidRPr="005C41D0">
        <w:rPr>
          <w:rFonts w:ascii="Times New Roman" w:hAnsi="Times New Roman"/>
          <w:b/>
          <w:iCs/>
          <w:spacing w:val="-1"/>
          <w:sz w:val="28"/>
          <w:szCs w:val="28"/>
        </w:rPr>
        <w:t>е</w:t>
      </w:r>
      <w:r w:rsidRPr="005C41D0">
        <w:rPr>
          <w:rFonts w:ascii="Times New Roman" w:hAnsi="Times New Roman"/>
          <w:b/>
          <w:iCs/>
          <w:sz w:val="28"/>
          <w:szCs w:val="28"/>
        </w:rPr>
        <w:t>ко</w:t>
      </w:r>
      <w:r w:rsidRPr="005C41D0">
        <w:rPr>
          <w:rFonts w:ascii="Times New Roman" w:hAnsi="Times New Roman"/>
          <w:b/>
          <w:iCs/>
          <w:spacing w:val="1"/>
          <w:sz w:val="28"/>
          <w:szCs w:val="28"/>
        </w:rPr>
        <w:t>м</w:t>
      </w:r>
      <w:r w:rsidRPr="005C41D0">
        <w:rPr>
          <w:rFonts w:ascii="Times New Roman" w:hAnsi="Times New Roman"/>
          <w:b/>
          <w:iCs/>
          <w:sz w:val="28"/>
          <w:szCs w:val="28"/>
        </w:rPr>
        <w:t>енд</w:t>
      </w:r>
      <w:r w:rsidRPr="005C41D0">
        <w:rPr>
          <w:rFonts w:ascii="Times New Roman" w:hAnsi="Times New Roman"/>
          <w:b/>
          <w:iCs/>
          <w:spacing w:val="-1"/>
          <w:sz w:val="28"/>
          <w:szCs w:val="28"/>
        </w:rPr>
        <w:t>а</w:t>
      </w:r>
      <w:r w:rsidRPr="005C41D0">
        <w:rPr>
          <w:rFonts w:ascii="Times New Roman" w:hAnsi="Times New Roman"/>
          <w:b/>
          <w:iCs/>
          <w:spacing w:val="2"/>
          <w:sz w:val="28"/>
          <w:szCs w:val="28"/>
        </w:rPr>
        <w:t>т</w:t>
      </w:r>
      <w:r w:rsidRPr="005C41D0">
        <w:rPr>
          <w:rFonts w:ascii="Times New Roman" w:hAnsi="Times New Roman"/>
          <w:b/>
          <w:iCs/>
          <w:sz w:val="28"/>
          <w:szCs w:val="28"/>
        </w:rPr>
        <w:t>е</w:t>
      </w:r>
      <w:r w:rsidRPr="005C41D0">
        <w:rPr>
          <w:rFonts w:ascii="Times New Roman" w:hAnsi="Times New Roman"/>
          <w:b/>
          <w:iCs/>
          <w:spacing w:val="-1"/>
          <w:sz w:val="28"/>
          <w:szCs w:val="28"/>
        </w:rPr>
        <w:t>л</w:t>
      </w:r>
      <w:r w:rsidRPr="005C41D0">
        <w:rPr>
          <w:rFonts w:ascii="Times New Roman" w:hAnsi="Times New Roman"/>
          <w:b/>
          <w:iCs/>
          <w:sz w:val="28"/>
          <w:szCs w:val="28"/>
        </w:rPr>
        <w:t>ьный</w:t>
      </w:r>
      <w:r w:rsidRPr="005C41D0">
        <w:rPr>
          <w:rFonts w:ascii="Times New Roman" w:hAnsi="Times New Roman"/>
          <w:iCs/>
          <w:spacing w:val="-1"/>
          <w:sz w:val="28"/>
          <w:szCs w:val="28"/>
        </w:rPr>
        <w:t xml:space="preserve"> </w:t>
      </w:r>
      <w:r w:rsidRPr="005C41D0">
        <w:rPr>
          <w:rFonts w:ascii="Times New Roman" w:hAnsi="Times New Roman"/>
          <w:b/>
          <w:iCs/>
          <w:sz w:val="28"/>
          <w:szCs w:val="28"/>
        </w:rPr>
        <w:t>хара</w:t>
      </w:r>
      <w:r w:rsidRPr="005C41D0">
        <w:rPr>
          <w:rFonts w:ascii="Times New Roman" w:hAnsi="Times New Roman"/>
          <w:b/>
          <w:iCs/>
          <w:spacing w:val="-2"/>
          <w:sz w:val="28"/>
          <w:szCs w:val="28"/>
        </w:rPr>
        <w:t>к</w:t>
      </w:r>
      <w:r w:rsidRPr="005C41D0">
        <w:rPr>
          <w:rFonts w:ascii="Times New Roman" w:hAnsi="Times New Roman"/>
          <w:b/>
          <w:iCs/>
          <w:spacing w:val="2"/>
          <w:sz w:val="28"/>
          <w:szCs w:val="28"/>
        </w:rPr>
        <w:t>т</w:t>
      </w:r>
      <w:r w:rsidRPr="005C41D0">
        <w:rPr>
          <w:rFonts w:ascii="Times New Roman" w:hAnsi="Times New Roman"/>
          <w:b/>
          <w:iCs/>
          <w:sz w:val="28"/>
          <w:szCs w:val="28"/>
        </w:rPr>
        <w:t>ер</w:t>
      </w:r>
      <w:r w:rsidRPr="005C41D0">
        <w:rPr>
          <w:rFonts w:ascii="Times New Roman" w:hAnsi="Times New Roman"/>
          <w:iCs/>
          <w:sz w:val="28"/>
          <w:szCs w:val="28"/>
        </w:rPr>
        <w:t xml:space="preserve"> </w:t>
      </w:r>
      <w:r w:rsidRPr="005C41D0">
        <w:rPr>
          <w:rFonts w:ascii="Times New Roman" w:hAnsi="Times New Roman"/>
          <w:b/>
          <w:iCs/>
          <w:sz w:val="28"/>
          <w:szCs w:val="28"/>
        </w:rPr>
        <w:t>оказания</w:t>
      </w:r>
      <w:r w:rsidRPr="005C41D0">
        <w:rPr>
          <w:rFonts w:ascii="Times New Roman" w:hAnsi="Times New Roman"/>
          <w:iCs/>
          <w:sz w:val="28"/>
          <w:szCs w:val="28"/>
        </w:rPr>
        <w:t xml:space="preserve"> </w:t>
      </w:r>
      <w:r w:rsidRPr="005C41D0">
        <w:rPr>
          <w:rFonts w:ascii="Times New Roman" w:hAnsi="Times New Roman"/>
          <w:b/>
          <w:iCs/>
          <w:spacing w:val="1"/>
          <w:sz w:val="28"/>
          <w:szCs w:val="28"/>
        </w:rPr>
        <w:t>п</w:t>
      </w:r>
      <w:r w:rsidRPr="005C41D0">
        <w:rPr>
          <w:rFonts w:ascii="Times New Roman" w:hAnsi="Times New Roman"/>
          <w:b/>
          <w:iCs/>
          <w:spacing w:val="-2"/>
          <w:sz w:val="28"/>
          <w:szCs w:val="28"/>
        </w:rPr>
        <w:t>о</w:t>
      </w:r>
      <w:r w:rsidRPr="005C41D0">
        <w:rPr>
          <w:rFonts w:ascii="Times New Roman" w:hAnsi="Times New Roman"/>
          <w:b/>
          <w:iCs/>
          <w:sz w:val="28"/>
          <w:szCs w:val="28"/>
        </w:rPr>
        <w:t>мощ</w:t>
      </w:r>
      <w:r w:rsidRPr="005C41D0">
        <w:rPr>
          <w:rFonts w:ascii="Times New Roman" w:hAnsi="Times New Roman"/>
          <w:b/>
          <w:iCs/>
          <w:spacing w:val="5"/>
          <w:sz w:val="28"/>
          <w:szCs w:val="28"/>
        </w:rPr>
        <w:t>и</w:t>
      </w:r>
      <w:r w:rsidRPr="005C41D0">
        <w:rPr>
          <w:rFonts w:ascii="Times New Roman" w:hAnsi="Times New Roman"/>
          <w:b/>
          <w:iCs/>
          <w:color w:val="000000"/>
          <w:sz w:val="28"/>
          <w:szCs w:val="28"/>
        </w:rPr>
        <w:t>.</w:t>
      </w:r>
      <w:r w:rsidRPr="005C41D0">
        <w:rPr>
          <w:rFonts w:ascii="Times New Roman" w:hAnsi="Times New Roman"/>
          <w:iCs/>
          <w:color w:val="000000"/>
          <w:sz w:val="28"/>
          <w:szCs w:val="28"/>
        </w:rPr>
        <w:t xml:space="preserve"> Принцип обеспе</w:t>
      </w:r>
      <w:r w:rsidRPr="005C41D0">
        <w:rPr>
          <w:rFonts w:ascii="Times New Roman" w:hAnsi="Times New Roman"/>
          <w:iCs/>
          <w:color w:val="000000"/>
          <w:spacing w:val="-1"/>
          <w:sz w:val="28"/>
          <w:szCs w:val="28"/>
        </w:rPr>
        <w:t>ч</w:t>
      </w:r>
      <w:r w:rsidRPr="005C41D0">
        <w:rPr>
          <w:rFonts w:ascii="Times New Roman" w:hAnsi="Times New Roman"/>
          <w:iCs/>
          <w:color w:val="000000"/>
          <w:sz w:val="28"/>
          <w:szCs w:val="28"/>
        </w:rPr>
        <w:t>ива</w:t>
      </w:r>
      <w:r w:rsidRPr="005C41D0">
        <w:rPr>
          <w:rFonts w:ascii="Times New Roman" w:hAnsi="Times New Roman"/>
          <w:iCs/>
          <w:color w:val="000000"/>
          <w:spacing w:val="-1"/>
          <w:sz w:val="28"/>
          <w:szCs w:val="28"/>
        </w:rPr>
        <w:t>е</w:t>
      </w:r>
      <w:r w:rsidRPr="005C41D0">
        <w:rPr>
          <w:rFonts w:ascii="Times New Roman" w:hAnsi="Times New Roman"/>
          <w:iCs/>
          <w:color w:val="000000"/>
          <w:sz w:val="28"/>
          <w:szCs w:val="28"/>
        </w:rPr>
        <w:t xml:space="preserve">т </w:t>
      </w:r>
      <w:r w:rsidRPr="005C41D0">
        <w:rPr>
          <w:rFonts w:ascii="Times New Roman" w:hAnsi="Times New Roman"/>
          <w:iCs/>
          <w:color w:val="000000"/>
          <w:spacing w:val="-1"/>
          <w:sz w:val="28"/>
          <w:szCs w:val="28"/>
        </w:rPr>
        <w:t>с</w:t>
      </w:r>
      <w:r w:rsidRPr="005C41D0">
        <w:rPr>
          <w:rFonts w:ascii="Times New Roman" w:hAnsi="Times New Roman"/>
          <w:iCs/>
          <w:color w:val="000000"/>
          <w:sz w:val="28"/>
          <w:szCs w:val="28"/>
        </w:rPr>
        <w:t>облюде</w:t>
      </w:r>
      <w:r w:rsidRPr="005C41D0">
        <w:rPr>
          <w:rFonts w:ascii="Times New Roman" w:hAnsi="Times New Roman"/>
          <w:iCs/>
          <w:color w:val="000000"/>
          <w:spacing w:val="1"/>
          <w:sz w:val="28"/>
          <w:szCs w:val="28"/>
        </w:rPr>
        <w:t>ни</w:t>
      </w:r>
      <w:r w:rsidRPr="005C41D0">
        <w:rPr>
          <w:rFonts w:ascii="Times New Roman" w:hAnsi="Times New Roman"/>
          <w:iCs/>
          <w:color w:val="000000"/>
          <w:sz w:val="28"/>
          <w:szCs w:val="28"/>
        </w:rPr>
        <w:t>е</w:t>
      </w:r>
      <w:r w:rsidRPr="005C41D0">
        <w:rPr>
          <w:rFonts w:ascii="Times New Roman" w:hAnsi="Times New Roman"/>
          <w:color w:val="000000"/>
          <w:sz w:val="28"/>
          <w:szCs w:val="28"/>
        </w:rPr>
        <w:t xml:space="preserve"> гар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нт</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рованн</w:t>
      </w:r>
      <w:r w:rsidRPr="005C41D0">
        <w:rPr>
          <w:rFonts w:ascii="Times New Roman" w:hAnsi="Times New Roman"/>
          <w:color w:val="000000"/>
          <w:spacing w:val="-1"/>
          <w:sz w:val="28"/>
          <w:szCs w:val="28"/>
        </w:rPr>
        <w:t>ы</w:t>
      </w:r>
      <w:r w:rsidRPr="005C41D0">
        <w:rPr>
          <w:rFonts w:ascii="Times New Roman" w:hAnsi="Times New Roman"/>
          <w:color w:val="000000"/>
          <w:sz w:val="28"/>
          <w:szCs w:val="28"/>
        </w:rPr>
        <w:t>х</w:t>
      </w:r>
      <w:r w:rsidRPr="005C41D0">
        <w:rPr>
          <w:rFonts w:ascii="Times New Roman" w:hAnsi="Times New Roman"/>
          <w:color w:val="000000"/>
          <w:spacing w:val="1"/>
          <w:sz w:val="28"/>
          <w:szCs w:val="28"/>
        </w:rPr>
        <w:t xml:space="preserve"> з</w:t>
      </w:r>
      <w:r w:rsidRPr="005C41D0">
        <w:rPr>
          <w:rFonts w:ascii="Times New Roman" w:hAnsi="Times New Roman"/>
          <w:color w:val="000000"/>
          <w:sz w:val="28"/>
          <w:szCs w:val="28"/>
        </w:rPr>
        <w:t>ак</w:t>
      </w:r>
      <w:r w:rsidRPr="005C41D0">
        <w:rPr>
          <w:rFonts w:ascii="Times New Roman" w:hAnsi="Times New Roman"/>
          <w:color w:val="000000"/>
          <w:spacing w:val="-2"/>
          <w:sz w:val="28"/>
          <w:szCs w:val="28"/>
        </w:rPr>
        <w:t>о</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од</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тельством</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прав учащихся с ограничен</w:t>
      </w:r>
      <w:r w:rsidRPr="005C41D0">
        <w:rPr>
          <w:rFonts w:ascii="Times New Roman" w:hAnsi="Times New Roman"/>
          <w:color w:val="000000"/>
          <w:spacing w:val="1"/>
          <w:sz w:val="28"/>
          <w:szCs w:val="28"/>
        </w:rPr>
        <w:t>н</w:t>
      </w:r>
      <w:r w:rsidRPr="005C41D0">
        <w:rPr>
          <w:rFonts w:ascii="Times New Roman" w:hAnsi="Times New Roman"/>
          <w:color w:val="000000"/>
          <w:sz w:val="28"/>
          <w:szCs w:val="28"/>
        </w:rPr>
        <w:t>ы</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и во</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мо</w:t>
      </w:r>
      <w:r w:rsidRPr="005C41D0">
        <w:rPr>
          <w:rFonts w:ascii="Times New Roman" w:hAnsi="Times New Roman"/>
          <w:color w:val="000000"/>
          <w:spacing w:val="-2"/>
          <w:sz w:val="28"/>
          <w:szCs w:val="28"/>
        </w:rPr>
        <w:t>ж</w:t>
      </w:r>
      <w:r w:rsidRPr="005C41D0">
        <w:rPr>
          <w:rFonts w:ascii="Times New Roman" w:hAnsi="Times New Roman"/>
          <w:color w:val="000000"/>
          <w:sz w:val="28"/>
          <w:szCs w:val="28"/>
        </w:rPr>
        <w:t>ностя</w:t>
      </w:r>
      <w:r w:rsidRPr="005C41D0">
        <w:rPr>
          <w:rFonts w:ascii="Times New Roman" w:hAnsi="Times New Roman"/>
          <w:color w:val="000000"/>
          <w:spacing w:val="-1"/>
          <w:sz w:val="28"/>
          <w:szCs w:val="28"/>
        </w:rPr>
        <w:t>м</w:t>
      </w:r>
      <w:r w:rsidRPr="005C41D0">
        <w:rPr>
          <w:rFonts w:ascii="Times New Roman" w:hAnsi="Times New Roman"/>
          <w:color w:val="000000"/>
          <w:sz w:val="28"/>
          <w:szCs w:val="28"/>
        </w:rPr>
        <w:t xml:space="preserve">и </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доров</w:t>
      </w:r>
      <w:r w:rsidRPr="005C41D0">
        <w:rPr>
          <w:rFonts w:ascii="Times New Roman" w:hAnsi="Times New Roman"/>
          <w:color w:val="000000"/>
          <w:spacing w:val="1"/>
          <w:sz w:val="28"/>
          <w:szCs w:val="28"/>
        </w:rPr>
        <w:t>ь</w:t>
      </w:r>
      <w:r w:rsidRPr="005C41D0">
        <w:rPr>
          <w:rFonts w:ascii="Times New Roman" w:hAnsi="Times New Roman"/>
          <w:color w:val="000000"/>
          <w:sz w:val="28"/>
          <w:szCs w:val="28"/>
        </w:rPr>
        <w:t>я вы</w:t>
      </w:r>
      <w:r w:rsidRPr="005C41D0">
        <w:rPr>
          <w:rFonts w:ascii="Times New Roman" w:hAnsi="Times New Roman"/>
          <w:color w:val="000000"/>
          <w:spacing w:val="-2"/>
          <w:sz w:val="28"/>
          <w:szCs w:val="28"/>
        </w:rPr>
        <w:t>би</w:t>
      </w:r>
      <w:r w:rsidRPr="005C41D0">
        <w:rPr>
          <w:rFonts w:ascii="Times New Roman" w:hAnsi="Times New Roman"/>
          <w:color w:val="000000"/>
          <w:sz w:val="28"/>
          <w:szCs w:val="28"/>
        </w:rPr>
        <w:t>р</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ть</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формы по</w:t>
      </w:r>
      <w:r w:rsidRPr="005C41D0">
        <w:rPr>
          <w:rFonts w:ascii="Times New Roman" w:hAnsi="Times New Roman"/>
          <w:color w:val="000000"/>
          <w:spacing w:val="3"/>
          <w:sz w:val="28"/>
          <w:szCs w:val="28"/>
        </w:rPr>
        <w:t>л</w:t>
      </w:r>
      <w:r w:rsidRPr="005C41D0">
        <w:rPr>
          <w:rFonts w:ascii="Times New Roman" w:hAnsi="Times New Roman"/>
          <w:color w:val="000000"/>
          <w:spacing w:val="-4"/>
          <w:sz w:val="28"/>
          <w:szCs w:val="28"/>
        </w:rPr>
        <w:t>у</w:t>
      </w:r>
      <w:r w:rsidRPr="005C41D0">
        <w:rPr>
          <w:rFonts w:ascii="Times New Roman" w:hAnsi="Times New Roman"/>
          <w:color w:val="000000"/>
          <w:spacing w:val="-1"/>
          <w:sz w:val="28"/>
          <w:szCs w:val="28"/>
        </w:rPr>
        <w:t>че</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я образов</w:t>
      </w:r>
      <w:r w:rsidRPr="005C41D0">
        <w:rPr>
          <w:rFonts w:ascii="Times New Roman" w:hAnsi="Times New Roman"/>
          <w:color w:val="000000"/>
          <w:spacing w:val="-1"/>
          <w:sz w:val="28"/>
          <w:szCs w:val="28"/>
        </w:rPr>
        <w:t>а</w:t>
      </w:r>
      <w:r w:rsidRPr="005C41D0">
        <w:rPr>
          <w:rFonts w:ascii="Times New Roman" w:hAnsi="Times New Roman"/>
          <w:color w:val="000000"/>
          <w:sz w:val="28"/>
          <w:szCs w:val="28"/>
        </w:rPr>
        <w:t>н</w:t>
      </w:r>
      <w:r w:rsidRPr="005C41D0">
        <w:rPr>
          <w:rFonts w:ascii="Times New Roman" w:hAnsi="Times New Roman"/>
          <w:color w:val="000000"/>
          <w:spacing w:val="1"/>
          <w:sz w:val="28"/>
          <w:szCs w:val="28"/>
        </w:rPr>
        <w:t>и</w:t>
      </w:r>
      <w:r w:rsidRPr="005C41D0">
        <w:rPr>
          <w:rFonts w:ascii="Times New Roman" w:hAnsi="Times New Roman"/>
          <w:color w:val="000000"/>
          <w:sz w:val="28"/>
          <w:szCs w:val="28"/>
        </w:rPr>
        <w:t xml:space="preserve">я, </w:t>
      </w:r>
      <w:r w:rsidRPr="005C41D0">
        <w:rPr>
          <w:rFonts w:ascii="Times New Roman" w:hAnsi="Times New Roman"/>
          <w:color w:val="000000"/>
          <w:spacing w:val="1"/>
          <w:sz w:val="28"/>
          <w:szCs w:val="28"/>
        </w:rPr>
        <w:t>з</w:t>
      </w:r>
      <w:r w:rsidRPr="005C41D0">
        <w:rPr>
          <w:rFonts w:ascii="Times New Roman" w:hAnsi="Times New Roman"/>
          <w:color w:val="000000"/>
          <w:sz w:val="28"/>
          <w:szCs w:val="28"/>
        </w:rPr>
        <w:t>ащища</w:t>
      </w:r>
      <w:r w:rsidRPr="005C41D0">
        <w:rPr>
          <w:rFonts w:ascii="Times New Roman" w:hAnsi="Times New Roman"/>
          <w:color w:val="000000"/>
          <w:spacing w:val="-1"/>
          <w:sz w:val="28"/>
          <w:szCs w:val="28"/>
        </w:rPr>
        <w:t>т</w:t>
      </w:r>
      <w:r w:rsidRPr="005C41D0">
        <w:rPr>
          <w:rFonts w:ascii="Times New Roman" w:hAnsi="Times New Roman"/>
          <w:color w:val="000000"/>
          <w:sz w:val="28"/>
          <w:szCs w:val="28"/>
        </w:rPr>
        <w:t>ь зак</w:t>
      </w:r>
      <w:r w:rsidRPr="005C41D0">
        <w:rPr>
          <w:rFonts w:ascii="Times New Roman" w:hAnsi="Times New Roman"/>
          <w:color w:val="000000"/>
          <w:spacing w:val="-1"/>
          <w:sz w:val="28"/>
          <w:szCs w:val="28"/>
        </w:rPr>
        <w:t>о</w:t>
      </w:r>
      <w:r w:rsidRPr="005C41D0">
        <w:rPr>
          <w:rFonts w:ascii="Times New Roman" w:hAnsi="Times New Roman"/>
          <w:color w:val="000000"/>
          <w:spacing w:val="-2"/>
          <w:sz w:val="28"/>
          <w:szCs w:val="28"/>
        </w:rPr>
        <w:t>н</w:t>
      </w:r>
      <w:r w:rsidRPr="005C41D0">
        <w:rPr>
          <w:rFonts w:ascii="Times New Roman" w:hAnsi="Times New Roman"/>
          <w:color w:val="000000"/>
          <w:sz w:val="28"/>
          <w:szCs w:val="28"/>
        </w:rPr>
        <w:t>ные права</w:t>
      </w:r>
      <w:r w:rsidRPr="005C41D0">
        <w:rPr>
          <w:rFonts w:ascii="Times New Roman" w:hAnsi="Times New Roman"/>
          <w:color w:val="000000"/>
          <w:spacing w:val="-1"/>
          <w:sz w:val="28"/>
          <w:szCs w:val="28"/>
        </w:rPr>
        <w:t xml:space="preserve"> </w:t>
      </w:r>
      <w:r w:rsidRPr="005C41D0">
        <w:rPr>
          <w:rFonts w:ascii="Times New Roman" w:hAnsi="Times New Roman"/>
          <w:color w:val="000000"/>
          <w:sz w:val="28"/>
          <w:szCs w:val="28"/>
        </w:rPr>
        <w:t>и и</w:t>
      </w:r>
      <w:r w:rsidRPr="005C41D0">
        <w:rPr>
          <w:rFonts w:ascii="Times New Roman" w:hAnsi="Times New Roman"/>
          <w:color w:val="000000"/>
          <w:spacing w:val="1"/>
          <w:sz w:val="28"/>
          <w:szCs w:val="28"/>
        </w:rPr>
        <w:t>нт</w:t>
      </w:r>
      <w:r w:rsidRPr="005C41D0">
        <w:rPr>
          <w:rFonts w:ascii="Times New Roman" w:hAnsi="Times New Roman"/>
          <w:color w:val="000000"/>
          <w:sz w:val="28"/>
          <w:szCs w:val="28"/>
        </w:rPr>
        <w:t>ер</w:t>
      </w:r>
      <w:r w:rsidRPr="005C41D0">
        <w:rPr>
          <w:rFonts w:ascii="Times New Roman" w:hAnsi="Times New Roman"/>
          <w:color w:val="000000"/>
          <w:spacing w:val="-1"/>
          <w:sz w:val="28"/>
          <w:szCs w:val="28"/>
        </w:rPr>
        <w:t>ес</w:t>
      </w:r>
      <w:r w:rsidRPr="005C41D0">
        <w:rPr>
          <w:rFonts w:ascii="Times New Roman" w:hAnsi="Times New Roman"/>
          <w:color w:val="000000"/>
          <w:sz w:val="28"/>
          <w:szCs w:val="28"/>
        </w:rPr>
        <w:t>ы учащихся.</w:t>
      </w:r>
    </w:p>
    <w:p w:rsidR="00382453" w:rsidRPr="005C41D0" w:rsidRDefault="00382453" w:rsidP="00382453">
      <w:pPr>
        <w:pStyle w:val="afff2"/>
        <w:ind w:firstLine="708"/>
        <w:rPr>
          <w:b/>
          <w:sz w:val="28"/>
          <w:szCs w:val="28"/>
        </w:rPr>
      </w:pPr>
    </w:p>
    <w:p w:rsidR="00382453" w:rsidRPr="005C41D0" w:rsidRDefault="00382453" w:rsidP="00382453">
      <w:pPr>
        <w:pStyle w:val="afff2"/>
        <w:ind w:firstLine="0"/>
        <w:rPr>
          <w:b/>
          <w:sz w:val="28"/>
          <w:szCs w:val="28"/>
        </w:rPr>
      </w:pPr>
      <w:r w:rsidRPr="005C41D0">
        <w:rPr>
          <w:b/>
          <w:sz w:val="28"/>
          <w:szCs w:val="28"/>
        </w:rPr>
        <w:t>2.4.2.</w:t>
      </w:r>
      <w:r w:rsidRPr="005C41D0">
        <w:rPr>
          <w:sz w:val="28"/>
          <w:szCs w:val="28"/>
        </w:rPr>
        <w:t xml:space="preserve"> </w:t>
      </w:r>
      <w:r w:rsidRPr="005C41D0">
        <w:rPr>
          <w:b/>
          <w:sz w:val="28"/>
          <w:szCs w:val="28"/>
        </w:rPr>
        <w:t>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p>
    <w:p w:rsidR="00382453" w:rsidRPr="005C41D0" w:rsidRDefault="00382453" w:rsidP="00382453">
      <w:pPr>
        <w:pStyle w:val="aff4"/>
        <w:tabs>
          <w:tab w:val="left" w:pos="0"/>
        </w:tabs>
        <w:spacing w:after="0" w:line="240" w:lineRule="auto"/>
        <w:ind w:left="0"/>
        <w:jc w:val="both"/>
        <w:rPr>
          <w:rFonts w:ascii="Times New Roman" w:hAnsi="Times New Roman"/>
          <w:b/>
          <w:sz w:val="28"/>
          <w:szCs w:val="28"/>
        </w:rPr>
      </w:pPr>
      <w:r w:rsidRPr="005C41D0">
        <w:rPr>
          <w:rFonts w:ascii="Times New Roman" w:hAnsi="Times New Roman"/>
          <w:sz w:val="28"/>
          <w:szCs w:val="28"/>
        </w:rPr>
        <w:tab/>
        <w:t xml:space="preserve">Направления коррекционной работы – диагностическое, коррекционно-развивающее, консультативное, информационно-просветительское – осуществляются в разных организационных формах деятельности образовательной организации </w:t>
      </w:r>
    </w:p>
    <w:p w:rsidR="00382453" w:rsidRPr="005C41D0" w:rsidRDefault="00382453" w:rsidP="00382453">
      <w:pPr>
        <w:pStyle w:val="aff4"/>
        <w:spacing w:after="0" w:line="240" w:lineRule="auto"/>
        <w:ind w:left="0"/>
        <w:jc w:val="both"/>
        <w:rPr>
          <w:rFonts w:ascii="Times New Roman" w:hAnsi="Times New Roman"/>
          <w:b/>
          <w:sz w:val="28"/>
          <w:szCs w:val="28"/>
        </w:rPr>
      </w:pPr>
    </w:p>
    <w:p w:rsidR="00382453" w:rsidRPr="005C41D0" w:rsidRDefault="00382453" w:rsidP="00382453">
      <w:pPr>
        <w:pStyle w:val="aff4"/>
        <w:spacing w:after="0" w:line="240" w:lineRule="auto"/>
        <w:ind w:left="0"/>
        <w:jc w:val="center"/>
        <w:rPr>
          <w:rFonts w:ascii="Times New Roman" w:hAnsi="Times New Roman"/>
          <w:b/>
          <w:sz w:val="28"/>
          <w:szCs w:val="28"/>
        </w:rPr>
      </w:pPr>
      <w:r w:rsidRPr="005C41D0">
        <w:rPr>
          <w:rFonts w:ascii="Times New Roman" w:hAnsi="Times New Roman"/>
          <w:b/>
          <w:sz w:val="28"/>
          <w:szCs w:val="28"/>
        </w:rPr>
        <w:t>Содержание направлений коррекционной работы</w:t>
      </w:r>
    </w:p>
    <w:p w:rsidR="00382453" w:rsidRPr="005C41D0" w:rsidRDefault="00382453" w:rsidP="00382453">
      <w:pPr>
        <w:pStyle w:val="aff4"/>
        <w:spacing w:after="0" w:line="240" w:lineRule="auto"/>
        <w:ind w:left="0"/>
        <w:rPr>
          <w:rFonts w:ascii="Times New Roman" w:hAnsi="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4"/>
        <w:gridCol w:w="4475"/>
        <w:gridCol w:w="2873"/>
      </w:tblGrid>
      <w:tr w:rsidR="00382453" w:rsidRPr="005C41D0" w:rsidTr="00A22147">
        <w:trPr>
          <w:trHeight w:val="144"/>
        </w:trPr>
        <w:tc>
          <w:tcPr>
            <w:tcW w:w="2504" w:type="dxa"/>
          </w:tcPr>
          <w:p w:rsidR="00382453" w:rsidRPr="005C41D0" w:rsidRDefault="00382453" w:rsidP="00A22147">
            <w:pPr>
              <w:pStyle w:val="Default"/>
              <w:widowControl w:val="0"/>
              <w:jc w:val="both"/>
              <w:rPr>
                <w:b/>
                <w:color w:val="auto"/>
                <w:sz w:val="28"/>
                <w:szCs w:val="28"/>
              </w:rPr>
            </w:pPr>
            <w:r w:rsidRPr="005C41D0">
              <w:rPr>
                <w:b/>
                <w:color w:val="auto"/>
                <w:sz w:val="28"/>
                <w:szCs w:val="28"/>
              </w:rPr>
              <w:t>Направление</w:t>
            </w:r>
          </w:p>
          <w:p w:rsidR="00382453" w:rsidRPr="005C41D0" w:rsidRDefault="00382453" w:rsidP="00A22147">
            <w:pPr>
              <w:pStyle w:val="Default"/>
              <w:widowControl w:val="0"/>
              <w:jc w:val="both"/>
              <w:rPr>
                <w:b/>
                <w:color w:val="auto"/>
                <w:sz w:val="28"/>
                <w:szCs w:val="28"/>
              </w:rPr>
            </w:pPr>
            <w:r w:rsidRPr="005C41D0">
              <w:rPr>
                <w:b/>
                <w:color w:val="auto"/>
                <w:sz w:val="28"/>
                <w:szCs w:val="28"/>
              </w:rPr>
              <w:t xml:space="preserve">деятельности </w:t>
            </w:r>
          </w:p>
        </w:tc>
        <w:tc>
          <w:tcPr>
            <w:tcW w:w="4475" w:type="dxa"/>
          </w:tcPr>
          <w:p w:rsidR="00382453" w:rsidRPr="005C41D0" w:rsidRDefault="00382453" w:rsidP="00A22147">
            <w:pPr>
              <w:pStyle w:val="Default"/>
              <w:widowControl w:val="0"/>
              <w:jc w:val="both"/>
              <w:rPr>
                <w:b/>
                <w:color w:val="auto"/>
                <w:sz w:val="28"/>
                <w:szCs w:val="28"/>
              </w:rPr>
            </w:pPr>
            <w:r w:rsidRPr="005C41D0">
              <w:rPr>
                <w:b/>
                <w:color w:val="auto"/>
                <w:sz w:val="28"/>
                <w:szCs w:val="28"/>
              </w:rPr>
              <w:t>Содержание деятельности</w:t>
            </w:r>
          </w:p>
        </w:tc>
        <w:tc>
          <w:tcPr>
            <w:tcW w:w="2873" w:type="dxa"/>
          </w:tcPr>
          <w:p w:rsidR="00382453" w:rsidRPr="005C41D0" w:rsidRDefault="00382453" w:rsidP="00A22147">
            <w:pPr>
              <w:pStyle w:val="Default"/>
              <w:widowControl w:val="0"/>
              <w:jc w:val="both"/>
              <w:rPr>
                <w:b/>
                <w:color w:val="auto"/>
                <w:sz w:val="28"/>
                <w:szCs w:val="28"/>
              </w:rPr>
            </w:pPr>
            <w:r w:rsidRPr="005C41D0">
              <w:rPr>
                <w:b/>
                <w:color w:val="auto"/>
                <w:sz w:val="28"/>
                <w:szCs w:val="28"/>
              </w:rPr>
              <w:t>Участие специалистов</w:t>
            </w:r>
          </w:p>
        </w:tc>
      </w:tr>
      <w:tr w:rsidR="00382453" w:rsidRPr="005C41D0" w:rsidTr="00A22147">
        <w:trPr>
          <w:trHeight w:val="144"/>
        </w:trPr>
        <w:tc>
          <w:tcPr>
            <w:tcW w:w="2504"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t xml:space="preserve">диагностическое </w:t>
            </w:r>
          </w:p>
        </w:tc>
        <w:tc>
          <w:tcPr>
            <w:tcW w:w="4475"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 выявление особых образовательных потребностей учащихся с особыми образовательными потребностями, в том числе с ОВЗ (на основании имеющихся в личных делах осужденных медицинских и ПМПК заключений);</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w:t>
            </w:r>
          </w:p>
          <w:p w:rsidR="00382453" w:rsidRPr="005C41D0" w:rsidRDefault="00382453" w:rsidP="00A22147">
            <w:pPr>
              <w:pStyle w:val="Default"/>
              <w:widowControl w:val="0"/>
              <w:jc w:val="both"/>
              <w:rPr>
                <w:color w:val="auto"/>
                <w:sz w:val="28"/>
                <w:szCs w:val="28"/>
              </w:rPr>
            </w:pPr>
            <w:r w:rsidRPr="005C41D0">
              <w:rPr>
                <w:color w:val="auto"/>
                <w:sz w:val="28"/>
                <w:szCs w:val="28"/>
              </w:rPr>
              <w:t>медицинский работник</w:t>
            </w:r>
          </w:p>
          <w:p w:rsidR="00382453" w:rsidRPr="005C41D0" w:rsidRDefault="00382453" w:rsidP="00A22147">
            <w:pPr>
              <w:pStyle w:val="Default"/>
              <w:widowControl w:val="0"/>
              <w:jc w:val="both"/>
              <w:rPr>
                <w:color w:val="auto"/>
                <w:sz w:val="28"/>
                <w:szCs w:val="28"/>
              </w:rPr>
            </w:pPr>
            <w:r w:rsidRPr="005C41D0">
              <w:rPr>
                <w:color w:val="auto"/>
                <w:sz w:val="28"/>
                <w:szCs w:val="28"/>
              </w:rPr>
              <w:t>ФСИН</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 xml:space="preserve"> изучение развития эмоционально-волевой, познавательной сфер и личностных особенностей учащихся с особыми образовательными потребностями, </w:t>
            </w:r>
            <w:r w:rsidRPr="005C41D0">
              <w:rPr>
                <w:color w:val="auto"/>
                <w:sz w:val="28"/>
                <w:szCs w:val="28"/>
              </w:rPr>
              <w:lastRenderedPageBreak/>
              <w:t>в том числе с ОВЗ.;</w:t>
            </w:r>
          </w:p>
          <w:p w:rsidR="00382453" w:rsidRPr="005C41D0" w:rsidRDefault="00382453" w:rsidP="00A22147">
            <w:pPr>
              <w:pStyle w:val="Default"/>
              <w:widowControl w:val="0"/>
              <w:ind w:firstLine="67"/>
              <w:jc w:val="both"/>
              <w:rPr>
                <w:color w:val="auto"/>
                <w:sz w:val="28"/>
                <w:szCs w:val="28"/>
              </w:rPr>
            </w:pPr>
            <w:r w:rsidRPr="005C41D0">
              <w:rPr>
                <w:color w:val="auto"/>
                <w:sz w:val="28"/>
                <w:szCs w:val="28"/>
              </w:rPr>
              <w:t>изучение адаптивных возможностей и уровня социализации учащихся с особыми образовательными потребностями, в том числе с ОВЗ;</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психолог ФСИН </w:t>
            </w:r>
          </w:p>
          <w:p w:rsidR="00382453" w:rsidRPr="005C41D0" w:rsidRDefault="00382453" w:rsidP="00A22147">
            <w:pPr>
              <w:pStyle w:val="Default"/>
              <w:widowControl w:val="0"/>
              <w:jc w:val="both"/>
              <w:rPr>
                <w:color w:val="auto"/>
                <w:sz w:val="28"/>
                <w:szCs w:val="28"/>
              </w:rPr>
            </w:pP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0070C0"/>
                <w:sz w:val="28"/>
                <w:szCs w:val="28"/>
              </w:rPr>
            </w:pPr>
          </w:p>
        </w:tc>
        <w:tc>
          <w:tcPr>
            <w:tcW w:w="4475"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изучением социальной ситуации развития учащихся с особыми образовательными потребностями, в том числе с ОВЗ;</w:t>
            </w:r>
          </w:p>
        </w:tc>
        <w:tc>
          <w:tcPr>
            <w:tcW w:w="2873" w:type="dxa"/>
          </w:tcPr>
          <w:p w:rsidR="00382453" w:rsidRPr="005C41D0" w:rsidRDefault="00382453" w:rsidP="00A22147">
            <w:pPr>
              <w:pStyle w:val="Default"/>
              <w:widowControl w:val="0"/>
              <w:jc w:val="both"/>
              <w:rPr>
                <w:b/>
                <w:color w:val="auto"/>
                <w:sz w:val="28"/>
                <w:szCs w:val="28"/>
              </w:rPr>
            </w:pPr>
            <w:r w:rsidRPr="005C41D0">
              <w:rPr>
                <w:color w:val="auto"/>
                <w:sz w:val="28"/>
                <w:szCs w:val="28"/>
              </w:rPr>
              <w:t>классный руководитель</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0070C0"/>
                <w:sz w:val="28"/>
                <w:szCs w:val="28"/>
              </w:rPr>
            </w:pPr>
          </w:p>
        </w:tc>
        <w:tc>
          <w:tcPr>
            <w:tcW w:w="4475"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мониторинг динамики развития, успешности освоения учащимися с особыми образовательными потребностями, в том числе с ОВЗ, образовательных программ основного общего образования и др.</w:t>
            </w:r>
          </w:p>
        </w:tc>
        <w:tc>
          <w:tcPr>
            <w:tcW w:w="2873" w:type="dxa"/>
          </w:tcPr>
          <w:p w:rsidR="00382453" w:rsidRPr="005C41D0" w:rsidRDefault="00382453" w:rsidP="00A22147">
            <w:pPr>
              <w:pStyle w:val="Default"/>
              <w:widowControl w:val="0"/>
              <w:jc w:val="both"/>
              <w:rPr>
                <w:b/>
                <w:color w:val="auto"/>
                <w:sz w:val="28"/>
                <w:szCs w:val="28"/>
              </w:rPr>
            </w:pPr>
            <w:r w:rsidRPr="005C41D0">
              <w:rPr>
                <w:color w:val="auto"/>
                <w:sz w:val="28"/>
                <w:szCs w:val="28"/>
              </w:rPr>
              <w:t>учитель-предметник, классный руководитель</w:t>
            </w:r>
          </w:p>
        </w:tc>
      </w:tr>
      <w:tr w:rsidR="00382453" w:rsidRPr="005C41D0" w:rsidTr="00A22147">
        <w:trPr>
          <w:trHeight w:val="144"/>
        </w:trPr>
        <w:tc>
          <w:tcPr>
            <w:tcW w:w="2504"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t>коррекционно-развивающее</w:t>
            </w: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учащихся в соответствии с их особыми образовательными потребностями;</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проведение индивидуальных коррекционно-развивающих занятий, необходимых для </w:t>
            </w:r>
            <w:r w:rsidRPr="005C41D0">
              <w:rPr>
                <w:color w:val="auto"/>
                <w:sz w:val="28"/>
                <w:szCs w:val="28"/>
              </w:rPr>
              <w:lastRenderedPageBreak/>
              <w:t>преодоления нарушений развития и трудностей обучения</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психолог ФСИН</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коррекция и развитие высших психических функций, эмоционально-волевой, познавательной сфер;</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психолог ФСИН</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развитие и укрепление зрелых личностных установок, формирование адекватных форм утверждения самостоятельности, личностной автономии</w:t>
            </w:r>
          </w:p>
        </w:tc>
        <w:tc>
          <w:tcPr>
            <w:tcW w:w="2873" w:type="dxa"/>
          </w:tcPr>
          <w:p w:rsidR="00382453" w:rsidRPr="005C41D0" w:rsidRDefault="00382453" w:rsidP="00A22147">
            <w:pPr>
              <w:pStyle w:val="Default"/>
              <w:widowControl w:val="0"/>
              <w:rPr>
                <w:color w:val="auto"/>
                <w:sz w:val="28"/>
                <w:szCs w:val="28"/>
              </w:rPr>
            </w:pPr>
            <w:r w:rsidRPr="005C41D0">
              <w:rPr>
                <w:color w:val="auto"/>
                <w:sz w:val="28"/>
                <w:szCs w:val="28"/>
              </w:rPr>
              <w:t>психолог ФСИН,</w:t>
            </w:r>
          </w:p>
          <w:p w:rsidR="00382453" w:rsidRPr="005C41D0" w:rsidRDefault="00382453" w:rsidP="00A22147">
            <w:pPr>
              <w:pStyle w:val="Default"/>
              <w:widowControl w:val="0"/>
              <w:rPr>
                <w:color w:val="auto"/>
                <w:sz w:val="28"/>
                <w:szCs w:val="28"/>
              </w:rPr>
            </w:pPr>
            <w:r w:rsidRPr="005C41D0">
              <w:rPr>
                <w:color w:val="auto"/>
                <w:sz w:val="28"/>
                <w:szCs w:val="28"/>
              </w:rPr>
              <w:t>классный руководитель, учитель-предметник</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формирование способов регуляции поведения и эмоциональных состояний;</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психолог ФСИН</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ind w:firstLine="67"/>
              <w:jc w:val="both"/>
              <w:rPr>
                <w:color w:val="auto"/>
                <w:sz w:val="28"/>
                <w:szCs w:val="28"/>
              </w:rPr>
            </w:pPr>
            <w:r w:rsidRPr="005C41D0">
              <w:rPr>
                <w:color w:val="auto"/>
                <w:sz w:val="28"/>
                <w:szCs w:val="28"/>
              </w:rPr>
              <w:t>развитие форм и навыков личностного общения в группе сверстников, коммуникативной компетенции; – развитие компетенций, необходимых для продолжения образования и профессионального самоопределения;</w:t>
            </w:r>
          </w:p>
        </w:tc>
        <w:tc>
          <w:tcPr>
            <w:tcW w:w="2873" w:type="dxa"/>
          </w:tcPr>
          <w:p w:rsidR="00382453" w:rsidRPr="005C41D0" w:rsidRDefault="00382453" w:rsidP="00A22147">
            <w:pPr>
              <w:pStyle w:val="Default"/>
              <w:widowControl w:val="0"/>
              <w:rPr>
                <w:color w:val="auto"/>
                <w:sz w:val="28"/>
                <w:szCs w:val="28"/>
              </w:rPr>
            </w:pPr>
            <w:r w:rsidRPr="005C41D0">
              <w:rPr>
                <w:color w:val="auto"/>
                <w:sz w:val="28"/>
                <w:szCs w:val="28"/>
              </w:rPr>
              <w:t>психолог ФСИН,</w:t>
            </w:r>
          </w:p>
          <w:p w:rsidR="00382453" w:rsidRPr="005C41D0" w:rsidRDefault="00382453" w:rsidP="00A22147">
            <w:pPr>
              <w:pStyle w:val="Default"/>
              <w:widowControl w:val="0"/>
              <w:jc w:val="both"/>
              <w:rPr>
                <w:color w:val="auto"/>
                <w:sz w:val="28"/>
                <w:szCs w:val="28"/>
              </w:rPr>
            </w:pPr>
            <w:r w:rsidRPr="005C41D0">
              <w:rPr>
                <w:color w:val="auto"/>
                <w:sz w:val="28"/>
                <w:szCs w:val="28"/>
              </w:rPr>
              <w:t>классный руководитель, учитель-предметник</w:t>
            </w:r>
          </w:p>
        </w:tc>
      </w:tr>
      <w:tr w:rsidR="00382453" w:rsidRPr="005C41D0" w:rsidTr="00A22147">
        <w:trPr>
          <w:trHeight w:val="2204"/>
        </w:trPr>
        <w:tc>
          <w:tcPr>
            <w:tcW w:w="2504"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lastRenderedPageBreak/>
              <w:t>консультативное</w:t>
            </w: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совместное формирование рекомендаций по основным направлениям работы с учащимися с особыми образовательными потребностями, в том числе с ОВЗ, единые для использования всеми участниками образовательных отношений;</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b/>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1946"/>
        </w:trPr>
        <w:tc>
          <w:tcPr>
            <w:tcW w:w="2504" w:type="dxa"/>
            <w:vMerge/>
          </w:tcPr>
          <w:p w:rsidR="00382453" w:rsidRPr="005C41D0" w:rsidRDefault="00382453" w:rsidP="00A22147">
            <w:pPr>
              <w:pStyle w:val="Default"/>
              <w:widowControl w:val="0"/>
              <w:jc w:val="both"/>
              <w:rPr>
                <w:b/>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осуществление консультирования по выбору индивидуально ориентированных методов и приемов работы с учащимися с особыми образовательными потребностями, в том числе с ОВЗ, отбору и адаптации содержания предметных программ;</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 медицинский работник ФСИН</w:t>
            </w:r>
          </w:p>
        </w:tc>
      </w:tr>
      <w:tr w:rsidR="00382453" w:rsidRPr="005C41D0" w:rsidTr="00A22147">
        <w:trPr>
          <w:trHeight w:val="1369"/>
        </w:trPr>
        <w:tc>
          <w:tcPr>
            <w:tcW w:w="2504" w:type="dxa"/>
            <w:vMerge w:val="restart"/>
          </w:tcPr>
          <w:p w:rsidR="00382453" w:rsidRPr="005C41D0" w:rsidRDefault="00382453" w:rsidP="00A22147">
            <w:pPr>
              <w:pStyle w:val="Default"/>
              <w:widowControl w:val="0"/>
              <w:jc w:val="both"/>
              <w:rPr>
                <w:b/>
                <w:color w:val="auto"/>
                <w:sz w:val="28"/>
                <w:szCs w:val="28"/>
              </w:rPr>
            </w:pPr>
            <w:r w:rsidRPr="005C41D0">
              <w:rPr>
                <w:b/>
                <w:color w:val="auto"/>
                <w:sz w:val="28"/>
                <w:szCs w:val="28"/>
              </w:rPr>
              <w:t>информационно-просветительское</w:t>
            </w: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информирование учащихся с особыми образовательными потребностями, в том числе с ОВЗ, педагогических работников об особенностях образовательной деятельности</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 xml:space="preserve">учитель-предметник, классный руководитель </w:t>
            </w:r>
          </w:p>
        </w:tc>
      </w:tr>
      <w:tr w:rsidR="00382453" w:rsidRPr="005C41D0" w:rsidTr="00A22147">
        <w:trPr>
          <w:trHeight w:val="144"/>
        </w:trPr>
        <w:tc>
          <w:tcPr>
            <w:tcW w:w="2504" w:type="dxa"/>
            <w:vMerge/>
          </w:tcPr>
          <w:p w:rsidR="00382453" w:rsidRPr="005C41D0" w:rsidRDefault="00382453" w:rsidP="00A22147">
            <w:pPr>
              <w:pStyle w:val="Default"/>
              <w:widowControl w:val="0"/>
              <w:jc w:val="both"/>
              <w:rPr>
                <w:color w:val="auto"/>
                <w:sz w:val="28"/>
                <w:szCs w:val="28"/>
              </w:rPr>
            </w:pPr>
          </w:p>
        </w:tc>
        <w:tc>
          <w:tcPr>
            <w:tcW w:w="4475"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проведение тематических выступлений для педагогов по разъяснению индивидуально-типологических особенностей различных категорий учащихся с особыми образовательными </w:t>
            </w:r>
            <w:r w:rsidRPr="005C41D0">
              <w:rPr>
                <w:color w:val="auto"/>
                <w:sz w:val="28"/>
                <w:szCs w:val="28"/>
              </w:rPr>
              <w:lastRenderedPageBreak/>
              <w:t>потребностями, в том числе с ОВЗ.</w:t>
            </w:r>
          </w:p>
        </w:tc>
        <w:tc>
          <w:tcPr>
            <w:tcW w:w="2873"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психолог ФСИН, </w:t>
            </w:r>
          </w:p>
          <w:p w:rsidR="00382453" w:rsidRPr="005C41D0" w:rsidRDefault="00382453" w:rsidP="00A22147">
            <w:pPr>
              <w:pStyle w:val="Default"/>
              <w:widowControl w:val="0"/>
              <w:jc w:val="both"/>
              <w:rPr>
                <w:color w:val="auto"/>
                <w:sz w:val="28"/>
                <w:szCs w:val="28"/>
              </w:rPr>
            </w:pPr>
            <w:r w:rsidRPr="005C41D0">
              <w:rPr>
                <w:color w:val="auto"/>
                <w:sz w:val="28"/>
                <w:szCs w:val="28"/>
              </w:rPr>
              <w:t>учитель-предметник, классный руководитель, медицинский работник ФСИН</w:t>
            </w:r>
          </w:p>
        </w:tc>
      </w:tr>
    </w:tbl>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pStyle w:val="afff2"/>
        <w:ind w:firstLine="0"/>
        <w:rPr>
          <w:b/>
          <w:sz w:val="28"/>
          <w:szCs w:val="28"/>
        </w:rPr>
      </w:pPr>
      <w:r w:rsidRPr="005C41D0">
        <w:rPr>
          <w:b/>
          <w:sz w:val="28"/>
          <w:szCs w:val="28"/>
        </w:rPr>
        <w:t>2.4.3. Система комплексного сопровождения и поддержки обучающихся с ограниченными возможностями здоровья, включающая мониторинг динамики развития, успешности освоения основной образовательной программы основного общего образования</w:t>
      </w:r>
    </w:p>
    <w:p w:rsidR="00382453" w:rsidRPr="005C41D0" w:rsidRDefault="00382453" w:rsidP="00382453">
      <w:pPr>
        <w:pStyle w:val="afff2"/>
        <w:ind w:firstLine="708"/>
        <w:rPr>
          <w:sz w:val="28"/>
          <w:szCs w:val="28"/>
        </w:rPr>
      </w:pPr>
      <w:r w:rsidRPr="005C41D0">
        <w:rPr>
          <w:sz w:val="28"/>
          <w:szCs w:val="28"/>
        </w:rPr>
        <w:t>В связи с тем, что возраст учащихся школы от 18 до 30 лет (и старше) коррекционная работа осуществляется на основании имеющихся в личных делах осужденных медицинских и ПМПК заключений.</w:t>
      </w:r>
    </w:p>
    <w:p w:rsidR="00382453" w:rsidRPr="005C41D0" w:rsidRDefault="00382453" w:rsidP="00382453">
      <w:pPr>
        <w:ind w:firstLine="709"/>
        <w:jc w:val="both"/>
        <w:rPr>
          <w:spacing w:val="-1"/>
          <w:sz w:val="28"/>
          <w:szCs w:val="28"/>
        </w:rPr>
      </w:pPr>
      <w:r w:rsidRPr="005C41D0">
        <w:rPr>
          <w:spacing w:val="-1"/>
          <w:sz w:val="28"/>
          <w:szCs w:val="28"/>
        </w:rPr>
        <w:t xml:space="preserve">В соответствии со спецификой школы, отсутствием педагога – психолога, </w:t>
      </w:r>
      <w:r w:rsidRPr="005C41D0">
        <w:rPr>
          <w:sz w:val="28"/>
          <w:szCs w:val="28"/>
        </w:rPr>
        <w:t>социального педагога, медицинского работника</w:t>
      </w:r>
      <w:r w:rsidRPr="005C41D0">
        <w:rPr>
          <w:spacing w:val="-1"/>
          <w:sz w:val="28"/>
          <w:szCs w:val="28"/>
        </w:rPr>
        <w:t xml:space="preserve"> в образовательном учреждении психологическое и медицинское сопровождение обучающихся осуществляется  специалистами ФСИН.</w:t>
      </w:r>
    </w:p>
    <w:p w:rsidR="00382453" w:rsidRPr="005C41D0" w:rsidRDefault="00382453" w:rsidP="00382453">
      <w:pPr>
        <w:rPr>
          <w:sz w:val="28"/>
          <w:szCs w:val="28"/>
        </w:rPr>
      </w:pPr>
    </w:p>
    <w:p w:rsidR="00382453" w:rsidRPr="005C41D0" w:rsidRDefault="00382453" w:rsidP="00382453">
      <w:pPr>
        <w:pStyle w:val="Default"/>
        <w:ind w:firstLine="709"/>
        <w:jc w:val="center"/>
        <w:rPr>
          <w:color w:val="auto"/>
          <w:spacing w:val="-1"/>
          <w:sz w:val="28"/>
          <w:szCs w:val="28"/>
        </w:rPr>
      </w:pPr>
      <w:r w:rsidRPr="005C41D0">
        <w:rPr>
          <w:color w:val="auto"/>
          <w:spacing w:val="-1"/>
          <w:sz w:val="28"/>
          <w:szCs w:val="28"/>
        </w:rPr>
        <w:t xml:space="preserve">Мероприятия  </w:t>
      </w:r>
    </w:p>
    <w:p w:rsidR="00382453" w:rsidRPr="005C41D0" w:rsidRDefault="00382453" w:rsidP="00382453">
      <w:pPr>
        <w:pStyle w:val="Default"/>
        <w:ind w:firstLine="709"/>
        <w:jc w:val="center"/>
        <w:rPr>
          <w:color w:val="auto"/>
          <w:sz w:val="28"/>
          <w:szCs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7"/>
        <w:gridCol w:w="4361"/>
        <w:gridCol w:w="1666"/>
        <w:gridCol w:w="2930"/>
      </w:tblGrid>
      <w:tr w:rsidR="00382453" w:rsidRPr="005C41D0" w:rsidTr="00A22147">
        <w:trPr>
          <w:jc w:val="center"/>
        </w:trPr>
        <w:tc>
          <w:tcPr>
            <w:tcW w:w="717" w:type="dxa"/>
          </w:tcPr>
          <w:p w:rsidR="00382453" w:rsidRPr="005C41D0" w:rsidRDefault="00382453" w:rsidP="00A22147">
            <w:pPr>
              <w:jc w:val="center"/>
              <w:rPr>
                <w:b/>
                <w:sz w:val="28"/>
                <w:szCs w:val="28"/>
                <w:lang w:val="en-US"/>
              </w:rPr>
            </w:pPr>
            <w:r w:rsidRPr="005C41D0">
              <w:rPr>
                <w:b/>
                <w:sz w:val="28"/>
                <w:szCs w:val="28"/>
                <w:lang w:val="en-US"/>
              </w:rPr>
              <w:t>№</w:t>
            </w:r>
          </w:p>
        </w:tc>
        <w:tc>
          <w:tcPr>
            <w:tcW w:w="4361" w:type="dxa"/>
          </w:tcPr>
          <w:p w:rsidR="00382453" w:rsidRPr="005C41D0" w:rsidRDefault="00382453" w:rsidP="00A22147">
            <w:pPr>
              <w:jc w:val="center"/>
              <w:rPr>
                <w:b/>
                <w:sz w:val="28"/>
                <w:szCs w:val="28"/>
              </w:rPr>
            </w:pPr>
            <w:r w:rsidRPr="005C41D0">
              <w:rPr>
                <w:b/>
                <w:sz w:val="28"/>
                <w:szCs w:val="28"/>
              </w:rPr>
              <w:t>Содержание</w:t>
            </w:r>
          </w:p>
        </w:tc>
        <w:tc>
          <w:tcPr>
            <w:tcW w:w="1666" w:type="dxa"/>
          </w:tcPr>
          <w:p w:rsidR="00382453" w:rsidRPr="005C41D0" w:rsidRDefault="00382453" w:rsidP="00A22147">
            <w:pPr>
              <w:jc w:val="center"/>
              <w:rPr>
                <w:b/>
                <w:sz w:val="28"/>
                <w:szCs w:val="28"/>
              </w:rPr>
            </w:pPr>
            <w:r w:rsidRPr="005C41D0">
              <w:rPr>
                <w:b/>
                <w:sz w:val="28"/>
                <w:szCs w:val="28"/>
              </w:rPr>
              <w:t>Сроки</w:t>
            </w:r>
          </w:p>
        </w:tc>
        <w:tc>
          <w:tcPr>
            <w:tcW w:w="2930" w:type="dxa"/>
          </w:tcPr>
          <w:p w:rsidR="00382453" w:rsidRPr="005C41D0" w:rsidRDefault="00382453" w:rsidP="00A22147">
            <w:pPr>
              <w:jc w:val="center"/>
              <w:rPr>
                <w:b/>
                <w:sz w:val="28"/>
                <w:szCs w:val="28"/>
              </w:rPr>
            </w:pPr>
            <w:r w:rsidRPr="005C41D0">
              <w:rPr>
                <w:b/>
                <w:sz w:val="28"/>
                <w:szCs w:val="28"/>
              </w:rPr>
              <w:t>Ответственный</w:t>
            </w:r>
          </w:p>
          <w:p w:rsidR="00382453" w:rsidRPr="005C41D0" w:rsidRDefault="00382453" w:rsidP="00A22147">
            <w:pPr>
              <w:jc w:val="center"/>
              <w:rPr>
                <w:b/>
                <w:sz w:val="28"/>
                <w:szCs w:val="28"/>
                <w:lang w:val="en-US"/>
              </w:rPr>
            </w:pPr>
          </w:p>
        </w:tc>
      </w:tr>
      <w:tr w:rsidR="00382453" w:rsidRPr="005C41D0" w:rsidTr="00A22147">
        <w:trPr>
          <w:trHeight w:val="315"/>
          <w:jc w:val="center"/>
        </w:trPr>
        <w:tc>
          <w:tcPr>
            <w:tcW w:w="9674" w:type="dxa"/>
            <w:gridSpan w:val="4"/>
          </w:tcPr>
          <w:p w:rsidR="00382453" w:rsidRPr="005C41D0" w:rsidRDefault="00382453" w:rsidP="00A22147">
            <w:pPr>
              <w:jc w:val="both"/>
              <w:rPr>
                <w:b/>
                <w:sz w:val="28"/>
                <w:szCs w:val="28"/>
              </w:rPr>
            </w:pPr>
            <w:r w:rsidRPr="005C41D0">
              <w:rPr>
                <w:b/>
                <w:sz w:val="28"/>
                <w:szCs w:val="28"/>
                <w:lang w:val="en-US"/>
              </w:rPr>
              <w:t xml:space="preserve">1.Диагностическое </w:t>
            </w:r>
            <w:r w:rsidRPr="005C41D0">
              <w:rPr>
                <w:b/>
                <w:sz w:val="28"/>
                <w:szCs w:val="28"/>
              </w:rPr>
              <w:t>направление</w:t>
            </w:r>
          </w:p>
        </w:tc>
      </w:tr>
      <w:tr w:rsidR="00382453" w:rsidRPr="005C41D0" w:rsidTr="00A22147">
        <w:trPr>
          <w:trHeight w:val="695"/>
          <w:jc w:val="center"/>
        </w:trPr>
        <w:tc>
          <w:tcPr>
            <w:tcW w:w="717" w:type="dxa"/>
          </w:tcPr>
          <w:p w:rsidR="00382453" w:rsidRPr="005C41D0" w:rsidRDefault="00382453" w:rsidP="00A22147">
            <w:pPr>
              <w:jc w:val="both"/>
              <w:rPr>
                <w:sz w:val="28"/>
                <w:szCs w:val="28"/>
                <w:lang w:val="en-US"/>
              </w:rPr>
            </w:pPr>
            <w:r w:rsidRPr="005C41D0">
              <w:rPr>
                <w:sz w:val="28"/>
                <w:szCs w:val="28"/>
                <w:lang w:val="en-US"/>
              </w:rPr>
              <w:t>1.</w:t>
            </w:r>
          </w:p>
        </w:tc>
        <w:tc>
          <w:tcPr>
            <w:tcW w:w="4361" w:type="dxa"/>
          </w:tcPr>
          <w:p w:rsidR="00382453" w:rsidRPr="005C41D0" w:rsidRDefault="00382453" w:rsidP="00A22147">
            <w:pPr>
              <w:jc w:val="both"/>
              <w:rPr>
                <w:sz w:val="28"/>
                <w:szCs w:val="28"/>
              </w:rPr>
            </w:pPr>
            <w:r w:rsidRPr="005C41D0">
              <w:rPr>
                <w:sz w:val="28"/>
                <w:szCs w:val="28"/>
              </w:rPr>
              <w:t xml:space="preserve">Диагностика уровня сформированности психических процессов у обучающихся </w:t>
            </w:r>
          </w:p>
        </w:tc>
        <w:tc>
          <w:tcPr>
            <w:tcW w:w="1666" w:type="dxa"/>
          </w:tcPr>
          <w:p w:rsidR="00382453" w:rsidRPr="005C41D0" w:rsidRDefault="00382453" w:rsidP="00A22147">
            <w:pPr>
              <w:jc w:val="both"/>
              <w:rPr>
                <w:sz w:val="28"/>
                <w:szCs w:val="28"/>
              </w:rPr>
            </w:pPr>
            <w:r w:rsidRPr="005C41D0">
              <w:rPr>
                <w:sz w:val="28"/>
                <w:szCs w:val="28"/>
              </w:rPr>
              <w:t xml:space="preserve">по плану </w:t>
            </w:r>
          </w:p>
          <w:p w:rsidR="00382453" w:rsidRPr="005C41D0" w:rsidRDefault="00382453" w:rsidP="00A22147">
            <w:pPr>
              <w:jc w:val="both"/>
              <w:rPr>
                <w:sz w:val="28"/>
                <w:szCs w:val="28"/>
                <w:lang w:val="en-US"/>
              </w:rPr>
            </w:pPr>
          </w:p>
        </w:tc>
        <w:tc>
          <w:tcPr>
            <w:tcW w:w="293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lastRenderedPageBreak/>
              <w:t>2.</w:t>
            </w:r>
          </w:p>
        </w:tc>
        <w:tc>
          <w:tcPr>
            <w:tcW w:w="4361" w:type="dxa"/>
          </w:tcPr>
          <w:p w:rsidR="00382453" w:rsidRPr="005C41D0" w:rsidRDefault="00382453" w:rsidP="00A22147">
            <w:pPr>
              <w:jc w:val="both"/>
              <w:rPr>
                <w:sz w:val="28"/>
                <w:szCs w:val="28"/>
              </w:rPr>
            </w:pPr>
            <w:r w:rsidRPr="005C41D0">
              <w:rPr>
                <w:sz w:val="28"/>
                <w:szCs w:val="28"/>
              </w:rPr>
              <w:t xml:space="preserve">Изучение развития эмоционально-волевой сферы и личностных особенностей обучающихся </w:t>
            </w: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rPr>
          <w:trHeight w:val="715"/>
          <w:jc w:val="center"/>
        </w:trPr>
        <w:tc>
          <w:tcPr>
            <w:tcW w:w="717" w:type="dxa"/>
          </w:tcPr>
          <w:p w:rsidR="00382453" w:rsidRPr="005C41D0" w:rsidRDefault="00382453" w:rsidP="00A22147">
            <w:pPr>
              <w:jc w:val="both"/>
              <w:rPr>
                <w:sz w:val="28"/>
                <w:szCs w:val="28"/>
                <w:lang w:val="en-US"/>
              </w:rPr>
            </w:pPr>
            <w:r w:rsidRPr="005C41D0">
              <w:rPr>
                <w:sz w:val="28"/>
                <w:szCs w:val="28"/>
                <w:lang w:val="en-US"/>
              </w:rPr>
              <w:t>3.</w:t>
            </w:r>
          </w:p>
        </w:tc>
        <w:tc>
          <w:tcPr>
            <w:tcW w:w="4361" w:type="dxa"/>
          </w:tcPr>
          <w:p w:rsidR="00382453" w:rsidRPr="005C41D0" w:rsidRDefault="00382453" w:rsidP="00A22147">
            <w:pPr>
              <w:jc w:val="both"/>
              <w:rPr>
                <w:sz w:val="28"/>
                <w:szCs w:val="28"/>
              </w:rPr>
            </w:pPr>
            <w:r w:rsidRPr="005C41D0">
              <w:rPr>
                <w:sz w:val="28"/>
                <w:szCs w:val="28"/>
              </w:rPr>
              <w:t xml:space="preserve">Изучение социальной ситуации развития </w:t>
            </w:r>
          </w:p>
        </w:tc>
        <w:tc>
          <w:tcPr>
            <w:tcW w:w="1666" w:type="dxa"/>
          </w:tcPr>
          <w:p w:rsidR="00382453" w:rsidRPr="005C41D0" w:rsidRDefault="00382453" w:rsidP="00A22147">
            <w:pPr>
              <w:jc w:val="both"/>
              <w:rPr>
                <w:sz w:val="28"/>
                <w:szCs w:val="28"/>
              </w:rPr>
            </w:pPr>
            <w:r w:rsidRPr="005C41D0">
              <w:rPr>
                <w:sz w:val="28"/>
                <w:szCs w:val="28"/>
              </w:rPr>
              <w:t>сентябрь</w:t>
            </w:r>
          </w:p>
        </w:tc>
        <w:tc>
          <w:tcPr>
            <w:tcW w:w="2930" w:type="dxa"/>
          </w:tcPr>
          <w:p w:rsidR="00382453" w:rsidRPr="005C41D0" w:rsidRDefault="00382453" w:rsidP="00A22147">
            <w:pPr>
              <w:jc w:val="both"/>
              <w:rPr>
                <w:sz w:val="28"/>
                <w:szCs w:val="28"/>
              </w:rPr>
            </w:pPr>
            <w:r w:rsidRPr="005C41D0">
              <w:rPr>
                <w:sz w:val="28"/>
                <w:szCs w:val="28"/>
              </w:rPr>
              <w:t>классный руководитель</w:t>
            </w:r>
            <w:r w:rsidRPr="005C41D0">
              <w:rPr>
                <w:sz w:val="28"/>
                <w:szCs w:val="28"/>
                <w:lang w:val="en-US"/>
              </w:rPr>
              <w:t xml:space="preserve"> </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4.</w:t>
            </w:r>
          </w:p>
        </w:tc>
        <w:tc>
          <w:tcPr>
            <w:tcW w:w="4361" w:type="dxa"/>
          </w:tcPr>
          <w:p w:rsidR="00382453" w:rsidRPr="005C41D0" w:rsidRDefault="00382453" w:rsidP="00A22147">
            <w:pPr>
              <w:jc w:val="both"/>
              <w:rPr>
                <w:sz w:val="28"/>
                <w:szCs w:val="28"/>
              </w:rPr>
            </w:pPr>
            <w:r w:rsidRPr="005C41D0">
              <w:rPr>
                <w:sz w:val="28"/>
                <w:szCs w:val="28"/>
              </w:rPr>
              <w:t>Изучение адаптивных возможностей и уровня социализации учащегося, испытывающего трудности в обучении</w:t>
            </w: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rPr>
                <w:sz w:val="28"/>
                <w:szCs w:val="28"/>
              </w:rPr>
            </w:pPr>
            <w:r w:rsidRPr="005C41D0">
              <w:rPr>
                <w:sz w:val="28"/>
                <w:szCs w:val="28"/>
              </w:rPr>
              <w:t>психолог ФСИН, классный руководитель</w:t>
            </w:r>
          </w:p>
          <w:p w:rsidR="00382453" w:rsidRPr="005C41D0" w:rsidRDefault="00382453" w:rsidP="00A22147">
            <w:pPr>
              <w:jc w:val="both"/>
              <w:rPr>
                <w:sz w:val="28"/>
                <w:szCs w:val="28"/>
                <w:lang w:val="en-US"/>
              </w:rPr>
            </w:pP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6.</w:t>
            </w:r>
          </w:p>
        </w:tc>
        <w:tc>
          <w:tcPr>
            <w:tcW w:w="4361" w:type="dxa"/>
          </w:tcPr>
          <w:p w:rsidR="00382453" w:rsidRPr="005C41D0" w:rsidRDefault="00382453" w:rsidP="00A22147">
            <w:pPr>
              <w:jc w:val="both"/>
              <w:rPr>
                <w:sz w:val="28"/>
                <w:szCs w:val="28"/>
              </w:rPr>
            </w:pPr>
            <w:r w:rsidRPr="005C41D0">
              <w:rPr>
                <w:sz w:val="28"/>
                <w:szCs w:val="28"/>
              </w:rPr>
              <w:t xml:space="preserve">Комплексный сбор сведений об обучающихся на основании  информации от специалистов различного профиля </w:t>
            </w:r>
          </w:p>
        </w:tc>
        <w:tc>
          <w:tcPr>
            <w:tcW w:w="1666" w:type="dxa"/>
          </w:tcPr>
          <w:p w:rsidR="00382453" w:rsidRPr="005C41D0" w:rsidRDefault="00382453" w:rsidP="00A22147">
            <w:pPr>
              <w:jc w:val="both"/>
              <w:rPr>
                <w:sz w:val="28"/>
                <w:szCs w:val="28"/>
              </w:rPr>
            </w:pPr>
            <w:r w:rsidRPr="005C41D0">
              <w:rPr>
                <w:sz w:val="28"/>
                <w:szCs w:val="28"/>
              </w:rPr>
              <w:t>сентябрь-октябрь</w:t>
            </w:r>
          </w:p>
        </w:tc>
        <w:tc>
          <w:tcPr>
            <w:tcW w:w="2930" w:type="dxa"/>
          </w:tcPr>
          <w:p w:rsidR="00382453" w:rsidRPr="005C41D0" w:rsidRDefault="00382453" w:rsidP="00A22147">
            <w:pPr>
              <w:jc w:val="both"/>
              <w:rPr>
                <w:sz w:val="28"/>
                <w:szCs w:val="28"/>
                <w:lang w:val="en-US"/>
              </w:rPr>
            </w:pPr>
            <w:r w:rsidRPr="005C41D0">
              <w:rPr>
                <w:sz w:val="28"/>
                <w:szCs w:val="28"/>
              </w:rPr>
              <w:t>классный  руководитель</w:t>
            </w:r>
            <w:r w:rsidRPr="005C41D0">
              <w:rPr>
                <w:sz w:val="28"/>
                <w:szCs w:val="28"/>
                <w:lang w:val="en-US"/>
              </w:rPr>
              <w:t xml:space="preserve"> </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7.</w:t>
            </w:r>
          </w:p>
        </w:tc>
        <w:tc>
          <w:tcPr>
            <w:tcW w:w="4361" w:type="dxa"/>
          </w:tcPr>
          <w:p w:rsidR="00382453" w:rsidRPr="005C41D0" w:rsidRDefault="00382453" w:rsidP="00A22147">
            <w:pPr>
              <w:jc w:val="both"/>
              <w:rPr>
                <w:sz w:val="28"/>
                <w:szCs w:val="28"/>
              </w:rPr>
            </w:pPr>
            <w:r w:rsidRPr="005C41D0">
              <w:rPr>
                <w:sz w:val="28"/>
                <w:szCs w:val="28"/>
              </w:rPr>
              <w:t>Системный контроль и выявление уровня усвоения программного материала</w:t>
            </w:r>
          </w:p>
        </w:tc>
        <w:tc>
          <w:tcPr>
            <w:tcW w:w="1666" w:type="dxa"/>
          </w:tcPr>
          <w:p w:rsidR="00382453" w:rsidRPr="005C41D0" w:rsidRDefault="00382453" w:rsidP="00A22147">
            <w:pPr>
              <w:jc w:val="both"/>
              <w:rPr>
                <w:sz w:val="28"/>
                <w:szCs w:val="28"/>
              </w:rPr>
            </w:pPr>
            <w:r w:rsidRPr="005C41D0">
              <w:rPr>
                <w:sz w:val="28"/>
                <w:szCs w:val="28"/>
              </w:rPr>
              <w:t>1 раз в четверть</w:t>
            </w:r>
          </w:p>
          <w:p w:rsidR="00382453" w:rsidRPr="005C41D0" w:rsidRDefault="00382453" w:rsidP="00A22147">
            <w:pPr>
              <w:jc w:val="both"/>
              <w:rPr>
                <w:sz w:val="28"/>
                <w:szCs w:val="28"/>
                <w:lang w:val="en-US"/>
              </w:rPr>
            </w:pPr>
          </w:p>
        </w:tc>
        <w:tc>
          <w:tcPr>
            <w:tcW w:w="2930" w:type="dxa"/>
          </w:tcPr>
          <w:p w:rsidR="00382453" w:rsidRPr="005C41D0" w:rsidRDefault="00382453" w:rsidP="00A22147">
            <w:pPr>
              <w:jc w:val="both"/>
              <w:rPr>
                <w:sz w:val="28"/>
                <w:szCs w:val="28"/>
              </w:rPr>
            </w:pPr>
            <w:r w:rsidRPr="005C41D0">
              <w:rPr>
                <w:sz w:val="28"/>
                <w:szCs w:val="28"/>
              </w:rPr>
              <w:t>классный руководитель,</w:t>
            </w:r>
          </w:p>
          <w:p w:rsidR="00382453" w:rsidRPr="005C41D0" w:rsidRDefault="00382453" w:rsidP="00A22147">
            <w:pPr>
              <w:jc w:val="both"/>
              <w:rPr>
                <w:sz w:val="28"/>
                <w:szCs w:val="28"/>
              </w:rPr>
            </w:pPr>
            <w:r w:rsidRPr="005C41D0">
              <w:rPr>
                <w:sz w:val="28"/>
                <w:szCs w:val="28"/>
              </w:rPr>
              <w:t>заместитель  директора по УВР</w:t>
            </w:r>
          </w:p>
        </w:tc>
      </w:tr>
      <w:tr w:rsidR="00382453" w:rsidRPr="005C41D0" w:rsidTr="00A22147">
        <w:trPr>
          <w:jc w:val="center"/>
        </w:trPr>
        <w:tc>
          <w:tcPr>
            <w:tcW w:w="9674" w:type="dxa"/>
            <w:gridSpan w:val="4"/>
          </w:tcPr>
          <w:p w:rsidR="00382453" w:rsidRPr="005C41D0" w:rsidRDefault="00382453" w:rsidP="00A22147">
            <w:pPr>
              <w:jc w:val="both"/>
              <w:rPr>
                <w:b/>
                <w:sz w:val="28"/>
                <w:szCs w:val="28"/>
              </w:rPr>
            </w:pPr>
            <w:r w:rsidRPr="005C41D0">
              <w:rPr>
                <w:b/>
                <w:sz w:val="28"/>
                <w:szCs w:val="28"/>
              </w:rPr>
              <w:lastRenderedPageBreak/>
              <w:t xml:space="preserve">Коррекционно – развивающее </w:t>
            </w:r>
            <w:r w:rsidRPr="005C41D0">
              <w:rPr>
                <w:b/>
                <w:sz w:val="28"/>
                <w:szCs w:val="28"/>
                <w:lang w:val="en-US"/>
              </w:rPr>
              <w:t xml:space="preserve"> </w:t>
            </w:r>
            <w:r w:rsidRPr="005C41D0">
              <w:rPr>
                <w:b/>
                <w:sz w:val="28"/>
                <w:szCs w:val="28"/>
              </w:rPr>
              <w:t>направление</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1.</w:t>
            </w:r>
          </w:p>
        </w:tc>
        <w:tc>
          <w:tcPr>
            <w:tcW w:w="4361" w:type="dxa"/>
          </w:tcPr>
          <w:p w:rsidR="00382453" w:rsidRPr="005C41D0" w:rsidRDefault="00382453" w:rsidP="00A22147">
            <w:pPr>
              <w:jc w:val="both"/>
              <w:rPr>
                <w:sz w:val="28"/>
                <w:szCs w:val="28"/>
              </w:rPr>
            </w:pPr>
            <w:r w:rsidRPr="005C41D0">
              <w:rPr>
                <w:sz w:val="28"/>
                <w:szCs w:val="28"/>
              </w:rPr>
              <w:t>разработка и реализация индивидуально ориентированных коррекционных программ; выбор и использование специальных методик, методов и приемов обучения учащихся в соответствии с их особыми образовательными потребностями;</w:t>
            </w: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2.</w:t>
            </w:r>
          </w:p>
        </w:tc>
        <w:tc>
          <w:tcPr>
            <w:tcW w:w="4361" w:type="dxa"/>
          </w:tcPr>
          <w:p w:rsidR="00382453" w:rsidRPr="005C41D0" w:rsidRDefault="00382453" w:rsidP="00A22147">
            <w:pPr>
              <w:jc w:val="both"/>
              <w:rPr>
                <w:sz w:val="28"/>
                <w:szCs w:val="28"/>
              </w:rPr>
            </w:pPr>
            <w:r w:rsidRPr="005C41D0">
              <w:rPr>
                <w:sz w:val="28"/>
                <w:szCs w:val="28"/>
              </w:rPr>
              <w:t>проведение индивидуальных коррекционно-развивающих занятий, необходимых для преодоления нарушений развития и трудностей обучения</w:t>
            </w: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jc w:val="both"/>
              <w:rPr>
                <w:sz w:val="28"/>
                <w:szCs w:val="28"/>
                <w:lang w:val="en-US"/>
              </w:rPr>
            </w:pPr>
            <w:r w:rsidRPr="005C41D0">
              <w:rPr>
                <w:sz w:val="28"/>
                <w:szCs w:val="28"/>
              </w:rPr>
              <w:t>психолог ФСИН</w:t>
            </w:r>
          </w:p>
        </w:tc>
      </w:tr>
      <w:tr w:rsidR="00382453" w:rsidRPr="005C41D0" w:rsidTr="00A22147">
        <w:trPr>
          <w:jc w:val="center"/>
        </w:trPr>
        <w:tc>
          <w:tcPr>
            <w:tcW w:w="9674" w:type="dxa"/>
            <w:gridSpan w:val="4"/>
          </w:tcPr>
          <w:p w:rsidR="00382453" w:rsidRPr="005C41D0" w:rsidRDefault="00382453" w:rsidP="00A22147">
            <w:pPr>
              <w:jc w:val="both"/>
              <w:rPr>
                <w:b/>
                <w:sz w:val="28"/>
                <w:szCs w:val="28"/>
              </w:rPr>
            </w:pPr>
            <w:r w:rsidRPr="005C41D0">
              <w:rPr>
                <w:b/>
                <w:sz w:val="28"/>
                <w:szCs w:val="28"/>
              </w:rPr>
              <w:t>Консультативное направление</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rPr>
              <w:t>1</w:t>
            </w:r>
            <w:r w:rsidRPr="005C41D0">
              <w:rPr>
                <w:sz w:val="28"/>
                <w:szCs w:val="28"/>
                <w:lang w:val="en-US"/>
              </w:rPr>
              <w:t>.</w:t>
            </w:r>
          </w:p>
        </w:tc>
        <w:tc>
          <w:tcPr>
            <w:tcW w:w="4361" w:type="dxa"/>
          </w:tcPr>
          <w:p w:rsidR="00382453" w:rsidRPr="005C41D0" w:rsidRDefault="00382453" w:rsidP="00A22147">
            <w:pPr>
              <w:jc w:val="both"/>
              <w:rPr>
                <w:sz w:val="28"/>
                <w:szCs w:val="28"/>
              </w:rPr>
            </w:pPr>
            <w:r w:rsidRPr="005C41D0">
              <w:rPr>
                <w:sz w:val="28"/>
                <w:szCs w:val="28"/>
              </w:rPr>
              <w:t xml:space="preserve">Выработка совместных рекомендаций по основным направлениям работы с учащимися с особыми образовательными </w:t>
            </w:r>
            <w:r w:rsidRPr="005C41D0">
              <w:rPr>
                <w:sz w:val="28"/>
                <w:szCs w:val="28"/>
              </w:rPr>
              <w:lastRenderedPageBreak/>
              <w:t>потребностями, в том числе с ОВЗ, единых для использования всеми участниками образовательных отношений;</w:t>
            </w:r>
          </w:p>
        </w:tc>
        <w:tc>
          <w:tcPr>
            <w:tcW w:w="1666" w:type="dxa"/>
          </w:tcPr>
          <w:p w:rsidR="00382453" w:rsidRPr="005C41D0" w:rsidRDefault="00382453" w:rsidP="00A22147">
            <w:pPr>
              <w:jc w:val="both"/>
              <w:rPr>
                <w:sz w:val="28"/>
                <w:szCs w:val="28"/>
              </w:rPr>
            </w:pPr>
            <w:r w:rsidRPr="005C41D0">
              <w:rPr>
                <w:sz w:val="28"/>
                <w:szCs w:val="28"/>
              </w:rPr>
              <w:lastRenderedPageBreak/>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 xml:space="preserve">учитель-предметник, классный руководитель, медицинский </w:t>
            </w:r>
            <w:r w:rsidRPr="005C41D0">
              <w:rPr>
                <w:sz w:val="28"/>
                <w:szCs w:val="28"/>
              </w:rPr>
              <w:lastRenderedPageBreak/>
              <w:t>работник ФСИН</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rPr>
              <w:lastRenderedPageBreak/>
              <w:t>2</w:t>
            </w:r>
            <w:r w:rsidRPr="005C41D0">
              <w:rPr>
                <w:sz w:val="28"/>
                <w:szCs w:val="28"/>
                <w:lang w:val="en-US"/>
              </w:rPr>
              <w:t>.</w:t>
            </w:r>
          </w:p>
        </w:tc>
        <w:tc>
          <w:tcPr>
            <w:tcW w:w="4361" w:type="dxa"/>
          </w:tcPr>
          <w:p w:rsidR="00382453" w:rsidRPr="005C41D0" w:rsidRDefault="00382453" w:rsidP="00A22147">
            <w:pPr>
              <w:jc w:val="both"/>
              <w:rPr>
                <w:sz w:val="28"/>
                <w:szCs w:val="28"/>
              </w:rPr>
            </w:pPr>
            <w:r w:rsidRPr="005C41D0">
              <w:rPr>
                <w:sz w:val="28"/>
                <w:szCs w:val="28"/>
              </w:rPr>
              <w:t>осуществление консультирования по выбору индивидуально ориентированных методов и приемов работы с учащимися с особыми образовательными потребностями, в том числе с ОВЗ, отбору и адаптации содержания предметных программ;</w:t>
            </w: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 медицинский работник ФСИН</w:t>
            </w:r>
          </w:p>
        </w:tc>
      </w:tr>
      <w:tr w:rsidR="00382453" w:rsidRPr="005C41D0" w:rsidTr="00A22147">
        <w:trPr>
          <w:jc w:val="center"/>
        </w:trPr>
        <w:tc>
          <w:tcPr>
            <w:tcW w:w="9674" w:type="dxa"/>
            <w:gridSpan w:val="4"/>
          </w:tcPr>
          <w:p w:rsidR="00382453" w:rsidRPr="005C41D0" w:rsidRDefault="00382453" w:rsidP="00A22147">
            <w:pPr>
              <w:jc w:val="both"/>
              <w:rPr>
                <w:b/>
                <w:sz w:val="28"/>
                <w:szCs w:val="28"/>
              </w:rPr>
            </w:pPr>
            <w:r w:rsidRPr="005C41D0">
              <w:rPr>
                <w:b/>
                <w:sz w:val="28"/>
                <w:szCs w:val="28"/>
                <w:lang w:val="en-US"/>
              </w:rPr>
              <w:t>Информационно-</w:t>
            </w:r>
            <w:r w:rsidRPr="005C41D0">
              <w:rPr>
                <w:b/>
                <w:sz w:val="28"/>
                <w:szCs w:val="28"/>
              </w:rPr>
              <w:t xml:space="preserve">просветительское </w:t>
            </w:r>
            <w:r w:rsidRPr="005C41D0">
              <w:rPr>
                <w:b/>
                <w:sz w:val="28"/>
                <w:szCs w:val="28"/>
                <w:lang w:val="en-US"/>
              </w:rPr>
              <w:t xml:space="preserve"> </w:t>
            </w:r>
            <w:r w:rsidRPr="005C41D0">
              <w:rPr>
                <w:b/>
                <w:sz w:val="28"/>
                <w:szCs w:val="28"/>
              </w:rPr>
              <w:t>направление</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1.</w:t>
            </w:r>
          </w:p>
        </w:tc>
        <w:tc>
          <w:tcPr>
            <w:tcW w:w="4361" w:type="dxa"/>
          </w:tcPr>
          <w:p w:rsidR="00382453" w:rsidRPr="005C41D0" w:rsidRDefault="00382453" w:rsidP="00A22147">
            <w:pPr>
              <w:jc w:val="both"/>
              <w:rPr>
                <w:sz w:val="28"/>
                <w:szCs w:val="28"/>
              </w:rPr>
            </w:pPr>
            <w:r w:rsidRPr="005C41D0">
              <w:rPr>
                <w:sz w:val="28"/>
                <w:szCs w:val="28"/>
              </w:rPr>
              <w:t xml:space="preserve">Различные формы просветительской деятельности для обучающихся </w:t>
            </w:r>
          </w:p>
          <w:p w:rsidR="00382453" w:rsidRPr="005C41D0" w:rsidRDefault="00382453" w:rsidP="00A22147">
            <w:pPr>
              <w:jc w:val="both"/>
              <w:rPr>
                <w:sz w:val="28"/>
                <w:szCs w:val="28"/>
              </w:rPr>
            </w:pPr>
          </w:p>
        </w:tc>
        <w:tc>
          <w:tcPr>
            <w:tcW w:w="1666" w:type="dxa"/>
          </w:tcPr>
          <w:p w:rsidR="00382453" w:rsidRPr="005C41D0" w:rsidRDefault="00382453" w:rsidP="00A22147">
            <w:pPr>
              <w:jc w:val="both"/>
              <w:rPr>
                <w:sz w:val="28"/>
                <w:szCs w:val="28"/>
              </w:rPr>
            </w:pPr>
            <w:r w:rsidRPr="005C41D0">
              <w:rPr>
                <w:sz w:val="28"/>
                <w:szCs w:val="28"/>
              </w:rPr>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психолог ФСИН, </w:t>
            </w:r>
          </w:p>
          <w:p w:rsidR="00382453" w:rsidRPr="005C41D0" w:rsidRDefault="00382453" w:rsidP="00A22147">
            <w:pPr>
              <w:jc w:val="both"/>
              <w:rPr>
                <w:sz w:val="28"/>
                <w:szCs w:val="28"/>
              </w:rPr>
            </w:pPr>
            <w:r w:rsidRPr="005C41D0">
              <w:rPr>
                <w:sz w:val="28"/>
                <w:szCs w:val="28"/>
              </w:rPr>
              <w:t>учитель-предметник, классный руководитель</w:t>
            </w:r>
          </w:p>
        </w:tc>
      </w:tr>
      <w:tr w:rsidR="00382453" w:rsidRPr="005C41D0" w:rsidTr="00A22147">
        <w:trPr>
          <w:jc w:val="center"/>
        </w:trPr>
        <w:tc>
          <w:tcPr>
            <w:tcW w:w="717" w:type="dxa"/>
          </w:tcPr>
          <w:p w:rsidR="00382453" w:rsidRPr="005C41D0" w:rsidRDefault="00382453" w:rsidP="00A22147">
            <w:pPr>
              <w:jc w:val="both"/>
              <w:rPr>
                <w:sz w:val="28"/>
                <w:szCs w:val="28"/>
                <w:lang w:val="en-US"/>
              </w:rPr>
            </w:pPr>
            <w:r w:rsidRPr="005C41D0">
              <w:rPr>
                <w:sz w:val="28"/>
                <w:szCs w:val="28"/>
                <w:lang w:val="en-US"/>
              </w:rPr>
              <w:t>2.</w:t>
            </w:r>
          </w:p>
        </w:tc>
        <w:tc>
          <w:tcPr>
            <w:tcW w:w="4361" w:type="dxa"/>
          </w:tcPr>
          <w:p w:rsidR="00382453" w:rsidRPr="005C41D0" w:rsidRDefault="00382453" w:rsidP="00A22147">
            <w:pPr>
              <w:jc w:val="both"/>
              <w:rPr>
                <w:sz w:val="28"/>
                <w:szCs w:val="28"/>
              </w:rPr>
            </w:pPr>
            <w:r w:rsidRPr="005C41D0">
              <w:rPr>
                <w:sz w:val="28"/>
                <w:szCs w:val="28"/>
              </w:rPr>
              <w:t xml:space="preserve">Проведение тематических выступлений для педагогов по разъяснению индивидуальных </w:t>
            </w:r>
            <w:r w:rsidRPr="005C41D0">
              <w:rPr>
                <w:sz w:val="28"/>
                <w:szCs w:val="28"/>
              </w:rPr>
              <w:lastRenderedPageBreak/>
              <w:t>особенностей различных категорий учащихся</w:t>
            </w:r>
          </w:p>
        </w:tc>
        <w:tc>
          <w:tcPr>
            <w:tcW w:w="1666" w:type="dxa"/>
          </w:tcPr>
          <w:p w:rsidR="00382453" w:rsidRPr="005C41D0" w:rsidRDefault="00382453" w:rsidP="00A22147">
            <w:pPr>
              <w:jc w:val="both"/>
              <w:rPr>
                <w:sz w:val="28"/>
                <w:szCs w:val="28"/>
              </w:rPr>
            </w:pPr>
            <w:r w:rsidRPr="005C41D0">
              <w:rPr>
                <w:sz w:val="28"/>
                <w:szCs w:val="28"/>
              </w:rPr>
              <w:lastRenderedPageBreak/>
              <w:t>в течение года</w:t>
            </w:r>
          </w:p>
          <w:p w:rsidR="00382453" w:rsidRPr="005C41D0" w:rsidRDefault="00382453" w:rsidP="00A22147">
            <w:pPr>
              <w:jc w:val="both"/>
              <w:rPr>
                <w:sz w:val="28"/>
                <w:szCs w:val="28"/>
                <w:lang w:val="en-US"/>
              </w:rPr>
            </w:pPr>
          </w:p>
        </w:tc>
        <w:tc>
          <w:tcPr>
            <w:tcW w:w="2930"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психолог ФСИН, </w:t>
            </w:r>
          </w:p>
          <w:p w:rsidR="00382453" w:rsidRPr="005C41D0" w:rsidRDefault="00382453" w:rsidP="00A22147">
            <w:pPr>
              <w:jc w:val="both"/>
              <w:rPr>
                <w:sz w:val="28"/>
                <w:szCs w:val="28"/>
              </w:rPr>
            </w:pPr>
            <w:r w:rsidRPr="005C41D0">
              <w:rPr>
                <w:sz w:val="28"/>
                <w:szCs w:val="28"/>
              </w:rPr>
              <w:t xml:space="preserve">учитель-предметник, классный </w:t>
            </w:r>
            <w:r w:rsidRPr="005C41D0">
              <w:rPr>
                <w:sz w:val="28"/>
                <w:szCs w:val="28"/>
              </w:rPr>
              <w:lastRenderedPageBreak/>
              <w:t>руководитель, медицинский работник ФСИН</w:t>
            </w:r>
          </w:p>
        </w:tc>
      </w:tr>
    </w:tbl>
    <w:p w:rsidR="00382453" w:rsidRPr="005C41D0" w:rsidRDefault="00382453" w:rsidP="00382453">
      <w:pPr>
        <w:pStyle w:val="afff2"/>
        <w:ind w:firstLine="0"/>
        <w:rPr>
          <w:b/>
          <w:sz w:val="28"/>
          <w:szCs w:val="28"/>
        </w:rPr>
      </w:pPr>
    </w:p>
    <w:p w:rsidR="00382453" w:rsidRPr="005C41D0" w:rsidRDefault="00382453" w:rsidP="00382453">
      <w:pPr>
        <w:pStyle w:val="afff2"/>
        <w:ind w:firstLine="0"/>
        <w:rPr>
          <w:b/>
          <w:sz w:val="28"/>
          <w:szCs w:val="28"/>
        </w:rPr>
      </w:pPr>
      <w:r w:rsidRPr="005C41D0">
        <w:rPr>
          <w:b/>
          <w:sz w:val="28"/>
          <w:szCs w:val="28"/>
        </w:rPr>
        <w:t>2.4.4. Механизм взаимодействия, предусматривающий общую целевую и единую стратегическую направленность работы учителей, специалистов в области психологии, медицинских работников.</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Коррекционная работа реализуется в учебной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в том числе обучающихся с ОВЗ. Освоение учебного материала этими школьниками осуществляется с помощью специальных методов и приемов. </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Механизм реализации программы коррекционной деятельности раскрывается во взаимодействии разных педагогов, психолога, медицинского работника внутри образовательной организации. </w:t>
      </w:r>
    </w:p>
    <w:p w:rsidR="00382453" w:rsidRPr="005C41D0" w:rsidRDefault="00382453" w:rsidP="00382453">
      <w:pPr>
        <w:rPr>
          <w:sz w:val="28"/>
          <w:szCs w:val="28"/>
        </w:rPr>
      </w:pPr>
    </w:p>
    <w:p w:rsidR="00382453" w:rsidRPr="005C41D0" w:rsidRDefault="00382453" w:rsidP="00382453">
      <w:pPr>
        <w:ind w:firstLine="708"/>
        <w:jc w:val="center"/>
        <w:rPr>
          <w:b/>
          <w:sz w:val="28"/>
          <w:szCs w:val="28"/>
        </w:rPr>
      </w:pPr>
      <w:r w:rsidRPr="005C41D0">
        <w:rPr>
          <w:b/>
          <w:sz w:val="28"/>
          <w:szCs w:val="28"/>
        </w:rPr>
        <w:t>Описание специальных условий обучения</w:t>
      </w:r>
    </w:p>
    <w:p w:rsidR="00382453" w:rsidRPr="005C41D0" w:rsidRDefault="00382453" w:rsidP="00382453">
      <w:pPr>
        <w:ind w:firstLine="708"/>
        <w:jc w:val="both"/>
        <w:rPr>
          <w:b/>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37"/>
        <w:gridCol w:w="7419"/>
      </w:tblGrid>
      <w:tr w:rsidR="00382453" w:rsidRPr="005C41D0" w:rsidTr="00A22147">
        <w:tc>
          <w:tcPr>
            <w:tcW w:w="1937" w:type="dxa"/>
          </w:tcPr>
          <w:p w:rsidR="00382453" w:rsidRPr="005C41D0" w:rsidRDefault="00382453" w:rsidP="00A22147">
            <w:pPr>
              <w:jc w:val="both"/>
              <w:rPr>
                <w:b/>
                <w:sz w:val="28"/>
                <w:szCs w:val="28"/>
              </w:rPr>
            </w:pPr>
            <w:r w:rsidRPr="005C41D0">
              <w:rPr>
                <w:b/>
                <w:sz w:val="28"/>
                <w:szCs w:val="28"/>
              </w:rPr>
              <w:t>На</w:t>
            </w:r>
            <w:r w:rsidRPr="005C41D0">
              <w:rPr>
                <w:b/>
                <w:spacing w:val="1"/>
                <w:sz w:val="28"/>
                <w:szCs w:val="28"/>
              </w:rPr>
              <w:t>п</w:t>
            </w:r>
            <w:r w:rsidRPr="005C41D0">
              <w:rPr>
                <w:b/>
                <w:sz w:val="28"/>
                <w:szCs w:val="28"/>
              </w:rPr>
              <w:t>равл</w:t>
            </w:r>
            <w:r w:rsidRPr="005C41D0">
              <w:rPr>
                <w:b/>
                <w:spacing w:val="-1"/>
                <w:sz w:val="28"/>
                <w:szCs w:val="28"/>
              </w:rPr>
              <w:t>е</w:t>
            </w:r>
            <w:r w:rsidRPr="005C41D0">
              <w:rPr>
                <w:b/>
                <w:sz w:val="28"/>
                <w:szCs w:val="28"/>
              </w:rPr>
              <w:t>ния</w:t>
            </w:r>
          </w:p>
        </w:tc>
        <w:tc>
          <w:tcPr>
            <w:tcW w:w="7419" w:type="dxa"/>
          </w:tcPr>
          <w:p w:rsidR="00382453" w:rsidRPr="005C41D0" w:rsidRDefault="00382453" w:rsidP="00A22147">
            <w:pPr>
              <w:jc w:val="both"/>
              <w:rPr>
                <w:b/>
                <w:sz w:val="28"/>
                <w:szCs w:val="28"/>
              </w:rPr>
            </w:pPr>
            <w:r w:rsidRPr="005C41D0">
              <w:rPr>
                <w:b/>
                <w:sz w:val="28"/>
                <w:szCs w:val="28"/>
              </w:rPr>
              <w:t>Хара</w:t>
            </w:r>
            <w:r w:rsidRPr="005C41D0">
              <w:rPr>
                <w:b/>
                <w:spacing w:val="-1"/>
                <w:sz w:val="28"/>
                <w:szCs w:val="28"/>
              </w:rPr>
              <w:t>к</w:t>
            </w:r>
            <w:r w:rsidRPr="005C41D0">
              <w:rPr>
                <w:b/>
                <w:spacing w:val="2"/>
                <w:sz w:val="28"/>
                <w:szCs w:val="28"/>
              </w:rPr>
              <w:t>т</w:t>
            </w:r>
            <w:r w:rsidRPr="005C41D0">
              <w:rPr>
                <w:b/>
                <w:sz w:val="28"/>
                <w:szCs w:val="28"/>
              </w:rPr>
              <w:t>ери</w:t>
            </w:r>
            <w:r w:rsidRPr="005C41D0">
              <w:rPr>
                <w:b/>
                <w:spacing w:val="-3"/>
                <w:sz w:val="28"/>
                <w:szCs w:val="28"/>
              </w:rPr>
              <w:t>с</w:t>
            </w:r>
            <w:r w:rsidRPr="005C41D0">
              <w:rPr>
                <w:b/>
                <w:spacing w:val="2"/>
                <w:sz w:val="28"/>
                <w:szCs w:val="28"/>
              </w:rPr>
              <w:t>т</w:t>
            </w:r>
            <w:r w:rsidRPr="005C41D0">
              <w:rPr>
                <w:b/>
                <w:spacing w:val="1"/>
                <w:sz w:val="28"/>
                <w:szCs w:val="28"/>
              </w:rPr>
              <w:t>и</w:t>
            </w:r>
            <w:r w:rsidRPr="005C41D0">
              <w:rPr>
                <w:b/>
                <w:sz w:val="28"/>
                <w:szCs w:val="28"/>
              </w:rPr>
              <w:t>ка</w:t>
            </w:r>
            <w:r w:rsidRPr="005C41D0">
              <w:rPr>
                <w:sz w:val="28"/>
                <w:szCs w:val="28"/>
              </w:rPr>
              <w:t xml:space="preserve"> </w:t>
            </w:r>
            <w:r w:rsidRPr="005C41D0">
              <w:rPr>
                <w:b/>
                <w:sz w:val="28"/>
                <w:szCs w:val="28"/>
              </w:rPr>
              <w:t>соз</w:t>
            </w:r>
            <w:r w:rsidRPr="005C41D0">
              <w:rPr>
                <w:b/>
                <w:spacing w:val="-1"/>
                <w:sz w:val="28"/>
                <w:szCs w:val="28"/>
              </w:rPr>
              <w:t>д</w:t>
            </w:r>
            <w:r w:rsidRPr="005C41D0">
              <w:rPr>
                <w:b/>
                <w:sz w:val="28"/>
                <w:szCs w:val="28"/>
              </w:rPr>
              <w:t>ан</w:t>
            </w:r>
            <w:r w:rsidRPr="005C41D0">
              <w:rPr>
                <w:b/>
                <w:spacing w:val="1"/>
                <w:sz w:val="28"/>
                <w:szCs w:val="28"/>
              </w:rPr>
              <w:t>н</w:t>
            </w:r>
            <w:r w:rsidRPr="005C41D0">
              <w:rPr>
                <w:b/>
                <w:sz w:val="28"/>
                <w:szCs w:val="28"/>
              </w:rPr>
              <w:t>ых</w:t>
            </w:r>
            <w:r w:rsidRPr="005C41D0">
              <w:rPr>
                <w:sz w:val="28"/>
                <w:szCs w:val="28"/>
              </w:rPr>
              <w:t xml:space="preserve"> </w:t>
            </w:r>
            <w:r w:rsidRPr="005C41D0">
              <w:rPr>
                <w:b/>
                <w:spacing w:val="-1"/>
                <w:sz w:val="28"/>
                <w:szCs w:val="28"/>
              </w:rPr>
              <w:t>усл</w:t>
            </w:r>
            <w:r w:rsidRPr="005C41D0">
              <w:rPr>
                <w:b/>
                <w:sz w:val="28"/>
                <w:szCs w:val="28"/>
              </w:rPr>
              <w:t>ов</w:t>
            </w:r>
            <w:r w:rsidRPr="005C41D0">
              <w:rPr>
                <w:b/>
                <w:spacing w:val="1"/>
                <w:sz w:val="28"/>
                <w:szCs w:val="28"/>
              </w:rPr>
              <w:t>и</w:t>
            </w:r>
            <w:r w:rsidRPr="005C41D0">
              <w:rPr>
                <w:b/>
                <w:sz w:val="28"/>
                <w:szCs w:val="28"/>
              </w:rPr>
              <w:t>й</w:t>
            </w:r>
            <w:r w:rsidRPr="005C41D0">
              <w:rPr>
                <w:sz w:val="28"/>
                <w:szCs w:val="28"/>
              </w:rPr>
              <w:t xml:space="preserve"> </w:t>
            </w:r>
            <w:r w:rsidRPr="005C41D0">
              <w:rPr>
                <w:b/>
                <w:sz w:val="28"/>
                <w:szCs w:val="28"/>
              </w:rPr>
              <w:t>для</w:t>
            </w:r>
            <w:r w:rsidRPr="005C41D0">
              <w:rPr>
                <w:sz w:val="28"/>
                <w:szCs w:val="28"/>
              </w:rPr>
              <w:t xml:space="preserve"> </w:t>
            </w:r>
            <w:r w:rsidRPr="005C41D0">
              <w:rPr>
                <w:b/>
                <w:sz w:val="28"/>
                <w:szCs w:val="28"/>
              </w:rPr>
              <w:t>реализац</w:t>
            </w:r>
            <w:r w:rsidRPr="005C41D0">
              <w:rPr>
                <w:b/>
                <w:spacing w:val="1"/>
                <w:sz w:val="28"/>
                <w:szCs w:val="28"/>
              </w:rPr>
              <w:t>и</w:t>
            </w:r>
            <w:r w:rsidRPr="005C41D0">
              <w:rPr>
                <w:b/>
                <w:sz w:val="28"/>
                <w:szCs w:val="28"/>
              </w:rPr>
              <w:t>и</w:t>
            </w:r>
            <w:r w:rsidRPr="005C41D0">
              <w:rPr>
                <w:spacing w:val="-1"/>
                <w:sz w:val="28"/>
                <w:szCs w:val="28"/>
              </w:rPr>
              <w:t xml:space="preserve"> </w:t>
            </w:r>
            <w:r w:rsidRPr="005C41D0">
              <w:rPr>
                <w:b/>
                <w:sz w:val="28"/>
                <w:szCs w:val="28"/>
              </w:rPr>
              <w:t>прогр</w:t>
            </w:r>
            <w:r w:rsidRPr="005C41D0">
              <w:rPr>
                <w:b/>
                <w:spacing w:val="-1"/>
                <w:sz w:val="28"/>
                <w:szCs w:val="28"/>
              </w:rPr>
              <w:t>а</w:t>
            </w:r>
            <w:r w:rsidRPr="005C41D0">
              <w:rPr>
                <w:b/>
                <w:sz w:val="28"/>
                <w:szCs w:val="28"/>
              </w:rPr>
              <w:t>м</w:t>
            </w:r>
            <w:r w:rsidRPr="005C41D0">
              <w:rPr>
                <w:b/>
                <w:spacing w:val="1"/>
                <w:sz w:val="28"/>
                <w:szCs w:val="28"/>
              </w:rPr>
              <w:t>м</w:t>
            </w:r>
            <w:r w:rsidRPr="005C41D0">
              <w:rPr>
                <w:b/>
                <w:sz w:val="28"/>
                <w:szCs w:val="28"/>
              </w:rPr>
              <w:t>ы</w:t>
            </w:r>
          </w:p>
        </w:tc>
      </w:tr>
      <w:tr w:rsidR="00382453" w:rsidRPr="005C41D0" w:rsidTr="00A22147">
        <w:tc>
          <w:tcPr>
            <w:tcW w:w="1937" w:type="dxa"/>
          </w:tcPr>
          <w:p w:rsidR="00382453" w:rsidRPr="005C41D0" w:rsidRDefault="00382453" w:rsidP="00A22147">
            <w:pPr>
              <w:jc w:val="both"/>
              <w:rPr>
                <w:sz w:val="28"/>
                <w:szCs w:val="28"/>
              </w:rPr>
            </w:pPr>
            <w:r w:rsidRPr="005C41D0">
              <w:rPr>
                <w:sz w:val="28"/>
                <w:szCs w:val="28"/>
              </w:rPr>
              <w:t>Кадровое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419" w:type="dxa"/>
          </w:tcPr>
          <w:p w:rsidR="00382453" w:rsidRPr="005C41D0" w:rsidRDefault="00382453" w:rsidP="00A22147">
            <w:pPr>
              <w:jc w:val="both"/>
              <w:rPr>
                <w:spacing w:val="1"/>
                <w:sz w:val="28"/>
                <w:szCs w:val="28"/>
              </w:rPr>
            </w:pPr>
            <w:r w:rsidRPr="005C41D0">
              <w:rPr>
                <w:spacing w:val="1"/>
                <w:sz w:val="28"/>
                <w:szCs w:val="28"/>
              </w:rPr>
              <w:t>Педагоги раз в три года проходят курсы повышения квалификации,</w:t>
            </w:r>
          </w:p>
          <w:p w:rsidR="00382453" w:rsidRPr="005C41D0" w:rsidRDefault="00382453" w:rsidP="00A22147">
            <w:pPr>
              <w:jc w:val="both"/>
              <w:rPr>
                <w:sz w:val="28"/>
                <w:szCs w:val="28"/>
              </w:rPr>
            </w:pPr>
            <w:r w:rsidRPr="005C41D0">
              <w:rPr>
                <w:spacing w:val="-1"/>
                <w:sz w:val="28"/>
                <w:szCs w:val="28"/>
              </w:rPr>
              <w:t xml:space="preserve">психологическое и медицинское сопровождение </w:t>
            </w:r>
            <w:r w:rsidRPr="005C41D0">
              <w:rPr>
                <w:spacing w:val="-1"/>
                <w:sz w:val="28"/>
                <w:szCs w:val="28"/>
              </w:rPr>
              <w:lastRenderedPageBreak/>
              <w:t>обучающихся осуществляется  специалистами ФСИН</w:t>
            </w:r>
          </w:p>
        </w:tc>
      </w:tr>
      <w:tr w:rsidR="00382453" w:rsidRPr="005C41D0" w:rsidTr="00A22147">
        <w:tc>
          <w:tcPr>
            <w:tcW w:w="1937" w:type="dxa"/>
          </w:tcPr>
          <w:p w:rsidR="00382453" w:rsidRPr="005C41D0" w:rsidRDefault="00382453" w:rsidP="00A22147">
            <w:pPr>
              <w:jc w:val="both"/>
              <w:rPr>
                <w:sz w:val="28"/>
                <w:szCs w:val="28"/>
              </w:rPr>
            </w:pPr>
            <w:r w:rsidRPr="005C41D0">
              <w:rPr>
                <w:sz w:val="28"/>
                <w:szCs w:val="28"/>
              </w:rPr>
              <w:lastRenderedPageBreak/>
              <w:t>Материальн</w:t>
            </w:r>
            <w:r w:rsidRPr="005C41D0">
              <w:rPr>
                <w:spacing w:val="2"/>
                <w:sz w:val="28"/>
                <w:szCs w:val="28"/>
              </w:rPr>
              <w:t>о</w:t>
            </w:r>
            <w:r w:rsidRPr="005C41D0">
              <w:rPr>
                <w:sz w:val="28"/>
                <w:szCs w:val="28"/>
              </w:rPr>
              <w:t>-те</w:t>
            </w:r>
            <w:r w:rsidRPr="005C41D0">
              <w:rPr>
                <w:spacing w:val="1"/>
                <w:sz w:val="28"/>
                <w:szCs w:val="28"/>
              </w:rPr>
              <w:t>х</w:t>
            </w:r>
            <w:r w:rsidRPr="005C41D0">
              <w:rPr>
                <w:sz w:val="28"/>
                <w:szCs w:val="28"/>
              </w:rPr>
              <w:t>нич</w:t>
            </w:r>
            <w:r w:rsidRPr="005C41D0">
              <w:rPr>
                <w:spacing w:val="-1"/>
                <w:sz w:val="28"/>
                <w:szCs w:val="28"/>
              </w:rPr>
              <w:t>ес</w:t>
            </w:r>
            <w:r w:rsidRPr="005C41D0">
              <w:rPr>
                <w:sz w:val="28"/>
                <w:szCs w:val="28"/>
              </w:rPr>
              <w:t>кое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419" w:type="dxa"/>
          </w:tcPr>
          <w:p w:rsidR="00382453" w:rsidRPr="005C41D0" w:rsidRDefault="00382453" w:rsidP="00A22147">
            <w:pPr>
              <w:jc w:val="both"/>
              <w:rPr>
                <w:sz w:val="28"/>
                <w:szCs w:val="28"/>
              </w:rPr>
            </w:pPr>
            <w:r w:rsidRPr="005C41D0">
              <w:rPr>
                <w:sz w:val="28"/>
                <w:szCs w:val="28"/>
              </w:rPr>
              <w:t>Материальн</w:t>
            </w:r>
            <w:r w:rsidRPr="005C41D0">
              <w:rPr>
                <w:spacing w:val="2"/>
                <w:sz w:val="28"/>
                <w:szCs w:val="28"/>
              </w:rPr>
              <w:t>о</w:t>
            </w:r>
            <w:r w:rsidRPr="005C41D0">
              <w:rPr>
                <w:sz w:val="28"/>
                <w:szCs w:val="28"/>
              </w:rPr>
              <w:t>-техниче</w:t>
            </w:r>
            <w:r w:rsidRPr="005C41D0">
              <w:rPr>
                <w:spacing w:val="-1"/>
                <w:sz w:val="28"/>
                <w:szCs w:val="28"/>
              </w:rPr>
              <w:t>с</w:t>
            </w:r>
            <w:r w:rsidRPr="005C41D0">
              <w:rPr>
                <w:sz w:val="28"/>
                <w:szCs w:val="28"/>
              </w:rPr>
              <w:t>кая б</w:t>
            </w:r>
            <w:r w:rsidRPr="005C41D0">
              <w:rPr>
                <w:spacing w:val="-1"/>
                <w:sz w:val="28"/>
                <w:szCs w:val="28"/>
              </w:rPr>
              <w:t>а</w:t>
            </w:r>
            <w:r w:rsidRPr="005C41D0">
              <w:rPr>
                <w:spacing w:val="1"/>
                <w:sz w:val="28"/>
                <w:szCs w:val="28"/>
              </w:rPr>
              <w:t>з</w:t>
            </w:r>
            <w:r w:rsidRPr="005C41D0">
              <w:rPr>
                <w:sz w:val="28"/>
                <w:szCs w:val="28"/>
              </w:rPr>
              <w:t>а включ</w:t>
            </w:r>
            <w:r w:rsidRPr="005C41D0">
              <w:rPr>
                <w:spacing w:val="-1"/>
                <w:sz w:val="28"/>
                <w:szCs w:val="28"/>
              </w:rPr>
              <w:t>ае</w:t>
            </w:r>
            <w:r w:rsidRPr="005C41D0">
              <w:rPr>
                <w:sz w:val="28"/>
                <w:szCs w:val="28"/>
              </w:rPr>
              <w:t xml:space="preserve">т кабинеты, реализующие программы по предметам учебного плана, оборудованные компьютерами </w:t>
            </w:r>
          </w:p>
        </w:tc>
      </w:tr>
      <w:tr w:rsidR="00382453" w:rsidRPr="005C41D0" w:rsidTr="00A22147">
        <w:tc>
          <w:tcPr>
            <w:tcW w:w="1937" w:type="dxa"/>
          </w:tcPr>
          <w:p w:rsidR="00382453" w:rsidRPr="005C41D0" w:rsidRDefault="00382453" w:rsidP="00A22147">
            <w:pPr>
              <w:jc w:val="both"/>
              <w:rPr>
                <w:sz w:val="28"/>
                <w:szCs w:val="28"/>
              </w:rPr>
            </w:pPr>
            <w:r w:rsidRPr="005C41D0">
              <w:rPr>
                <w:sz w:val="28"/>
                <w:szCs w:val="28"/>
              </w:rPr>
              <w:t>Прогр</w:t>
            </w:r>
            <w:r w:rsidRPr="005C41D0">
              <w:rPr>
                <w:spacing w:val="-1"/>
                <w:sz w:val="28"/>
                <w:szCs w:val="28"/>
              </w:rPr>
              <w:t>ам</w:t>
            </w:r>
            <w:r w:rsidRPr="005C41D0">
              <w:rPr>
                <w:sz w:val="28"/>
                <w:szCs w:val="28"/>
              </w:rPr>
              <w:t>мно-м</w:t>
            </w:r>
            <w:r w:rsidRPr="005C41D0">
              <w:rPr>
                <w:spacing w:val="-1"/>
                <w:sz w:val="28"/>
                <w:szCs w:val="28"/>
              </w:rPr>
              <w:t>е</w:t>
            </w:r>
            <w:r w:rsidRPr="005C41D0">
              <w:rPr>
                <w:sz w:val="28"/>
                <w:szCs w:val="28"/>
              </w:rPr>
              <w:t>тодиче</w:t>
            </w:r>
            <w:r w:rsidRPr="005C41D0">
              <w:rPr>
                <w:spacing w:val="-1"/>
                <w:sz w:val="28"/>
                <w:szCs w:val="28"/>
              </w:rPr>
              <w:t>с</w:t>
            </w:r>
            <w:r w:rsidRPr="005C41D0">
              <w:rPr>
                <w:sz w:val="28"/>
                <w:szCs w:val="28"/>
              </w:rPr>
              <w:t>кое</w:t>
            </w:r>
          </w:p>
        </w:tc>
        <w:tc>
          <w:tcPr>
            <w:tcW w:w="7419" w:type="dxa"/>
          </w:tcPr>
          <w:p w:rsidR="00382453" w:rsidRPr="005C41D0" w:rsidRDefault="00382453" w:rsidP="00A22147">
            <w:pPr>
              <w:jc w:val="both"/>
              <w:rPr>
                <w:sz w:val="28"/>
                <w:szCs w:val="28"/>
              </w:rPr>
            </w:pPr>
            <w:r w:rsidRPr="005C41D0">
              <w:rPr>
                <w:sz w:val="28"/>
                <w:szCs w:val="28"/>
              </w:rPr>
              <w:t>При орган</w:t>
            </w:r>
            <w:r w:rsidRPr="005C41D0">
              <w:rPr>
                <w:spacing w:val="1"/>
                <w:sz w:val="28"/>
                <w:szCs w:val="28"/>
              </w:rPr>
              <w:t>из</w:t>
            </w:r>
            <w:r w:rsidRPr="005C41D0">
              <w:rPr>
                <w:sz w:val="28"/>
                <w:szCs w:val="28"/>
              </w:rPr>
              <w:t>а</w:t>
            </w:r>
            <w:r w:rsidRPr="005C41D0">
              <w:rPr>
                <w:spacing w:val="-1"/>
                <w:sz w:val="28"/>
                <w:szCs w:val="28"/>
              </w:rPr>
              <w:t>ц</w:t>
            </w:r>
            <w:r w:rsidRPr="005C41D0">
              <w:rPr>
                <w:sz w:val="28"/>
                <w:szCs w:val="28"/>
              </w:rPr>
              <w:t>ии</w:t>
            </w:r>
            <w:r w:rsidRPr="005C41D0">
              <w:rPr>
                <w:spacing w:val="1"/>
                <w:sz w:val="28"/>
                <w:szCs w:val="28"/>
              </w:rPr>
              <w:t xml:space="preserve"> </w:t>
            </w:r>
            <w:r w:rsidRPr="005C41D0">
              <w:rPr>
                <w:sz w:val="28"/>
                <w:szCs w:val="28"/>
              </w:rPr>
              <w:t>о</w:t>
            </w:r>
            <w:r w:rsidRPr="005C41D0">
              <w:rPr>
                <w:spacing w:val="4"/>
                <w:sz w:val="28"/>
                <w:szCs w:val="28"/>
              </w:rPr>
              <w:t>б</w:t>
            </w:r>
            <w:r w:rsidRPr="005C41D0">
              <w:rPr>
                <w:spacing w:val="-6"/>
                <w:sz w:val="28"/>
                <w:szCs w:val="28"/>
              </w:rPr>
              <w:t>у</w:t>
            </w:r>
            <w:r w:rsidRPr="005C41D0">
              <w:rPr>
                <w:spacing w:val="-1"/>
                <w:sz w:val="28"/>
                <w:szCs w:val="28"/>
              </w:rPr>
              <w:t>ч</w:t>
            </w:r>
            <w:r w:rsidRPr="005C41D0">
              <w:rPr>
                <w:spacing w:val="1"/>
                <w:sz w:val="28"/>
                <w:szCs w:val="28"/>
              </w:rPr>
              <w:t>ени</w:t>
            </w:r>
            <w:r w:rsidRPr="005C41D0">
              <w:rPr>
                <w:sz w:val="28"/>
                <w:szCs w:val="28"/>
              </w:rPr>
              <w:t>я обучающихся с О</w:t>
            </w:r>
            <w:r w:rsidRPr="005C41D0">
              <w:rPr>
                <w:spacing w:val="-2"/>
                <w:sz w:val="28"/>
                <w:szCs w:val="28"/>
              </w:rPr>
              <w:t>В</w:t>
            </w:r>
            <w:r w:rsidRPr="005C41D0">
              <w:rPr>
                <w:sz w:val="28"/>
                <w:szCs w:val="28"/>
              </w:rPr>
              <w:t>З исполь</w:t>
            </w:r>
            <w:r w:rsidRPr="005C41D0">
              <w:rPr>
                <w:spacing w:val="3"/>
                <w:sz w:val="28"/>
                <w:szCs w:val="28"/>
              </w:rPr>
              <w:t>з</w:t>
            </w:r>
            <w:r w:rsidRPr="005C41D0">
              <w:rPr>
                <w:spacing w:val="-7"/>
                <w:sz w:val="28"/>
                <w:szCs w:val="28"/>
              </w:rPr>
              <w:t>у</w:t>
            </w:r>
            <w:r w:rsidRPr="005C41D0">
              <w:rPr>
                <w:sz w:val="28"/>
                <w:szCs w:val="28"/>
              </w:rPr>
              <w:t>ются</w:t>
            </w:r>
            <w:r w:rsidRPr="005C41D0">
              <w:rPr>
                <w:spacing w:val="4"/>
                <w:sz w:val="28"/>
                <w:szCs w:val="28"/>
              </w:rPr>
              <w:t xml:space="preserve"> </w:t>
            </w:r>
            <w:r w:rsidRPr="005C41D0">
              <w:rPr>
                <w:spacing w:val="-4"/>
                <w:sz w:val="28"/>
                <w:szCs w:val="28"/>
              </w:rPr>
              <w:t>у</w:t>
            </w:r>
            <w:r w:rsidRPr="005C41D0">
              <w:rPr>
                <w:spacing w:val="1"/>
                <w:sz w:val="28"/>
                <w:szCs w:val="28"/>
              </w:rPr>
              <w:t>ч</w:t>
            </w:r>
            <w:r w:rsidRPr="005C41D0">
              <w:rPr>
                <w:sz w:val="28"/>
                <w:szCs w:val="28"/>
              </w:rPr>
              <w:t>ебн</w:t>
            </w:r>
            <w:r w:rsidRPr="005C41D0">
              <w:rPr>
                <w:spacing w:val="1"/>
                <w:sz w:val="28"/>
                <w:szCs w:val="28"/>
              </w:rPr>
              <w:t>и</w:t>
            </w:r>
            <w:r w:rsidRPr="005C41D0">
              <w:rPr>
                <w:spacing w:val="-1"/>
                <w:sz w:val="28"/>
                <w:szCs w:val="28"/>
              </w:rPr>
              <w:t>к</w:t>
            </w:r>
            <w:r w:rsidRPr="005C41D0">
              <w:rPr>
                <w:sz w:val="28"/>
                <w:szCs w:val="28"/>
              </w:rPr>
              <w:t>и, рабочие програм</w:t>
            </w:r>
            <w:r w:rsidRPr="005C41D0">
              <w:rPr>
                <w:spacing w:val="-1"/>
                <w:sz w:val="28"/>
                <w:szCs w:val="28"/>
              </w:rPr>
              <w:t>м</w:t>
            </w:r>
            <w:r w:rsidRPr="005C41D0">
              <w:rPr>
                <w:sz w:val="28"/>
                <w:szCs w:val="28"/>
              </w:rPr>
              <w:t>ы,</w:t>
            </w:r>
            <w:r w:rsidRPr="005C41D0">
              <w:rPr>
                <w:spacing w:val="3"/>
                <w:sz w:val="28"/>
                <w:szCs w:val="28"/>
              </w:rPr>
              <w:t xml:space="preserve"> </w:t>
            </w:r>
            <w:r w:rsidRPr="005C41D0">
              <w:rPr>
                <w:spacing w:val="-4"/>
                <w:sz w:val="28"/>
                <w:szCs w:val="28"/>
              </w:rPr>
              <w:t>у</w:t>
            </w:r>
            <w:r w:rsidRPr="005C41D0">
              <w:rPr>
                <w:sz w:val="28"/>
                <w:szCs w:val="28"/>
              </w:rPr>
              <w:t>читыва</w:t>
            </w:r>
            <w:r w:rsidRPr="005C41D0">
              <w:rPr>
                <w:spacing w:val="3"/>
                <w:sz w:val="28"/>
                <w:szCs w:val="28"/>
              </w:rPr>
              <w:t>ю</w:t>
            </w:r>
            <w:r w:rsidRPr="005C41D0">
              <w:rPr>
                <w:sz w:val="28"/>
                <w:szCs w:val="28"/>
              </w:rPr>
              <w:t>щ</w:t>
            </w:r>
            <w:r w:rsidRPr="005C41D0">
              <w:rPr>
                <w:spacing w:val="1"/>
                <w:sz w:val="28"/>
                <w:szCs w:val="28"/>
              </w:rPr>
              <w:t>и</w:t>
            </w:r>
            <w:r w:rsidRPr="005C41D0">
              <w:rPr>
                <w:sz w:val="28"/>
                <w:szCs w:val="28"/>
              </w:rPr>
              <w:t>е о</w:t>
            </w:r>
            <w:r w:rsidRPr="005C41D0">
              <w:rPr>
                <w:spacing w:val="-1"/>
                <w:sz w:val="28"/>
                <w:szCs w:val="28"/>
              </w:rPr>
              <w:t>с</w:t>
            </w:r>
            <w:r w:rsidRPr="005C41D0">
              <w:rPr>
                <w:sz w:val="28"/>
                <w:szCs w:val="28"/>
              </w:rPr>
              <w:t>об</w:t>
            </w:r>
            <w:r w:rsidRPr="005C41D0">
              <w:rPr>
                <w:spacing w:val="-1"/>
                <w:sz w:val="28"/>
                <w:szCs w:val="28"/>
              </w:rPr>
              <w:t>е</w:t>
            </w:r>
            <w:r w:rsidRPr="005C41D0">
              <w:rPr>
                <w:sz w:val="28"/>
                <w:szCs w:val="28"/>
              </w:rPr>
              <w:t>н</w:t>
            </w:r>
            <w:r w:rsidRPr="005C41D0">
              <w:rPr>
                <w:spacing w:val="1"/>
                <w:sz w:val="28"/>
                <w:szCs w:val="28"/>
              </w:rPr>
              <w:t>н</w:t>
            </w:r>
            <w:r w:rsidRPr="005C41D0">
              <w:rPr>
                <w:sz w:val="28"/>
                <w:szCs w:val="28"/>
              </w:rPr>
              <w:t>ости учащихся. Разрабатывается</w:t>
            </w:r>
            <w:r w:rsidRPr="005C41D0">
              <w:rPr>
                <w:spacing w:val="2"/>
                <w:sz w:val="28"/>
                <w:szCs w:val="28"/>
              </w:rPr>
              <w:t xml:space="preserve"> </w:t>
            </w:r>
            <w:r w:rsidRPr="005C41D0">
              <w:rPr>
                <w:spacing w:val="-4"/>
                <w:sz w:val="28"/>
                <w:szCs w:val="28"/>
              </w:rPr>
              <w:t>у</w:t>
            </w:r>
            <w:r w:rsidRPr="005C41D0">
              <w:rPr>
                <w:sz w:val="28"/>
                <w:szCs w:val="28"/>
              </w:rPr>
              <w:t>ч</w:t>
            </w:r>
            <w:r w:rsidRPr="005C41D0">
              <w:rPr>
                <w:spacing w:val="-1"/>
                <w:sz w:val="28"/>
                <w:szCs w:val="28"/>
              </w:rPr>
              <w:t>е</w:t>
            </w:r>
            <w:r w:rsidRPr="005C41D0">
              <w:rPr>
                <w:sz w:val="28"/>
                <w:szCs w:val="28"/>
              </w:rPr>
              <w:t xml:space="preserve">бный </w:t>
            </w:r>
            <w:r w:rsidRPr="005C41D0">
              <w:rPr>
                <w:spacing w:val="1"/>
                <w:sz w:val="28"/>
                <w:szCs w:val="28"/>
              </w:rPr>
              <w:t>п</w:t>
            </w:r>
            <w:r w:rsidRPr="005C41D0">
              <w:rPr>
                <w:sz w:val="28"/>
                <w:szCs w:val="28"/>
              </w:rPr>
              <w:t>лан</w:t>
            </w:r>
            <w:r w:rsidRPr="005C41D0">
              <w:rPr>
                <w:spacing w:val="1"/>
                <w:sz w:val="28"/>
                <w:szCs w:val="28"/>
              </w:rPr>
              <w:t xml:space="preserve"> </w:t>
            </w:r>
            <w:r w:rsidRPr="005C41D0">
              <w:rPr>
                <w:sz w:val="28"/>
                <w:szCs w:val="28"/>
              </w:rPr>
              <w:t xml:space="preserve">в </w:t>
            </w:r>
            <w:r w:rsidRPr="005C41D0">
              <w:rPr>
                <w:spacing w:val="-1"/>
                <w:sz w:val="28"/>
                <w:szCs w:val="28"/>
              </w:rPr>
              <w:t>с</w:t>
            </w:r>
            <w:r w:rsidRPr="005C41D0">
              <w:rPr>
                <w:sz w:val="28"/>
                <w:szCs w:val="28"/>
              </w:rPr>
              <w:t>оотв</w:t>
            </w:r>
            <w:r w:rsidRPr="005C41D0">
              <w:rPr>
                <w:spacing w:val="-1"/>
                <w:sz w:val="28"/>
                <w:szCs w:val="28"/>
              </w:rPr>
              <w:t>е</w:t>
            </w:r>
            <w:r w:rsidRPr="005C41D0">
              <w:rPr>
                <w:sz w:val="28"/>
                <w:szCs w:val="28"/>
              </w:rPr>
              <w:t>тствии</w:t>
            </w:r>
            <w:r w:rsidRPr="005C41D0">
              <w:rPr>
                <w:spacing w:val="1"/>
                <w:sz w:val="28"/>
                <w:szCs w:val="28"/>
              </w:rPr>
              <w:t xml:space="preserve"> </w:t>
            </w:r>
            <w:r w:rsidRPr="005C41D0">
              <w:rPr>
                <w:sz w:val="28"/>
                <w:szCs w:val="28"/>
              </w:rPr>
              <w:t>с норматив</w:t>
            </w:r>
            <w:r w:rsidRPr="005C41D0">
              <w:rPr>
                <w:spacing w:val="1"/>
                <w:sz w:val="28"/>
                <w:szCs w:val="28"/>
              </w:rPr>
              <w:t>но</w:t>
            </w:r>
            <w:r w:rsidRPr="005C41D0">
              <w:rPr>
                <w:sz w:val="28"/>
                <w:szCs w:val="28"/>
              </w:rPr>
              <w:t xml:space="preserve">-правовой </w:t>
            </w:r>
            <w:r w:rsidRPr="005C41D0">
              <w:rPr>
                <w:spacing w:val="-2"/>
                <w:sz w:val="28"/>
                <w:szCs w:val="28"/>
              </w:rPr>
              <w:t>б</w:t>
            </w:r>
            <w:r w:rsidRPr="005C41D0">
              <w:rPr>
                <w:spacing w:val="-1"/>
                <w:sz w:val="28"/>
                <w:szCs w:val="28"/>
              </w:rPr>
              <w:t>а</w:t>
            </w:r>
            <w:r w:rsidRPr="005C41D0">
              <w:rPr>
                <w:sz w:val="28"/>
                <w:szCs w:val="28"/>
              </w:rPr>
              <w:t>зо</w:t>
            </w:r>
            <w:r w:rsidRPr="005C41D0">
              <w:rPr>
                <w:spacing w:val="1"/>
                <w:sz w:val="28"/>
                <w:szCs w:val="28"/>
              </w:rPr>
              <w:t>й</w:t>
            </w:r>
            <w:r w:rsidRPr="005C41D0">
              <w:rPr>
                <w:sz w:val="28"/>
                <w:szCs w:val="28"/>
              </w:rPr>
              <w:t xml:space="preserve">, </w:t>
            </w:r>
            <w:r w:rsidRPr="005C41D0">
              <w:rPr>
                <w:spacing w:val="1"/>
                <w:sz w:val="28"/>
                <w:szCs w:val="28"/>
              </w:rPr>
              <w:t>п</w:t>
            </w:r>
            <w:r w:rsidRPr="005C41D0">
              <w:rPr>
                <w:sz w:val="28"/>
                <w:szCs w:val="28"/>
              </w:rPr>
              <w:t>рограм</w:t>
            </w:r>
            <w:r w:rsidRPr="005C41D0">
              <w:rPr>
                <w:spacing w:val="-1"/>
                <w:sz w:val="28"/>
                <w:szCs w:val="28"/>
              </w:rPr>
              <w:t>м</w:t>
            </w:r>
            <w:r w:rsidRPr="005C41D0">
              <w:rPr>
                <w:sz w:val="28"/>
                <w:szCs w:val="28"/>
              </w:rPr>
              <w:t xml:space="preserve">ы для </w:t>
            </w:r>
            <w:r w:rsidRPr="005C41D0">
              <w:rPr>
                <w:spacing w:val="4"/>
                <w:sz w:val="28"/>
                <w:szCs w:val="28"/>
              </w:rPr>
              <w:t>к</w:t>
            </w:r>
            <w:r w:rsidRPr="005C41D0">
              <w:rPr>
                <w:sz w:val="28"/>
                <w:szCs w:val="28"/>
              </w:rPr>
              <w:t>орре</w:t>
            </w:r>
            <w:r w:rsidRPr="005C41D0">
              <w:rPr>
                <w:spacing w:val="-1"/>
                <w:sz w:val="28"/>
                <w:szCs w:val="28"/>
              </w:rPr>
              <w:t>к</w:t>
            </w:r>
            <w:r w:rsidRPr="005C41D0">
              <w:rPr>
                <w:sz w:val="28"/>
                <w:szCs w:val="28"/>
              </w:rPr>
              <w:t>ц</w:t>
            </w:r>
            <w:r w:rsidRPr="005C41D0">
              <w:rPr>
                <w:spacing w:val="1"/>
                <w:sz w:val="28"/>
                <w:szCs w:val="28"/>
              </w:rPr>
              <w:t>и</w:t>
            </w:r>
            <w:r w:rsidRPr="005C41D0">
              <w:rPr>
                <w:spacing w:val="-2"/>
                <w:sz w:val="28"/>
                <w:szCs w:val="28"/>
              </w:rPr>
              <w:t>о</w:t>
            </w:r>
            <w:r w:rsidRPr="005C41D0">
              <w:rPr>
                <w:sz w:val="28"/>
                <w:szCs w:val="28"/>
              </w:rPr>
              <w:t>н</w:t>
            </w:r>
            <w:r w:rsidRPr="005C41D0">
              <w:rPr>
                <w:spacing w:val="1"/>
                <w:sz w:val="28"/>
                <w:szCs w:val="28"/>
              </w:rPr>
              <w:t>н</w:t>
            </w:r>
            <w:r w:rsidRPr="005C41D0">
              <w:rPr>
                <w:spacing w:val="-1"/>
                <w:sz w:val="28"/>
                <w:szCs w:val="28"/>
              </w:rPr>
              <w:t>о</w:t>
            </w:r>
            <w:r w:rsidRPr="005C41D0">
              <w:rPr>
                <w:sz w:val="28"/>
                <w:szCs w:val="28"/>
              </w:rPr>
              <w:t xml:space="preserve">й работы </w:t>
            </w:r>
          </w:p>
        </w:tc>
      </w:tr>
      <w:tr w:rsidR="00382453" w:rsidRPr="005C41D0" w:rsidTr="00A22147">
        <w:tc>
          <w:tcPr>
            <w:tcW w:w="1937" w:type="dxa"/>
          </w:tcPr>
          <w:p w:rsidR="00382453" w:rsidRPr="005C41D0" w:rsidRDefault="00382453" w:rsidP="00A22147">
            <w:pPr>
              <w:jc w:val="both"/>
              <w:rPr>
                <w:sz w:val="28"/>
                <w:szCs w:val="28"/>
              </w:rPr>
            </w:pPr>
            <w:r w:rsidRPr="005C41D0">
              <w:rPr>
                <w:sz w:val="28"/>
                <w:szCs w:val="28"/>
              </w:rPr>
              <w:t>П</w:t>
            </w:r>
            <w:r w:rsidRPr="005C41D0">
              <w:rPr>
                <w:spacing w:val="-1"/>
                <w:sz w:val="28"/>
                <w:szCs w:val="28"/>
              </w:rPr>
              <w:t>с</w:t>
            </w:r>
            <w:r w:rsidRPr="005C41D0">
              <w:rPr>
                <w:sz w:val="28"/>
                <w:szCs w:val="28"/>
              </w:rPr>
              <w:t>и</w:t>
            </w:r>
            <w:r w:rsidRPr="005C41D0">
              <w:rPr>
                <w:spacing w:val="2"/>
                <w:sz w:val="28"/>
                <w:szCs w:val="28"/>
              </w:rPr>
              <w:t>х</w:t>
            </w:r>
            <w:r w:rsidRPr="005C41D0">
              <w:rPr>
                <w:sz w:val="28"/>
                <w:szCs w:val="28"/>
              </w:rPr>
              <w:t>олог</w:t>
            </w:r>
            <w:r w:rsidRPr="005C41D0">
              <w:rPr>
                <w:spacing w:val="1"/>
                <w:sz w:val="28"/>
                <w:szCs w:val="28"/>
              </w:rPr>
              <w:t>о</w:t>
            </w:r>
            <w:r w:rsidRPr="005C41D0">
              <w:rPr>
                <w:sz w:val="28"/>
                <w:szCs w:val="28"/>
              </w:rPr>
              <w:t>-педагогич</w:t>
            </w:r>
            <w:r w:rsidRPr="005C41D0">
              <w:rPr>
                <w:spacing w:val="-1"/>
                <w:sz w:val="28"/>
                <w:szCs w:val="28"/>
              </w:rPr>
              <w:t>ес</w:t>
            </w:r>
            <w:r w:rsidRPr="005C41D0">
              <w:rPr>
                <w:sz w:val="28"/>
                <w:szCs w:val="28"/>
              </w:rPr>
              <w:t>кое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419" w:type="dxa"/>
          </w:tcPr>
          <w:p w:rsidR="00382453" w:rsidRPr="005C41D0" w:rsidRDefault="00382453" w:rsidP="00A22147">
            <w:pPr>
              <w:jc w:val="both"/>
              <w:rPr>
                <w:sz w:val="28"/>
                <w:szCs w:val="28"/>
              </w:rPr>
            </w:pPr>
            <w:r w:rsidRPr="005C41D0">
              <w:rPr>
                <w:sz w:val="28"/>
                <w:szCs w:val="28"/>
              </w:rPr>
              <w:t>Своевр</w:t>
            </w:r>
            <w:r w:rsidRPr="005C41D0">
              <w:rPr>
                <w:spacing w:val="-2"/>
                <w:sz w:val="28"/>
                <w:szCs w:val="28"/>
              </w:rPr>
              <w:t>е</w:t>
            </w:r>
            <w:r w:rsidRPr="005C41D0">
              <w:rPr>
                <w:spacing w:val="1"/>
                <w:sz w:val="28"/>
                <w:szCs w:val="28"/>
              </w:rPr>
              <w:t>м</w:t>
            </w:r>
            <w:r w:rsidRPr="005C41D0">
              <w:rPr>
                <w:sz w:val="28"/>
                <w:szCs w:val="28"/>
              </w:rPr>
              <w:t>ен</w:t>
            </w:r>
            <w:r w:rsidRPr="005C41D0">
              <w:rPr>
                <w:spacing w:val="1"/>
                <w:sz w:val="28"/>
                <w:szCs w:val="28"/>
              </w:rPr>
              <w:t>н</w:t>
            </w:r>
            <w:r w:rsidRPr="005C41D0">
              <w:rPr>
                <w:sz w:val="28"/>
                <w:szCs w:val="28"/>
              </w:rPr>
              <w:t>ое в</w:t>
            </w:r>
            <w:r w:rsidRPr="005C41D0">
              <w:rPr>
                <w:spacing w:val="-1"/>
                <w:sz w:val="28"/>
                <w:szCs w:val="28"/>
              </w:rPr>
              <w:t>ы</w:t>
            </w:r>
            <w:r w:rsidRPr="005C41D0">
              <w:rPr>
                <w:sz w:val="28"/>
                <w:szCs w:val="28"/>
              </w:rPr>
              <w:t>явле</w:t>
            </w:r>
            <w:r w:rsidRPr="005C41D0">
              <w:rPr>
                <w:spacing w:val="1"/>
                <w:sz w:val="28"/>
                <w:szCs w:val="28"/>
              </w:rPr>
              <w:t>н</w:t>
            </w:r>
            <w:r w:rsidRPr="005C41D0">
              <w:rPr>
                <w:sz w:val="28"/>
                <w:szCs w:val="28"/>
              </w:rPr>
              <w:t xml:space="preserve">ие учащихся, </w:t>
            </w:r>
            <w:r w:rsidRPr="005C41D0">
              <w:rPr>
                <w:spacing w:val="4"/>
                <w:sz w:val="28"/>
                <w:szCs w:val="28"/>
              </w:rPr>
              <w:t>н</w:t>
            </w:r>
            <w:r w:rsidRPr="005C41D0">
              <w:rPr>
                <w:spacing w:val="-7"/>
                <w:sz w:val="28"/>
                <w:szCs w:val="28"/>
              </w:rPr>
              <w:t>у</w:t>
            </w:r>
            <w:r w:rsidRPr="005C41D0">
              <w:rPr>
                <w:sz w:val="28"/>
                <w:szCs w:val="28"/>
              </w:rPr>
              <w:t>жд</w:t>
            </w:r>
            <w:r w:rsidRPr="005C41D0">
              <w:rPr>
                <w:spacing w:val="-1"/>
                <w:sz w:val="28"/>
                <w:szCs w:val="28"/>
              </w:rPr>
              <w:t>а</w:t>
            </w:r>
            <w:r w:rsidRPr="005C41D0">
              <w:rPr>
                <w:sz w:val="28"/>
                <w:szCs w:val="28"/>
              </w:rPr>
              <w:t>ющ</w:t>
            </w:r>
            <w:r w:rsidRPr="005C41D0">
              <w:rPr>
                <w:spacing w:val="1"/>
                <w:sz w:val="28"/>
                <w:szCs w:val="28"/>
              </w:rPr>
              <w:t>и</w:t>
            </w:r>
            <w:r w:rsidRPr="005C41D0">
              <w:rPr>
                <w:sz w:val="28"/>
                <w:szCs w:val="28"/>
              </w:rPr>
              <w:t>хся в специал</w:t>
            </w:r>
            <w:r w:rsidRPr="005C41D0">
              <w:rPr>
                <w:spacing w:val="1"/>
                <w:sz w:val="28"/>
                <w:szCs w:val="28"/>
              </w:rPr>
              <w:t>и</w:t>
            </w:r>
            <w:r w:rsidRPr="005C41D0">
              <w:rPr>
                <w:spacing w:val="-1"/>
                <w:sz w:val="28"/>
                <w:szCs w:val="28"/>
              </w:rPr>
              <w:t>з</w:t>
            </w:r>
            <w:r w:rsidRPr="005C41D0">
              <w:rPr>
                <w:sz w:val="28"/>
                <w:szCs w:val="28"/>
              </w:rPr>
              <w:t>ирован</w:t>
            </w:r>
            <w:r w:rsidRPr="005C41D0">
              <w:rPr>
                <w:spacing w:val="1"/>
                <w:sz w:val="28"/>
                <w:szCs w:val="28"/>
              </w:rPr>
              <w:t>н</w:t>
            </w:r>
            <w:r w:rsidRPr="005C41D0">
              <w:rPr>
                <w:spacing w:val="-1"/>
                <w:sz w:val="28"/>
                <w:szCs w:val="28"/>
              </w:rPr>
              <w:t>о</w:t>
            </w:r>
            <w:r w:rsidRPr="005C41D0">
              <w:rPr>
                <w:sz w:val="28"/>
                <w:szCs w:val="28"/>
              </w:rPr>
              <w:t>й п</w:t>
            </w:r>
            <w:r w:rsidRPr="005C41D0">
              <w:rPr>
                <w:spacing w:val="-1"/>
                <w:sz w:val="28"/>
                <w:szCs w:val="28"/>
              </w:rPr>
              <w:t>ом</w:t>
            </w:r>
            <w:r w:rsidRPr="005C41D0">
              <w:rPr>
                <w:sz w:val="28"/>
                <w:szCs w:val="28"/>
              </w:rPr>
              <w:t xml:space="preserve">ощи. </w:t>
            </w:r>
            <w:r w:rsidRPr="005C41D0">
              <w:rPr>
                <w:spacing w:val="-1"/>
                <w:sz w:val="28"/>
                <w:szCs w:val="28"/>
              </w:rPr>
              <w:t>В</w:t>
            </w:r>
            <w:r w:rsidRPr="005C41D0">
              <w:rPr>
                <w:sz w:val="28"/>
                <w:szCs w:val="28"/>
              </w:rPr>
              <w:t>заимод</w:t>
            </w:r>
            <w:r w:rsidRPr="005C41D0">
              <w:rPr>
                <w:spacing w:val="-1"/>
                <w:sz w:val="28"/>
                <w:szCs w:val="28"/>
              </w:rPr>
              <w:t>е</w:t>
            </w:r>
            <w:r w:rsidRPr="005C41D0">
              <w:rPr>
                <w:sz w:val="28"/>
                <w:szCs w:val="28"/>
              </w:rPr>
              <w:t>йствие с</w:t>
            </w:r>
            <w:r w:rsidRPr="005C41D0">
              <w:rPr>
                <w:spacing w:val="-1"/>
                <w:sz w:val="28"/>
                <w:szCs w:val="28"/>
              </w:rPr>
              <w:t xml:space="preserve"> </w:t>
            </w:r>
            <w:r w:rsidRPr="005C41D0">
              <w:rPr>
                <w:sz w:val="28"/>
                <w:szCs w:val="28"/>
              </w:rPr>
              <w:t>орг</w:t>
            </w:r>
            <w:r w:rsidRPr="005C41D0">
              <w:rPr>
                <w:spacing w:val="1"/>
                <w:sz w:val="28"/>
                <w:szCs w:val="28"/>
              </w:rPr>
              <w:t>ани</w:t>
            </w:r>
            <w:r w:rsidRPr="005C41D0">
              <w:rPr>
                <w:sz w:val="28"/>
                <w:szCs w:val="28"/>
              </w:rPr>
              <w:t>з</w:t>
            </w:r>
            <w:r w:rsidRPr="005C41D0">
              <w:rPr>
                <w:spacing w:val="-2"/>
                <w:sz w:val="28"/>
                <w:szCs w:val="28"/>
              </w:rPr>
              <w:t>а</w:t>
            </w:r>
            <w:r w:rsidRPr="005C41D0">
              <w:rPr>
                <w:sz w:val="28"/>
                <w:szCs w:val="28"/>
              </w:rPr>
              <w:t>ц</w:t>
            </w:r>
            <w:r w:rsidRPr="005C41D0">
              <w:rPr>
                <w:spacing w:val="1"/>
                <w:sz w:val="28"/>
                <w:szCs w:val="28"/>
              </w:rPr>
              <w:t>и</w:t>
            </w:r>
            <w:r w:rsidRPr="005C41D0">
              <w:rPr>
                <w:sz w:val="28"/>
                <w:szCs w:val="28"/>
              </w:rPr>
              <w:t>ями,</w:t>
            </w:r>
            <w:r w:rsidRPr="005C41D0">
              <w:rPr>
                <w:spacing w:val="-1"/>
                <w:sz w:val="28"/>
                <w:szCs w:val="28"/>
              </w:rPr>
              <w:t xml:space="preserve"> </w:t>
            </w:r>
            <w:r w:rsidRPr="005C41D0">
              <w:rPr>
                <w:sz w:val="28"/>
                <w:szCs w:val="28"/>
              </w:rPr>
              <w:t>зан</w:t>
            </w:r>
            <w:r w:rsidRPr="005C41D0">
              <w:rPr>
                <w:spacing w:val="1"/>
                <w:sz w:val="28"/>
                <w:szCs w:val="28"/>
              </w:rPr>
              <w:t>и</w:t>
            </w:r>
            <w:r w:rsidRPr="005C41D0">
              <w:rPr>
                <w:sz w:val="28"/>
                <w:szCs w:val="28"/>
              </w:rPr>
              <w:t>м</w:t>
            </w:r>
            <w:r w:rsidRPr="005C41D0">
              <w:rPr>
                <w:spacing w:val="-1"/>
                <w:sz w:val="28"/>
                <w:szCs w:val="28"/>
              </w:rPr>
              <w:t>а</w:t>
            </w:r>
            <w:r w:rsidRPr="005C41D0">
              <w:rPr>
                <w:sz w:val="28"/>
                <w:szCs w:val="28"/>
              </w:rPr>
              <w:t>ющ</w:t>
            </w:r>
            <w:r w:rsidRPr="005C41D0">
              <w:rPr>
                <w:spacing w:val="-1"/>
                <w:sz w:val="28"/>
                <w:szCs w:val="28"/>
              </w:rPr>
              <w:t>и</w:t>
            </w:r>
            <w:r w:rsidRPr="005C41D0">
              <w:rPr>
                <w:sz w:val="28"/>
                <w:szCs w:val="28"/>
              </w:rPr>
              <w:t>мися проблем</w:t>
            </w:r>
            <w:r w:rsidRPr="005C41D0">
              <w:rPr>
                <w:spacing w:val="-1"/>
                <w:sz w:val="28"/>
                <w:szCs w:val="28"/>
              </w:rPr>
              <w:t>а</w:t>
            </w:r>
            <w:r w:rsidRPr="005C41D0">
              <w:rPr>
                <w:sz w:val="28"/>
                <w:szCs w:val="28"/>
              </w:rPr>
              <w:t>ми учащихся с ОВЗ</w:t>
            </w:r>
          </w:p>
          <w:p w:rsidR="00382453" w:rsidRPr="005C41D0" w:rsidRDefault="00382453" w:rsidP="00A22147">
            <w:pPr>
              <w:jc w:val="both"/>
              <w:rPr>
                <w:sz w:val="28"/>
                <w:szCs w:val="28"/>
              </w:rPr>
            </w:pPr>
            <w:r w:rsidRPr="005C41D0">
              <w:rPr>
                <w:sz w:val="28"/>
                <w:szCs w:val="28"/>
              </w:rPr>
              <w:t>И</w:t>
            </w:r>
            <w:r w:rsidRPr="005C41D0">
              <w:rPr>
                <w:spacing w:val="-1"/>
                <w:sz w:val="28"/>
                <w:szCs w:val="28"/>
              </w:rPr>
              <w:t>с</w:t>
            </w:r>
            <w:r w:rsidRPr="005C41D0">
              <w:rPr>
                <w:sz w:val="28"/>
                <w:szCs w:val="28"/>
              </w:rPr>
              <w:t>пол</w:t>
            </w:r>
            <w:r w:rsidRPr="005C41D0">
              <w:rPr>
                <w:spacing w:val="1"/>
                <w:sz w:val="28"/>
                <w:szCs w:val="28"/>
              </w:rPr>
              <w:t>ьз</w:t>
            </w:r>
            <w:r w:rsidRPr="005C41D0">
              <w:rPr>
                <w:sz w:val="28"/>
                <w:szCs w:val="28"/>
              </w:rPr>
              <w:t>ов</w:t>
            </w:r>
            <w:r w:rsidRPr="005C41D0">
              <w:rPr>
                <w:spacing w:val="-1"/>
                <w:sz w:val="28"/>
                <w:szCs w:val="28"/>
              </w:rPr>
              <w:t>а</w:t>
            </w:r>
            <w:r w:rsidRPr="005C41D0">
              <w:rPr>
                <w:sz w:val="28"/>
                <w:szCs w:val="28"/>
              </w:rPr>
              <w:t>н</w:t>
            </w:r>
            <w:r w:rsidRPr="005C41D0">
              <w:rPr>
                <w:spacing w:val="1"/>
                <w:sz w:val="28"/>
                <w:szCs w:val="28"/>
              </w:rPr>
              <w:t>и</w:t>
            </w:r>
            <w:r w:rsidRPr="005C41D0">
              <w:rPr>
                <w:sz w:val="28"/>
                <w:szCs w:val="28"/>
              </w:rPr>
              <w:t>е педаго</w:t>
            </w:r>
            <w:r w:rsidRPr="005C41D0">
              <w:rPr>
                <w:spacing w:val="-3"/>
                <w:sz w:val="28"/>
                <w:szCs w:val="28"/>
              </w:rPr>
              <w:t>г</w:t>
            </w:r>
            <w:r w:rsidRPr="005C41D0">
              <w:rPr>
                <w:spacing w:val="-1"/>
                <w:sz w:val="28"/>
                <w:szCs w:val="28"/>
              </w:rPr>
              <w:t>а</w:t>
            </w:r>
            <w:r w:rsidRPr="005C41D0">
              <w:rPr>
                <w:sz w:val="28"/>
                <w:szCs w:val="28"/>
              </w:rPr>
              <w:t>ми совр</w:t>
            </w:r>
            <w:r w:rsidRPr="005C41D0">
              <w:rPr>
                <w:spacing w:val="-2"/>
                <w:sz w:val="28"/>
                <w:szCs w:val="28"/>
              </w:rPr>
              <w:t>е</w:t>
            </w:r>
            <w:r w:rsidRPr="005C41D0">
              <w:rPr>
                <w:spacing w:val="1"/>
                <w:sz w:val="28"/>
                <w:szCs w:val="28"/>
              </w:rPr>
              <w:t>м</w:t>
            </w:r>
            <w:r w:rsidRPr="005C41D0">
              <w:rPr>
                <w:sz w:val="28"/>
                <w:szCs w:val="28"/>
              </w:rPr>
              <w:t>ен</w:t>
            </w:r>
            <w:r w:rsidRPr="005C41D0">
              <w:rPr>
                <w:spacing w:val="1"/>
                <w:sz w:val="28"/>
                <w:szCs w:val="28"/>
              </w:rPr>
              <w:t>н</w:t>
            </w:r>
            <w:r w:rsidRPr="005C41D0">
              <w:rPr>
                <w:sz w:val="28"/>
                <w:szCs w:val="28"/>
              </w:rPr>
              <w:t>ых педагогич</w:t>
            </w:r>
            <w:r w:rsidRPr="005C41D0">
              <w:rPr>
                <w:spacing w:val="-1"/>
                <w:sz w:val="28"/>
                <w:szCs w:val="28"/>
              </w:rPr>
              <w:t>ес</w:t>
            </w:r>
            <w:r w:rsidRPr="005C41D0">
              <w:rPr>
                <w:sz w:val="28"/>
                <w:szCs w:val="28"/>
              </w:rPr>
              <w:t>к</w:t>
            </w:r>
            <w:r w:rsidRPr="005C41D0">
              <w:rPr>
                <w:spacing w:val="1"/>
                <w:sz w:val="28"/>
                <w:szCs w:val="28"/>
              </w:rPr>
              <w:t>и</w:t>
            </w:r>
            <w:r w:rsidRPr="005C41D0">
              <w:rPr>
                <w:sz w:val="28"/>
                <w:szCs w:val="28"/>
              </w:rPr>
              <w:t>х</w:t>
            </w:r>
            <w:r w:rsidRPr="005C41D0">
              <w:rPr>
                <w:spacing w:val="2"/>
                <w:sz w:val="28"/>
                <w:szCs w:val="28"/>
              </w:rPr>
              <w:t xml:space="preserve"> </w:t>
            </w:r>
            <w:r w:rsidRPr="005C41D0">
              <w:rPr>
                <w:sz w:val="28"/>
                <w:szCs w:val="28"/>
              </w:rPr>
              <w:t>т</w:t>
            </w:r>
            <w:r w:rsidRPr="005C41D0">
              <w:rPr>
                <w:spacing w:val="-2"/>
                <w:sz w:val="28"/>
                <w:szCs w:val="28"/>
              </w:rPr>
              <w:t>е</w:t>
            </w:r>
            <w:r w:rsidRPr="005C41D0">
              <w:rPr>
                <w:spacing w:val="1"/>
                <w:sz w:val="28"/>
                <w:szCs w:val="28"/>
              </w:rPr>
              <w:t>хн</w:t>
            </w:r>
            <w:r w:rsidRPr="005C41D0">
              <w:rPr>
                <w:spacing w:val="-1"/>
                <w:sz w:val="28"/>
                <w:szCs w:val="28"/>
              </w:rPr>
              <w:t>о</w:t>
            </w:r>
            <w:r w:rsidRPr="005C41D0">
              <w:rPr>
                <w:spacing w:val="-2"/>
                <w:sz w:val="28"/>
                <w:szCs w:val="28"/>
              </w:rPr>
              <w:t>л</w:t>
            </w:r>
            <w:r w:rsidRPr="005C41D0">
              <w:rPr>
                <w:sz w:val="28"/>
                <w:szCs w:val="28"/>
              </w:rPr>
              <w:t>оги</w:t>
            </w:r>
            <w:r w:rsidRPr="005C41D0">
              <w:rPr>
                <w:spacing w:val="1"/>
                <w:sz w:val="28"/>
                <w:szCs w:val="28"/>
              </w:rPr>
              <w:t>й</w:t>
            </w:r>
            <w:r w:rsidRPr="005C41D0">
              <w:rPr>
                <w:sz w:val="28"/>
                <w:szCs w:val="28"/>
              </w:rPr>
              <w:t>.</w:t>
            </w:r>
          </w:p>
        </w:tc>
      </w:tr>
      <w:tr w:rsidR="00382453" w:rsidRPr="005C41D0" w:rsidTr="00A22147">
        <w:tc>
          <w:tcPr>
            <w:tcW w:w="1937" w:type="dxa"/>
          </w:tcPr>
          <w:p w:rsidR="00382453" w:rsidRPr="005C41D0" w:rsidRDefault="00382453" w:rsidP="00A22147">
            <w:pPr>
              <w:jc w:val="both"/>
              <w:rPr>
                <w:sz w:val="28"/>
                <w:szCs w:val="28"/>
              </w:rPr>
            </w:pPr>
          </w:p>
          <w:p w:rsidR="00382453" w:rsidRPr="005C41D0" w:rsidRDefault="00382453" w:rsidP="00A22147">
            <w:pPr>
              <w:jc w:val="both"/>
              <w:rPr>
                <w:sz w:val="28"/>
                <w:szCs w:val="28"/>
              </w:rPr>
            </w:pPr>
            <w:r w:rsidRPr="005C41D0">
              <w:rPr>
                <w:sz w:val="28"/>
                <w:szCs w:val="28"/>
              </w:rPr>
              <w:t>Орг</w:t>
            </w:r>
            <w:r w:rsidRPr="005C41D0">
              <w:rPr>
                <w:spacing w:val="-1"/>
                <w:sz w:val="28"/>
                <w:szCs w:val="28"/>
              </w:rPr>
              <w:t>а</w:t>
            </w:r>
            <w:r w:rsidRPr="005C41D0">
              <w:rPr>
                <w:sz w:val="28"/>
                <w:szCs w:val="28"/>
              </w:rPr>
              <w:t>н</w:t>
            </w:r>
            <w:r w:rsidRPr="005C41D0">
              <w:rPr>
                <w:spacing w:val="1"/>
                <w:sz w:val="28"/>
                <w:szCs w:val="28"/>
              </w:rPr>
              <w:t>из</w:t>
            </w:r>
            <w:r w:rsidRPr="005C41D0">
              <w:rPr>
                <w:sz w:val="28"/>
                <w:szCs w:val="28"/>
              </w:rPr>
              <w:t>ац</w:t>
            </w:r>
            <w:r w:rsidRPr="005C41D0">
              <w:rPr>
                <w:spacing w:val="1"/>
                <w:sz w:val="28"/>
                <w:szCs w:val="28"/>
              </w:rPr>
              <w:t>и</w:t>
            </w:r>
            <w:r w:rsidRPr="005C41D0">
              <w:rPr>
                <w:spacing w:val="-2"/>
                <w:sz w:val="28"/>
                <w:szCs w:val="28"/>
              </w:rPr>
              <w:t>о</w:t>
            </w:r>
            <w:r w:rsidRPr="005C41D0">
              <w:rPr>
                <w:sz w:val="28"/>
                <w:szCs w:val="28"/>
              </w:rPr>
              <w:t>н</w:t>
            </w:r>
            <w:r w:rsidRPr="005C41D0">
              <w:rPr>
                <w:spacing w:val="1"/>
                <w:sz w:val="28"/>
                <w:szCs w:val="28"/>
              </w:rPr>
              <w:t>н</w:t>
            </w:r>
            <w:r w:rsidRPr="005C41D0">
              <w:rPr>
                <w:sz w:val="28"/>
                <w:szCs w:val="28"/>
              </w:rPr>
              <w:t>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419" w:type="dxa"/>
          </w:tcPr>
          <w:p w:rsidR="00382453" w:rsidRPr="005C41D0" w:rsidRDefault="00382453" w:rsidP="00A22147">
            <w:pPr>
              <w:jc w:val="both"/>
              <w:rPr>
                <w:sz w:val="28"/>
                <w:szCs w:val="28"/>
              </w:rPr>
            </w:pPr>
            <w:r w:rsidRPr="005C41D0">
              <w:rPr>
                <w:sz w:val="28"/>
                <w:szCs w:val="28"/>
              </w:rPr>
              <w:t>Знакомство пед</w:t>
            </w:r>
            <w:r w:rsidRPr="005C41D0">
              <w:rPr>
                <w:spacing w:val="-1"/>
                <w:sz w:val="28"/>
                <w:szCs w:val="28"/>
              </w:rPr>
              <w:t>а</w:t>
            </w:r>
            <w:r w:rsidRPr="005C41D0">
              <w:rPr>
                <w:sz w:val="28"/>
                <w:szCs w:val="28"/>
              </w:rPr>
              <w:t xml:space="preserve">гогов со </w:t>
            </w:r>
            <w:r w:rsidRPr="005C41D0">
              <w:rPr>
                <w:spacing w:val="-1"/>
                <w:sz w:val="28"/>
                <w:szCs w:val="28"/>
              </w:rPr>
              <w:t>с</w:t>
            </w:r>
            <w:r w:rsidRPr="005C41D0">
              <w:rPr>
                <w:spacing w:val="4"/>
                <w:sz w:val="28"/>
                <w:szCs w:val="28"/>
              </w:rPr>
              <w:t>п</w:t>
            </w:r>
            <w:r w:rsidRPr="005C41D0">
              <w:rPr>
                <w:sz w:val="28"/>
                <w:szCs w:val="28"/>
              </w:rPr>
              <w:t>ец</w:t>
            </w:r>
            <w:r w:rsidRPr="005C41D0">
              <w:rPr>
                <w:spacing w:val="1"/>
                <w:sz w:val="28"/>
                <w:szCs w:val="28"/>
              </w:rPr>
              <w:t>и</w:t>
            </w:r>
            <w:r w:rsidRPr="005C41D0">
              <w:rPr>
                <w:sz w:val="28"/>
                <w:szCs w:val="28"/>
              </w:rPr>
              <w:t>аль</w:t>
            </w:r>
            <w:r w:rsidRPr="005C41D0">
              <w:rPr>
                <w:spacing w:val="1"/>
                <w:sz w:val="28"/>
                <w:szCs w:val="28"/>
              </w:rPr>
              <w:t>н</w:t>
            </w:r>
            <w:r w:rsidRPr="005C41D0">
              <w:rPr>
                <w:sz w:val="28"/>
                <w:szCs w:val="28"/>
              </w:rPr>
              <w:t xml:space="preserve">ыми </w:t>
            </w:r>
            <w:r w:rsidRPr="005C41D0">
              <w:rPr>
                <w:spacing w:val="-1"/>
                <w:sz w:val="28"/>
                <w:szCs w:val="28"/>
              </w:rPr>
              <w:t>ме</w:t>
            </w:r>
            <w:r w:rsidRPr="005C41D0">
              <w:rPr>
                <w:sz w:val="28"/>
                <w:szCs w:val="28"/>
              </w:rPr>
              <w:t>тода</w:t>
            </w:r>
            <w:r w:rsidRPr="005C41D0">
              <w:rPr>
                <w:spacing w:val="-1"/>
                <w:sz w:val="28"/>
                <w:szCs w:val="28"/>
              </w:rPr>
              <w:t>ми</w:t>
            </w:r>
            <w:r w:rsidRPr="005C41D0">
              <w:rPr>
                <w:sz w:val="28"/>
                <w:szCs w:val="28"/>
              </w:rPr>
              <w:t>, пр</w:t>
            </w:r>
            <w:r w:rsidRPr="005C41D0">
              <w:rPr>
                <w:spacing w:val="1"/>
                <w:sz w:val="28"/>
                <w:szCs w:val="28"/>
              </w:rPr>
              <w:t>и</w:t>
            </w:r>
            <w:r w:rsidRPr="005C41D0">
              <w:rPr>
                <w:sz w:val="28"/>
                <w:szCs w:val="28"/>
              </w:rPr>
              <w:t>ём</w:t>
            </w:r>
            <w:r w:rsidRPr="005C41D0">
              <w:rPr>
                <w:spacing w:val="-1"/>
                <w:sz w:val="28"/>
                <w:szCs w:val="28"/>
              </w:rPr>
              <w:t>ами</w:t>
            </w:r>
            <w:r w:rsidRPr="005C41D0">
              <w:rPr>
                <w:sz w:val="28"/>
                <w:szCs w:val="28"/>
              </w:rPr>
              <w:t xml:space="preserve">, </w:t>
            </w:r>
            <w:r w:rsidRPr="005C41D0">
              <w:rPr>
                <w:spacing w:val="-1"/>
                <w:sz w:val="28"/>
                <w:szCs w:val="28"/>
              </w:rPr>
              <w:t>с</w:t>
            </w:r>
            <w:r w:rsidRPr="005C41D0">
              <w:rPr>
                <w:sz w:val="28"/>
                <w:szCs w:val="28"/>
              </w:rPr>
              <w:t>р</w:t>
            </w:r>
            <w:r w:rsidRPr="005C41D0">
              <w:rPr>
                <w:spacing w:val="-1"/>
                <w:sz w:val="28"/>
                <w:szCs w:val="28"/>
              </w:rPr>
              <w:t>е</w:t>
            </w:r>
            <w:r w:rsidRPr="005C41D0">
              <w:rPr>
                <w:sz w:val="28"/>
                <w:szCs w:val="28"/>
              </w:rPr>
              <w:t>д</w:t>
            </w:r>
            <w:r w:rsidRPr="005C41D0">
              <w:rPr>
                <w:spacing w:val="-1"/>
                <w:sz w:val="28"/>
                <w:szCs w:val="28"/>
              </w:rPr>
              <w:t>с</w:t>
            </w:r>
            <w:r w:rsidRPr="005C41D0">
              <w:rPr>
                <w:sz w:val="28"/>
                <w:szCs w:val="28"/>
              </w:rPr>
              <w:t>т</w:t>
            </w:r>
            <w:r w:rsidRPr="005C41D0">
              <w:rPr>
                <w:spacing w:val="2"/>
                <w:sz w:val="28"/>
                <w:szCs w:val="28"/>
              </w:rPr>
              <w:t>в</w:t>
            </w:r>
            <w:r w:rsidRPr="005C41D0">
              <w:rPr>
                <w:sz w:val="28"/>
                <w:szCs w:val="28"/>
              </w:rPr>
              <w:t>ами</w:t>
            </w:r>
            <w:r w:rsidRPr="005C41D0">
              <w:rPr>
                <w:spacing w:val="-1"/>
                <w:sz w:val="28"/>
                <w:szCs w:val="28"/>
              </w:rPr>
              <w:t xml:space="preserve"> </w:t>
            </w:r>
            <w:r w:rsidRPr="005C41D0">
              <w:rPr>
                <w:sz w:val="28"/>
                <w:szCs w:val="28"/>
              </w:rPr>
              <w:t>о</w:t>
            </w:r>
            <w:r w:rsidRPr="005C41D0">
              <w:rPr>
                <w:spacing w:val="1"/>
                <w:sz w:val="28"/>
                <w:szCs w:val="28"/>
              </w:rPr>
              <w:t>б</w:t>
            </w:r>
            <w:r w:rsidRPr="005C41D0">
              <w:rPr>
                <w:spacing w:val="-3"/>
                <w:sz w:val="28"/>
                <w:szCs w:val="28"/>
              </w:rPr>
              <w:t>у</w:t>
            </w:r>
            <w:r w:rsidRPr="005C41D0">
              <w:rPr>
                <w:sz w:val="28"/>
                <w:szCs w:val="28"/>
              </w:rPr>
              <w:t>чен</w:t>
            </w:r>
            <w:r w:rsidRPr="005C41D0">
              <w:rPr>
                <w:spacing w:val="1"/>
                <w:sz w:val="28"/>
                <w:szCs w:val="28"/>
              </w:rPr>
              <w:t>и</w:t>
            </w:r>
            <w:r w:rsidRPr="005C41D0">
              <w:rPr>
                <w:sz w:val="28"/>
                <w:szCs w:val="28"/>
              </w:rPr>
              <w:t>я, ор</w:t>
            </w:r>
            <w:r w:rsidRPr="005C41D0">
              <w:rPr>
                <w:spacing w:val="1"/>
                <w:sz w:val="28"/>
                <w:szCs w:val="28"/>
              </w:rPr>
              <w:t>и</w:t>
            </w:r>
            <w:r w:rsidRPr="005C41D0">
              <w:rPr>
                <w:sz w:val="28"/>
                <w:szCs w:val="28"/>
              </w:rPr>
              <w:t>ент</w:t>
            </w:r>
            <w:r w:rsidRPr="005C41D0">
              <w:rPr>
                <w:spacing w:val="1"/>
                <w:sz w:val="28"/>
                <w:szCs w:val="28"/>
              </w:rPr>
              <w:t>и</w:t>
            </w:r>
            <w:r w:rsidRPr="005C41D0">
              <w:rPr>
                <w:sz w:val="28"/>
                <w:szCs w:val="28"/>
              </w:rPr>
              <w:t xml:space="preserve">рованными </w:t>
            </w:r>
            <w:r w:rsidRPr="005C41D0">
              <w:rPr>
                <w:spacing w:val="1"/>
                <w:sz w:val="28"/>
                <w:szCs w:val="28"/>
              </w:rPr>
              <w:t>н</w:t>
            </w:r>
            <w:r w:rsidRPr="005C41D0">
              <w:rPr>
                <w:sz w:val="28"/>
                <w:szCs w:val="28"/>
              </w:rPr>
              <w:t>а особые</w:t>
            </w:r>
            <w:r w:rsidRPr="005C41D0">
              <w:rPr>
                <w:spacing w:val="-2"/>
                <w:sz w:val="28"/>
                <w:szCs w:val="28"/>
              </w:rPr>
              <w:t xml:space="preserve"> </w:t>
            </w:r>
            <w:r w:rsidRPr="005C41D0">
              <w:rPr>
                <w:sz w:val="28"/>
                <w:szCs w:val="28"/>
              </w:rPr>
              <w:t>образов</w:t>
            </w:r>
            <w:r w:rsidRPr="005C41D0">
              <w:rPr>
                <w:spacing w:val="-1"/>
                <w:sz w:val="28"/>
                <w:szCs w:val="28"/>
              </w:rPr>
              <w:t>а</w:t>
            </w:r>
            <w:r w:rsidRPr="005C41D0">
              <w:rPr>
                <w:sz w:val="28"/>
                <w:szCs w:val="28"/>
              </w:rPr>
              <w:t>тель</w:t>
            </w:r>
            <w:r w:rsidRPr="005C41D0">
              <w:rPr>
                <w:spacing w:val="1"/>
                <w:sz w:val="28"/>
                <w:szCs w:val="28"/>
              </w:rPr>
              <w:t>ны</w:t>
            </w:r>
            <w:r w:rsidRPr="005C41D0">
              <w:rPr>
                <w:sz w:val="28"/>
                <w:szCs w:val="28"/>
              </w:rPr>
              <w:t>е пот</w:t>
            </w:r>
            <w:r w:rsidRPr="005C41D0">
              <w:rPr>
                <w:spacing w:val="1"/>
                <w:sz w:val="28"/>
                <w:szCs w:val="28"/>
              </w:rPr>
              <w:t>р</w:t>
            </w:r>
            <w:r w:rsidRPr="005C41D0">
              <w:rPr>
                <w:sz w:val="28"/>
                <w:szCs w:val="28"/>
              </w:rPr>
              <w:t>ебности учащихся.</w:t>
            </w:r>
          </w:p>
          <w:p w:rsidR="00382453" w:rsidRPr="005C41D0" w:rsidRDefault="00382453" w:rsidP="00A22147">
            <w:pPr>
              <w:jc w:val="both"/>
              <w:rPr>
                <w:sz w:val="28"/>
                <w:szCs w:val="28"/>
              </w:rPr>
            </w:pPr>
            <w:r w:rsidRPr="005C41D0">
              <w:rPr>
                <w:sz w:val="28"/>
                <w:szCs w:val="28"/>
              </w:rPr>
              <w:t>Орг</w:t>
            </w:r>
            <w:r w:rsidRPr="005C41D0">
              <w:rPr>
                <w:spacing w:val="-1"/>
                <w:sz w:val="28"/>
                <w:szCs w:val="28"/>
              </w:rPr>
              <w:t>а</w:t>
            </w:r>
            <w:r w:rsidRPr="005C41D0">
              <w:rPr>
                <w:sz w:val="28"/>
                <w:szCs w:val="28"/>
              </w:rPr>
              <w:t>н</w:t>
            </w:r>
            <w:r w:rsidRPr="005C41D0">
              <w:rPr>
                <w:spacing w:val="1"/>
                <w:sz w:val="28"/>
                <w:szCs w:val="28"/>
              </w:rPr>
              <w:t>из</w:t>
            </w:r>
            <w:r w:rsidRPr="005C41D0">
              <w:rPr>
                <w:sz w:val="28"/>
                <w:szCs w:val="28"/>
              </w:rPr>
              <w:t>ац</w:t>
            </w:r>
            <w:r w:rsidRPr="005C41D0">
              <w:rPr>
                <w:spacing w:val="1"/>
                <w:sz w:val="28"/>
                <w:szCs w:val="28"/>
              </w:rPr>
              <w:t>и</w:t>
            </w:r>
            <w:r w:rsidRPr="005C41D0">
              <w:rPr>
                <w:sz w:val="28"/>
                <w:szCs w:val="28"/>
              </w:rPr>
              <w:t>я</w:t>
            </w:r>
            <w:r w:rsidRPr="005C41D0">
              <w:rPr>
                <w:spacing w:val="-1"/>
                <w:sz w:val="28"/>
                <w:szCs w:val="28"/>
              </w:rPr>
              <w:t xml:space="preserve"> </w:t>
            </w:r>
            <w:r w:rsidRPr="005C41D0">
              <w:rPr>
                <w:sz w:val="28"/>
                <w:szCs w:val="28"/>
              </w:rPr>
              <w:t>и провед</w:t>
            </w:r>
            <w:r w:rsidRPr="005C41D0">
              <w:rPr>
                <w:spacing w:val="-1"/>
                <w:sz w:val="28"/>
                <w:szCs w:val="28"/>
              </w:rPr>
              <w:t>е</w:t>
            </w:r>
            <w:r w:rsidRPr="005C41D0">
              <w:rPr>
                <w:sz w:val="28"/>
                <w:szCs w:val="28"/>
              </w:rPr>
              <w:t>н</w:t>
            </w:r>
            <w:r w:rsidRPr="005C41D0">
              <w:rPr>
                <w:spacing w:val="1"/>
                <w:sz w:val="28"/>
                <w:szCs w:val="28"/>
              </w:rPr>
              <w:t>и</w:t>
            </w:r>
            <w:r w:rsidRPr="005C41D0">
              <w:rPr>
                <w:sz w:val="28"/>
                <w:szCs w:val="28"/>
              </w:rPr>
              <w:t xml:space="preserve">е </w:t>
            </w:r>
            <w:r w:rsidRPr="005C41D0">
              <w:rPr>
                <w:spacing w:val="1"/>
                <w:sz w:val="28"/>
                <w:szCs w:val="28"/>
              </w:rPr>
              <w:t>к</w:t>
            </w:r>
            <w:r w:rsidRPr="005C41D0">
              <w:rPr>
                <w:sz w:val="28"/>
                <w:szCs w:val="28"/>
              </w:rPr>
              <w:t>оррек</w:t>
            </w:r>
            <w:r w:rsidRPr="005C41D0">
              <w:rPr>
                <w:spacing w:val="-1"/>
                <w:sz w:val="28"/>
                <w:szCs w:val="28"/>
              </w:rPr>
              <w:t>ц</w:t>
            </w:r>
            <w:r w:rsidRPr="005C41D0">
              <w:rPr>
                <w:sz w:val="28"/>
                <w:szCs w:val="28"/>
              </w:rPr>
              <w:t>ионн</w:t>
            </w:r>
            <w:r w:rsidRPr="005C41D0">
              <w:rPr>
                <w:spacing w:val="2"/>
                <w:sz w:val="28"/>
                <w:szCs w:val="28"/>
              </w:rPr>
              <w:t>о</w:t>
            </w:r>
            <w:r w:rsidRPr="005C41D0">
              <w:rPr>
                <w:sz w:val="28"/>
                <w:szCs w:val="28"/>
              </w:rPr>
              <w:t>-развивающ</w:t>
            </w:r>
            <w:r w:rsidRPr="005C41D0">
              <w:rPr>
                <w:spacing w:val="-1"/>
                <w:sz w:val="28"/>
                <w:szCs w:val="28"/>
              </w:rPr>
              <w:t>и</w:t>
            </w:r>
            <w:r w:rsidRPr="005C41D0">
              <w:rPr>
                <w:sz w:val="28"/>
                <w:szCs w:val="28"/>
              </w:rPr>
              <w:t>х</w:t>
            </w:r>
            <w:r w:rsidRPr="005C41D0">
              <w:rPr>
                <w:spacing w:val="1"/>
                <w:sz w:val="28"/>
                <w:szCs w:val="28"/>
              </w:rPr>
              <w:t xml:space="preserve"> зан</w:t>
            </w:r>
            <w:r w:rsidRPr="005C41D0">
              <w:rPr>
                <w:spacing w:val="-2"/>
                <w:sz w:val="28"/>
                <w:szCs w:val="28"/>
              </w:rPr>
              <w:t>я</w:t>
            </w:r>
            <w:r w:rsidRPr="005C41D0">
              <w:rPr>
                <w:spacing w:val="-1"/>
                <w:sz w:val="28"/>
                <w:szCs w:val="28"/>
              </w:rPr>
              <w:t>т</w:t>
            </w:r>
            <w:r w:rsidRPr="005C41D0">
              <w:rPr>
                <w:sz w:val="28"/>
                <w:szCs w:val="28"/>
              </w:rPr>
              <w:t>и</w:t>
            </w:r>
            <w:r w:rsidRPr="005C41D0">
              <w:rPr>
                <w:spacing w:val="1"/>
                <w:sz w:val="28"/>
                <w:szCs w:val="28"/>
              </w:rPr>
              <w:t>й</w:t>
            </w:r>
            <w:r w:rsidRPr="005C41D0">
              <w:rPr>
                <w:sz w:val="28"/>
                <w:szCs w:val="28"/>
              </w:rPr>
              <w:t>, необ</w:t>
            </w:r>
            <w:r w:rsidRPr="005C41D0">
              <w:rPr>
                <w:spacing w:val="2"/>
                <w:sz w:val="28"/>
                <w:szCs w:val="28"/>
              </w:rPr>
              <w:t>х</w:t>
            </w:r>
            <w:r w:rsidRPr="005C41D0">
              <w:rPr>
                <w:sz w:val="28"/>
                <w:szCs w:val="28"/>
              </w:rPr>
              <w:t>о</w:t>
            </w:r>
            <w:r w:rsidRPr="005C41D0">
              <w:rPr>
                <w:spacing w:val="-1"/>
                <w:sz w:val="28"/>
                <w:szCs w:val="28"/>
              </w:rPr>
              <w:t>д</w:t>
            </w:r>
            <w:r w:rsidRPr="005C41D0">
              <w:rPr>
                <w:sz w:val="28"/>
                <w:szCs w:val="28"/>
              </w:rPr>
              <w:t>имых</w:t>
            </w:r>
            <w:r w:rsidRPr="005C41D0">
              <w:rPr>
                <w:spacing w:val="1"/>
                <w:sz w:val="28"/>
                <w:szCs w:val="28"/>
              </w:rPr>
              <w:t xml:space="preserve"> </w:t>
            </w:r>
            <w:r w:rsidRPr="005C41D0">
              <w:rPr>
                <w:spacing w:val="-2"/>
                <w:sz w:val="28"/>
                <w:szCs w:val="28"/>
              </w:rPr>
              <w:t>д</w:t>
            </w:r>
            <w:r w:rsidRPr="005C41D0">
              <w:rPr>
                <w:sz w:val="28"/>
                <w:szCs w:val="28"/>
              </w:rPr>
              <w:t xml:space="preserve">ля </w:t>
            </w:r>
            <w:r w:rsidRPr="005C41D0">
              <w:rPr>
                <w:spacing w:val="1"/>
                <w:sz w:val="28"/>
                <w:szCs w:val="28"/>
              </w:rPr>
              <w:t>п</w:t>
            </w:r>
            <w:r w:rsidRPr="005C41D0">
              <w:rPr>
                <w:sz w:val="28"/>
                <w:szCs w:val="28"/>
              </w:rPr>
              <w:t>ре</w:t>
            </w:r>
            <w:r w:rsidRPr="005C41D0">
              <w:rPr>
                <w:spacing w:val="-3"/>
                <w:sz w:val="28"/>
                <w:szCs w:val="28"/>
              </w:rPr>
              <w:t>о</w:t>
            </w:r>
            <w:r w:rsidRPr="005C41D0">
              <w:rPr>
                <w:sz w:val="28"/>
                <w:szCs w:val="28"/>
              </w:rPr>
              <w:t>долен</w:t>
            </w:r>
            <w:r w:rsidRPr="005C41D0">
              <w:rPr>
                <w:spacing w:val="1"/>
                <w:sz w:val="28"/>
                <w:szCs w:val="28"/>
              </w:rPr>
              <w:t>и</w:t>
            </w:r>
            <w:r w:rsidRPr="005C41D0">
              <w:rPr>
                <w:sz w:val="28"/>
                <w:szCs w:val="28"/>
              </w:rPr>
              <w:t xml:space="preserve">я </w:t>
            </w:r>
            <w:r w:rsidRPr="005C41D0">
              <w:rPr>
                <w:spacing w:val="1"/>
                <w:sz w:val="28"/>
                <w:szCs w:val="28"/>
              </w:rPr>
              <w:t>н</w:t>
            </w:r>
            <w:r w:rsidRPr="005C41D0">
              <w:rPr>
                <w:sz w:val="28"/>
                <w:szCs w:val="28"/>
              </w:rPr>
              <w:t>а</w:t>
            </w:r>
            <w:r w:rsidRPr="005C41D0">
              <w:rPr>
                <w:spacing w:val="1"/>
                <w:sz w:val="28"/>
                <w:szCs w:val="28"/>
              </w:rPr>
              <w:t>р</w:t>
            </w:r>
            <w:r w:rsidRPr="005C41D0">
              <w:rPr>
                <w:spacing w:val="-6"/>
                <w:sz w:val="28"/>
                <w:szCs w:val="28"/>
              </w:rPr>
              <w:t>у</w:t>
            </w:r>
            <w:r w:rsidRPr="005C41D0">
              <w:rPr>
                <w:spacing w:val="1"/>
                <w:sz w:val="28"/>
                <w:szCs w:val="28"/>
              </w:rPr>
              <w:t>ш</w:t>
            </w:r>
            <w:r w:rsidRPr="005C41D0">
              <w:rPr>
                <w:sz w:val="28"/>
                <w:szCs w:val="28"/>
              </w:rPr>
              <w:t>ен</w:t>
            </w:r>
            <w:r w:rsidRPr="005C41D0">
              <w:rPr>
                <w:spacing w:val="1"/>
                <w:sz w:val="28"/>
                <w:szCs w:val="28"/>
              </w:rPr>
              <w:t>и</w:t>
            </w:r>
            <w:r w:rsidRPr="005C41D0">
              <w:rPr>
                <w:sz w:val="28"/>
                <w:szCs w:val="28"/>
              </w:rPr>
              <w:t>й</w:t>
            </w:r>
            <w:r w:rsidRPr="005C41D0">
              <w:rPr>
                <w:spacing w:val="1"/>
                <w:sz w:val="28"/>
                <w:szCs w:val="28"/>
              </w:rPr>
              <w:t xml:space="preserve"> </w:t>
            </w:r>
            <w:r w:rsidRPr="005C41D0">
              <w:rPr>
                <w:sz w:val="28"/>
                <w:szCs w:val="28"/>
              </w:rPr>
              <w:lastRenderedPageBreak/>
              <w:t>ра</w:t>
            </w:r>
            <w:r w:rsidRPr="005C41D0">
              <w:rPr>
                <w:spacing w:val="-1"/>
                <w:sz w:val="28"/>
                <w:szCs w:val="28"/>
              </w:rPr>
              <w:t>з</w:t>
            </w:r>
            <w:r w:rsidRPr="005C41D0">
              <w:rPr>
                <w:sz w:val="28"/>
                <w:szCs w:val="28"/>
              </w:rPr>
              <w:t>вит</w:t>
            </w:r>
            <w:r w:rsidRPr="005C41D0">
              <w:rPr>
                <w:spacing w:val="1"/>
                <w:sz w:val="28"/>
                <w:szCs w:val="28"/>
              </w:rPr>
              <w:t>и</w:t>
            </w:r>
            <w:r w:rsidRPr="005C41D0">
              <w:rPr>
                <w:sz w:val="28"/>
                <w:szCs w:val="28"/>
              </w:rPr>
              <w:t>я и т</w:t>
            </w:r>
            <w:r w:rsidRPr="005C41D0">
              <w:rPr>
                <w:spacing w:val="3"/>
                <w:sz w:val="28"/>
                <w:szCs w:val="28"/>
              </w:rPr>
              <w:t>р</w:t>
            </w:r>
            <w:r w:rsidRPr="005C41D0">
              <w:rPr>
                <w:spacing w:val="-6"/>
                <w:sz w:val="28"/>
                <w:szCs w:val="28"/>
              </w:rPr>
              <w:t>у</w:t>
            </w:r>
            <w:r w:rsidRPr="005C41D0">
              <w:rPr>
                <w:sz w:val="28"/>
                <w:szCs w:val="28"/>
              </w:rPr>
              <w:t>дностей о</w:t>
            </w:r>
            <w:r w:rsidRPr="005C41D0">
              <w:rPr>
                <w:spacing w:val="5"/>
                <w:sz w:val="28"/>
                <w:szCs w:val="28"/>
              </w:rPr>
              <w:t>б</w:t>
            </w:r>
            <w:r w:rsidRPr="005C41D0">
              <w:rPr>
                <w:spacing w:val="-4"/>
                <w:sz w:val="28"/>
                <w:szCs w:val="28"/>
              </w:rPr>
              <w:t>у</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я</w:t>
            </w:r>
          </w:p>
          <w:p w:rsidR="00382453" w:rsidRPr="005C41D0" w:rsidRDefault="00382453" w:rsidP="00A22147">
            <w:pPr>
              <w:jc w:val="both"/>
              <w:rPr>
                <w:sz w:val="28"/>
                <w:szCs w:val="28"/>
              </w:rPr>
            </w:pPr>
            <w:r w:rsidRPr="005C41D0">
              <w:rPr>
                <w:sz w:val="28"/>
                <w:szCs w:val="28"/>
              </w:rPr>
              <w:t>Ко</w:t>
            </w:r>
            <w:r w:rsidRPr="005C41D0">
              <w:rPr>
                <w:spacing w:val="1"/>
                <w:sz w:val="28"/>
                <w:szCs w:val="28"/>
              </w:rPr>
              <w:t>н</w:t>
            </w:r>
            <w:r w:rsidRPr="005C41D0">
              <w:rPr>
                <w:sz w:val="28"/>
                <w:szCs w:val="28"/>
              </w:rPr>
              <w:t>тро</w:t>
            </w:r>
            <w:r w:rsidRPr="005C41D0">
              <w:rPr>
                <w:spacing w:val="-1"/>
                <w:sz w:val="28"/>
                <w:szCs w:val="28"/>
              </w:rPr>
              <w:t>л</w:t>
            </w:r>
            <w:r w:rsidRPr="005C41D0">
              <w:rPr>
                <w:sz w:val="28"/>
                <w:szCs w:val="28"/>
              </w:rPr>
              <w:t xml:space="preserve">ь </w:t>
            </w:r>
            <w:r w:rsidRPr="005C41D0">
              <w:rPr>
                <w:spacing w:val="1"/>
                <w:sz w:val="28"/>
                <w:szCs w:val="28"/>
              </w:rPr>
              <w:t>з</w:t>
            </w:r>
            <w:r w:rsidRPr="005C41D0">
              <w:rPr>
                <w:sz w:val="28"/>
                <w:szCs w:val="28"/>
              </w:rPr>
              <w:t xml:space="preserve">а </w:t>
            </w:r>
            <w:r w:rsidRPr="005C41D0">
              <w:rPr>
                <w:spacing w:val="-1"/>
                <w:sz w:val="28"/>
                <w:szCs w:val="28"/>
              </w:rPr>
              <w:t>с</w:t>
            </w:r>
            <w:r w:rsidRPr="005C41D0">
              <w:rPr>
                <w:sz w:val="28"/>
                <w:szCs w:val="28"/>
              </w:rPr>
              <w:t>облюдение</w:t>
            </w:r>
            <w:r w:rsidRPr="005C41D0">
              <w:rPr>
                <w:spacing w:val="-1"/>
                <w:sz w:val="28"/>
                <w:szCs w:val="28"/>
              </w:rPr>
              <w:t xml:space="preserve"> са</w:t>
            </w:r>
            <w:r w:rsidRPr="005C41D0">
              <w:rPr>
                <w:sz w:val="28"/>
                <w:szCs w:val="28"/>
              </w:rPr>
              <w:t>н</w:t>
            </w:r>
            <w:r w:rsidRPr="005C41D0">
              <w:rPr>
                <w:spacing w:val="1"/>
                <w:sz w:val="28"/>
                <w:szCs w:val="28"/>
              </w:rPr>
              <w:t>ит</w:t>
            </w:r>
            <w:r w:rsidRPr="005C41D0">
              <w:rPr>
                <w:sz w:val="28"/>
                <w:szCs w:val="28"/>
              </w:rPr>
              <w:t>арн</w:t>
            </w:r>
            <w:r w:rsidRPr="005C41D0">
              <w:rPr>
                <w:spacing w:val="3"/>
                <w:sz w:val="28"/>
                <w:szCs w:val="28"/>
              </w:rPr>
              <w:t>о</w:t>
            </w:r>
            <w:r w:rsidRPr="005C41D0">
              <w:rPr>
                <w:sz w:val="28"/>
                <w:szCs w:val="28"/>
              </w:rPr>
              <w:t>-гиг</w:t>
            </w:r>
            <w:r w:rsidRPr="005C41D0">
              <w:rPr>
                <w:spacing w:val="1"/>
                <w:sz w:val="28"/>
                <w:szCs w:val="28"/>
              </w:rPr>
              <w:t>и</w:t>
            </w:r>
            <w:r w:rsidRPr="005C41D0">
              <w:rPr>
                <w:sz w:val="28"/>
                <w:szCs w:val="28"/>
              </w:rPr>
              <w:t>ен</w:t>
            </w:r>
            <w:r w:rsidRPr="005C41D0">
              <w:rPr>
                <w:spacing w:val="1"/>
                <w:sz w:val="28"/>
                <w:szCs w:val="28"/>
              </w:rPr>
              <w:t>и</w:t>
            </w:r>
            <w:r w:rsidRPr="005C41D0">
              <w:rPr>
                <w:sz w:val="28"/>
                <w:szCs w:val="28"/>
              </w:rPr>
              <w:t>че</w:t>
            </w:r>
            <w:r w:rsidRPr="005C41D0">
              <w:rPr>
                <w:spacing w:val="-1"/>
                <w:sz w:val="28"/>
                <w:szCs w:val="28"/>
              </w:rPr>
              <w:t>с</w:t>
            </w:r>
            <w:r w:rsidRPr="005C41D0">
              <w:rPr>
                <w:sz w:val="28"/>
                <w:szCs w:val="28"/>
              </w:rPr>
              <w:t>к</w:t>
            </w:r>
            <w:r w:rsidRPr="005C41D0">
              <w:rPr>
                <w:spacing w:val="-1"/>
                <w:sz w:val="28"/>
                <w:szCs w:val="28"/>
              </w:rPr>
              <w:t>и</w:t>
            </w:r>
            <w:r w:rsidRPr="005C41D0">
              <w:rPr>
                <w:sz w:val="28"/>
                <w:szCs w:val="28"/>
              </w:rPr>
              <w:t>х правил и</w:t>
            </w:r>
            <w:r w:rsidRPr="005C41D0">
              <w:rPr>
                <w:spacing w:val="1"/>
                <w:sz w:val="28"/>
                <w:szCs w:val="28"/>
              </w:rPr>
              <w:t xml:space="preserve"> н</w:t>
            </w:r>
            <w:r w:rsidRPr="005C41D0">
              <w:rPr>
                <w:sz w:val="28"/>
                <w:szCs w:val="28"/>
              </w:rPr>
              <w:t>орм</w:t>
            </w:r>
          </w:p>
        </w:tc>
      </w:tr>
      <w:tr w:rsidR="00382453" w:rsidRPr="005C41D0" w:rsidTr="00A22147">
        <w:tc>
          <w:tcPr>
            <w:tcW w:w="1937" w:type="dxa"/>
          </w:tcPr>
          <w:p w:rsidR="00382453" w:rsidRPr="005C41D0" w:rsidRDefault="00382453" w:rsidP="00A22147">
            <w:pPr>
              <w:jc w:val="both"/>
              <w:rPr>
                <w:sz w:val="28"/>
                <w:szCs w:val="28"/>
              </w:rPr>
            </w:pPr>
            <w:r w:rsidRPr="005C41D0">
              <w:rPr>
                <w:sz w:val="28"/>
                <w:szCs w:val="28"/>
              </w:rPr>
              <w:lastRenderedPageBreak/>
              <w:t>Информац</w:t>
            </w:r>
            <w:r w:rsidRPr="005C41D0">
              <w:rPr>
                <w:spacing w:val="1"/>
                <w:sz w:val="28"/>
                <w:szCs w:val="28"/>
              </w:rPr>
              <w:t>и</w:t>
            </w:r>
            <w:r w:rsidRPr="005C41D0">
              <w:rPr>
                <w:sz w:val="28"/>
                <w:szCs w:val="28"/>
              </w:rPr>
              <w:t>о</w:t>
            </w:r>
            <w:r w:rsidRPr="005C41D0">
              <w:rPr>
                <w:spacing w:val="-1"/>
                <w:sz w:val="28"/>
                <w:szCs w:val="28"/>
              </w:rPr>
              <w:t>н</w:t>
            </w:r>
            <w:r w:rsidRPr="005C41D0">
              <w:rPr>
                <w:sz w:val="28"/>
                <w:szCs w:val="28"/>
              </w:rPr>
              <w:t>ное обе</w:t>
            </w:r>
            <w:r w:rsidRPr="005C41D0">
              <w:rPr>
                <w:spacing w:val="-1"/>
                <w:sz w:val="28"/>
                <w:szCs w:val="28"/>
              </w:rPr>
              <w:t>с</w:t>
            </w:r>
            <w:r w:rsidRPr="005C41D0">
              <w:rPr>
                <w:sz w:val="28"/>
                <w:szCs w:val="28"/>
              </w:rPr>
              <w:t>пе</w:t>
            </w:r>
            <w:r w:rsidRPr="005C41D0">
              <w:rPr>
                <w:spacing w:val="-1"/>
                <w:sz w:val="28"/>
                <w:szCs w:val="28"/>
              </w:rPr>
              <w:t>че</w:t>
            </w:r>
            <w:r w:rsidRPr="005C41D0">
              <w:rPr>
                <w:sz w:val="28"/>
                <w:szCs w:val="28"/>
              </w:rPr>
              <w:t>н</w:t>
            </w:r>
            <w:r w:rsidRPr="005C41D0">
              <w:rPr>
                <w:spacing w:val="1"/>
                <w:sz w:val="28"/>
                <w:szCs w:val="28"/>
              </w:rPr>
              <w:t>и</w:t>
            </w:r>
            <w:r w:rsidRPr="005C41D0">
              <w:rPr>
                <w:sz w:val="28"/>
                <w:szCs w:val="28"/>
              </w:rPr>
              <w:t>е</w:t>
            </w:r>
          </w:p>
        </w:tc>
        <w:tc>
          <w:tcPr>
            <w:tcW w:w="7419" w:type="dxa"/>
          </w:tcPr>
          <w:p w:rsidR="00382453" w:rsidRPr="005C41D0" w:rsidRDefault="00382453" w:rsidP="00A22147">
            <w:pPr>
              <w:jc w:val="both"/>
              <w:rPr>
                <w:sz w:val="28"/>
                <w:szCs w:val="28"/>
              </w:rPr>
            </w:pPr>
            <w:r w:rsidRPr="005C41D0">
              <w:rPr>
                <w:sz w:val="28"/>
                <w:szCs w:val="28"/>
              </w:rPr>
              <w:t>Разработан и</w:t>
            </w:r>
            <w:r w:rsidRPr="005C41D0">
              <w:rPr>
                <w:spacing w:val="1"/>
                <w:sz w:val="28"/>
                <w:szCs w:val="28"/>
              </w:rPr>
              <w:t xml:space="preserve"> </w:t>
            </w:r>
            <w:r w:rsidRPr="005C41D0">
              <w:rPr>
                <w:spacing w:val="3"/>
                <w:sz w:val="28"/>
                <w:szCs w:val="28"/>
              </w:rPr>
              <w:t>ф</w:t>
            </w:r>
            <w:r w:rsidRPr="005C41D0">
              <w:rPr>
                <w:spacing w:val="-7"/>
                <w:sz w:val="28"/>
                <w:szCs w:val="28"/>
              </w:rPr>
              <w:t>у</w:t>
            </w:r>
            <w:r w:rsidRPr="005C41D0">
              <w:rPr>
                <w:sz w:val="28"/>
                <w:szCs w:val="28"/>
              </w:rPr>
              <w:t>н</w:t>
            </w:r>
            <w:r w:rsidRPr="005C41D0">
              <w:rPr>
                <w:spacing w:val="1"/>
                <w:sz w:val="28"/>
                <w:szCs w:val="28"/>
              </w:rPr>
              <w:t>кци</w:t>
            </w:r>
            <w:r w:rsidRPr="005C41D0">
              <w:rPr>
                <w:spacing w:val="-1"/>
                <w:sz w:val="28"/>
                <w:szCs w:val="28"/>
              </w:rPr>
              <w:t>о</w:t>
            </w:r>
            <w:r w:rsidRPr="005C41D0">
              <w:rPr>
                <w:spacing w:val="-2"/>
                <w:sz w:val="28"/>
                <w:szCs w:val="28"/>
              </w:rPr>
              <w:t>н</w:t>
            </w:r>
            <w:r w:rsidRPr="005C41D0">
              <w:rPr>
                <w:sz w:val="28"/>
                <w:szCs w:val="28"/>
              </w:rPr>
              <w:t>и</w:t>
            </w:r>
            <w:r w:rsidRPr="005C41D0">
              <w:rPr>
                <w:spacing w:val="3"/>
                <w:sz w:val="28"/>
                <w:szCs w:val="28"/>
              </w:rPr>
              <w:t>р</w:t>
            </w:r>
            <w:r w:rsidRPr="005C41D0">
              <w:rPr>
                <w:spacing w:val="-4"/>
                <w:sz w:val="28"/>
                <w:szCs w:val="28"/>
              </w:rPr>
              <w:t>у</w:t>
            </w:r>
            <w:r w:rsidRPr="005C41D0">
              <w:rPr>
                <w:spacing w:val="-1"/>
                <w:sz w:val="28"/>
                <w:szCs w:val="28"/>
              </w:rPr>
              <w:t>е</w:t>
            </w:r>
            <w:r w:rsidRPr="005C41D0">
              <w:rPr>
                <w:sz w:val="28"/>
                <w:szCs w:val="28"/>
              </w:rPr>
              <w:t xml:space="preserve">т </w:t>
            </w:r>
            <w:r w:rsidRPr="005C41D0">
              <w:rPr>
                <w:spacing w:val="-1"/>
                <w:sz w:val="28"/>
                <w:szCs w:val="28"/>
              </w:rPr>
              <w:t>са</w:t>
            </w:r>
            <w:r w:rsidRPr="005C41D0">
              <w:rPr>
                <w:sz w:val="28"/>
                <w:szCs w:val="28"/>
              </w:rPr>
              <w:t>йт</w:t>
            </w:r>
            <w:r w:rsidRPr="005C41D0">
              <w:rPr>
                <w:spacing w:val="1"/>
                <w:sz w:val="28"/>
                <w:szCs w:val="28"/>
              </w:rPr>
              <w:t xml:space="preserve"> </w:t>
            </w:r>
            <w:r w:rsidRPr="005C41D0">
              <w:rPr>
                <w:sz w:val="28"/>
                <w:szCs w:val="28"/>
              </w:rPr>
              <w:t xml:space="preserve">школы  </w:t>
            </w:r>
          </w:p>
        </w:tc>
      </w:tr>
    </w:tbl>
    <w:p w:rsidR="00382453" w:rsidRPr="005C41D0" w:rsidRDefault="00382453" w:rsidP="00382453">
      <w:pPr>
        <w:rPr>
          <w:sz w:val="28"/>
          <w:szCs w:val="28"/>
        </w:rPr>
      </w:pPr>
    </w:p>
    <w:p w:rsidR="00382453" w:rsidRPr="005C41D0" w:rsidRDefault="00382453" w:rsidP="00382453">
      <w:pPr>
        <w:pStyle w:val="afff2"/>
        <w:ind w:firstLine="0"/>
        <w:rPr>
          <w:b/>
          <w:sz w:val="28"/>
          <w:szCs w:val="28"/>
        </w:rPr>
      </w:pPr>
      <w:r w:rsidRPr="005C41D0">
        <w:rPr>
          <w:b/>
          <w:sz w:val="28"/>
          <w:szCs w:val="28"/>
        </w:rPr>
        <w:t>2.4.5. Планируемые результаты коррекционной работы</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Программа коррекционной работы предусматривает выполнение требований к результатам, определенным ФГОС ООО. </w:t>
      </w:r>
    </w:p>
    <w:p w:rsidR="00382453" w:rsidRPr="005C41D0" w:rsidRDefault="00382453" w:rsidP="00382453">
      <w:pPr>
        <w:pStyle w:val="Default"/>
        <w:ind w:firstLine="709"/>
        <w:jc w:val="both"/>
        <w:rPr>
          <w:color w:val="auto"/>
          <w:sz w:val="28"/>
          <w:szCs w:val="28"/>
        </w:rPr>
      </w:pPr>
      <w:r w:rsidRPr="005C41D0">
        <w:rPr>
          <w:color w:val="auto"/>
          <w:sz w:val="28"/>
          <w:szCs w:val="28"/>
        </w:rPr>
        <w:t>Планируемые результаты коррекционной работы имеют дифференцированный характер и могут определяться индивидуальными программами развития учащихся с ОВЗ.</w:t>
      </w:r>
    </w:p>
    <w:p w:rsidR="00382453" w:rsidRPr="005C41D0" w:rsidRDefault="00382453" w:rsidP="00382453">
      <w:pPr>
        <w:pStyle w:val="Default"/>
        <w:ind w:firstLine="709"/>
        <w:jc w:val="both"/>
        <w:rPr>
          <w:color w:val="auto"/>
          <w:sz w:val="28"/>
          <w:szCs w:val="28"/>
        </w:rPr>
      </w:pPr>
      <w:r w:rsidRPr="005C41D0">
        <w:rPr>
          <w:color w:val="auto"/>
          <w:sz w:val="28"/>
          <w:szCs w:val="28"/>
        </w:rPr>
        <w:t xml:space="preserve">В зависимости от формы организации коррекционной работы планируются разные группы результатов (личностные, метапредметные, предметные). </w:t>
      </w:r>
    </w:p>
    <w:p w:rsidR="00382453" w:rsidRPr="005C41D0" w:rsidRDefault="00382453" w:rsidP="00382453">
      <w:pPr>
        <w:pStyle w:val="Default"/>
        <w:ind w:firstLine="709"/>
        <w:jc w:val="both"/>
        <w:rPr>
          <w:color w:val="auto"/>
          <w:sz w:val="28"/>
          <w:szCs w:val="28"/>
        </w:rPr>
      </w:pPr>
      <w:r w:rsidRPr="005C41D0">
        <w:rPr>
          <w:color w:val="auto"/>
          <w:sz w:val="28"/>
          <w:szCs w:val="28"/>
        </w:rPr>
        <w:t>Достижения обучающихся с ОВЗ рассматриваются с учетом их предыдущих индивидуальных достижений, а не в сравнении с успеваемостью учащихся класса.</w:t>
      </w:r>
    </w:p>
    <w:p w:rsidR="00382453" w:rsidRPr="005C41D0" w:rsidRDefault="00382453" w:rsidP="00382453">
      <w:pPr>
        <w:pStyle w:val="Default"/>
        <w:ind w:firstLine="709"/>
        <w:jc w:val="both"/>
        <w:rPr>
          <w:color w:val="auto"/>
          <w:sz w:val="28"/>
          <w:szCs w:val="28"/>
        </w:rPr>
      </w:pPr>
    </w:p>
    <w:p w:rsidR="00382453" w:rsidRPr="005C41D0" w:rsidRDefault="00382453" w:rsidP="00382453">
      <w:pPr>
        <w:pStyle w:val="Default"/>
        <w:ind w:firstLine="709"/>
        <w:jc w:val="both"/>
        <w:rPr>
          <w:color w:val="auto"/>
          <w:sz w:val="28"/>
          <w:szCs w:val="28"/>
        </w:rPr>
      </w:pPr>
    </w:p>
    <w:p w:rsidR="00382453" w:rsidRPr="005C41D0" w:rsidRDefault="00382453" w:rsidP="00382453">
      <w:pPr>
        <w:pStyle w:val="Default"/>
        <w:ind w:firstLine="709"/>
        <w:jc w:val="both"/>
        <w:rPr>
          <w:color w:val="auto"/>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3152"/>
        <w:gridCol w:w="2835"/>
      </w:tblGrid>
      <w:tr w:rsidR="00382453" w:rsidRPr="005C41D0" w:rsidTr="00A22147">
        <w:tc>
          <w:tcPr>
            <w:tcW w:w="3369"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Личностные результаты</w:t>
            </w:r>
          </w:p>
        </w:tc>
        <w:tc>
          <w:tcPr>
            <w:tcW w:w="3152"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Метапредметные результаты</w:t>
            </w:r>
          </w:p>
        </w:tc>
        <w:tc>
          <w:tcPr>
            <w:tcW w:w="2835" w:type="dxa"/>
          </w:tcPr>
          <w:p w:rsidR="00382453" w:rsidRPr="005C41D0" w:rsidRDefault="00382453" w:rsidP="00A22147">
            <w:pPr>
              <w:pStyle w:val="Default"/>
              <w:widowControl w:val="0"/>
              <w:jc w:val="center"/>
              <w:rPr>
                <w:b/>
                <w:color w:val="auto"/>
                <w:sz w:val="28"/>
                <w:szCs w:val="28"/>
              </w:rPr>
            </w:pPr>
            <w:r w:rsidRPr="005C41D0">
              <w:rPr>
                <w:b/>
                <w:color w:val="auto"/>
                <w:sz w:val="28"/>
                <w:szCs w:val="28"/>
              </w:rPr>
              <w:t>Предметные результаты</w:t>
            </w:r>
          </w:p>
        </w:tc>
      </w:tr>
      <w:tr w:rsidR="00382453" w:rsidRPr="005C41D0" w:rsidTr="00A22147">
        <w:tc>
          <w:tcPr>
            <w:tcW w:w="3369" w:type="dxa"/>
          </w:tcPr>
          <w:p w:rsidR="00382453" w:rsidRPr="005C41D0" w:rsidRDefault="00382453" w:rsidP="00A22147">
            <w:pPr>
              <w:pStyle w:val="Default"/>
              <w:widowControl w:val="0"/>
              <w:jc w:val="both"/>
              <w:rPr>
                <w:color w:val="auto"/>
                <w:sz w:val="28"/>
                <w:szCs w:val="28"/>
              </w:rPr>
            </w:pPr>
            <w:r w:rsidRPr="005C41D0">
              <w:rPr>
                <w:color w:val="auto"/>
                <w:sz w:val="28"/>
                <w:szCs w:val="28"/>
              </w:rPr>
              <w:t xml:space="preserve">развитие адекватных представлений о себе, умение адекватно </w:t>
            </w:r>
            <w:r w:rsidRPr="005C41D0">
              <w:rPr>
                <w:color w:val="auto"/>
                <w:sz w:val="28"/>
                <w:szCs w:val="28"/>
              </w:rPr>
              <w:lastRenderedPageBreak/>
              <w:t>оценивать свои силы; умение принимать решения в области жизнеобеспечения; овладение социально-бытовыми умениями, используемыми в повседневной жизни, умение включаться в разнообразные школьные дела и др.</w:t>
            </w:r>
          </w:p>
        </w:tc>
        <w:tc>
          <w:tcPr>
            <w:tcW w:w="3152" w:type="dxa"/>
          </w:tcPr>
          <w:p w:rsidR="00382453" w:rsidRPr="005C41D0" w:rsidRDefault="00382453" w:rsidP="00A22147">
            <w:pPr>
              <w:pStyle w:val="Default"/>
              <w:widowControl w:val="0"/>
              <w:ind w:firstLine="71"/>
              <w:jc w:val="both"/>
              <w:rPr>
                <w:color w:val="auto"/>
                <w:sz w:val="28"/>
                <w:szCs w:val="28"/>
              </w:rPr>
            </w:pPr>
            <w:r w:rsidRPr="005C41D0">
              <w:rPr>
                <w:color w:val="auto"/>
                <w:sz w:val="28"/>
                <w:szCs w:val="28"/>
              </w:rPr>
              <w:lastRenderedPageBreak/>
              <w:t xml:space="preserve">овладение общеучебными умениями с учетом </w:t>
            </w:r>
            <w:r w:rsidRPr="005C41D0">
              <w:rPr>
                <w:color w:val="auto"/>
                <w:sz w:val="28"/>
                <w:szCs w:val="28"/>
              </w:rPr>
              <w:lastRenderedPageBreak/>
              <w:t xml:space="preserve">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82453" w:rsidRPr="005C41D0" w:rsidRDefault="00382453" w:rsidP="00A22147">
            <w:pPr>
              <w:pStyle w:val="Default"/>
              <w:widowControl w:val="0"/>
              <w:ind w:firstLine="71"/>
              <w:jc w:val="both"/>
              <w:rPr>
                <w:color w:val="auto"/>
                <w:sz w:val="28"/>
                <w:szCs w:val="28"/>
              </w:rPr>
            </w:pPr>
          </w:p>
        </w:tc>
        <w:tc>
          <w:tcPr>
            <w:tcW w:w="2835" w:type="dxa"/>
          </w:tcPr>
          <w:p w:rsidR="00382453" w:rsidRPr="005C41D0" w:rsidRDefault="00382453" w:rsidP="00A22147">
            <w:pPr>
              <w:pStyle w:val="Default"/>
              <w:widowControl w:val="0"/>
              <w:jc w:val="both"/>
              <w:rPr>
                <w:color w:val="auto"/>
                <w:sz w:val="28"/>
                <w:szCs w:val="28"/>
              </w:rPr>
            </w:pPr>
            <w:r w:rsidRPr="005C41D0">
              <w:rPr>
                <w:color w:val="auto"/>
                <w:sz w:val="28"/>
                <w:szCs w:val="28"/>
              </w:rPr>
              <w:lastRenderedPageBreak/>
              <w:t xml:space="preserve">овладение содержанием ООП ООО (конкретных </w:t>
            </w:r>
            <w:r w:rsidRPr="005C41D0">
              <w:rPr>
                <w:color w:val="auto"/>
                <w:sz w:val="28"/>
                <w:szCs w:val="28"/>
              </w:rPr>
              <w:lastRenderedPageBreak/>
              <w:t>предметных областей; подпрограмм) с учетом индивидуальных возможностей разных категорий учащихся с ОВЗ; индивидуальные достижения по отдельным учебным предметам.</w:t>
            </w:r>
          </w:p>
          <w:p w:rsidR="00382453" w:rsidRPr="005C41D0" w:rsidRDefault="00382453" w:rsidP="00A22147">
            <w:pPr>
              <w:rPr>
                <w:sz w:val="28"/>
                <w:szCs w:val="28"/>
              </w:rPr>
            </w:pPr>
          </w:p>
          <w:p w:rsidR="00382453" w:rsidRPr="005C41D0" w:rsidRDefault="00382453" w:rsidP="00A22147">
            <w:pPr>
              <w:rPr>
                <w:sz w:val="28"/>
                <w:szCs w:val="28"/>
              </w:rPr>
            </w:pPr>
          </w:p>
        </w:tc>
      </w:tr>
    </w:tbl>
    <w:p w:rsidR="00382453" w:rsidRPr="005C41D0" w:rsidRDefault="00382453" w:rsidP="00382453">
      <w:pPr>
        <w:pStyle w:val="Default"/>
        <w:ind w:firstLine="709"/>
        <w:jc w:val="both"/>
        <w:rPr>
          <w:color w:val="auto"/>
          <w:sz w:val="28"/>
          <w:szCs w:val="28"/>
        </w:rPr>
      </w:pPr>
    </w:p>
    <w:p w:rsidR="00382453" w:rsidRPr="005C41D0" w:rsidRDefault="00382453" w:rsidP="00382453">
      <w:pPr>
        <w:pStyle w:val="Default"/>
        <w:ind w:firstLine="709"/>
        <w:jc w:val="both"/>
        <w:rPr>
          <w:color w:val="auto"/>
          <w:sz w:val="28"/>
          <w:szCs w:val="28"/>
        </w:rPr>
      </w:pPr>
      <w:r w:rsidRPr="005C41D0">
        <w:rPr>
          <w:color w:val="auto"/>
          <w:sz w:val="28"/>
          <w:szCs w:val="28"/>
        </w:rPr>
        <w:t>Данные о достижении учащимися с особыми образовательными потребностями планируемых результатов коррекционной работы поступают в ходе оценки успешности освоения учащимися основной общеобразовательной программы основного общего образования.</w:t>
      </w:r>
    </w:p>
    <w:p w:rsidR="00382453" w:rsidRPr="005C41D0" w:rsidRDefault="00382453" w:rsidP="00382453">
      <w:pPr>
        <w:tabs>
          <w:tab w:val="left" w:pos="1152"/>
        </w:tabs>
        <w:rPr>
          <w:sz w:val="28"/>
          <w:szCs w:val="28"/>
          <w:lang w:eastAsia="en-US"/>
        </w:rPr>
      </w:pPr>
    </w:p>
    <w:p w:rsidR="00382453" w:rsidRPr="005C41D0" w:rsidRDefault="00382453" w:rsidP="00382453">
      <w:pPr>
        <w:jc w:val="center"/>
        <w:rPr>
          <w:b/>
          <w:sz w:val="28"/>
          <w:szCs w:val="28"/>
        </w:rPr>
      </w:pPr>
      <w:r w:rsidRPr="005C41D0">
        <w:rPr>
          <w:b/>
          <w:sz w:val="28"/>
          <w:szCs w:val="28"/>
          <w:lang w:val="en-US"/>
        </w:rPr>
        <w:t>III</w:t>
      </w:r>
      <w:r w:rsidRPr="005C41D0">
        <w:rPr>
          <w:b/>
          <w:sz w:val="28"/>
          <w:szCs w:val="28"/>
        </w:rPr>
        <w:t>. ОРГАНИЗАЦИОННЫЙ РАЗДЕЛ</w:t>
      </w:r>
    </w:p>
    <w:p w:rsidR="00382453" w:rsidRPr="005C41D0" w:rsidRDefault="00382453" w:rsidP="00382453">
      <w:pPr>
        <w:jc w:val="center"/>
        <w:rPr>
          <w:b/>
          <w:sz w:val="28"/>
          <w:szCs w:val="28"/>
        </w:rPr>
      </w:pPr>
      <w:r w:rsidRPr="005C41D0">
        <w:rPr>
          <w:b/>
          <w:sz w:val="28"/>
          <w:szCs w:val="28"/>
        </w:rPr>
        <w:t>ОСНОВНОЙ ОБРАЗОВАТЕЛЬНОЙ ПРОГРАММЫ ОСНОВНОГО ОБЩЕГО ОБРАЗОВАНИЯ</w:t>
      </w:r>
    </w:p>
    <w:p w:rsidR="00382453" w:rsidRPr="005C41D0" w:rsidRDefault="00382453" w:rsidP="00382453">
      <w:pPr>
        <w:rPr>
          <w:b/>
          <w:sz w:val="28"/>
          <w:szCs w:val="28"/>
        </w:rPr>
      </w:pPr>
      <w:r w:rsidRPr="005C41D0">
        <w:rPr>
          <w:b/>
          <w:sz w:val="28"/>
          <w:szCs w:val="28"/>
        </w:rPr>
        <w:t>3.1. Учебный план основного общего образования</w:t>
      </w:r>
    </w:p>
    <w:p w:rsidR="00382453" w:rsidRPr="005C41D0" w:rsidRDefault="00382453" w:rsidP="00382453">
      <w:pPr>
        <w:pStyle w:val="aff4"/>
        <w:tabs>
          <w:tab w:val="left" w:pos="0"/>
        </w:tabs>
        <w:ind w:left="0"/>
        <w:contextualSpacing/>
        <w:rPr>
          <w:rFonts w:ascii="Times New Roman" w:hAnsi="Times New Roman"/>
          <w:b/>
          <w:bCs/>
          <w:sz w:val="28"/>
          <w:szCs w:val="28"/>
        </w:rPr>
      </w:pPr>
      <w:r w:rsidRPr="005C41D0">
        <w:rPr>
          <w:rFonts w:ascii="Times New Roman" w:hAnsi="Times New Roman"/>
          <w:b/>
          <w:bCs/>
          <w:sz w:val="28"/>
          <w:szCs w:val="28"/>
        </w:rPr>
        <w:t>Пояснительная записка</w:t>
      </w:r>
    </w:p>
    <w:p w:rsidR="00382453" w:rsidRPr="005C41D0" w:rsidRDefault="00382453" w:rsidP="00382453">
      <w:pPr>
        <w:pStyle w:val="aff4"/>
        <w:tabs>
          <w:tab w:val="left" w:pos="0"/>
        </w:tabs>
        <w:spacing w:after="0" w:line="240" w:lineRule="auto"/>
        <w:ind w:left="0"/>
        <w:contextualSpacing/>
        <w:jc w:val="both"/>
        <w:rPr>
          <w:rFonts w:ascii="Times New Roman" w:hAnsi="Times New Roman"/>
          <w:sz w:val="28"/>
          <w:szCs w:val="28"/>
        </w:rPr>
      </w:pPr>
      <w:r w:rsidRPr="005C41D0">
        <w:rPr>
          <w:rFonts w:ascii="Times New Roman" w:hAnsi="Times New Roman"/>
          <w:sz w:val="28"/>
          <w:szCs w:val="28"/>
        </w:rPr>
        <w:lastRenderedPageBreak/>
        <w:tab/>
        <w:t>Учебный план среднего общего образования в соответствии с ФГОС СОО разработан на основе следующих нормативных документов:</w:t>
      </w:r>
    </w:p>
    <w:p w:rsidR="00382453" w:rsidRPr="005C41D0" w:rsidRDefault="00382453" w:rsidP="00382453">
      <w:pPr>
        <w:pStyle w:val="aff4"/>
        <w:tabs>
          <w:tab w:val="left" w:pos="0"/>
        </w:tabs>
        <w:spacing w:after="0" w:line="240" w:lineRule="auto"/>
        <w:ind w:left="0" w:firstLineChars="171" w:firstLine="479"/>
        <w:contextualSpacing/>
        <w:jc w:val="both"/>
        <w:rPr>
          <w:rFonts w:ascii="Times New Roman" w:hAnsi="Times New Roman"/>
          <w:sz w:val="28"/>
          <w:szCs w:val="28"/>
        </w:rPr>
      </w:pPr>
      <w:r w:rsidRPr="005C41D0">
        <w:rPr>
          <w:rFonts w:ascii="Times New Roman" w:hAnsi="Times New Roman"/>
          <w:sz w:val="28"/>
          <w:szCs w:val="28"/>
        </w:rPr>
        <w:tab/>
        <w:t>Федеральный закон «Об образовании в Российской Федерации» № 273-ФЗ от 29.12.2012;</w:t>
      </w:r>
    </w:p>
    <w:p w:rsidR="00382453" w:rsidRPr="005C41D0" w:rsidRDefault="00382453" w:rsidP="00382453">
      <w:pPr>
        <w:pStyle w:val="aff4"/>
        <w:tabs>
          <w:tab w:val="left" w:pos="0"/>
        </w:tabs>
        <w:spacing w:after="0" w:line="240" w:lineRule="auto"/>
        <w:ind w:left="0" w:firstLineChars="171" w:firstLine="479"/>
        <w:contextualSpacing/>
        <w:jc w:val="both"/>
        <w:rPr>
          <w:rFonts w:ascii="Times New Roman" w:hAnsi="Times New Roman"/>
          <w:sz w:val="28"/>
          <w:szCs w:val="28"/>
        </w:rPr>
      </w:pPr>
      <w:r w:rsidRPr="005C41D0">
        <w:rPr>
          <w:rFonts w:ascii="Times New Roman" w:hAnsi="Times New Roman"/>
          <w:sz w:val="28"/>
          <w:szCs w:val="28"/>
        </w:rPr>
        <w:tab/>
        <w:t>Закон Алтайского края «Об образовании» от 04.09.2013 № 56-ЗС;</w:t>
      </w:r>
    </w:p>
    <w:p w:rsidR="00382453" w:rsidRPr="005C41D0" w:rsidRDefault="00382453" w:rsidP="00382453">
      <w:pPr>
        <w:pStyle w:val="aff4"/>
        <w:tabs>
          <w:tab w:val="left" w:pos="0"/>
        </w:tabs>
        <w:spacing w:after="0" w:line="240" w:lineRule="auto"/>
        <w:ind w:left="0" w:firstLineChars="171" w:firstLine="479"/>
        <w:contextualSpacing/>
        <w:jc w:val="both"/>
        <w:rPr>
          <w:rFonts w:ascii="Times New Roman" w:hAnsi="Times New Roman"/>
          <w:sz w:val="28"/>
          <w:szCs w:val="28"/>
        </w:rPr>
      </w:pPr>
      <w:r w:rsidRPr="005C41D0">
        <w:rPr>
          <w:rFonts w:ascii="Times New Roman" w:hAnsi="Times New Roman"/>
          <w:sz w:val="28"/>
          <w:szCs w:val="28"/>
        </w:rPr>
        <w:tab/>
        <w:t>приказ Министерства образования и науки Российской Федерации от 17.05.2012 №413 «Об утверждении федерального государственного образовательного стандарта среднего общего образования» с изменениями и дополнениями;</w:t>
      </w:r>
    </w:p>
    <w:p w:rsidR="00382453" w:rsidRPr="005C41D0" w:rsidRDefault="00382453" w:rsidP="00382453">
      <w:pPr>
        <w:pStyle w:val="aff4"/>
        <w:tabs>
          <w:tab w:val="left" w:pos="0"/>
        </w:tabs>
        <w:spacing w:after="0" w:line="240" w:lineRule="auto"/>
        <w:ind w:left="0" w:firstLineChars="276" w:firstLine="773"/>
        <w:contextualSpacing/>
        <w:jc w:val="both"/>
        <w:rPr>
          <w:rFonts w:ascii="Times New Roman" w:hAnsi="Times New Roman"/>
          <w:sz w:val="28"/>
          <w:szCs w:val="28"/>
        </w:rPr>
      </w:pPr>
      <w:r w:rsidRPr="005C41D0">
        <w:rPr>
          <w:rFonts w:ascii="Times New Roman" w:hAnsi="Times New Roman"/>
          <w:sz w:val="28"/>
          <w:szCs w:val="28"/>
        </w:rPr>
        <w:t>приказ Министерства образования и 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382453" w:rsidRPr="005C41D0" w:rsidRDefault="00382453" w:rsidP="00382453">
      <w:pPr>
        <w:pStyle w:val="aff4"/>
        <w:tabs>
          <w:tab w:val="left" w:pos="0"/>
        </w:tabs>
        <w:spacing w:after="0" w:line="240" w:lineRule="auto"/>
        <w:ind w:left="0" w:firstLineChars="171" w:firstLine="479"/>
        <w:contextualSpacing/>
        <w:jc w:val="both"/>
        <w:rPr>
          <w:rFonts w:ascii="Times New Roman" w:hAnsi="Times New Roman"/>
          <w:sz w:val="28"/>
          <w:szCs w:val="28"/>
        </w:rPr>
      </w:pPr>
      <w:r w:rsidRPr="005C41D0">
        <w:rPr>
          <w:rFonts w:ascii="Times New Roman" w:hAnsi="Times New Roman"/>
          <w:sz w:val="28"/>
          <w:szCs w:val="28"/>
        </w:rPr>
        <w:tab/>
        <w:t>приказ Министерства образования и науки Российской Федерации от 28.12.2010 № 2106, зарегистрирован Минюстом России 02.02.2011, рег. № 19676 «Федеральные требования к образовательным учреждениям в части охраны здоровья обучающихся, воспитанников»;</w:t>
      </w:r>
    </w:p>
    <w:p w:rsidR="00382453" w:rsidRPr="005C41D0" w:rsidRDefault="00382453" w:rsidP="00382453">
      <w:pPr>
        <w:pStyle w:val="aff4"/>
        <w:tabs>
          <w:tab w:val="left" w:pos="0"/>
        </w:tabs>
        <w:spacing w:after="0" w:line="240" w:lineRule="auto"/>
        <w:ind w:left="0" w:firstLineChars="276" w:firstLine="773"/>
        <w:contextualSpacing/>
        <w:jc w:val="both"/>
        <w:rPr>
          <w:rFonts w:ascii="Times New Roman" w:hAnsi="Times New Roman"/>
          <w:sz w:val="28"/>
          <w:szCs w:val="28"/>
        </w:rPr>
      </w:pPr>
      <w:r w:rsidRPr="005C41D0">
        <w:rPr>
          <w:rFonts w:ascii="Times New Roman" w:hAnsi="Times New Roman"/>
          <w:sz w:val="28"/>
          <w:szCs w:val="28"/>
        </w:rPr>
        <w:t xml:space="preserve"> инструктивно-методическое письмо Министерства образования и науки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от 12.05.2011 № 03-296;</w:t>
      </w:r>
    </w:p>
    <w:p w:rsidR="00382453" w:rsidRPr="005C41D0" w:rsidRDefault="00382453" w:rsidP="00382453">
      <w:pPr>
        <w:pStyle w:val="aff4"/>
        <w:tabs>
          <w:tab w:val="left" w:pos="0"/>
        </w:tabs>
        <w:spacing w:after="0" w:line="240" w:lineRule="auto"/>
        <w:ind w:left="0" w:firstLineChars="276" w:firstLine="773"/>
        <w:contextualSpacing/>
        <w:jc w:val="both"/>
        <w:rPr>
          <w:rFonts w:ascii="Times New Roman" w:hAnsi="Times New Roman"/>
          <w:sz w:val="28"/>
          <w:szCs w:val="28"/>
        </w:rPr>
      </w:pPr>
      <w:r w:rsidRPr="005C41D0">
        <w:rPr>
          <w:rFonts w:ascii="Times New Roman" w:hAnsi="Times New Roman"/>
          <w:sz w:val="28"/>
          <w:szCs w:val="28"/>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28.12.2018 № 345 с изменениями и дополнениями;</w:t>
      </w:r>
    </w:p>
    <w:p w:rsidR="00382453" w:rsidRPr="005C41D0" w:rsidRDefault="00382453" w:rsidP="00382453">
      <w:pPr>
        <w:pStyle w:val="aff4"/>
        <w:tabs>
          <w:tab w:val="left" w:pos="0"/>
        </w:tabs>
        <w:spacing w:after="0" w:line="240" w:lineRule="auto"/>
        <w:ind w:left="0" w:firstLineChars="276" w:firstLine="773"/>
        <w:contextualSpacing/>
        <w:jc w:val="both"/>
        <w:rPr>
          <w:rFonts w:ascii="Times New Roman" w:hAnsi="Times New Roman"/>
          <w:sz w:val="28"/>
          <w:szCs w:val="28"/>
        </w:rPr>
      </w:pPr>
      <w:r w:rsidRPr="005C41D0">
        <w:rPr>
          <w:rFonts w:ascii="Times New Roman" w:hAnsi="Times New Roman"/>
          <w:sz w:val="28"/>
          <w:szCs w:val="28"/>
        </w:rPr>
        <w:t>постановление Федеральной службы по надзору в сфере защиты прав потребителей и благополучия человека и Главного государственного санитарного врача РФ от 29.12.2010 № 189 «Санитарно-эпидемиологические требования к условиям и организации обучения в общеобразовательных учреждениях»;</w:t>
      </w:r>
    </w:p>
    <w:p w:rsidR="00382453" w:rsidRPr="005C41D0" w:rsidRDefault="00382453" w:rsidP="00382453">
      <w:pPr>
        <w:pStyle w:val="aff4"/>
        <w:tabs>
          <w:tab w:val="left" w:pos="0"/>
        </w:tabs>
        <w:spacing w:after="0" w:line="240" w:lineRule="auto"/>
        <w:ind w:left="0" w:firstLineChars="276" w:firstLine="773"/>
        <w:contextualSpacing/>
        <w:jc w:val="both"/>
        <w:rPr>
          <w:rFonts w:ascii="Times New Roman" w:hAnsi="Times New Roman"/>
          <w:sz w:val="28"/>
          <w:szCs w:val="28"/>
        </w:rPr>
      </w:pPr>
      <w:r w:rsidRPr="005C41D0">
        <w:rPr>
          <w:rFonts w:ascii="Times New Roman" w:hAnsi="Times New Roman"/>
          <w:sz w:val="28"/>
          <w:szCs w:val="28"/>
        </w:rPr>
        <w:t>устав КГКОУ «Вечерняя школа №1».</w:t>
      </w:r>
    </w:p>
    <w:p w:rsidR="00382453" w:rsidRPr="005C41D0" w:rsidRDefault="00382453" w:rsidP="00382453">
      <w:pPr>
        <w:pStyle w:val="Default"/>
        <w:ind w:firstLine="709"/>
        <w:jc w:val="both"/>
        <w:rPr>
          <w:sz w:val="28"/>
          <w:szCs w:val="28"/>
        </w:rPr>
      </w:pPr>
      <w:r w:rsidRPr="005C41D0">
        <w:rPr>
          <w:color w:val="auto"/>
          <w:sz w:val="28"/>
          <w:szCs w:val="28"/>
        </w:rPr>
        <w:t>Учебный план для 10 - 11</w:t>
      </w:r>
      <w:r w:rsidRPr="005C41D0">
        <w:rPr>
          <w:b/>
          <w:bCs/>
          <w:color w:val="auto"/>
          <w:sz w:val="28"/>
          <w:szCs w:val="28"/>
        </w:rPr>
        <w:t xml:space="preserve"> </w:t>
      </w:r>
      <w:r w:rsidRPr="005C41D0">
        <w:rPr>
          <w:color w:val="auto"/>
          <w:sz w:val="28"/>
          <w:szCs w:val="28"/>
        </w:rPr>
        <w:t>классов (универсальный профиль) составлен в соответствии с федеральным государственным образовательным стандартом среднего общего образования с учетом примерной основной образовательной программой среднего общего образования</w:t>
      </w:r>
      <w:bookmarkStart w:id="164" w:name="sub_1166"/>
      <w:r w:rsidRPr="005C41D0">
        <w:rPr>
          <w:sz w:val="28"/>
          <w:szCs w:val="28"/>
        </w:rPr>
        <w:t>.</w:t>
      </w:r>
    </w:p>
    <w:p w:rsidR="00382453" w:rsidRPr="005C41D0" w:rsidRDefault="00382453" w:rsidP="00382453">
      <w:pPr>
        <w:ind w:firstLine="700"/>
        <w:rPr>
          <w:sz w:val="28"/>
          <w:szCs w:val="28"/>
        </w:rPr>
      </w:pPr>
      <w:r w:rsidRPr="005C41D0">
        <w:rPr>
          <w:sz w:val="28"/>
          <w:szCs w:val="28"/>
        </w:rPr>
        <w:lastRenderedPageBreak/>
        <w:t>Учебный план предусматривает изучение обязательных учебных предметов: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w:t>
      </w:r>
      <w:bookmarkEnd w:id="164"/>
    </w:p>
    <w:p w:rsidR="00382453" w:rsidRPr="005C41D0" w:rsidRDefault="00382453" w:rsidP="00382453">
      <w:pPr>
        <w:pStyle w:val="aff4"/>
        <w:tabs>
          <w:tab w:val="left" w:pos="0"/>
          <w:tab w:val="left" w:pos="142"/>
        </w:tabs>
        <w:spacing w:after="0" w:line="240" w:lineRule="auto"/>
        <w:ind w:left="0" w:firstLine="709"/>
        <w:jc w:val="both"/>
        <w:rPr>
          <w:rFonts w:ascii="Times New Roman" w:hAnsi="Times New Roman"/>
          <w:sz w:val="28"/>
          <w:szCs w:val="28"/>
        </w:rPr>
      </w:pPr>
      <w:r w:rsidRPr="005C41D0">
        <w:rPr>
          <w:rFonts w:ascii="Times New Roman" w:hAnsi="Times New Roman"/>
          <w:sz w:val="28"/>
          <w:szCs w:val="28"/>
        </w:rPr>
        <w:t xml:space="preserve">Учебный год начинается 1 сентября. Продолжительность учебного года - 35 учебных недель (10 класс), 34 учебных недели (11 класс). Обучение осуществляется по полугодиям. </w:t>
      </w:r>
    </w:p>
    <w:p w:rsidR="00382453" w:rsidRPr="005C41D0" w:rsidRDefault="00382453" w:rsidP="00382453">
      <w:pPr>
        <w:pStyle w:val="aff4"/>
        <w:tabs>
          <w:tab w:val="left" w:pos="0"/>
          <w:tab w:val="left" w:pos="142"/>
        </w:tabs>
        <w:spacing w:after="0" w:line="240" w:lineRule="auto"/>
        <w:ind w:left="0" w:firstLine="709"/>
        <w:jc w:val="both"/>
        <w:rPr>
          <w:rFonts w:ascii="Times New Roman" w:hAnsi="Times New Roman"/>
          <w:sz w:val="28"/>
          <w:szCs w:val="28"/>
        </w:rPr>
      </w:pPr>
      <w:r w:rsidRPr="005C41D0">
        <w:rPr>
          <w:rFonts w:ascii="Times New Roman" w:hAnsi="Times New Roman"/>
          <w:sz w:val="28"/>
          <w:szCs w:val="28"/>
        </w:rPr>
        <w:t>Учебный план составлен в соответствии с требованиями СанПиН, рассчитан на 5- дневную неделю с максимально допустимой аудиторной нагрузкой: 10 класс – 34 часа; 11 класс – 34 часа.</w:t>
      </w:r>
    </w:p>
    <w:p w:rsidR="00382453" w:rsidRPr="005C41D0" w:rsidRDefault="00382453" w:rsidP="00382453">
      <w:pPr>
        <w:pStyle w:val="aff4"/>
        <w:tabs>
          <w:tab w:val="left" w:pos="0"/>
          <w:tab w:val="left" w:pos="142"/>
        </w:tabs>
        <w:spacing w:after="0" w:line="240" w:lineRule="auto"/>
        <w:ind w:left="0" w:firstLine="709"/>
        <w:jc w:val="both"/>
        <w:rPr>
          <w:rFonts w:ascii="Times New Roman" w:hAnsi="Times New Roman"/>
          <w:sz w:val="28"/>
          <w:szCs w:val="28"/>
        </w:rPr>
      </w:pPr>
      <w:r w:rsidRPr="005C41D0">
        <w:rPr>
          <w:rFonts w:ascii="Times New Roman" w:hAnsi="Times New Roman"/>
          <w:sz w:val="28"/>
          <w:szCs w:val="28"/>
        </w:rPr>
        <w:t xml:space="preserve">Продолжительность урока составляет 40 минут. Продолжительность перемен между уроками составляет до 20 минут. </w:t>
      </w:r>
    </w:p>
    <w:p w:rsidR="00382453" w:rsidRPr="005C41D0" w:rsidRDefault="00382453" w:rsidP="00382453">
      <w:pPr>
        <w:pStyle w:val="aff4"/>
        <w:tabs>
          <w:tab w:val="left" w:pos="0"/>
          <w:tab w:val="left" w:pos="142"/>
        </w:tabs>
        <w:spacing w:after="0" w:line="240" w:lineRule="auto"/>
        <w:ind w:left="0" w:firstLine="709"/>
        <w:jc w:val="both"/>
        <w:rPr>
          <w:rFonts w:ascii="Times New Roman" w:hAnsi="Times New Roman"/>
          <w:sz w:val="28"/>
          <w:szCs w:val="28"/>
        </w:rPr>
      </w:pPr>
      <w:r w:rsidRPr="005C41D0">
        <w:rPr>
          <w:rFonts w:ascii="Times New Roman" w:hAnsi="Times New Roman"/>
          <w:sz w:val="28"/>
          <w:szCs w:val="28"/>
        </w:rPr>
        <w:t xml:space="preserve">Продолжительность каникул в течение учебного года составляет не менее 20 календарных дней, летом — не менее 8 недель. </w:t>
      </w:r>
    </w:p>
    <w:p w:rsidR="00382453" w:rsidRPr="005C41D0" w:rsidRDefault="00382453" w:rsidP="00382453">
      <w:pPr>
        <w:ind w:firstLine="709"/>
        <w:jc w:val="both"/>
        <w:rPr>
          <w:sz w:val="28"/>
          <w:szCs w:val="28"/>
        </w:rPr>
      </w:pPr>
      <w:r w:rsidRPr="005C41D0">
        <w:rPr>
          <w:sz w:val="28"/>
          <w:szCs w:val="28"/>
        </w:rPr>
        <w:t xml:space="preserve">Учебный план, режим работы школы обеспечивают выполнение федерального государственного образовательного стандарта среднего общего образования </w:t>
      </w:r>
    </w:p>
    <w:p w:rsidR="00382453" w:rsidRPr="005C41D0" w:rsidRDefault="00382453" w:rsidP="00382453">
      <w:pPr>
        <w:ind w:firstLine="709"/>
        <w:jc w:val="both"/>
        <w:rPr>
          <w:sz w:val="28"/>
          <w:szCs w:val="28"/>
        </w:rPr>
      </w:pPr>
      <w:r w:rsidRPr="005C41D0">
        <w:rPr>
          <w:sz w:val="28"/>
          <w:szCs w:val="28"/>
        </w:rPr>
        <w:t>Освоение образовательной программы в 10 – 11  классах, в том числе отдельной части или всего объема учебного предмета, курса сопровождается промежуточной аттестацией обучающихся. Промежуточная аттестация проводится в соответствии с п. 1 ст. 58 Федерального закона Российской Федерации от 29.12.2012 № 273-ФЗ «Об образовании в Российской Федерации», федеральным государственным образовательным стандартом, уставом школы, положением о системе оценки достижения планируемых результатов освоения основной образовательной программы среднего  общего образования.</w:t>
      </w:r>
    </w:p>
    <w:p w:rsidR="00382453" w:rsidRPr="005C41D0" w:rsidRDefault="00382453" w:rsidP="00382453">
      <w:pPr>
        <w:ind w:firstLine="709"/>
        <w:jc w:val="both"/>
        <w:rPr>
          <w:sz w:val="28"/>
          <w:szCs w:val="28"/>
        </w:rPr>
      </w:pPr>
      <w:r w:rsidRPr="005C41D0">
        <w:rPr>
          <w:sz w:val="28"/>
          <w:szCs w:val="28"/>
        </w:rPr>
        <w:t>Промежуточная аттестация обучающихся 10 – 11  классов осуществляется в конце   каждого полугодия и учебного года. Промежуточная аттестация проводится в форме выставления оценок за полугодие  и учебный год.</w:t>
      </w:r>
    </w:p>
    <w:p w:rsidR="00382453" w:rsidRPr="005C41D0" w:rsidRDefault="00382453" w:rsidP="00382453">
      <w:pPr>
        <w:ind w:firstLine="709"/>
        <w:jc w:val="both"/>
        <w:rPr>
          <w:sz w:val="28"/>
          <w:szCs w:val="28"/>
        </w:rPr>
      </w:pPr>
      <w:r w:rsidRPr="005C41D0">
        <w:rPr>
          <w:sz w:val="28"/>
          <w:szCs w:val="28"/>
        </w:rPr>
        <w:lastRenderedPageBreak/>
        <w:t xml:space="preserve">Учебный план для обучающихся включает в себя обязательную часть и часть, формируемую участниками образовательных отношений. </w:t>
      </w:r>
      <w:r w:rsidRPr="005C41D0">
        <w:rPr>
          <w:rStyle w:val="a8"/>
          <w:b w:val="0"/>
          <w:sz w:val="28"/>
          <w:szCs w:val="28"/>
        </w:rPr>
        <w:t>Обязательная часть</w:t>
      </w:r>
      <w:r w:rsidRPr="005C41D0">
        <w:rPr>
          <w:rStyle w:val="a8"/>
          <w:sz w:val="28"/>
          <w:szCs w:val="28"/>
        </w:rPr>
        <w:t xml:space="preserve"> </w:t>
      </w:r>
      <w:r w:rsidRPr="005C41D0">
        <w:rPr>
          <w:sz w:val="28"/>
          <w:szCs w:val="28"/>
        </w:rPr>
        <w:t xml:space="preserve">учебного плана определяет состав обязательных учебных предметов для реализации основной образовательной программы среднего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учащихся,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 </w:t>
      </w:r>
    </w:p>
    <w:p w:rsidR="00382453" w:rsidRPr="005C41D0" w:rsidRDefault="00382453" w:rsidP="00382453">
      <w:pPr>
        <w:tabs>
          <w:tab w:val="left" w:pos="0"/>
          <w:tab w:val="left" w:pos="709"/>
        </w:tabs>
        <w:jc w:val="both"/>
        <w:rPr>
          <w:sz w:val="28"/>
          <w:szCs w:val="28"/>
        </w:rPr>
      </w:pPr>
      <w:r w:rsidRPr="005C41D0">
        <w:rPr>
          <w:sz w:val="28"/>
          <w:szCs w:val="28"/>
        </w:rPr>
        <w:tab/>
        <w:t>Наполняемость обязательной части определена составом учебных предметов обязательных предметных областей:</w:t>
      </w:r>
    </w:p>
    <w:p w:rsidR="00382453" w:rsidRPr="005C41D0" w:rsidRDefault="00382453" w:rsidP="00104472">
      <w:pPr>
        <w:numPr>
          <w:ilvl w:val="0"/>
          <w:numId w:val="131"/>
        </w:numPr>
        <w:tabs>
          <w:tab w:val="clear" w:pos="360"/>
          <w:tab w:val="left" w:pos="0"/>
          <w:tab w:val="left" w:pos="709"/>
        </w:tabs>
        <w:spacing w:after="0" w:line="240" w:lineRule="auto"/>
        <w:ind w:left="0" w:firstLine="0"/>
        <w:jc w:val="both"/>
        <w:rPr>
          <w:rStyle w:val="dash041e005f0431005f044b005f0447005f043d005f044b005f0439005f005fchar1char1"/>
          <w:sz w:val="28"/>
          <w:szCs w:val="28"/>
        </w:rPr>
      </w:pPr>
      <w:r w:rsidRPr="005C41D0">
        <w:rPr>
          <w:rStyle w:val="dash041e005f0431005f044b005f0447005f043d005f044b005f0439005f005fchar1char1"/>
          <w:sz w:val="28"/>
          <w:szCs w:val="28"/>
        </w:rPr>
        <w:t>русский язык и литература (русский язык, литература);</w:t>
      </w:r>
    </w:p>
    <w:p w:rsidR="00382453" w:rsidRPr="005C41D0" w:rsidRDefault="00382453" w:rsidP="00104472">
      <w:pPr>
        <w:numPr>
          <w:ilvl w:val="0"/>
          <w:numId w:val="131"/>
        </w:numPr>
        <w:tabs>
          <w:tab w:val="clear" w:pos="360"/>
          <w:tab w:val="left" w:pos="0"/>
          <w:tab w:val="left" w:pos="709"/>
        </w:tabs>
        <w:spacing w:after="0" w:line="240" w:lineRule="auto"/>
        <w:ind w:left="0" w:firstLine="0"/>
        <w:jc w:val="both"/>
        <w:rPr>
          <w:rStyle w:val="dash041e005f0431005f044b005f0447005f043d005f044b005f0439005f005fchar1char1"/>
          <w:sz w:val="28"/>
          <w:szCs w:val="28"/>
        </w:rPr>
      </w:pPr>
      <w:r w:rsidRPr="005C41D0">
        <w:rPr>
          <w:rStyle w:val="dash041e005f0431005f044b005f0447005f043d005f044b005f0439005f005fchar1char1"/>
          <w:sz w:val="28"/>
          <w:szCs w:val="28"/>
        </w:rPr>
        <w:t xml:space="preserve">родной язык и  родная литература (родной язык); </w:t>
      </w:r>
    </w:p>
    <w:p w:rsidR="00382453" w:rsidRPr="005C41D0" w:rsidRDefault="00382453" w:rsidP="00104472">
      <w:pPr>
        <w:numPr>
          <w:ilvl w:val="0"/>
          <w:numId w:val="131"/>
        </w:numPr>
        <w:tabs>
          <w:tab w:val="clear" w:pos="360"/>
          <w:tab w:val="left" w:pos="0"/>
          <w:tab w:val="left" w:pos="709"/>
        </w:tabs>
        <w:spacing w:after="0" w:line="240" w:lineRule="auto"/>
        <w:ind w:left="0" w:firstLine="0"/>
        <w:jc w:val="both"/>
        <w:rPr>
          <w:sz w:val="28"/>
          <w:szCs w:val="28"/>
        </w:rPr>
      </w:pPr>
      <w:r w:rsidRPr="005C41D0">
        <w:rPr>
          <w:rStyle w:val="dash041e005f0431005f044b005f0447005f043d005f044b005f0439005f005fchar1char1"/>
          <w:sz w:val="28"/>
          <w:szCs w:val="28"/>
        </w:rPr>
        <w:t>иностранные языки (иностранный язык)</w:t>
      </w:r>
      <w:r w:rsidRPr="005C41D0">
        <w:rPr>
          <w:sz w:val="28"/>
          <w:szCs w:val="28"/>
        </w:rPr>
        <w:t>;</w:t>
      </w:r>
    </w:p>
    <w:p w:rsidR="00382453" w:rsidRPr="005C41D0" w:rsidRDefault="00382453" w:rsidP="00104472">
      <w:pPr>
        <w:numPr>
          <w:ilvl w:val="0"/>
          <w:numId w:val="131"/>
        </w:numPr>
        <w:tabs>
          <w:tab w:val="clear" w:pos="360"/>
          <w:tab w:val="left" w:pos="0"/>
        </w:tabs>
        <w:spacing w:after="0" w:line="240" w:lineRule="auto"/>
        <w:ind w:left="0" w:firstLine="0"/>
        <w:jc w:val="both"/>
        <w:rPr>
          <w:sz w:val="28"/>
          <w:szCs w:val="28"/>
        </w:rPr>
      </w:pPr>
      <w:r w:rsidRPr="005C41D0">
        <w:rPr>
          <w:sz w:val="28"/>
          <w:szCs w:val="28"/>
        </w:rPr>
        <w:t>общественные науки (история, обществознание);</w:t>
      </w:r>
    </w:p>
    <w:p w:rsidR="00382453" w:rsidRPr="005C41D0" w:rsidRDefault="00382453" w:rsidP="00104472">
      <w:pPr>
        <w:numPr>
          <w:ilvl w:val="0"/>
          <w:numId w:val="131"/>
        </w:numPr>
        <w:tabs>
          <w:tab w:val="clear" w:pos="360"/>
          <w:tab w:val="left" w:pos="0"/>
          <w:tab w:val="left" w:pos="709"/>
        </w:tabs>
        <w:spacing w:after="0" w:line="240" w:lineRule="auto"/>
        <w:ind w:left="0" w:firstLine="0"/>
        <w:jc w:val="both"/>
        <w:rPr>
          <w:rStyle w:val="dash041e005f0431005f044b005f0447005f043d005f044b005f0439005f005fchar1char1"/>
          <w:sz w:val="28"/>
          <w:szCs w:val="28"/>
        </w:rPr>
      </w:pPr>
      <w:r w:rsidRPr="005C41D0">
        <w:rPr>
          <w:sz w:val="28"/>
          <w:szCs w:val="28"/>
        </w:rPr>
        <w:t>математика и информатика (математика);</w:t>
      </w:r>
    </w:p>
    <w:p w:rsidR="00382453" w:rsidRPr="005C41D0" w:rsidRDefault="00382453" w:rsidP="00104472">
      <w:pPr>
        <w:numPr>
          <w:ilvl w:val="0"/>
          <w:numId w:val="131"/>
        </w:numPr>
        <w:tabs>
          <w:tab w:val="clear" w:pos="360"/>
          <w:tab w:val="left" w:pos="0"/>
        </w:tabs>
        <w:spacing w:after="0" w:line="240" w:lineRule="auto"/>
        <w:ind w:left="0" w:firstLine="0"/>
        <w:jc w:val="both"/>
        <w:rPr>
          <w:sz w:val="28"/>
          <w:szCs w:val="28"/>
        </w:rPr>
      </w:pPr>
      <w:r w:rsidRPr="005C41D0">
        <w:rPr>
          <w:sz w:val="28"/>
          <w:szCs w:val="28"/>
        </w:rPr>
        <w:t>естественные науки (физика, биология, астрономия);</w:t>
      </w:r>
    </w:p>
    <w:p w:rsidR="00382453" w:rsidRPr="005C41D0" w:rsidRDefault="00382453" w:rsidP="00104472">
      <w:pPr>
        <w:numPr>
          <w:ilvl w:val="0"/>
          <w:numId w:val="131"/>
        </w:numPr>
        <w:tabs>
          <w:tab w:val="clear" w:pos="360"/>
          <w:tab w:val="left" w:pos="0"/>
        </w:tabs>
        <w:spacing w:after="0" w:line="240" w:lineRule="auto"/>
        <w:ind w:left="0" w:firstLine="0"/>
        <w:jc w:val="both"/>
        <w:rPr>
          <w:sz w:val="28"/>
          <w:szCs w:val="28"/>
        </w:rPr>
      </w:pPr>
      <w:r w:rsidRPr="005C41D0">
        <w:rPr>
          <w:sz w:val="28"/>
          <w:szCs w:val="28"/>
        </w:rPr>
        <w:t>физическая культура, экология и основы безопасности жизнедеятельности (физическая культура,  основы безопасности жизнедеятельности).</w:t>
      </w:r>
    </w:p>
    <w:p w:rsidR="00382453" w:rsidRPr="005C41D0" w:rsidRDefault="00382453" w:rsidP="00382453">
      <w:pPr>
        <w:rPr>
          <w:sz w:val="28"/>
          <w:szCs w:val="28"/>
        </w:rPr>
      </w:pPr>
      <w:r w:rsidRPr="005C41D0">
        <w:rPr>
          <w:sz w:val="28"/>
          <w:szCs w:val="28"/>
        </w:rPr>
        <w:tab/>
      </w:r>
      <w:bookmarkStart w:id="165" w:name="sub_1173"/>
      <w:r w:rsidRPr="005C41D0">
        <w:rPr>
          <w:sz w:val="28"/>
          <w:szCs w:val="28"/>
        </w:rPr>
        <w:t>В учебный  план  также  включены  учебные предметы (география, информатика, химия),  курсы по выбору обучающихся (мировая художественная культура, история культуры Алтая, технологии в современном мире, экономика, человек и его здоровье, подготовка к ГВЭ по русскому языку, подготовка к ГВЭ по математике) и индивидуальные проекты учащихся (70 часов).</w:t>
      </w:r>
      <w:bookmarkEnd w:id="165"/>
    </w:p>
    <w:p w:rsidR="00382453" w:rsidRPr="005C41D0" w:rsidRDefault="00382453" w:rsidP="00382453">
      <w:pPr>
        <w:ind w:firstLine="700"/>
        <w:rPr>
          <w:sz w:val="28"/>
          <w:szCs w:val="28"/>
        </w:rPr>
      </w:pPr>
      <w:r w:rsidRPr="005C41D0">
        <w:rPr>
          <w:sz w:val="28"/>
          <w:szCs w:val="28"/>
        </w:rPr>
        <w:lastRenderedPageBreak/>
        <w:t>Количество учебных занятий за 2 года на одного обучающегося -  2173 часа.</w:t>
      </w:r>
    </w:p>
    <w:p w:rsidR="00382453" w:rsidRPr="005C41D0" w:rsidRDefault="00382453" w:rsidP="00382453">
      <w:pPr>
        <w:ind w:firstLine="709"/>
        <w:jc w:val="both"/>
        <w:rPr>
          <w:sz w:val="28"/>
          <w:szCs w:val="28"/>
        </w:rPr>
      </w:pPr>
      <w:r w:rsidRPr="005C41D0">
        <w:rPr>
          <w:sz w:val="28"/>
          <w:szCs w:val="28"/>
        </w:rPr>
        <w:t>В связи с тем, что при очно-заочном  и заочном обучении сокращается количество часов по предметам, образовательные программы претерпевают некоторые изменения. При этой форме обучения предполагается увеличение доли самостоятельной работы учащихся в изучении учебного материала. Часть тем выносится на самостоятельное изучение учащимися.</w:t>
      </w:r>
    </w:p>
    <w:p w:rsidR="00382453" w:rsidRPr="005C41D0" w:rsidRDefault="00382453" w:rsidP="00382453">
      <w:pPr>
        <w:ind w:firstLine="709"/>
        <w:jc w:val="both"/>
        <w:rPr>
          <w:sz w:val="28"/>
          <w:szCs w:val="28"/>
        </w:rPr>
      </w:pPr>
    </w:p>
    <w:p w:rsidR="00382453" w:rsidRPr="005C41D0" w:rsidRDefault="00382453" w:rsidP="00382453">
      <w:pPr>
        <w:pStyle w:val="1"/>
        <w:spacing w:before="0" w:after="0"/>
        <w:jc w:val="center"/>
        <w:rPr>
          <w:rFonts w:ascii="Times New Roman" w:hAnsi="Times New Roman"/>
          <w:bCs/>
          <w:sz w:val="28"/>
          <w:szCs w:val="28"/>
        </w:rPr>
      </w:pPr>
      <w:r w:rsidRPr="005C41D0">
        <w:rPr>
          <w:rFonts w:ascii="Times New Roman" w:hAnsi="Times New Roman"/>
          <w:bCs/>
          <w:sz w:val="28"/>
          <w:szCs w:val="28"/>
        </w:rPr>
        <w:t>Учебный план  (универсальный профиль)</w:t>
      </w:r>
    </w:p>
    <w:p w:rsidR="00382453" w:rsidRPr="005C41D0" w:rsidRDefault="00382453" w:rsidP="00382453">
      <w:pPr>
        <w:pStyle w:val="1"/>
        <w:spacing w:before="0" w:after="0"/>
        <w:jc w:val="center"/>
        <w:rPr>
          <w:rFonts w:ascii="Times New Roman" w:hAnsi="Times New Roman"/>
          <w:bCs/>
          <w:sz w:val="28"/>
          <w:szCs w:val="28"/>
        </w:rPr>
      </w:pPr>
      <w:r w:rsidRPr="005C41D0">
        <w:rPr>
          <w:rFonts w:ascii="Times New Roman" w:hAnsi="Times New Roman"/>
          <w:bCs/>
          <w:sz w:val="28"/>
          <w:szCs w:val="28"/>
        </w:rPr>
        <w:t>КГКОУ «Вечерняя школа № 1»</w:t>
      </w:r>
    </w:p>
    <w:p w:rsidR="00382453" w:rsidRPr="005C41D0" w:rsidRDefault="00382453" w:rsidP="00382453">
      <w:pPr>
        <w:pStyle w:val="1"/>
        <w:spacing w:before="0" w:after="0"/>
        <w:jc w:val="center"/>
        <w:rPr>
          <w:rFonts w:ascii="Times New Roman" w:hAnsi="Times New Roman"/>
          <w:b w:val="0"/>
          <w:sz w:val="28"/>
          <w:szCs w:val="28"/>
        </w:rPr>
      </w:pPr>
      <w:r w:rsidRPr="005C41D0">
        <w:rPr>
          <w:rFonts w:ascii="Times New Roman" w:hAnsi="Times New Roman"/>
          <w:b w:val="0"/>
          <w:sz w:val="28"/>
          <w:szCs w:val="28"/>
        </w:rPr>
        <w:t>среднее общее образование в соответствии с ФГОС СОО</w:t>
      </w:r>
    </w:p>
    <w:p w:rsidR="00382453" w:rsidRPr="005C41D0" w:rsidRDefault="00382453" w:rsidP="00382453">
      <w:pPr>
        <w:pStyle w:val="1"/>
        <w:spacing w:before="0" w:after="0"/>
        <w:jc w:val="center"/>
        <w:rPr>
          <w:rFonts w:ascii="Times New Roman" w:hAnsi="Times New Roman"/>
          <w:b w:val="0"/>
          <w:sz w:val="28"/>
          <w:szCs w:val="28"/>
        </w:rPr>
      </w:pPr>
      <w:r w:rsidRPr="005C41D0">
        <w:rPr>
          <w:rFonts w:ascii="Times New Roman" w:hAnsi="Times New Roman"/>
          <w:b w:val="0"/>
          <w:sz w:val="28"/>
          <w:szCs w:val="28"/>
        </w:rPr>
        <w:t>(очная форма обучения)</w:t>
      </w:r>
    </w:p>
    <w:p w:rsidR="00382453" w:rsidRPr="005C41D0" w:rsidRDefault="00382453" w:rsidP="00382453">
      <w:pPr>
        <w:rPr>
          <w:sz w:val="28"/>
          <w:szCs w:val="28"/>
        </w:rPr>
      </w:pPr>
    </w:p>
    <w:tbl>
      <w:tblPr>
        <w:tblW w:w="100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594"/>
        <w:gridCol w:w="1691"/>
        <w:gridCol w:w="1255"/>
        <w:gridCol w:w="1186"/>
        <w:gridCol w:w="900"/>
      </w:tblGrid>
      <w:tr w:rsidR="00382453" w:rsidRPr="005C41D0" w:rsidTr="00A22147">
        <w:trPr>
          <w:trHeight w:val="340"/>
        </w:trPr>
        <w:tc>
          <w:tcPr>
            <w:tcW w:w="2410" w:type="dxa"/>
            <w:vMerge w:val="restart"/>
          </w:tcPr>
          <w:p w:rsidR="00382453" w:rsidRPr="005C41D0" w:rsidRDefault="00382453" w:rsidP="00A22147">
            <w:pPr>
              <w:jc w:val="center"/>
              <w:rPr>
                <w:b/>
                <w:bCs/>
                <w:iCs/>
                <w:sz w:val="28"/>
                <w:szCs w:val="28"/>
              </w:rPr>
            </w:pPr>
            <w:r w:rsidRPr="005C41D0">
              <w:rPr>
                <w:b/>
                <w:bCs/>
                <w:iCs/>
                <w:sz w:val="28"/>
                <w:szCs w:val="28"/>
              </w:rPr>
              <w:t>Предметная</w:t>
            </w:r>
          </w:p>
          <w:p w:rsidR="00382453" w:rsidRPr="005C41D0" w:rsidRDefault="00382453" w:rsidP="00A22147">
            <w:pPr>
              <w:jc w:val="center"/>
              <w:rPr>
                <w:b/>
                <w:bCs/>
                <w:iCs/>
                <w:sz w:val="28"/>
                <w:szCs w:val="28"/>
              </w:rPr>
            </w:pPr>
            <w:r w:rsidRPr="005C41D0">
              <w:rPr>
                <w:b/>
                <w:bCs/>
                <w:iCs/>
                <w:sz w:val="28"/>
                <w:szCs w:val="28"/>
              </w:rPr>
              <w:t>область</w:t>
            </w:r>
          </w:p>
        </w:tc>
        <w:tc>
          <w:tcPr>
            <w:tcW w:w="2594" w:type="dxa"/>
            <w:vMerge w:val="restart"/>
          </w:tcPr>
          <w:p w:rsidR="00382453" w:rsidRPr="005C41D0" w:rsidRDefault="00382453" w:rsidP="00A22147">
            <w:pPr>
              <w:jc w:val="center"/>
              <w:rPr>
                <w:b/>
                <w:bCs/>
                <w:iCs/>
                <w:sz w:val="28"/>
                <w:szCs w:val="28"/>
              </w:rPr>
            </w:pPr>
            <w:r w:rsidRPr="005C41D0">
              <w:rPr>
                <w:b/>
                <w:bCs/>
                <w:iCs/>
                <w:sz w:val="28"/>
                <w:szCs w:val="28"/>
              </w:rPr>
              <w:t>Учебный предмет</w:t>
            </w:r>
          </w:p>
        </w:tc>
        <w:tc>
          <w:tcPr>
            <w:tcW w:w="1691" w:type="dxa"/>
            <w:vMerge w:val="restart"/>
          </w:tcPr>
          <w:p w:rsidR="00382453" w:rsidRPr="005C41D0" w:rsidRDefault="00382453" w:rsidP="00A22147">
            <w:pPr>
              <w:jc w:val="center"/>
              <w:rPr>
                <w:b/>
                <w:bCs/>
                <w:iCs/>
                <w:sz w:val="28"/>
                <w:szCs w:val="28"/>
              </w:rPr>
            </w:pPr>
            <w:r w:rsidRPr="005C41D0">
              <w:rPr>
                <w:b/>
                <w:bCs/>
                <w:iCs/>
                <w:sz w:val="28"/>
                <w:szCs w:val="28"/>
              </w:rPr>
              <w:t>Уровень изучения предмета</w:t>
            </w:r>
          </w:p>
        </w:tc>
        <w:tc>
          <w:tcPr>
            <w:tcW w:w="3341" w:type="dxa"/>
            <w:gridSpan w:val="3"/>
          </w:tcPr>
          <w:p w:rsidR="00382453" w:rsidRPr="005C41D0" w:rsidRDefault="00382453" w:rsidP="00A22147">
            <w:pPr>
              <w:jc w:val="center"/>
              <w:rPr>
                <w:b/>
                <w:bCs/>
                <w:iCs/>
                <w:sz w:val="28"/>
                <w:szCs w:val="28"/>
              </w:rPr>
            </w:pPr>
            <w:r w:rsidRPr="005C41D0">
              <w:rPr>
                <w:b/>
                <w:bCs/>
                <w:iCs/>
                <w:sz w:val="28"/>
                <w:szCs w:val="28"/>
              </w:rPr>
              <w:t>Количество часов</w:t>
            </w:r>
          </w:p>
        </w:tc>
      </w:tr>
      <w:tr w:rsidR="00382453" w:rsidRPr="005C41D0" w:rsidTr="00A22147">
        <w:trPr>
          <w:trHeight w:val="304"/>
        </w:trPr>
        <w:tc>
          <w:tcPr>
            <w:tcW w:w="2410" w:type="dxa"/>
            <w:vMerge/>
          </w:tcPr>
          <w:p w:rsidR="00382453" w:rsidRPr="005C41D0" w:rsidRDefault="00382453" w:rsidP="00A22147">
            <w:pPr>
              <w:jc w:val="center"/>
              <w:rPr>
                <w:b/>
                <w:bCs/>
                <w:i/>
                <w:sz w:val="28"/>
                <w:szCs w:val="28"/>
              </w:rPr>
            </w:pPr>
          </w:p>
        </w:tc>
        <w:tc>
          <w:tcPr>
            <w:tcW w:w="2594" w:type="dxa"/>
            <w:vMerge/>
          </w:tcPr>
          <w:p w:rsidR="00382453" w:rsidRPr="005C41D0" w:rsidRDefault="00382453" w:rsidP="00A22147">
            <w:pPr>
              <w:jc w:val="center"/>
              <w:rPr>
                <w:b/>
                <w:bCs/>
                <w:i/>
                <w:sz w:val="28"/>
                <w:szCs w:val="28"/>
              </w:rPr>
            </w:pPr>
          </w:p>
        </w:tc>
        <w:tc>
          <w:tcPr>
            <w:tcW w:w="1691" w:type="dxa"/>
            <w:vMerge/>
          </w:tcPr>
          <w:p w:rsidR="00382453" w:rsidRPr="005C41D0" w:rsidRDefault="00382453" w:rsidP="00A22147">
            <w:pPr>
              <w:jc w:val="center"/>
              <w:rPr>
                <w:b/>
                <w:bCs/>
                <w:i/>
                <w:sz w:val="28"/>
                <w:szCs w:val="28"/>
              </w:rPr>
            </w:pPr>
          </w:p>
        </w:tc>
        <w:tc>
          <w:tcPr>
            <w:tcW w:w="1255" w:type="dxa"/>
          </w:tcPr>
          <w:p w:rsidR="00382453" w:rsidRPr="005C41D0" w:rsidRDefault="00382453" w:rsidP="00A22147">
            <w:pPr>
              <w:jc w:val="center"/>
              <w:rPr>
                <w:b/>
                <w:bCs/>
                <w:iCs/>
                <w:sz w:val="28"/>
                <w:szCs w:val="28"/>
              </w:rPr>
            </w:pPr>
            <w:r w:rsidRPr="005C41D0">
              <w:rPr>
                <w:b/>
                <w:bCs/>
                <w:iCs/>
                <w:sz w:val="28"/>
                <w:szCs w:val="28"/>
              </w:rPr>
              <w:t>10 класс</w:t>
            </w:r>
          </w:p>
        </w:tc>
        <w:tc>
          <w:tcPr>
            <w:tcW w:w="1186" w:type="dxa"/>
          </w:tcPr>
          <w:p w:rsidR="00382453" w:rsidRPr="005C41D0" w:rsidRDefault="00382453" w:rsidP="00A22147">
            <w:pPr>
              <w:jc w:val="center"/>
              <w:rPr>
                <w:b/>
                <w:bCs/>
                <w:iCs/>
                <w:sz w:val="28"/>
                <w:szCs w:val="28"/>
              </w:rPr>
            </w:pPr>
            <w:r w:rsidRPr="005C41D0">
              <w:rPr>
                <w:b/>
                <w:bCs/>
                <w:iCs/>
                <w:sz w:val="28"/>
                <w:szCs w:val="28"/>
              </w:rPr>
              <w:t>11 класс</w:t>
            </w:r>
          </w:p>
        </w:tc>
        <w:tc>
          <w:tcPr>
            <w:tcW w:w="900" w:type="dxa"/>
          </w:tcPr>
          <w:p w:rsidR="00382453" w:rsidRPr="005C41D0" w:rsidRDefault="00382453" w:rsidP="00A22147">
            <w:pPr>
              <w:jc w:val="center"/>
              <w:rPr>
                <w:b/>
                <w:bCs/>
                <w:iCs/>
                <w:sz w:val="28"/>
                <w:szCs w:val="28"/>
              </w:rPr>
            </w:pPr>
            <w:r w:rsidRPr="005C41D0">
              <w:rPr>
                <w:b/>
                <w:bCs/>
                <w:iCs/>
                <w:sz w:val="28"/>
                <w:szCs w:val="28"/>
              </w:rPr>
              <w:t>Всего</w:t>
            </w:r>
          </w:p>
        </w:tc>
      </w:tr>
      <w:tr w:rsidR="00382453" w:rsidRPr="005C41D0" w:rsidTr="00A22147">
        <w:tc>
          <w:tcPr>
            <w:tcW w:w="2410" w:type="dxa"/>
            <w:vMerge w:val="restart"/>
            <w:vAlign w:val="center"/>
          </w:tcPr>
          <w:p w:rsidR="00382453" w:rsidRPr="005C41D0" w:rsidRDefault="00382453" w:rsidP="00A22147">
            <w:pPr>
              <w:jc w:val="both"/>
              <w:rPr>
                <w:sz w:val="28"/>
                <w:szCs w:val="28"/>
              </w:rPr>
            </w:pPr>
            <w:r w:rsidRPr="005C41D0">
              <w:rPr>
                <w:sz w:val="28"/>
                <w:szCs w:val="28"/>
              </w:rPr>
              <w:t xml:space="preserve">Русский язык и </w:t>
            </w:r>
          </w:p>
          <w:p w:rsidR="00382453" w:rsidRPr="005C41D0" w:rsidRDefault="00382453" w:rsidP="00A22147">
            <w:pPr>
              <w:jc w:val="both"/>
              <w:rPr>
                <w:sz w:val="28"/>
                <w:szCs w:val="28"/>
              </w:rPr>
            </w:pPr>
            <w:r w:rsidRPr="005C41D0">
              <w:rPr>
                <w:sz w:val="28"/>
                <w:szCs w:val="28"/>
              </w:rPr>
              <w:t>литература</w:t>
            </w:r>
          </w:p>
        </w:tc>
        <w:tc>
          <w:tcPr>
            <w:tcW w:w="2594" w:type="dxa"/>
          </w:tcPr>
          <w:p w:rsidR="00382453" w:rsidRPr="005C41D0" w:rsidRDefault="00382453" w:rsidP="00A22147">
            <w:pPr>
              <w:rPr>
                <w:sz w:val="28"/>
                <w:szCs w:val="28"/>
              </w:rPr>
            </w:pPr>
            <w:r w:rsidRPr="005C41D0">
              <w:rPr>
                <w:sz w:val="28"/>
                <w:szCs w:val="28"/>
              </w:rPr>
              <w:t>Русский язык</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c>
          <w:tcPr>
            <w:tcW w:w="2410" w:type="dxa"/>
            <w:vMerge/>
            <w:vAlign w:val="center"/>
          </w:tcPr>
          <w:p w:rsidR="00382453" w:rsidRPr="005C41D0" w:rsidRDefault="00382453" w:rsidP="00A22147">
            <w:pPr>
              <w:jc w:val="both"/>
              <w:rPr>
                <w:sz w:val="28"/>
                <w:szCs w:val="28"/>
              </w:rPr>
            </w:pPr>
          </w:p>
        </w:tc>
        <w:tc>
          <w:tcPr>
            <w:tcW w:w="2594" w:type="dxa"/>
          </w:tcPr>
          <w:p w:rsidR="00382453" w:rsidRPr="005C41D0" w:rsidRDefault="00382453" w:rsidP="00A22147">
            <w:pPr>
              <w:rPr>
                <w:sz w:val="28"/>
                <w:szCs w:val="28"/>
              </w:rPr>
            </w:pPr>
            <w:r w:rsidRPr="005C41D0">
              <w:rPr>
                <w:sz w:val="28"/>
                <w:szCs w:val="28"/>
              </w:rPr>
              <w:t>Литература</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3</w:t>
            </w:r>
          </w:p>
        </w:tc>
        <w:tc>
          <w:tcPr>
            <w:tcW w:w="1186" w:type="dxa"/>
          </w:tcPr>
          <w:p w:rsidR="00382453" w:rsidRPr="005C41D0" w:rsidRDefault="00382453" w:rsidP="00A22147">
            <w:pPr>
              <w:jc w:val="center"/>
              <w:rPr>
                <w:bCs/>
                <w:sz w:val="28"/>
                <w:szCs w:val="28"/>
              </w:rPr>
            </w:pPr>
            <w:r w:rsidRPr="005C41D0">
              <w:rPr>
                <w:bCs/>
                <w:sz w:val="28"/>
                <w:szCs w:val="28"/>
              </w:rPr>
              <w:t>3</w:t>
            </w:r>
          </w:p>
        </w:tc>
        <w:tc>
          <w:tcPr>
            <w:tcW w:w="900" w:type="dxa"/>
          </w:tcPr>
          <w:p w:rsidR="00382453" w:rsidRPr="005C41D0" w:rsidRDefault="00382453" w:rsidP="00A22147">
            <w:pPr>
              <w:jc w:val="center"/>
              <w:rPr>
                <w:b/>
                <w:bCs/>
                <w:sz w:val="28"/>
                <w:szCs w:val="28"/>
              </w:rPr>
            </w:pPr>
            <w:r w:rsidRPr="005C41D0">
              <w:rPr>
                <w:b/>
                <w:bCs/>
                <w:sz w:val="28"/>
                <w:szCs w:val="28"/>
              </w:rPr>
              <w:t>6</w:t>
            </w:r>
          </w:p>
        </w:tc>
      </w:tr>
      <w:tr w:rsidR="00382453" w:rsidRPr="005C41D0" w:rsidTr="00A22147">
        <w:trPr>
          <w:trHeight w:val="559"/>
        </w:trPr>
        <w:tc>
          <w:tcPr>
            <w:tcW w:w="2410" w:type="dxa"/>
          </w:tcPr>
          <w:p w:rsidR="00382453" w:rsidRPr="005C41D0" w:rsidRDefault="00382453" w:rsidP="00A22147">
            <w:pPr>
              <w:rPr>
                <w:sz w:val="28"/>
                <w:szCs w:val="28"/>
              </w:rPr>
            </w:pPr>
            <w:r w:rsidRPr="005C41D0">
              <w:rPr>
                <w:sz w:val="28"/>
                <w:szCs w:val="28"/>
              </w:rPr>
              <w:t>Родной язык и родная литература</w:t>
            </w:r>
          </w:p>
        </w:tc>
        <w:tc>
          <w:tcPr>
            <w:tcW w:w="2594" w:type="dxa"/>
          </w:tcPr>
          <w:p w:rsidR="00382453" w:rsidRPr="005C41D0" w:rsidRDefault="00382453" w:rsidP="00A22147">
            <w:pPr>
              <w:rPr>
                <w:sz w:val="28"/>
                <w:szCs w:val="28"/>
                <w:vertAlign w:val="superscript"/>
              </w:rPr>
            </w:pPr>
            <w:r w:rsidRPr="005C41D0">
              <w:rPr>
                <w:sz w:val="28"/>
                <w:szCs w:val="28"/>
              </w:rPr>
              <w:t>Родной язык</w:t>
            </w:r>
            <w:r w:rsidRPr="005C41D0">
              <w:rPr>
                <w:sz w:val="28"/>
                <w:szCs w:val="28"/>
                <w:vertAlign w:val="superscript"/>
              </w:rPr>
              <w:t>1</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341"/>
        </w:trPr>
        <w:tc>
          <w:tcPr>
            <w:tcW w:w="2410" w:type="dxa"/>
          </w:tcPr>
          <w:p w:rsidR="00382453" w:rsidRPr="005C41D0" w:rsidRDefault="00382453" w:rsidP="00A22147">
            <w:pPr>
              <w:rPr>
                <w:sz w:val="28"/>
                <w:szCs w:val="28"/>
              </w:rPr>
            </w:pPr>
            <w:r w:rsidRPr="005C41D0">
              <w:rPr>
                <w:sz w:val="28"/>
                <w:szCs w:val="28"/>
              </w:rPr>
              <w:lastRenderedPageBreak/>
              <w:t>Иностранные языки</w:t>
            </w:r>
          </w:p>
        </w:tc>
        <w:tc>
          <w:tcPr>
            <w:tcW w:w="2594" w:type="dxa"/>
          </w:tcPr>
          <w:p w:rsidR="00382453" w:rsidRPr="005C41D0" w:rsidRDefault="00382453" w:rsidP="00A22147">
            <w:pPr>
              <w:rPr>
                <w:sz w:val="28"/>
                <w:szCs w:val="28"/>
              </w:rPr>
            </w:pPr>
            <w:r w:rsidRPr="005C41D0">
              <w:rPr>
                <w:sz w:val="28"/>
                <w:szCs w:val="28"/>
              </w:rPr>
              <w:t xml:space="preserve">Иностранный язык </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3</w:t>
            </w:r>
          </w:p>
        </w:tc>
        <w:tc>
          <w:tcPr>
            <w:tcW w:w="1186" w:type="dxa"/>
          </w:tcPr>
          <w:p w:rsidR="00382453" w:rsidRPr="005C41D0" w:rsidRDefault="00382453" w:rsidP="00A22147">
            <w:pPr>
              <w:jc w:val="center"/>
              <w:rPr>
                <w:bCs/>
                <w:sz w:val="28"/>
                <w:szCs w:val="28"/>
              </w:rPr>
            </w:pPr>
            <w:r w:rsidRPr="005C41D0">
              <w:rPr>
                <w:bCs/>
                <w:sz w:val="28"/>
                <w:szCs w:val="28"/>
              </w:rPr>
              <w:t>3</w:t>
            </w:r>
          </w:p>
        </w:tc>
        <w:tc>
          <w:tcPr>
            <w:tcW w:w="900" w:type="dxa"/>
          </w:tcPr>
          <w:p w:rsidR="00382453" w:rsidRPr="005C41D0" w:rsidRDefault="00382453" w:rsidP="00A22147">
            <w:pPr>
              <w:jc w:val="center"/>
              <w:rPr>
                <w:b/>
                <w:bCs/>
                <w:sz w:val="28"/>
                <w:szCs w:val="28"/>
              </w:rPr>
            </w:pPr>
            <w:r w:rsidRPr="005C41D0">
              <w:rPr>
                <w:b/>
                <w:bCs/>
                <w:sz w:val="28"/>
                <w:szCs w:val="28"/>
              </w:rPr>
              <w:t>6</w:t>
            </w:r>
          </w:p>
        </w:tc>
      </w:tr>
      <w:tr w:rsidR="00382453" w:rsidRPr="005C41D0" w:rsidTr="00A22147">
        <w:trPr>
          <w:trHeight w:val="262"/>
        </w:trPr>
        <w:tc>
          <w:tcPr>
            <w:tcW w:w="2410" w:type="dxa"/>
            <w:vMerge w:val="restart"/>
          </w:tcPr>
          <w:p w:rsidR="00382453" w:rsidRPr="005C41D0" w:rsidRDefault="00382453" w:rsidP="00A22147">
            <w:pPr>
              <w:rPr>
                <w:sz w:val="28"/>
                <w:szCs w:val="28"/>
              </w:rPr>
            </w:pPr>
            <w:r w:rsidRPr="005C41D0">
              <w:rPr>
                <w:sz w:val="28"/>
                <w:szCs w:val="28"/>
              </w:rPr>
              <w:t>Общественные науки</w:t>
            </w:r>
          </w:p>
        </w:tc>
        <w:tc>
          <w:tcPr>
            <w:tcW w:w="2594" w:type="dxa"/>
          </w:tcPr>
          <w:p w:rsidR="00382453" w:rsidRPr="005C41D0" w:rsidRDefault="00382453" w:rsidP="00A22147">
            <w:pPr>
              <w:rPr>
                <w:sz w:val="28"/>
                <w:szCs w:val="28"/>
              </w:rPr>
            </w:pPr>
            <w:r w:rsidRPr="005C41D0">
              <w:rPr>
                <w:sz w:val="28"/>
                <w:szCs w:val="28"/>
              </w:rPr>
              <w:t xml:space="preserve">История </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2</w:t>
            </w:r>
          </w:p>
        </w:tc>
        <w:tc>
          <w:tcPr>
            <w:tcW w:w="1186" w:type="dxa"/>
          </w:tcPr>
          <w:p w:rsidR="00382453" w:rsidRPr="005C41D0" w:rsidRDefault="00382453" w:rsidP="00A22147">
            <w:pPr>
              <w:jc w:val="center"/>
              <w:rPr>
                <w:bCs/>
                <w:sz w:val="28"/>
                <w:szCs w:val="28"/>
              </w:rPr>
            </w:pPr>
            <w:r w:rsidRPr="005C41D0">
              <w:rPr>
                <w:bCs/>
                <w:sz w:val="28"/>
                <w:szCs w:val="28"/>
              </w:rPr>
              <w:t>2</w:t>
            </w:r>
          </w:p>
        </w:tc>
        <w:tc>
          <w:tcPr>
            <w:tcW w:w="900" w:type="dxa"/>
          </w:tcPr>
          <w:p w:rsidR="00382453" w:rsidRPr="005C41D0" w:rsidRDefault="00382453" w:rsidP="00A22147">
            <w:pPr>
              <w:jc w:val="center"/>
              <w:rPr>
                <w:b/>
                <w:bCs/>
                <w:sz w:val="28"/>
                <w:szCs w:val="28"/>
              </w:rPr>
            </w:pPr>
            <w:r w:rsidRPr="005C41D0">
              <w:rPr>
                <w:b/>
                <w:bCs/>
                <w:sz w:val="28"/>
                <w:szCs w:val="28"/>
              </w:rPr>
              <w:t>4</w:t>
            </w:r>
          </w:p>
        </w:tc>
      </w:tr>
      <w:tr w:rsidR="00382453" w:rsidRPr="005C41D0" w:rsidTr="00A22147">
        <w:trPr>
          <w:trHeight w:val="304"/>
        </w:trPr>
        <w:tc>
          <w:tcPr>
            <w:tcW w:w="2410" w:type="dxa"/>
            <w:vMerge/>
          </w:tcPr>
          <w:p w:rsidR="00382453" w:rsidRPr="005C41D0" w:rsidRDefault="00382453" w:rsidP="00A22147">
            <w:pPr>
              <w:rPr>
                <w:sz w:val="28"/>
                <w:szCs w:val="28"/>
              </w:rPr>
            </w:pPr>
          </w:p>
        </w:tc>
        <w:tc>
          <w:tcPr>
            <w:tcW w:w="2594" w:type="dxa"/>
          </w:tcPr>
          <w:p w:rsidR="00382453" w:rsidRPr="005C41D0" w:rsidRDefault="00382453" w:rsidP="00A22147">
            <w:pPr>
              <w:rPr>
                <w:sz w:val="28"/>
                <w:szCs w:val="28"/>
              </w:rPr>
            </w:pPr>
            <w:r w:rsidRPr="005C41D0">
              <w:rPr>
                <w:sz w:val="28"/>
                <w:szCs w:val="28"/>
              </w:rPr>
              <w:t>Обществознание</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2</w:t>
            </w:r>
          </w:p>
        </w:tc>
        <w:tc>
          <w:tcPr>
            <w:tcW w:w="1186" w:type="dxa"/>
          </w:tcPr>
          <w:p w:rsidR="00382453" w:rsidRPr="005C41D0" w:rsidRDefault="00382453" w:rsidP="00A22147">
            <w:pPr>
              <w:jc w:val="center"/>
              <w:rPr>
                <w:bCs/>
                <w:sz w:val="28"/>
                <w:szCs w:val="28"/>
              </w:rPr>
            </w:pPr>
            <w:r w:rsidRPr="005C41D0">
              <w:rPr>
                <w:bCs/>
                <w:sz w:val="28"/>
                <w:szCs w:val="28"/>
              </w:rPr>
              <w:t>2</w:t>
            </w:r>
          </w:p>
        </w:tc>
        <w:tc>
          <w:tcPr>
            <w:tcW w:w="900" w:type="dxa"/>
          </w:tcPr>
          <w:p w:rsidR="00382453" w:rsidRPr="005C41D0" w:rsidRDefault="00382453" w:rsidP="00A22147">
            <w:pPr>
              <w:jc w:val="center"/>
              <w:rPr>
                <w:b/>
                <w:bCs/>
                <w:sz w:val="28"/>
                <w:szCs w:val="28"/>
              </w:rPr>
            </w:pPr>
            <w:r w:rsidRPr="005C41D0">
              <w:rPr>
                <w:b/>
                <w:bCs/>
                <w:sz w:val="28"/>
                <w:szCs w:val="28"/>
              </w:rPr>
              <w:t>4</w:t>
            </w:r>
          </w:p>
        </w:tc>
      </w:tr>
      <w:tr w:rsidR="00382453" w:rsidRPr="005C41D0" w:rsidTr="00A22147">
        <w:trPr>
          <w:trHeight w:val="304"/>
        </w:trPr>
        <w:tc>
          <w:tcPr>
            <w:tcW w:w="2410" w:type="dxa"/>
            <w:vMerge/>
          </w:tcPr>
          <w:p w:rsidR="00382453" w:rsidRPr="005C41D0" w:rsidRDefault="00382453" w:rsidP="00A22147">
            <w:pPr>
              <w:rPr>
                <w:sz w:val="28"/>
                <w:szCs w:val="28"/>
              </w:rPr>
            </w:pPr>
          </w:p>
        </w:tc>
        <w:tc>
          <w:tcPr>
            <w:tcW w:w="2594" w:type="dxa"/>
          </w:tcPr>
          <w:p w:rsidR="00382453" w:rsidRPr="005C41D0" w:rsidRDefault="00382453" w:rsidP="00A22147">
            <w:pPr>
              <w:rPr>
                <w:sz w:val="28"/>
                <w:szCs w:val="28"/>
              </w:rPr>
            </w:pPr>
            <w:r w:rsidRPr="005C41D0">
              <w:rPr>
                <w:sz w:val="28"/>
                <w:szCs w:val="28"/>
              </w:rPr>
              <w:t>География</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324"/>
        </w:trPr>
        <w:tc>
          <w:tcPr>
            <w:tcW w:w="2410" w:type="dxa"/>
            <w:vMerge w:val="restart"/>
          </w:tcPr>
          <w:p w:rsidR="00382453" w:rsidRPr="005C41D0" w:rsidRDefault="00382453" w:rsidP="00A22147">
            <w:pPr>
              <w:rPr>
                <w:sz w:val="28"/>
                <w:szCs w:val="28"/>
              </w:rPr>
            </w:pPr>
            <w:r w:rsidRPr="005C41D0">
              <w:rPr>
                <w:sz w:val="28"/>
                <w:szCs w:val="28"/>
              </w:rPr>
              <w:t>Математика и информатика</w:t>
            </w:r>
          </w:p>
        </w:tc>
        <w:tc>
          <w:tcPr>
            <w:tcW w:w="2594" w:type="dxa"/>
          </w:tcPr>
          <w:p w:rsidR="00382453" w:rsidRPr="005C41D0" w:rsidRDefault="00382453" w:rsidP="00A22147">
            <w:pPr>
              <w:rPr>
                <w:sz w:val="28"/>
                <w:szCs w:val="28"/>
              </w:rPr>
            </w:pPr>
            <w:r w:rsidRPr="005C41D0">
              <w:rPr>
                <w:sz w:val="28"/>
                <w:szCs w:val="28"/>
              </w:rPr>
              <w:t>Математика</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4</w:t>
            </w:r>
          </w:p>
        </w:tc>
        <w:tc>
          <w:tcPr>
            <w:tcW w:w="1186" w:type="dxa"/>
          </w:tcPr>
          <w:p w:rsidR="00382453" w:rsidRPr="005C41D0" w:rsidRDefault="00382453" w:rsidP="00A22147">
            <w:pPr>
              <w:jc w:val="center"/>
              <w:rPr>
                <w:bCs/>
                <w:sz w:val="28"/>
                <w:szCs w:val="28"/>
              </w:rPr>
            </w:pPr>
            <w:r w:rsidRPr="005C41D0">
              <w:rPr>
                <w:bCs/>
                <w:sz w:val="28"/>
                <w:szCs w:val="28"/>
              </w:rPr>
              <w:t>4</w:t>
            </w:r>
          </w:p>
        </w:tc>
        <w:tc>
          <w:tcPr>
            <w:tcW w:w="900" w:type="dxa"/>
          </w:tcPr>
          <w:p w:rsidR="00382453" w:rsidRPr="005C41D0" w:rsidRDefault="00382453" w:rsidP="00A22147">
            <w:pPr>
              <w:jc w:val="center"/>
              <w:rPr>
                <w:b/>
                <w:bCs/>
                <w:sz w:val="28"/>
                <w:szCs w:val="28"/>
              </w:rPr>
            </w:pPr>
            <w:r w:rsidRPr="005C41D0">
              <w:rPr>
                <w:b/>
                <w:bCs/>
                <w:sz w:val="28"/>
                <w:szCs w:val="28"/>
              </w:rPr>
              <w:t>8</w:t>
            </w:r>
          </w:p>
        </w:tc>
      </w:tr>
      <w:tr w:rsidR="00382453" w:rsidRPr="005C41D0" w:rsidTr="00A22147">
        <w:trPr>
          <w:trHeight w:val="324"/>
        </w:trPr>
        <w:tc>
          <w:tcPr>
            <w:tcW w:w="2410" w:type="dxa"/>
            <w:vMerge/>
          </w:tcPr>
          <w:p w:rsidR="00382453" w:rsidRPr="005C41D0" w:rsidRDefault="00382453" w:rsidP="00A22147">
            <w:pPr>
              <w:rPr>
                <w:sz w:val="28"/>
                <w:szCs w:val="28"/>
              </w:rPr>
            </w:pPr>
          </w:p>
        </w:tc>
        <w:tc>
          <w:tcPr>
            <w:tcW w:w="2594" w:type="dxa"/>
            <w:vAlign w:val="center"/>
          </w:tcPr>
          <w:p w:rsidR="00382453" w:rsidRPr="005C41D0" w:rsidRDefault="00382453" w:rsidP="00A22147">
            <w:pPr>
              <w:rPr>
                <w:sz w:val="28"/>
                <w:szCs w:val="28"/>
              </w:rPr>
            </w:pPr>
            <w:r w:rsidRPr="005C41D0">
              <w:rPr>
                <w:sz w:val="28"/>
                <w:szCs w:val="28"/>
              </w:rPr>
              <w:t>Информатика</w:t>
            </w:r>
          </w:p>
        </w:tc>
        <w:tc>
          <w:tcPr>
            <w:tcW w:w="1691" w:type="dxa"/>
            <w:vAlign w:val="center"/>
          </w:tcPr>
          <w:p w:rsidR="00382453" w:rsidRPr="005C41D0" w:rsidRDefault="00382453" w:rsidP="00A22147">
            <w:pPr>
              <w:jc w:val="center"/>
              <w:rPr>
                <w:sz w:val="28"/>
                <w:szCs w:val="28"/>
              </w:rPr>
            </w:pPr>
            <w:r w:rsidRPr="005C41D0">
              <w:rPr>
                <w:sz w:val="28"/>
                <w:szCs w:val="28"/>
              </w:rPr>
              <w:t>Б</w:t>
            </w:r>
          </w:p>
        </w:tc>
        <w:tc>
          <w:tcPr>
            <w:tcW w:w="1255" w:type="dxa"/>
            <w:vAlign w:val="center"/>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c>
          <w:tcPr>
            <w:tcW w:w="2410" w:type="dxa"/>
            <w:vMerge w:val="restart"/>
          </w:tcPr>
          <w:p w:rsidR="00382453" w:rsidRPr="005C41D0" w:rsidRDefault="00382453" w:rsidP="00A22147">
            <w:pPr>
              <w:rPr>
                <w:sz w:val="28"/>
                <w:szCs w:val="28"/>
              </w:rPr>
            </w:pPr>
            <w:r w:rsidRPr="005C41D0">
              <w:rPr>
                <w:sz w:val="28"/>
                <w:szCs w:val="28"/>
              </w:rPr>
              <w:t>Естественные науки</w:t>
            </w:r>
          </w:p>
        </w:tc>
        <w:tc>
          <w:tcPr>
            <w:tcW w:w="2594" w:type="dxa"/>
          </w:tcPr>
          <w:p w:rsidR="00382453" w:rsidRPr="005C41D0" w:rsidRDefault="00382453" w:rsidP="00A22147">
            <w:pPr>
              <w:rPr>
                <w:sz w:val="28"/>
                <w:szCs w:val="28"/>
              </w:rPr>
            </w:pPr>
            <w:r w:rsidRPr="005C41D0">
              <w:rPr>
                <w:sz w:val="28"/>
                <w:szCs w:val="28"/>
              </w:rPr>
              <w:t>Физика</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2</w:t>
            </w:r>
          </w:p>
        </w:tc>
        <w:tc>
          <w:tcPr>
            <w:tcW w:w="1186" w:type="dxa"/>
          </w:tcPr>
          <w:p w:rsidR="00382453" w:rsidRPr="005C41D0" w:rsidRDefault="00382453" w:rsidP="00A22147">
            <w:pPr>
              <w:jc w:val="center"/>
              <w:rPr>
                <w:bCs/>
                <w:sz w:val="28"/>
                <w:szCs w:val="28"/>
              </w:rPr>
            </w:pPr>
            <w:r w:rsidRPr="005C41D0">
              <w:rPr>
                <w:bCs/>
                <w:sz w:val="28"/>
                <w:szCs w:val="28"/>
              </w:rPr>
              <w:t>2</w:t>
            </w:r>
          </w:p>
        </w:tc>
        <w:tc>
          <w:tcPr>
            <w:tcW w:w="900" w:type="dxa"/>
          </w:tcPr>
          <w:p w:rsidR="00382453" w:rsidRPr="005C41D0" w:rsidRDefault="00382453" w:rsidP="00A22147">
            <w:pPr>
              <w:jc w:val="center"/>
              <w:rPr>
                <w:b/>
                <w:bCs/>
                <w:sz w:val="28"/>
                <w:szCs w:val="28"/>
              </w:rPr>
            </w:pPr>
            <w:r w:rsidRPr="005C41D0">
              <w:rPr>
                <w:b/>
                <w:bCs/>
                <w:sz w:val="28"/>
                <w:szCs w:val="28"/>
              </w:rPr>
              <w:t>4</w:t>
            </w:r>
          </w:p>
        </w:tc>
      </w:tr>
      <w:tr w:rsidR="00382453" w:rsidRPr="005C41D0" w:rsidTr="00A22147">
        <w:tc>
          <w:tcPr>
            <w:tcW w:w="2410" w:type="dxa"/>
            <w:vMerge/>
          </w:tcPr>
          <w:p w:rsidR="00382453" w:rsidRPr="005C41D0" w:rsidRDefault="00382453" w:rsidP="00A22147">
            <w:pPr>
              <w:rPr>
                <w:sz w:val="28"/>
                <w:szCs w:val="28"/>
              </w:rPr>
            </w:pPr>
          </w:p>
        </w:tc>
        <w:tc>
          <w:tcPr>
            <w:tcW w:w="2594" w:type="dxa"/>
          </w:tcPr>
          <w:p w:rsidR="00382453" w:rsidRPr="005C41D0" w:rsidRDefault="00382453" w:rsidP="00A22147">
            <w:pPr>
              <w:rPr>
                <w:sz w:val="28"/>
                <w:szCs w:val="28"/>
              </w:rPr>
            </w:pPr>
            <w:r w:rsidRPr="005C41D0">
              <w:rPr>
                <w:sz w:val="28"/>
                <w:szCs w:val="28"/>
              </w:rPr>
              <w:t>Биология</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c>
          <w:tcPr>
            <w:tcW w:w="2410" w:type="dxa"/>
            <w:vMerge/>
          </w:tcPr>
          <w:p w:rsidR="00382453" w:rsidRPr="005C41D0" w:rsidRDefault="00382453" w:rsidP="00A22147">
            <w:pPr>
              <w:rPr>
                <w:sz w:val="28"/>
                <w:szCs w:val="28"/>
              </w:rPr>
            </w:pPr>
          </w:p>
        </w:tc>
        <w:tc>
          <w:tcPr>
            <w:tcW w:w="2594" w:type="dxa"/>
          </w:tcPr>
          <w:p w:rsidR="00382453" w:rsidRPr="005C41D0" w:rsidRDefault="00382453" w:rsidP="00A22147">
            <w:pPr>
              <w:rPr>
                <w:sz w:val="28"/>
                <w:szCs w:val="28"/>
                <w:vertAlign w:val="superscript"/>
              </w:rPr>
            </w:pPr>
            <w:r w:rsidRPr="005C41D0">
              <w:rPr>
                <w:sz w:val="28"/>
                <w:szCs w:val="28"/>
              </w:rPr>
              <w:t>Астрономия</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c>
          <w:tcPr>
            <w:tcW w:w="2410" w:type="dxa"/>
            <w:vMerge/>
          </w:tcPr>
          <w:p w:rsidR="00382453" w:rsidRPr="005C41D0" w:rsidRDefault="00382453" w:rsidP="00A22147">
            <w:pPr>
              <w:rPr>
                <w:sz w:val="28"/>
                <w:szCs w:val="28"/>
              </w:rPr>
            </w:pPr>
          </w:p>
        </w:tc>
        <w:tc>
          <w:tcPr>
            <w:tcW w:w="2594" w:type="dxa"/>
            <w:vAlign w:val="center"/>
          </w:tcPr>
          <w:p w:rsidR="00382453" w:rsidRPr="005C41D0" w:rsidRDefault="00382453" w:rsidP="00A22147">
            <w:pPr>
              <w:rPr>
                <w:sz w:val="28"/>
                <w:szCs w:val="28"/>
              </w:rPr>
            </w:pPr>
            <w:r w:rsidRPr="005C41D0">
              <w:rPr>
                <w:sz w:val="28"/>
                <w:szCs w:val="28"/>
              </w:rPr>
              <w:t>Химия</w:t>
            </w:r>
          </w:p>
        </w:tc>
        <w:tc>
          <w:tcPr>
            <w:tcW w:w="1691" w:type="dxa"/>
            <w:vAlign w:val="center"/>
          </w:tcPr>
          <w:p w:rsidR="00382453" w:rsidRPr="005C41D0" w:rsidRDefault="00382453" w:rsidP="00A22147">
            <w:pPr>
              <w:jc w:val="center"/>
              <w:rPr>
                <w:sz w:val="28"/>
                <w:szCs w:val="28"/>
              </w:rPr>
            </w:pPr>
            <w:r w:rsidRPr="005C41D0">
              <w:rPr>
                <w:sz w:val="28"/>
                <w:szCs w:val="28"/>
              </w:rPr>
              <w:t>Б</w:t>
            </w:r>
          </w:p>
        </w:tc>
        <w:tc>
          <w:tcPr>
            <w:tcW w:w="1255" w:type="dxa"/>
            <w:vAlign w:val="center"/>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448"/>
        </w:trPr>
        <w:tc>
          <w:tcPr>
            <w:tcW w:w="2410" w:type="dxa"/>
            <w:vMerge w:val="restart"/>
          </w:tcPr>
          <w:p w:rsidR="00382453" w:rsidRPr="005C41D0" w:rsidRDefault="00382453" w:rsidP="00A22147">
            <w:pPr>
              <w:rPr>
                <w:sz w:val="28"/>
                <w:szCs w:val="28"/>
              </w:rPr>
            </w:pPr>
            <w:r w:rsidRPr="005C41D0">
              <w:rPr>
                <w:sz w:val="28"/>
                <w:szCs w:val="28"/>
              </w:rPr>
              <w:t>Физическая культура, экология и основы безопасности жизнедеятельнос</w:t>
            </w:r>
            <w:r w:rsidRPr="005C41D0">
              <w:rPr>
                <w:sz w:val="28"/>
                <w:szCs w:val="28"/>
              </w:rPr>
              <w:lastRenderedPageBreak/>
              <w:t>ти</w:t>
            </w:r>
          </w:p>
        </w:tc>
        <w:tc>
          <w:tcPr>
            <w:tcW w:w="2594" w:type="dxa"/>
          </w:tcPr>
          <w:p w:rsidR="00382453" w:rsidRPr="005C41D0" w:rsidRDefault="00382453" w:rsidP="00A22147">
            <w:pPr>
              <w:rPr>
                <w:sz w:val="28"/>
                <w:szCs w:val="28"/>
              </w:rPr>
            </w:pPr>
            <w:r w:rsidRPr="005C41D0">
              <w:rPr>
                <w:sz w:val="28"/>
                <w:szCs w:val="28"/>
              </w:rPr>
              <w:lastRenderedPageBreak/>
              <w:t>Физическая культура</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3</w:t>
            </w:r>
          </w:p>
        </w:tc>
        <w:tc>
          <w:tcPr>
            <w:tcW w:w="1186" w:type="dxa"/>
          </w:tcPr>
          <w:p w:rsidR="00382453" w:rsidRPr="005C41D0" w:rsidRDefault="00382453" w:rsidP="00A22147">
            <w:pPr>
              <w:jc w:val="center"/>
              <w:rPr>
                <w:bCs/>
                <w:sz w:val="28"/>
                <w:szCs w:val="28"/>
              </w:rPr>
            </w:pPr>
            <w:r w:rsidRPr="005C41D0">
              <w:rPr>
                <w:bCs/>
                <w:sz w:val="28"/>
                <w:szCs w:val="28"/>
              </w:rPr>
              <w:t>3</w:t>
            </w:r>
          </w:p>
        </w:tc>
        <w:tc>
          <w:tcPr>
            <w:tcW w:w="900" w:type="dxa"/>
          </w:tcPr>
          <w:p w:rsidR="00382453" w:rsidRPr="005C41D0" w:rsidRDefault="00382453" w:rsidP="00A22147">
            <w:pPr>
              <w:jc w:val="center"/>
              <w:rPr>
                <w:b/>
                <w:bCs/>
                <w:sz w:val="28"/>
                <w:szCs w:val="28"/>
              </w:rPr>
            </w:pPr>
            <w:r w:rsidRPr="005C41D0">
              <w:rPr>
                <w:b/>
                <w:bCs/>
                <w:sz w:val="28"/>
                <w:szCs w:val="28"/>
              </w:rPr>
              <w:t>6</w:t>
            </w:r>
          </w:p>
        </w:tc>
      </w:tr>
      <w:tr w:rsidR="00382453" w:rsidRPr="005C41D0" w:rsidTr="00A22147">
        <w:trPr>
          <w:trHeight w:val="592"/>
        </w:trPr>
        <w:tc>
          <w:tcPr>
            <w:tcW w:w="2410" w:type="dxa"/>
            <w:vMerge/>
            <w:vAlign w:val="center"/>
          </w:tcPr>
          <w:p w:rsidR="00382453" w:rsidRPr="005C41D0" w:rsidRDefault="00382453" w:rsidP="00A22147">
            <w:pPr>
              <w:jc w:val="center"/>
              <w:rPr>
                <w:sz w:val="28"/>
                <w:szCs w:val="28"/>
              </w:rPr>
            </w:pPr>
          </w:p>
        </w:tc>
        <w:tc>
          <w:tcPr>
            <w:tcW w:w="2594" w:type="dxa"/>
          </w:tcPr>
          <w:p w:rsidR="00382453" w:rsidRPr="005C41D0" w:rsidRDefault="00382453" w:rsidP="00A22147">
            <w:pPr>
              <w:rPr>
                <w:sz w:val="28"/>
                <w:szCs w:val="28"/>
              </w:rPr>
            </w:pPr>
            <w:r w:rsidRPr="005C41D0">
              <w:rPr>
                <w:sz w:val="28"/>
                <w:szCs w:val="28"/>
              </w:rPr>
              <w:t>Основы безопасности жизнедеятельности</w:t>
            </w:r>
          </w:p>
        </w:tc>
        <w:tc>
          <w:tcPr>
            <w:tcW w:w="1691" w:type="dxa"/>
          </w:tcPr>
          <w:p w:rsidR="00382453" w:rsidRPr="005C41D0" w:rsidRDefault="00382453" w:rsidP="00A22147">
            <w:pPr>
              <w:jc w:val="center"/>
              <w:rPr>
                <w:sz w:val="28"/>
                <w:szCs w:val="28"/>
              </w:rPr>
            </w:pPr>
            <w:r w:rsidRPr="005C41D0">
              <w:rPr>
                <w:sz w:val="28"/>
                <w:szCs w:val="28"/>
              </w:rPr>
              <w:t>Б</w:t>
            </w:r>
          </w:p>
        </w:tc>
        <w:tc>
          <w:tcPr>
            <w:tcW w:w="1255" w:type="dxa"/>
          </w:tcPr>
          <w:p w:rsidR="00382453" w:rsidRPr="005C41D0" w:rsidRDefault="00382453" w:rsidP="00A22147">
            <w:pPr>
              <w:jc w:val="center"/>
              <w:rPr>
                <w:sz w:val="28"/>
                <w:szCs w:val="28"/>
              </w:rPr>
            </w:pPr>
            <w:r w:rsidRPr="005C41D0">
              <w:rPr>
                <w:sz w:val="28"/>
                <w:szCs w:val="28"/>
              </w:rPr>
              <w:t>1</w:t>
            </w:r>
          </w:p>
        </w:tc>
        <w:tc>
          <w:tcPr>
            <w:tcW w:w="1186" w:type="dxa"/>
          </w:tcPr>
          <w:p w:rsidR="00382453" w:rsidRPr="005C41D0" w:rsidRDefault="00382453" w:rsidP="00A22147">
            <w:pPr>
              <w:jc w:val="center"/>
              <w:rPr>
                <w:bCs/>
                <w:sz w:val="28"/>
                <w:szCs w:val="28"/>
              </w:rPr>
            </w:pPr>
            <w:r w:rsidRPr="005C41D0">
              <w:rPr>
                <w:bCs/>
                <w:sz w:val="28"/>
                <w:szCs w:val="28"/>
              </w:rPr>
              <w:t>1</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382"/>
        </w:trPr>
        <w:tc>
          <w:tcPr>
            <w:tcW w:w="5004" w:type="dxa"/>
            <w:gridSpan w:val="2"/>
            <w:vAlign w:val="center"/>
          </w:tcPr>
          <w:p w:rsidR="00382453" w:rsidRPr="005C41D0" w:rsidRDefault="00382453" w:rsidP="00A22147">
            <w:pPr>
              <w:rPr>
                <w:sz w:val="28"/>
                <w:szCs w:val="28"/>
              </w:rPr>
            </w:pPr>
            <w:r w:rsidRPr="005C41D0">
              <w:rPr>
                <w:sz w:val="28"/>
                <w:szCs w:val="28"/>
              </w:rPr>
              <w:lastRenderedPageBreak/>
              <w:t>Индивидуальный проект</w:t>
            </w:r>
          </w:p>
        </w:tc>
        <w:tc>
          <w:tcPr>
            <w:tcW w:w="1691" w:type="dxa"/>
          </w:tcPr>
          <w:p w:rsidR="00382453" w:rsidRPr="005C41D0" w:rsidRDefault="00382453" w:rsidP="00A22147">
            <w:pPr>
              <w:jc w:val="center"/>
              <w:rPr>
                <w:sz w:val="28"/>
                <w:szCs w:val="28"/>
              </w:rPr>
            </w:pPr>
            <w:r w:rsidRPr="005C41D0">
              <w:rPr>
                <w:sz w:val="28"/>
                <w:szCs w:val="28"/>
              </w:rPr>
              <w:t>ЭК</w:t>
            </w:r>
          </w:p>
        </w:tc>
        <w:tc>
          <w:tcPr>
            <w:tcW w:w="1255" w:type="dxa"/>
          </w:tcPr>
          <w:p w:rsidR="00382453" w:rsidRPr="005C41D0" w:rsidRDefault="00382453" w:rsidP="00A22147">
            <w:pPr>
              <w:jc w:val="center"/>
              <w:rPr>
                <w:sz w:val="28"/>
                <w:szCs w:val="28"/>
                <w:lang w:val="en-US"/>
              </w:rPr>
            </w:pPr>
            <w:r w:rsidRPr="005C41D0">
              <w:rPr>
                <w:sz w:val="28"/>
                <w:szCs w:val="28"/>
                <w:lang w:val="en-US"/>
              </w:rPr>
              <w:t>0</w:t>
            </w:r>
          </w:p>
        </w:tc>
        <w:tc>
          <w:tcPr>
            <w:tcW w:w="1186" w:type="dxa"/>
          </w:tcPr>
          <w:p w:rsidR="00382453" w:rsidRPr="005C41D0" w:rsidRDefault="00382453" w:rsidP="00A22147">
            <w:pPr>
              <w:jc w:val="center"/>
              <w:rPr>
                <w:bCs/>
                <w:sz w:val="28"/>
                <w:szCs w:val="28"/>
              </w:rPr>
            </w:pPr>
            <w:r w:rsidRPr="005C41D0">
              <w:rPr>
                <w:bCs/>
                <w:sz w:val="28"/>
                <w:szCs w:val="28"/>
              </w:rPr>
              <w:t>2</w:t>
            </w:r>
          </w:p>
        </w:tc>
        <w:tc>
          <w:tcPr>
            <w:tcW w:w="900" w:type="dxa"/>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415"/>
        </w:trPr>
        <w:tc>
          <w:tcPr>
            <w:tcW w:w="2410" w:type="dxa"/>
            <w:vMerge w:val="restart"/>
          </w:tcPr>
          <w:p w:rsidR="00382453" w:rsidRPr="005C41D0" w:rsidRDefault="00382453" w:rsidP="00A22147">
            <w:pPr>
              <w:rPr>
                <w:sz w:val="28"/>
                <w:szCs w:val="28"/>
              </w:rPr>
            </w:pPr>
            <w:r w:rsidRPr="005C41D0">
              <w:rPr>
                <w:sz w:val="28"/>
                <w:szCs w:val="28"/>
              </w:rPr>
              <w:t>Предметы и курсы по выбору</w:t>
            </w:r>
          </w:p>
        </w:tc>
        <w:tc>
          <w:tcPr>
            <w:tcW w:w="2594" w:type="dxa"/>
            <w:vAlign w:val="center"/>
          </w:tcPr>
          <w:p w:rsidR="00382453" w:rsidRPr="005C41D0" w:rsidRDefault="00382453" w:rsidP="00A22147">
            <w:pPr>
              <w:jc w:val="both"/>
              <w:rPr>
                <w:sz w:val="28"/>
                <w:szCs w:val="28"/>
              </w:rPr>
            </w:pPr>
            <w:r w:rsidRPr="005C41D0">
              <w:rPr>
                <w:sz w:val="28"/>
                <w:szCs w:val="28"/>
              </w:rPr>
              <w:t>Мировая художественная культура</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rPr>
            </w:pPr>
            <w:r w:rsidRPr="005C41D0">
              <w:rPr>
                <w:sz w:val="28"/>
                <w:szCs w:val="28"/>
              </w:rPr>
              <w:t>1</w:t>
            </w:r>
          </w:p>
        </w:tc>
        <w:tc>
          <w:tcPr>
            <w:tcW w:w="1186" w:type="dxa"/>
            <w:vAlign w:val="center"/>
          </w:tcPr>
          <w:p w:rsidR="00382453" w:rsidRPr="005C41D0" w:rsidRDefault="00382453" w:rsidP="00A22147">
            <w:pPr>
              <w:jc w:val="center"/>
              <w:rPr>
                <w:bCs/>
                <w:sz w:val="28"/>
                <w:szCs w:val="28"/>
              </w:rPr>
            </w:pPr>
            <w:r w:rsidRPr="005C41D0">
              <w:rPr>
                <w:bCs/>
                <w:sz w:val="28"/>
                <w:szCs w:val="28"/>
              </w:rPr>
              <w:t>1</w:t>
            </w:r>
          </w:p>
        </w:tc>
        <w:tc>
          <w:tcPr>
            <w:tcW w:w="900" w:type="dxa"/>
            <w:vAlign w:val="center"/>
          </w:tcPr>
          <w:p w:rsidR="00382453" w:rsidRPr="005C41D0" w:rsidRDefault="00382453" w:rsidP="00A22147">
            <w:pPr>
              <w:jc w:val="center"/>
              <w:rPr>
                <w:b/>
                <w:bCs/>
                <w:sz w:val="28"/>
                <w:szCs w:val="28"/>
              </w:rPr>
            </w:pPr>
            <w:r w:rsidRPr="005C41D0">
              <w:rPr>
                <w:b/>
                <w:bCs/>
                <w:sz w:val="28"/>
                <w:szCs w:val="28"/>
              </w:rPr>
              <w:t>2</w:t>
            </w:r>
          </w:p>
        </w:tc>
      </w:tr>
      <w:tr w:rsidR="00382453" w:rsidRPr="005C41D0" w:rsidTr="00A22147">
        <w:trPr>
          <w:trHeight w:val="373"/>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rPr>
            </w:pPr>
            <w:r w:rsidRPr="005C41D0">
              <w:rPr>
                <w:sz w:val="28"/>
                <w:szCs w:val="28"/>
              </w:rPr>
              <w:t>История культуры Алтая</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rPr>
            </w:pPr>
            <w:r w:rsidRPr="005C41D0">
              <w:rPr>
                <w:sz w:val="28"/>
                <w:szCs w:val="28"/>
                <w:lang w:val="en-US"/>
              </w:rPr>
              <w:t>1</w:t>
            </w:r>
          </w:p>
        </w:tc>
        <w:tc>
          <w:tcPr>
            <w:tcW w:w="1186" w:type="dxa"/>
            <w:vAlign w:val="center"/>
          </w:tcPr>
          <w:p w:rsidR="00382453" w:rsidRPr="005C41D0" w:rsidRDefault="00382453" w:rsidP="00A22147">
            <w:pPr>
              <w:jc w:val="center"/>
              <w:rPr>
                <w:bCs/>
                <w:sz w:val="28"/>
                <w:szCs w:val="28"/>
              </w:rPr>
            </w:pPr>
            <w:r w:rsidRPr="005C41D0">
              <w:rPr>
                <w:bCs/>
                <w:sz w:val="28"/>
                <w:szCs w:val="28"/>
              </w:rPr>
              <w:t>-</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365"/>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rPr>
            </w:pPr>
            <w:r w:rsidRPr="005C41D0">
              <w:rPr>
                <w:sz w:val="28"/>
                <w:szCs w:val="28"/>
              </w:rPr>
              <w:t>Технологии в современном мире</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lang w:val="en-US"/>
              </w:rPr>
            </w:pPr>
            <w:r w:rsidRPr="005C41D0">
              <w:rPr>
                <w:sz w:val="28"/>
                <w:szCs w:val="28"/>
              </w:rPr>
              <w:t>1</w:t>
            </w:r>
          </w:p>
        </w:tc>
        <w:tc>
          <w:tcPr>
            <w:tcW w:w="1186" w:type="dxa"/>
            <w:vAlign w:val="center"/>
          </w:tcPr>
          <w:p w:rsidR="00382453" w:rsidRPr="005C41D0" w:rsidRDefault="00382453" w:rsidP="00A22147">
            <w:pPr>
              <w:jc w:val="center"/>
              <w:rPr>
                <w:bCs/>
                <w:sz w:val="28"/>
                <w:szCs w:val="28"/>
              </w:rPr>
            </w:pPr>
            <w:r w:rsidRPr="005C41D0">
              <w:rPr>
                <w:bCs/>
                <w:sz w:val="28"/>
                <w:szCs w:val="28"/>
              </w:rPr>
              <w:t>-</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398"/>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lang w:val="en-US"/>
              </w:rPr>
            </w:pPr>
            <w:r w:rsidRPr="005C41D0">
              <w:rPr>
                <w:sz w:val="28"/>
                <w:szCs w:val="28"/>
              </w:rPr>
              <w:t>Экономика</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lang w:val="en-US"/>
              </w:rPr>
            </w:pPr>
            <w:r w:rsidRPr="005C41D0">
              <w:rPr>
                <w:sz w:val="28"/>
                <w:szCs w:val="28"/>
                <w:lang w:val="en-US"/>
              </w:rPr>
              <w:t>1</w:t>
            </w:r>
          </w:p>
        </w:tc>
        <w:tc>
          <w:tcPr>
            <w:tcW w:w="1186" w:type="dxa"/>
            <w:vAlign w:val="center"/>
          </w:tcPr>
          <w:p w:rsidR="00382453" w:rsidRPr="005C41D0" w:rsidRDefault="00382453" w:rsidP="00A22147">
            <w:pPr>
              <w:jc w:val="center"/>
              <w:rPr>
                <w:bCs/>
                <w:sz w:val="28"/>
                <w:szCs w:val="28"/>
              </w:rPr>
            </w:pPr>
            <w:r w:rsidRPr="005C41D0">
              <w:rPr>
                <w:bCs/>
                <w:sz w:val="28"/>
                <w:szCs w:val="28"/>
              </w:rPr>
              <w:t>-</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398"/>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lang w:val="en-US"/>
              </w:rPr>
            </w:pPr>
            <w:r w:rsidRPr="005C41D0">
              <w:rPr>
                <w:sz w:val="28"/>
                <w:szCs w:val="28"/>
              </w:rPr>
              <w:t>Человек</w:t>
            </w:r>
            <w:r w:rsidRPr="005C41D0">
              <w:rPr>
                <w:sz w:val="28"/>
                <w:szCs w:val="28"/>
                <w:lang w:val="en-US"/>
              </w:rPr>
              <w:t xml:space="preserve"> и его здоровье</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lang w:val="en-US"/>
              </w:rPr>
            </w:pPr>
            <w:r w:rsidRPr="005C41D0">
              <w:rPr>
                <w:sz w:val="28"/>
                <w:szCs w:val="28"/>
                <w:lang w:val="en-US"/>
              </w:rPr>
              <w:t>1</w:t>
            </w:r>
          </w:p>
        </w:tc>
        <w:tc>
          <w:tcPr>
            <w:tcW w:w="1186" w:type="dxa"/>
            <w:vAlign w:val="center"/>
          </w:tcPr>
          <w:p w:rsidR="00382453" w:rsidRPr="005C41D0" w:rsidRDefault="00382453" w:rsidP="00A22147">
            <w:pPr>
              <w:jc w:val="center"/>
              <w:rPr>
                <w:bCs/>
                <w:sz w:val="28"/>
                <w:szCs w:val="28"/>
              </w:rPr>
            </w:pPr>
            <w:r w:rsidRPr="005C41D0">
              <w:rPr>
                <w:bCs/>
                <w:sz w:val="28"/>
                <w:szCs w:val="28"/>
              </w:rPr>
              <w:t>-</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398"/>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rPr>
            </w:pPr>
            <w:r w:rsidRPr="005C41D0">
              <w:rPr>
                <w:sz w:val="28"/>
                <w:szCs w:val="28"/>
              </w:rPr>
              <w:t>Подготовка к ГВЭ по русскому языку</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rPr>
            </w:pPr>
            <w:r w:rsidRPr="005C41D0">
              <w:rPr>
                <w:sz w:val="28"/>
                <w:szCs w:val="28"/>
              </w:rPr>
              <w:t>-</w:t>
            </w:r>
          </w:p>
        </w:tc>
        <w:tc>
          <w:tcPr>
            <w:tcW w:w="1186" w:type="dxa"/>
            <w:vAlign w:val="center"/>
          </w:tcPr>
          <w:p w:rsidR="00382453" w:rsidRPr="005C41D0" w:rsidRDefault="00382453" w:rsidP="00A22147">
            <w:pPr>
              <w:jc w:val="center"/>
              <w:rPr>
                <w:bCs/>
                <w:sz w:val="28"/>
                <w:szCs w:val="28"/>
              </w:rPr>
            </w:pPr>
            <w:r w:rsidRPr="005C41D0">
              <w:rPr>
                <w:bCs/>
                <w:sz w:val="28"/>
                <w:szCs w:val="28"/>
              </w:rPr>
              <w:t>1</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398"/>
        </w:trPr>
        <w:tc>
          <w:tcPr>
            <w:tcW w:w="2410" w:type="dxa"/>
            <w:vMerge/>
            <w:vAlign w:val="center"/>
          </w:tcPr>
          <w:p w:rsidR="00382453" w:rsidRPr="005C41D0" w:rsidRDefault="00382453" w:rsidP="00A22147">
            <w:pPr>
              <w:jc w:val="center"/>
              <w:rPr>
                <w:sz w:val="28"/>
                <w:szCs w:val="28"/>
              </w:rPr>
            </w:pPr>
          </w:p>
        </w:tc>
        <w:tc>
          <w:tcPr>
            <w:tcW w:w="2594" w:type="dxa"/>
            <w:vAlign w:val="center"/>
          </w:tcPr>
          <w:p w:rsidR="00382453" w:rsidRPr="005C41D0" w:rsidRDefault="00382453" w:rsidP="00A22147">
            <w:pPr>
              <w:jc w:val="both"/>
              <w:rPr>
                <w:sz w:val="28"/>
                <w:szCs w:val="28"/>
              </w:rPr>
            </w:pPr>
            <w:r w:rsidRPr="005C41D0">
              <w:rPr>
                <w:sz w:val="28"/>
                <w:szCs w:val="28"/>
              </w:rPr>
              <w:t>Подготовка к ГВЭ по математике</w:t>
            </w:r>
          </w:p>
        </w:tc>
        <w:tc>
          <w:tcPr>
            <w:tcW w:w="1691" w:type="dxa"/>
            <w:vAlign w:val="center"/>
          </w:tcPr>
          <w:p w:rsidR="00382453" w:rsidRPr="005C41D0" w:rsidRDefault="00382453" w:rsidP="00A22147">
            <w:pPr>
              <w:jc w:val="center"/>
              <w:rPr>
                <w:sz w:val="28"/>
                <w:szCs w:val="28"/>
              </w:rPr>
            </w:pPr>
            <w:r w:rsidRPr="005C41D0">
              <w:rPr>
                <w:sz w:val="28"/>
                <w:szCs w:val="28"/>
              </w:rPr>
              <w:t>ЭК</w:t>
            </w:r>
          </w:p>
        </w:tc>
        <w:tc>
          <w:tcPr>
            <w:tcW w:w="1255" w:type="dxa"/>
            <w:vAlign w:val="center"/>
          </w:tcPr>
          <w:p w:rsidR="00382453" w:rsidRPr="005C41D0" w:rsidRDefault="00382453" w:rsidP="00A22147">
            <w:pPr>
              <w:jc w:val="center"/>
              <w:rPr>
                <w:sz w:val="28"/>
                <w:szCs w:val="28"/>
              </w:rPr>
            </w:pPr>
            <w:r w:rsidRPr="005C41D0">
              <w:rPr>
                <w:sz w:val="28"/>
                <w:szCs w:val="28"/>
              </w:rPr>
              <w:t>-</w:t>
            </w:r>
          </w:p>
        </w:tc>
        <w:tc>
          <w:tcPr>
            <w:tcW w:w="1186" w:type="dxa"/>
            <w:vAlign w:val="center"/>
          </w:tcPr>
          <w:p w:rsidR="00382453" w:rsidRPr="005C41D0" w:rsidRDefault="00382453" w:rsidP="00A22147">
            <w:pPr>
              <w:jc w:val="center"/>
              <w:rPr>
                <w:bCs/>
                <w:sz w:val="28"/>
                <w:szCs w:val="28"/>
              </w:rPr>
            </w:pPr>
            <w:r w:rsidRPr="005C41D0">
              <w:rPr>
                <w:bCs/>
                <w:sz w:val="28"/>
                <w:szCs w:val="28"/>
              </w:rPr>
              <w:t>1</w:t>
            </w:r>
          </w:p>
        </w:tc>
        <w:tc>
          <w:tcPr>
            <w:tcW w:w="900" w:type="dxa"/>
            <w:vAlign w:val="center"/>
          </w:tcPr>
          <w:p w:rsidR="00382453" w:rsidRPr="005C41D0" w:rsidRDefault="00382453" w:rsidP="00A22147">
            <w:pPr>
              <w:jc w:val="center"/>
              <w:rPr>
                <w:b/>
                <w:bCs/>
                <w:sz w:val="28"/>
                <w:szCs w:val="28"/>
              </w:rPr>
            </w:pPr>
            <w:r w:rsidRPr="005C41D0">
              <w:rPr>
                <w:b/>
                <w:bCs/>
                <w:sz w:val="28"/>
                <w:szCs w:val="28"/>
              </w:rPr>
              <w:t>1</w:t>
            </w:r>
          </w:p>
        </w:tc>
      </w:tr>
      <w:tr w:rsidR="00382453" w:rsidRPr="005C41D0" w:rsidTr="00A22147">
        <w:trPr>
          <w:trHeight w:val="600"/>
        </w:trPr>
        <w:tc>
          <w:tcPr>
            <w:tcW w:w="6695" w:type="dxa"/>
            <w:gridSpan w:val="3"/>
            <w:tcBorders>
              <w:top w:val="single" w:sz="2" w:space="0" w:color="auto"/>
              <w:left w:val="single" w:sz="2" w:space="0" w:color="auto"/>
              <w:bottom w:val="single" w:sz="2" w:space="0" w:color="auto"/>
            </w:tcBorders>
            <w:vAlign w:val="center"/>
          </w:tcPr>
          <w:p w:rsidR="00382453" w:rsidRPr="005C41D0" w:rsidRDefault="00382453" w:rsidP="00A22147">
            <w:pPr>
              <w:jc w:val="center"/>
              <w:rPr>
                <w:b/>
                <w:sz w:val="28"/>
                <w:szCs w:val="28"/>
              </w:rPr>
            </w:pPr>
            <w:r w:rsidRPr="005C41D0">
              <w:rPr>
                <w:b/>
                <w:sz w:val="28"/>
                <w:szCs w:val="28"/>
              </w:rPr>
              <w:t>ИТОГО</w:t>
            </w:r>
          </w:p>
        </w:tc>
        <w:tc>
          <w:tcPr>
            <w:tcW w:w="1255" w:type="dxa"/>
            <w:tcBorders>
              <w:top w:val="single" w:sz="2" w:space="0" w:color="auto"/>
              <w:bottom w:val="single" w:sz="2" w:space="0" w:color="auto"/>
            </w:tcBorders>
            <w:vAlign w:val="center"/>
          </w:tcPr>
          <w:p w:rsidR="00382453" w:rsidRPr="005C41D0" w:rsidRDefault="00382453" w:rsidP="00A22147">
            <w:pPr>
              <w:jc w:val="center"/>
              <w:rPr>
                <w:b/>
                <w:sz w:val="28"/>
                <w:szCs w:val="28"/>
              </w:rPr>
            </w:pPr>
            <w:r w:rsidRPr="005C41D0">
              <w:rPr>
                <w:b/>
                <w:sz w:val="28"/>
                <w:szCs w:val="28"/>
              </w:rPr>
              <w:t>31</w:t>
            </w:r>
          </w:p>
        </w:tc>
        <w:tc>
          <w:tcPr>
            <w:tcW w:w="1186" w:type="dxa"/>
            <w:tcBorders>
              <w:top w:val="single" w:sz="2" w:space="0" w:color="auto"/>
              <w:bottom w:val="single" w:sz="2" w:space="0" w:color="auto"/>
            </w:tcBorders>
            <w:vAlign w:val="center"/>
          </w:tcPr>
          <w:p w:rsidR="00382453" w:rsidRPr="005C41D0" w:rsidRDefault="00382453" w:rsidP="00A22147">
            <w:pPr>
              <w:jc w:val="center"/>
              <w:rPr>
                <w:b/>
                <w:bCs/>
                <w:sz w:val="28"/>
                <w:szCs w:val="28"/>
              </w:rPr>
            </w:pPr>
            <w:r w:rsidRPr="005C41D0">
              <w:rPr>
                <w:b/>
                <w:bCs/>
                <w:sz w:val="28"/>
                <w:szCs w:val="28"/>
              </w:rPr>
              <w:t>32</w:t>
            </w:r>
          </w:p>
        </w:tc>
        <w:tc>
          <w:tcPr>
            <w:tcW w:w="900" w:type="dxa"/>
            <w:tcBorders>
              <w:top w:val="single" w:sz="2" w:space="0" w:color="auto"/>
              <w:bottom w:val="single" w:sz="2" w:space="0" w:color="auto"/>
            </w:tcBorders>
            <w:vAlign w:val="center"/>
          </w:tcPr>
          <w:p w:rsidR="00382453" w:rsidRPr="005C41D0" w:rsidRDefault="00382453" w:rsidP="00A22147">
            <w:pPr>
              <w:jc w:val="center"/>
              <w:rPr>
                <w:b/>
                <w:bCs/>
                <w:sz w:val="28"/>
                <w:szCs w:val="28"/>
              </w:rPr>
            </w:pPr>
            <w:r w:rsidRPr="005C41D0">
              <w:rPr>
                <w:b/>
                <w:bCs/>
                <w:sz w:val="28"/>
                <w:szCs w:val="28"/>
              </w:rPr>
              <w:t>63</w:t>
            </w:r>
          </w:p>
        </w:tc>
      </w:tr>
    </w:tbl>
    <w:p w:rsidR="00382453" w:rsidRPr="005C41D0" w:rsidRDefault="00382453" w:rsidP="00382453">
      <w:pPr>
        <w:jc w:val="both"/>
        <w:rPr>
          <w:sz w:val="28"/>
          <w:szCs w:val="28"/>
        </w:rPr>
      </w:pPr>
    </w:p>
    <w:p w:rsidR="00382453" w:rsidRPr="005C41D0" w:rsidRDefault="00382453" w:rsidP="00382453">
      <w:pPr>
        <w:jc w:val="both"/>
        <w:rPr>
          <w:sz w:val="28"/>
          <w:szCs w:val="28"/>
        </w:rPr>
      </w:pPr>
      <w:r w:rsidRPr="005C41D0">
        <w:rPr>
          <w:sz w:val="28"/>
          <w:szCs w:val="28"/>
        </w:rPr>
        <w:lastRenderedPageBreak/>
        <w:t>&lt;1&gt;.  На изучение учебного предмета «Родной язык» в 10, 11 классах выделяется по 1 часу в неделю в соответствии с рекомендациями Министерства образования и науки Алтайского края по изучению предметных  областей  «Родной язык и литературное чтение на родном языке», «Родной язык и литература на родном языке» в 1-11 классах общеобразовательных организаций Алтайского края в 2020 -2021 учебном году от 09.06.2020 № 23-02/22/1260.</w:t>
      </w:r>
    </w:p>
    <w:p w:rsidR="00382453" w:rsidRPr="005C41D0" w:rsidRDefault="00382453" w:rsidP="00382453">
      <w:pPr>
        <w:ind w:firstLine="709"/>
        <w:jc w:val="both"/>
        <w:rPr>
          <w:sz w:val="28"/>
          <w:szCs w:val="28"/>
        </w:rPr>
      </w:pPr>
    </w:p>
    <w:p w:rsidR="00382453" w:rsidRDefault="00382453" w:rsidP="00382453">
      <w:pPr>
        <w:jc w:val="both"/>
        <w:rPr>
          <w:sz w:val="28"/>
          <w:szCs w:val="28"/>
        </w:rPr>
      </w:pPr>
    </w:p>
    <w:p w:rsidR="00B55BFC" w:rsidRDefault="00B55BFC" w:rsidP="00382453">
      <w:pPr>
        <w:jc w:val="both"/>
        <w:rPr>
          <w:sz w:val="28"/>
          <w:szCs w:val="28"/>
        </w:rPr>
      </w:pPr>
    </w:p>
    <w:p w:rsidR="00B55BFC" w:rsidRDefault="00B55BFC" w:rsidP="00382453">
      <w:pPr>
        <w:jc w:val="both"/>
        <w:rPr>
          <w:sz w:val="28"/>
          <w:szCs w:val="28"/>
        </w:rPr>
      </w:pPr>
    </w:p>
    <w:p w:rsidR="00B55BFC" w:rsidRPr="005C41D0" w:rsidRDefault="00B55BFC" w:rsidP="00382453">
      <w:pPr>
        <w:jc w:val="both"/>
        <w:rPr>
          <w:sz w:val="28"/>
          <w:szCs w:val="28"/>
        </w:rPr>
      </w:pPr>
    </w:p>
    <w:p w:rsidR="00382453" w:rsidRDefault="00382453" w:rsidP="00382453">
      <w:pPr>
        <w:pStyle w:val="1"/>
        <w:spacing w:before="0" w:after="0"/>
        <w:jc w:val="center"/>
        <w:rPr>
          <w:rFonts w:ascii="Times New Roman" w:hAnsi="Times New Roman"/>
          <w:bCs/>
          <w:color w:val="FF0000"/>
          <w:sz w:val="28"/>
          <w:szCs w:val="28"/>
        </w:rPr>
      </w:pPr>
      <w:r w:rsidRPr="00B55BFC">
        <w:rPr>
          <w:rFonts w:ascii="Times New Roman" w:hAnsi="Times New Roman"/>
          <w:bCs/>
          <w:color w:val="FF0000"/>
          <w:sz w:val="28"/>
          <w:szCs w:val="28"/>
        </w:rPr>
        <w:t xml:space="preserve">Учебный план  </w:t>
      </w:r>
    </w:p>
    <w:p w:rsidR="00B55BFC" w:rsidRDefault="00B55BFC" w:rsidP="00B55BFC"/>
    <w:p w:rsidR="00B55BFC" w:rsidRPr="008A4973" w:rsidRDefault="00B55BFC" w:rsidP="00B55BFC">
      <w:pPr>
        <w:spacing w:after="0"/>
        <w:jc w:val="right"/>
        <w:rPr>
          <w:rFonts w:ascii="Times New Roman" w:hAnsi="Times New Roman" w:cs="Times New Roman"/>
          <w:b/>
          <w:sz w:val="24"/>
          <w:szCs w:val="24"/>
        </w:rPr>
      </w:pPr>
      <w:r w:rsidRPr="008A4973">
        <w:rPr>
          <w:rFonts w:ascii="Times New Roman" w:hAnsi="Times New Roman" w:cs="Times New Roman"/>
          <w:b/>
          <w:sz w:val="24"/>
          <w:szCs w:val="24"/>
        </w:rPr>
        <w:t xml:space="preserve">                                                Утверждено</w:t>
      </w:r>
    </w:p>
    <w:p w:rsidR="00B55BFC" w:rsidRDefault="00B55BFC" w:rsidP="00B55BFC">
      <w:pPr>
        <w:spacing w:after="0"/>
        <w:jc w:val="right"/>
        <w:rPr>
          <w:rFonts w:ascii="Times New Roman" w:hAnsi="Times New Roman" w:cs="Times New Roman"/>
          <w:sz w:val="24"/>
          <w:szCs w:val="24"/>
        </w:rPr>
      </w:pPr>
      <w:r>
        <w:rPr>
          <w:rFonts w:ascii="Times New Roman" w:hAnsi="Times New Roman" w:cs="Times New Roman"/>
          <w:sz w:val="24"/>
          <w:szCs w:val="24"/>
        </w:rPr>
        <w:t>р</w:t>
      </w:r>
      <w:r w:rsidRPr="008A4973">
        <w:rPr>
          <w:rFonts w:ascii="Times New Roman" w:hAnsi="Times New Roman" w:cs="Times New Roman"/>
          <w:sz w:val="24"/>
          <w:szCs w:val="24"/>
        </w:rPr>
        <w:t>ешением  педагогического</w:t>
      </w:r>
      <w:r>
        <w:rPr>
          <w:rFonts w:ascii="Times New Roman" w:hAnsi="Times New Roman" w:cs="Times New Roman"/>
          <w:sz w:val="24"/>
          <w:szCs w:val="24"/>
        </w:rPr>
        <w:t xml:space="preserve"> </w:t>
      </w:r>
      <w:r w:rsidRPr="008A4973">
        <w:rPr>
          <w:rFonts w:ascii="Times New Roman" w:hAnsi="Times New Roman" w:cs="Times New Roman"/>
          <w:sz w:val="24"/>
          <w:szCs w:val="24"/>
        </w:rPr>
        <w:t xml:space="preserve">совета  </w:t>
      </w:r>
    </w:p>
    <w:p w:rsidR="00B55BFC" w:rsidRPr="008A4973" w:rsidRDefault="00B55BFC" w:rsidP="00B55BFC">
      <w:pPr>
        <w:spacing w:after="0"/>
        <w:jc w:val="right"/>
        <w:rPr>
          <w:rFonts w:ascii="Times New Roman" w:hAnsi="Times New Roman" w:cs="Times New Roman"/>
          <w:sz w:val="24"/>
          <w:szCs w:val="24"/>
        </w:rPr>
      </w:pPr>
      <w:r w:rsidRPr="008A4973">
        <w:rPr>
          <w:rFonts w:ascii="Times New Roman" w:hAnsi="Times New Roman" w:cs="Times New Roman"/>
          <w:sz w:val="24"/>
          <w:szCs w:val="24"/>
        </w:rPr>
        <w:t>МБОУ В (С)ОШ № 30</w:t>
      </w:r>
      <w:r>
        <w:rPr>
          <w:rFonts w:ascii="Times New Roman" w:hAnsi="Times New Roman" w:cs="Times New Roman"/>
          <w:sz w:val="24"/>
          <w:szCs w:val="24"/>
        </w:rPr>
        <w:t xml:space="preserve"> им. А.А. Туркина</w:t>
      </w:r>
    </w:p>
    <w:p w:rsidR="00B55BFC" w:rsidRPr="008A4973" w:rsidRDefault="00B55BFC" w:rsidP="00B55BFC">
      <w:pPr>
        <w:spacing w:after="0"/>
        <w:ind w:left="4248" w:firstLine="708"/>
        <w:jc w:val="center"/>
        <w:rPr>
          <w:rFonts w:ascii="Times New Roman" w:hAnsi="Times New Roman" w:cs="Times New Roman"/>
          <w:sz w:val="24"/>
          <w:szCs w:val="24"/>
        </w:rPr>
      </w:pPr>
      <w:r w:rsidRPr="008A4973">
        <w:rPr>
          <w:rFonts w:ascii="Times New Roman" w:hAnsi="Times New Roman" w:cs="Times New Roman"/>
          <w:sz w:val="24"/>
          <w:szCs w:val="24"/>
        </w:rPr>
        <w:t>протокол №</w:t>
      </w:r>
      <w:r>
        <w:rPr>
          <w:rFonts w:ascii="Times New Roman" w:hAnsi="Times New Roman" w:cs="Times New Roman"/>
          <w:sz w:val="24"/>
          <w:szCs w:val="24"/>
        </w:rPr>
        <w:t xml:space="preserve"> 1  от 29.08.2023г</w:t>
      </w:r>
      <w:r w:rsidRPr="008A4973">
        <w:rPr>
          <w:rFonts w:ascii="Times New Roman" w:hAnsi="Times New Roman" w:cs="Times New Roman"/>
          <w:sz w:val="24"/>
          <w:szCs w:val="24"/>
        </w:rPr>
        <w:t>.</w:t>
      </w:r>
    </w:p>
    <w:p w:rsidR="00B55BFC" w:rsidRPr="008A4973" w:rsidRDefault="00B55BFC" w:rsidP="00B55BFC">
      <w:pPr>
        <w:spacing w:after="0"/>
        <w:jc w:val="right"/>
        <w:rPr>
          <w:rFonts w:ascii="Times New Roman" w:hAnsi="Times New Roman" w:cs="Times New Roman"/>
          <w:sz w:val="24"/>
          <w:szCs w:val="24"/>
        </w:rPr>
      </w:pPr>
      <w:r>
        <w:rPr>
          <w:rFonts w:ascii="Times New Roman" w:hAnsi="Times New Roman" w:cs="Times New Roman"/>
          <w:sz w:val="24"/>
          <w:szCs w:val="24"/>
        </w:rPr>
        <w:t>Директор</w:t>
      </w:r>
      <w:r w:rsidRPr="008A4973">
        <w:rPr>
          <w:rFonts w:ascii="Times New Roman" w:hAnsi="Times New Roman" w:cs="Times New Roman"/>
          <w:sz w:val="24"/>
          <w:szCs w:val="24"/>
        </w:rPr>
        <w:t>___________</w:t>
      </w:r>
      <w:r>
        <w:rPr>
          <w:rFonts w:ascii="Times New Roman" w:hAnsi="Times New Roman" w:cs="Times New Roman"/>
          <w:sz w:val="24"/>
          <w:szCs w:val="24"/>
        </w:rPr>
        <w:t>К.А. Папоян</w:t>
      </w:r>
    </w:p>
    <w:p w:rsidR="00B55BFC" w:rsidRPr="008A4973" w:rsidRDefault="00B55BFC" w:rsidP="00B55BFC">
      <w:pPr>
        <w:spacing w:after="0"/>
        <w:jc w:val="both"/>
        <w:rPr>
          <w:rFonts w:ascii="Times New Roman" w:hAnsi="Times New Roman" w:cs="Times New Roman"/>
          <w:sz w:val="28"/>
          <w:szCs w:val="28"/>
        </w:rPr>
      </w:pPr>
    </w:p>
    <w:p w:rsidR="00B55BFC" w:rsidRPr="008A4973" w:rsidRDefault="00B55BFC" w:rsidP="00B55BFC">
      <w:pPr>
        <w:spacing w:after="0"/>
        <w:jc w:val="both"/>
        <w:rPr>
          <w:rFonts w:ascii="Times New Roman" w:hAnsi="Times New Roman" w:cs="Times New Roman"/>
          <w:sz w:val="28"/>
          <w:szCs w:val="28"/>
        </w:rPr>
      </w:pPr>
    </w:p>
    <w:p w:rsidR="00B55BFC" w:rsidRDefault="00B55BFC" w:rsidP="00B55BFC">
      <w:pPr>
        <w:spacing w:after="0"/>
        <w:jc w:val="center"/>
        <w:rPr>
          <w:rFonts w:ascii="Times New Roman" w:hAnsi="Times New Roman" w:cs="Times New Roman"/>
          <w:b/>
          <w:sz w:val="24"/>
          <w:szCs w:val="24"/>
        </w:rPr>
      </w:pPr>
      <w:r w:rsidRPr="008A4973">
        <w:rPr>
          <w:rFonts w:ascii="Times New Roman" w:hAnsi="Times New Roman" w:cs="Times New Roman"/>
          <w:b/>
          <w:sz w:val="24"/>
          <w:szCs w:val="24"/>
        </w:rPr>
        <w:t>УЧЕБНЫЙ ПЛАН</w:t>
      </w:r>
    </w:p>
    <w:p w:rsidR="00B55BFC" w:rsidRPr="008A4973" w:rsidRDefault="00B55BFC" w:rsidP="00B55BFC">
      <w:pPr>
        <w:spacing w:after="0"/>
        <w:jc w:val="center"/>
        <w:rPr>
          <w:rFonts w:ascii="Times New Roman" w:hAnsi="Times New Roman" w:cs="Times New Roman"/>
          <w:b/>
          <w:sz w:val="24"/>
          <w:szCs w:val="24"/>
        </w:rPr>
      </w:pPr>
      <w:r>
        <w:rPr>
          <w:rFonts w:ascii="Times New Roman" w:hAnsi="Times New Roman" w:cs="Times New Roman"/>
          <w:b/>
          <w:sz w:val="24"/>
          <w:szCs w:val="24"/>
        </w:rPr>
        <w:t>среднего общего образования</w:t>
      </w:r>
    </w:p>
    <w:p w:rsidR="00B55BFC" w:rsidRPr="00B25A1C" w:rsidRDefault="00B55BFC" w:rsidP="00B55BFC">
      <w:pPr>
        <w:pStyle w:val="afff2"/>
        <w:jc w:val="center"/>
        <w:rPr>
          <w:b/>
          <w:szCs w:val="24"/>
        </w:rPr>
      </w:pPr>
      <w:r>
        <w:rPr>
          <w:b/>
          <w:szCs w:val="24"/>
        </w:rPr>
        <w:t>м</w:t>
      </w:r>
      <w:r w:rsidRPr="00B25A1C">
        <w:rPr>
          <w:b/>
          <w:szCs w:val="24"/>
        </w:rPr>
        <w:t>униципального бюджетного общеобразовательного учреждения</w:t>
      </w:r>
    </w:p>
    <w:p w:rsidR="00B55BFC" w:rsidRDefault="00B55BFC" w:rsidP="00B55BFC">
      <w:pPr>
        <w:pStyle w:val="afff2"/>
        <w:jc w:val="center"/>
        <w:rPr>
          <w:b/>
          <w:szCs w:val="24"/>
        </w:rPr>
      </w:pPr>
      <w:r w:rsidRPr="00B25A1C">
        <w:rPr>
          <w:b/>
          <w:szCs w:val="24"/>
        </w:rPr>
        <w:lastRenderedPageBreak/>
        <w:t>вечерней (сменной) общеобразовательной школы № 30</w:t>
      </w:r>
      <w:r>
        <w:rPr>
          <w:b/>
          <w:szCs w:val="24"/>
        </w:rPr>
        <w:t xml:space="preserve"> </w:t>
      </w:r>
      <w:r w:rsidRPr="00B25A1C">
        <w:rPr>
          <w:b/>
          <w:szCs w:val="24"/>
        </w:rPr>
        <w:t>города – курорта Анапа</w:t>
      </w:r>
      <w:r>
        <w:rPr>
          <w:b/>
          <w:szCs w:val="24"/>
        </w:rPr>
        <w:t xml:space="preserve"> Краснодарского края имени Героя Российской Федерации </w:t>
      </w:r>
    </w:p>
    <w:p w:rsidR="00B55BFC" w:rsidRPr="00B25A1C" w:rsidRDefault="00B55BFC" w:rsidP="00B55BFC">
      <w:pPr>
        <w:pStyle w:val="afff2"/>
        <w:jc w:val="center"/>
        <w:rPr>
          <w:b/>
          <w:szCs w:val="24"/>
        </w:rPr>
      </w:pPr>
      <w:r>
        <w:rPr>
          <w:b/>
          <w:szCs w:val="24"/>
        </w:rPr>
        <w:t>Андрея Алексеевича Туркина</w:t>
      </w:r>
    </w:p>
    <w:p w:rsidR="00B55BFC" w:rsidRDefault="00B55BFC" w:rsidP="00B55BFC">
      <w:pPr>
        <w:pStyle w:val="afff2"/>
        <w:jc w:val="center"/>
        <w:rPr>
          <w:b/>
          <w:szCs w:val="24"/>
        </w:rPr>
      </w:pPr>
    </w:p>
    <w:p w:rsidR="00B55BFC" w:rsidRDefault="00B55BFC" w:rsidP="00B55BFC">
      <w:pPr>
        <w:pStyle w:val="afff2"/>
        <w:jc w:val="center"/>
        <w:rPr>
          <w:b/>
          <w:szCs w:val="24"/>
        </w:rPr>
      </w:pPr>
      <w:r>
        <w:rPr>
          <w:b/>
          <w:szCs w:val="24"/>
        </w:rPr>
        <w:t xml:space="preserve">на 2023-2024 учебный год </w:t>
      </w:r>
    </w:p>
    <w:p w:rsidR="00B55BFC" w:rsidRPr="00B25A1C" w:rsidRDefault="00B55BFC" w:rsidP="00B55BFC">
      <w:pPr>
        <w:pStyle w:val="afff2"/>
        <w:jc w:val="center"/>
        <w:rPr>
          <w:b/>
          <w:szCs w:val="24"/>
        </w:rPr>
      </w:pPr>
      <w:r>
        <w:rPr>
          <w:b/>
          <w:szCs w:val="24"/>
        </w:rPr>
        <w:t>для 10-12 классов</w:t>
      </w:r>
    </w:p>
    <w:p w:rsidR="00B55BFC" w:rsidRPr="008A4973" w:rsidRDefault="00B55BFC" w:rsidP="00B55BFC">
      <w:pPr>
        <w:spacing w:after="0"/>
        <w:jc w:val="center"/>
        <w:rPr>
          <w:rFonts w:ascii="Times New Roman" w:hAnsi="Times New Roman" w:cs="Times New Roman"/>
          <w:sz w:val="24"/>
          <w:szCs w:val="24"/>
        </w:rPr>
      </w:pPr>
    </w:p>
    <w:p w:rsidR="00B55BFC" w:rsidRDefault="00B55BFC" w:rsidP="00B55BFC">
      <w:pPr>
        <w:spacing w:after="0"/>
        <w:jc w:val="center"/>
        <w:rPr>
          <w:rFonts w:ascii="Times New Roman" w:hAnsi="Times New Roman" w:cs="Times New Roman"/>
          <w:b/>
          <w:sz w:val="24"/>
          <w:szCs w:val="24"/>
        </w:rPr>
      </w:pPr>
      <w:r w:rsidRPr="008A4973">
        <w:rPr>
          <w:rFonts w:ascii="Times New Roman" w:hAnsi="Times New Roman" w:cs="Times New Roman"/>
          <w:b/>
          <w:sz w:val="24"/>
          <w:szCs w:val="24"/>
        </w:rPr>
        <w:t>ПОЯСНИТЕЛЬНАЯ ЗАПИСКА</w:t>
      </w:r>
    </w:p>
    <w:p w:rsidR="00B55BFC" w:rsidRDefault="00B55BFC" w:rsidP="00B55BFC">
      <w:pPr>
        <w:pStyle w:val="afff2"/>
        <w:ind w:firstLine="567"/>
        <w:rPr>
          <w:szCs w:val="24"/>
        </w:rPr>
      </w:pPr>
      <w:r w:rsidRPr="00AB61E9">
        <w:rPr>
          <w:b/>
          <w:szCs w:val="24"/>
        </w:rPr>
        <w:t xml:space="preserve">Цели: </w:t>
      </w:r>
      <w:r w:rsidRPr="00AB61E9">
        <w:rPr>
          <w:szCs w:val="24"/>
        </w:rPr>
        <w:t>создание условий, способствующих развитию интеллектуальных, творческих,</w:t>
      </w:r>
      <w:r>
        <w:rPr>
          <w:szCs w:val="24"/>
        </w:rPr>
        <w:t xml:space="preserve"> </w:t>
      </w:r>
      <w:r w:rsidRPr="00AB61E9">
        <w:rPr>
          <w:szCs w:val="24"/>
        </w:rPr>
        <w:t>личностных качеств учащихся, их социализации и адаптации в обществе на основе индивидуального подхода</w:t>
      </w:r>
      <w:r>
        <w:rPr>
          <w:szCs w:val="24"/>
        </w:rPr>
        <w:t>.</w:t>
      </w:r>
    </w:p>
    <w:p w:rsidR="00B55BFC" w:rsidRPr="00FC3A90" w:rsidRDefault="00B55BFC" w:rsidP="00B55BFC">
      <w:pPr>
        <w:pStyle w:val="afff2"/>
        <w:ind w:firstLine="567"/>
        <w:rPr>
          <w:szCs w:val="24"/>
        </w:rPr>
      </w:pPr>
      <w:r w:rsidRPr="00FC3A90">
        <w:rPr>
          <w:b/>
          <w:szCs w:val="24"/>
        </w:rPr>
        <w:t>Задачи</w:t>
      </w:r>
      <w:r w:rsidRPr="00FC3A90">
        <w:rPr>
          <w:szCs w:val="24"/>
        </w:rPr>
        <w:t>:</w:t>
      </w:r>
    </w:p>
    <w:p w:rsidR="00B55BFC" w:rsidRPr="00FC3A90" w:rsidRDefault="00B55BFC" w:rsidP="00B55BFC">
      <w:pPr>
        <w:pStyle w:val="afff2"/>
        <w:ind w:firstLine="567"/>
        <w:rPr>
          <w:szCs w:val="24"/>
        </w:rPr>
      </w:pPr>
      <w:r w:rsidRPr="00FC3A90">
        <w:rPr>
          <w:szCs w:val="24"/>
        </w:rPr>
        <w:t xml:space="preserve">Для достижения данной цели решаются следующие </w:t>
      </w:r>
      <w:r w:rsidRPr="00FC3A90">
        <w:rPr>
          <w:b/>
          <w:szCs w:val="24"/>
        </w:rPr>
        <w:t>задачи</w:t>
      </w:r>
      <w:r w:rsidRPr="00FC3A90">
        <w:rPr>
          <w:szCs w:val="24"/>
        </w:rPr>
        <w:t>:</w:t>
      </w:r>
    </w:p>
    <w:p w:rsidR="00B55BFC" w:rsidRPr="00FC3A90" w:rsidRDefault="00B55BFC" w:rsidP="00B55BFC">
      <w:pPr>
        <w:pStyle w:val="afff2"/>
        <w:numPr>
          <w:ilvl w:val="0"/>
          <w:numId w:val="268"/>
        </w:numPr>
        <w:ind w:left="709" w:hanging="283"/>
        <w:rPr>
          <w:szCs w:val="24"/>
        </w:rPr>
      </w:pPr>
      <w:r w:rsidRPr="00FC3A90">
        <w:rPr>
          <w:szCs w:val="24"/>
        </w:rPr>
        <w:t>развитие интереса учащихся к учебной деятельности путем индивидуального подхода и дифференцированного обучения;</w:t>
      </w:r>
    </w:p>
    <w:p w:rsidR="00B55BFC" w:rsidRPr="00FC3A90" w:rsidRDefault="00B55BFC" w:rsidP="00B55BFC">
      <w:pPr>
        <w:pStyle w:val="afff2"/>
        <w:numPr>
          <w:ilvl w:val="0"/>
          <w:numId w:val="268"/>
        </w:numPr>
        <w:ind w:left="709" w:hanging="283"/>
        <w:rPr>
          <w:szCs w:val="24"/>
        </w:rPr>
      </w:pPr>
      <w:r w:rsidRPr="00FC3A90">
        <w:rPr>
          <w:szCs w:val="24"/>
        </w:rPr>
        <w:t>повышение воспитательного потенциала уроков;</w:t>
      </w:r>
    </w:p>
    <w:p w:rsidR="00B55BFC" w:rsidRPr="00FC3A90" w:rsidRDefault="00B55BFC" w:rsidP="00B55BFC">
      <w:pPr>
        <w:pStyle w:val="afff2"/>
        <w:numPr>
          <w:ilvl w:val="0"/>
          <w:numId w:val="268"/>
        </w:numPr>
        <w:ind w:left="709" w:hanging="283"/>
        <w:rPr>
          <w:szCs w:val="24"/>
        </w:rPr>
      </w:pPr>
      <w:r w:rsidRPr="00FC3A90">
        <w:rPr>
          <w:szCs w:val="24"/>
        </w:rPr>
        <w:t>совершенствование модели методической работы в школе;</w:t>
      </w:r>
    </w:p>
    <w:p w:rsidR="00B55BFC" w:rsidRPr="00FC3A90" w:rsidRDefault="00B55BFC" w:rsidP="00B55BFC">
      <w:pPr>
        <w:pStyle w:val="afff2"/>
        <w:numPr>
          <w:ilvl w:val="0"/>
          <w:numId w:val="268"/>
        </w:numPr>
        <w:ind w:left="709" w:hanging="283"/>
        <w:rPr>
          <w:szCs w:val="24"/>
        </w:rPr>
      </w:pPr>
      <w:r w:rsidRPr="00FC3A90">
        <w:rPr>
          <w:szCs w:val="24"/>
        </w:rPr>
        <w:t xml:space="preserve"> стимулирование роста профессионального уровня педагогического коллектива школы;</w:t>
      </w:r>
    </w:p>
    <w:p w:rsidR="00B55BFC" w:rsidRPr="00FC3A90" w:rsidRDefault="00B55BFC" w:rsidP="00B55BFC">
      <w:pPr>
        <w:pStyle w:val="afff2"/>
        <w:numPr>
          <w:ilvl w:val="0"/>
          <w:numId w:val="268"/>
        </w:numPr>
        <w:ind w:left="709" w:hanging="283"/>
        <w:rPr>
          <w:szCs w:val="24"/>
        </w:rPr>
      </w:pPr>
      <w:r w:rsidRPr="00FC3A90">
        <w:rPr>
          <w:szCs w:val="24"/>
        </w:rPr>
        <w:t>применение современных образовательных технологий и совершенствование учебно-методического комплекса;</w:t>
      </w:r>
    </w:p>
    <w:p w:rsidR="00B55BFC" w:rsidRPr="00FC3A90" w:rsidRDefault="00B55BFC" w:rsidP="00B55BFC">
      <w:pPr>
        <w:pStyle w:val="afff2"/>
        <w:numPr>
          <w:ilvl w:val="0"/>
          <w:numId w:val="268"/>
        </w:numPr>
        <w:ind w:left="709" w:hanging="283"/>
        <w:rPr>
          <w:szCs w:val="24"/>
        </w:rPr>
      </w:pPr>
      <w:r w:rsidRPr="00FC3A90">
        <w:rPr>
          <w:szCs w:val="24"/>
        </w:rPr>
        <w:t>внедрение новых технологий в области профилактической и коррекционной работы с несовершеннолетними;</w:t>
      </w:r>
    </w:p>
    <w:p w:rsidR="00B55BFC" w:rsidRDefault="00B55BFC" w:rsidP="00B55BFC">
      <w:pPr>
        <w:pStyle w:val="afff2"/>
        <w:numPr>
          <w:ilvl w:val="0"/>
          <w:numId w:val="268"/>
        </w:numPr>
        <w:ind w:left="709" w:hanging="283"/>
        <w:rPr>
          <w:szCs w:val="24"/>
        </w:rPr>
      </w:pPr>
      <w:r w:rsidRPr="00FC3A90">
        <w:rPr>
          <w:szCs w:val="24"/>
        </w:rPr>
        <w:t>профилактика асоциальных и девиантных форм поведения несовершеннолетних.</w:t>
      </w:r>
    </w:p>
    <w:p w:rsidR="00B55BFC" w:rsidRDefault="00B55BFC" w:rsidP="00B55BFC">
      <w:pPr>
        <w:pStyle w:val="afff2"/>
        <w:ind w:left="709" w:hanging="142"/>
        <w:rPr>
          <w:b/>
          <w:szCs w:val="24"/>
        </w:rPr>
      </w:pPr>
      <w:r w:rsidRPr="00FD662D">
        <w:rPr>
          <w:b/>
          <w:szCs w:val="24"/>
        </w:rPr>
        <w:t>Ожидаемые результаты</w:t>
      </w:r>
      <w:r>
        <w:rPr>
          <w:b/>
          <w:szCs w:val="24"/>
        </w:rPr>
        <w:t>:</w:t>
      </w:r>
    </w:p>
    <w:p w:rsidR="00B55BFC" w:rsidRDefault="00B55BFC" w:rsidP="00B55BFC">
      <w:pPr>
        <w:pStyle w:val="afff2"/>
        <w:ind w:firstLine="567"/>
        <w:rPr>
          <w:szCs w:val="24"/>
        </w:rPr>
      </w:pPr>
      <w:r w:rsidRPr="00FD662D">
        <w:rPr>
          <w:szCs w:val="24"/>
        </w:rPr>
        <w:t>Достижение уровня общекультурной, методологической компетентности и профессионального самоопределения, соответствующего образовательному стандарту средней школы.</w:t>
      </w:r>
    </w:p>
    <w:p w:rsidR="00B55BFC" w:rsidRDefault="00B55BFC" w:rsidP="00B55BFC">
      <w:pPr>
        <w:pStyle w:val="afff2"/>
        <w:ind w:firstLine="567"/>
        <w:jc w:val="center"/>
        <w:rPr>
          <w:b/>
          <w:szCs w:val="24"/>
        </w:rPr>
      </w:pPr>
    </w:p>
    <w:p w:rsidR="00B55BFC" w:rsidRDefault="00B55BFC" w:rsidP="00B55BFC">
      <w:pPr>
        <w:pStyle w:val="afff2"/>
        <w:ind w:firstLine="567"/>
        <w:jc w:val="center"/>
        <w:rPr>
          <w:b/>
          <w:szCs w:val="24"/>
        </w:rPr>
      </w:pPr>
      <w:r w:rsidRPr="00FD662D">
        <w:rPr>
          <w:b/>
          <w:szCs w:val="24"/>
        </w:rPr>
        <w:t>Особенности и специфика МБОУ В(С)ОШ №30</w:t>
      </w:r>
      <w:r>
        <w:rPr>
          <w:b/>
          <w:szCs w:val="24"/>
        </w:rPr>
        <w:t xml:space="preserve"> им. А.А. Туркина</w:t>
      </w:r>
    </w:p>
    <w:p w:rsidR="00B55BFC" w:rsidRDefault="00B55BFC" w:rsidP="00B55BFC">
      <w:pPr>
        <w:pStyle w:val="afff2"/>
        <w:rPr>
          <w:szCs w:val="24"/>
        </w:rPr>
      </w:pPr>
      <w:r w:rsidRPr="00FD662D">
        <w:rPr>
          <w:szCs w:val="24"/>
        </w:rPr>
        <w:t xml:space="preserve">Муниципальное бюджетное общеобразовательное учреждение вечерняя (сменная) общеобразовательная школа № 30 муниципального образования город-курорт Анапа (далее – Учреждение) </w:t>
      </w:r>
      <w:r w:rsidRPr="000764D6">
        <w:rPr>
          <w:szCs w:val="24"/>
        </w:rPr>
        <w:t>имени Героя Российской Федерации Андрея Алексеевича Туркина</w:t>
      </w:r>
      <w:r>
        <w:rPr>
          <w:szCs w:val="24"/>
        </w:rPr>
        <w:t xml:space="preserve"> </w:t>
      </w:r>
      <w:r w:rsidRPr="00FD662D">
        <w:rPr>
          <w:szCs w:val="24"/>
        </w:rPr>
        <w:t xml:space="preserve">является некоммерческой организацией, оказывающей услуги в сфере общего образования, созданной в соответствии с Гражданским кодексом Российской Федерации, Федеральным законом «О некоммерческих организациях», Федеральным законом «Об образовании в Российской Федерации», иными нормативными актами. </w:t>
      </w:r>
    </w:p>
    <w:p w:rsidR="00B55BFC" w:rsidRDefault="00B55BFC" w:rsidP="00B55BFC">
      <w:pPr>
        <w:pStyle w:val="afff2"/>
        <w:ind w:firstLine="567"/>
        <w:rPr>
          <w:szCs w:val="24"/>
        </w:rPr>
      </w:pPr>
      <w:r w:rsidRPr="00B558A8">
        <w:rPr>
          <w:szCs w:val="24"/>
        </w:rPr>
        <w:t xml:space="preserve">Целью деятельности МБОУ В(С)ОШ №30 </w:t>
      </w:r>
      <w:r>
        <w:rPr>
          <w:szCs w:val="24"/>
        </w:rPr>
        <w:t xml:space="preserve">им. А.А. Туркина </w:t>
      </w:r>
      <w:r w:rsidRPr="00B558A8">
        <w:rPr>
          <w:szCs w:val="24"/>
        </w:rPr>
        <w:t xml:space="preserve">является предоставление физическим лицам возможности получения общедоступного и бесплатного основного общего, среднего общего образования. </w:t>
      </w:r>
    </w:p>
    <w:p w:rsidR="00B55BFC" w:rsidRPr="001A7627" w:rsidRDefault="00B55BFC" w:rsidP="00B55BFC">
      <w:pPr>
        <w:pStyle w:val="afff2"/>
        <w:ind w:firstLine="567"/>
        <w:rPr>
          <w:szCs w:val="24"/>
        </w:rPr>
      </w:pPr>
      <w:r w:rsidRPr="001A7627">
        <w:rPr>
          <w:szCs w:val="24"/>
        </w:rPr>
        <w:lastRenderedPageBreak/>
        <w:t xml:space="preserve">В МБОУ В(С)ОШ №30 </w:t>
      </w:r>
      <w:r>
        <w:rPr>
          <w:szCs w:val="24"/>
        </w:rPr>
        <w:t>им. А.А. Туркина</w:t>
      </w:r>
      <w:r w:rsidRPr="001A7627">
        <w:rPr>
          <w:szCs w:val="24"/>
        </w:rPr>
        <w:t xml:space="preserve"> на ступенях основного общего и среднего общего образования формируются классы (группы) для очно-заочной формы обучения. Наполняемость классов (групп) определяется Уставом МБОУ В(С)ОШ №30</w:t>
      </w:r>
      <w:r>
        <w:rPr>
          <w:szCs w:val="24"/>
        </w:rPr>
        <w:t xml:space="preserve"> им.                       А.А. Туркина</w:t>
      </w:r>
      <w:r w:rsidRPr="001A7627">
        <w:rPr>
          <w:szCs w:val="24"/>
        </w:rPr>
        <w:t xml:space="preserve"> и не должна превышать 25 человек, за исключением групп индивидуального обучения.  </w:t>
      </w:r>
    </w:p>
    <w:p w:rsidR="00B55BFC" w:rsidRDefault="00B55BFC" w:rsidP="00B55BFC">
      <w:pPr>
        <w:pStyle w:val="afff2"/>
        <w:ind w:firstLine="567"/>
        <w:rPr>
          <w:szCs w:val="24"/>
        </w:rPr>
      </w:pPr>
      <w:r w:rsidRPr="00B558A8">
        <w:rPr>
          <w:szCs w:val="24"/>
        </w:rPr>
        <w:t xml:space="preserve"> </w:t>
      </w:r>
    </w:p>
    <w:p w:rsidR="00B55BFC" w:rsidRPr="00B558A8" w:rsidRDefault="00B55BFC" w:rsidP="00B55BFC">
      <w:pPr>
        <w:pStyle w:val="afff2"/>
        <w:ind w:firstLine="567"/>
        <w:jc w:val="center"/>
        <w:rPr>
          <w:b/>
          <w:szCs w:val="24"/>
        </w:rPr>
      </w:pPr>
      <w:r w:rsidRPr="00B558A8">
        <w:rPr>
          <w:b/>
          <w:szCs w:val="24"/>
        </w:rPr>
        <w:t>Реализуемые основные общеобразовательные программы</w:t>
      </w:r>
    </w:p>
    <w:p w:rsidR="00B55BFC" w:rsidRPr="00B558A8" w:rsidRDefault="00B55BFC" w:rsidP="00B55BFC">
      <w:pPr>
        <w:pStyle w:val="afff2"/>
        <w:ind w:firstLine="567"/>
        <w:rPr>
          <w:szCs w:val="24"/>
        </w:rPr>
      </w:pPr>
      <w:r w:rsidRPr="00B558A8">
        <w:rPr>
          <w:szCs w:val="24"/>
        </w:rPr>
        <w:t xml:space="preserve">Для достижения цели </w:t>
      </w:r>
      <w:r>
        <w:rPr>
          <w:szCs w:val="24"/>
        </w:rPr>
        <w:t xml:space="preserve">деятельности </w:t>
      </w:r>
      <w:r w:rsidRPr="00B558A8">
        <w:rPr>
          <w:szCs w:val="24"/>
        </w:rPr>
        <w:t xml:space="preserve">в МБОУ В(С)ОШ №30 </w:t>
      </w:r>
      <w:r>
        <w:rPr>
          <w:szCs w:val="24"/>
        </w:rPr>
        <w:t>им. А.А. Туркина</w:t>
      </w:r>
      <w:r w:rsidRPr="00B558A8">
        <w:rPr>
          <w:szCs w:val="24"/>
        </w:rPr>
        <w:t xml:space="preserve"> реализуются следующие виды основных общеобразовательных программ: </w:t>
      </w:r>
    </w:p>
    <w:p w:rsidR="00B55BFC" w:rsidRDefault="00B55BFC" w:rsidP="00B55BFC">
      <w:pPr>
        <w:pStyle w:val="afff2"/>
        <w:ind w:firstLine="567"/>
        <w:rPr>
          <w:szCs w:val="24"/>
        </w:rPr>
      </w:pPr>
      <w:r w:rsidRPr="00B558A8">
        <w:rPr>
          <w:szCs w:val="24"/>
        </w:rPr>
        <w:t>среднего общего образования (срок получения по очно-заочной форме – 3 года).</w:t>
      </w:r>
    </w:p>
    <w:p w:rsidR="00B55BFC" w:rsidRDefault="00B55BFC" w:rsidP="00B55BFC">
      <w:pPr>
        <w:pStyle w:val="afff2"/>
        <w:ind w:firstLine="567"/>
        <w:rPr>
          <w:szCs w:val="24"/>
        </w:rPr>
      </w:pPr>
      <w:r w:rsidRPr="00A20049">
        <w:rPr>
          <w:szCs w:val="24"/>
        </w:rPr>
        <w:t xml:space="preserve">Учебный план </w:t>
      </w:r>
      <w:r w:rsidRPr="00B558A8">
        <w:rPr>
          <w:szCs w:val="24"/>
        </w:rPr>
        <w:t xml:space="preserve">МБОУ В(С)ОШ №30 </w:t>
      </w:r>
      <w:r>
        <w:rPr>
          <w:szCs w:val="24"/>
        </w:rPr>
        <w:t>им. А.А. Туркина</w:t>
      </w:r>
      <w:r w:rsidRPr="00A20049">
        <w:rPr>
          <w:szCs w:val="24"/>
        </w:rPr>
        <w:t xml:space="preserve"> на 20</w:t>
      </w:r>
      <w:r>
        <w:rPr>
          <w:szCs w:val="24"/>
        </w:rPr>
        <w:t>23</w:t>
      </w:r>
      <w:r w:rsidRPr="00A20049">
        <w:rPr>
          <w:szCs w:val="24"/>
        </w:rPr>
        <w:t>-202</w:t>
      </w:r>
      <w:r>
        <w:rPr>
          <w:szCs w:val="24"/>
        </w:rPr>
        <w:t>4</w:t>
      </w:r>
      <w:r w:rsidRPr="00A20049">
        <w:rPr>
          <w:szCs w:val="24"/>
        </w:rPr>
        <w:t xml:space="preserve"> учебный год предусматривает изучение обязательных учебных предметов: учебных предметов по выбору из обязательных предметных областей, курсов по выбору и общих для включения во все учебные планы учебных предметов.</w:t>
      </w:r>
    </w:p>
    <w:p w:rsidR="00B55BFC" w:rsidRDefault="00B55BFC" w:rsidP="00B55BFC">
      <w:pPr>
        <w:pStyle w:val="afff2"/>
        <w:ind w:firstLine="567"/>
        <w:rPr>
          <w:szCs w:val="24"/>
        </w:rPr>
      </w:pPr>
      <w:r>
        <w:rPr>
          <w:szCs w:val="24"/>
        </w:rPr>
        <w:t>Финансовая грамотность не выделена в отдельный учебный предмет, а реализуется в рамках учебного предмета «Обществознание» при изучении тем: «Налоговая система в РФ. Виды налогов, функции налогов», «Банковская система. Роль Центрального банка. Основные операции коммерческих банков».</w:t>
      </w:r>
    </w:p>
    <w:p w:rsidR="00B55BFC" w:rsidRDefault="00B55BFC" w:rsidP="00B55BFC">
      <w:pPr>
        <w:pStyle w:val="afff2"/>
        <w:ind w:firstLine="567"/>
        <w:rPr>
          <w:szCs w:val="24"/>
        </w:rPr>
      </w:pPr>
      <w:r w:rsidRPr="00A20049">
        <w:rPr>
          <w:szCs w:val="24"/>
        </w:rPr>
        <w:t>Исходя из образовательного запроса обучающихся, имея соответствующую материально</w:t>
      </w:r>
      <w:r>
        <w:rPr>
          <w:szCs w:val="24"/>
        </w:rPr>
        <w:t>-</w:t>
      </w:r>
      <w:r w:rsidRPr="00A20049">
        <w:rPr>
          <w:szCs w:val="24"/>
        </w:rPr>
        <w:t xml:space="preserve"> техническую базу и необходимые условия,</w:t>
      </w:r>
      <w:r>
        <w:rPr>
          <w:szCs w:val="24"/>
        </w:rPr>
        <w:t xml:space="preserve"> </w:t>
      </w:r>
      <w:r w:rsidRPr="00A20049">
        <w:rPr>
          <w:szCs w:val="24"/>
        </w:rPr>
        <w:t>надлежащий кадровый состав педагогов, в целях сохранения контингента обучающихся, для обеспечения доступного качественного</w:t>
      </w:r>
      <w:r>
        <w:rPr>
          <w:szCs w:val="24"/>
        </w:rPr>
        <w:t xml:space="preserve"> </w:t>
      </w:r>
      <w:r w:rsidRPr="00A20049">
        <w:rPr>
          <w:szCs w:val="24"/>
        </w:rPr>
        <w:t xml:space="preserve">образования, в соответствии с ФГОС СОО, </w:t>
      </w:r>
      <w:r w:rsidRPr="00B558A8">
        <w:rPr>
          <w:szCs w:val="24"/>
        </w:rPr>
        <w:t xml:space="preserve">МБОУ В(С)ОШ №30 </w:t>
      </w:r>
      <w:r>
        <w:rPr>
          <w:szCs w:val="24"/>
        </w:rPr>
        <w:t xml:space="preserve">им. А.А. Туркина </w:t>
      </w:r>
      <w:r w:rsidRPr="00A20049">
        <w:rPr>
          <w:szCs w:val="24"/>
        </w:rPr>
        <w:t>предлагает в классах уровня среднего общего образования</w:t>
      </w:r>
      <w:r>
        <w:rPr>
          <w:szCs w:val="24"/>
        </w:rPr>
        <w:t xml:space="preserve"> </w:t>
      </w:r>
      <w:r w:rsidRPr="00A20049">
        <w:rPr>
          <w:szCs w:val="24"/>
        </w:rPr>
        <w:t>обучение в 20</w:t>
      </w:r>
      <w:r>
        <w:rPr>
          <w:szCs w:val="24"/>
        </w:rPr>
        <w:t>23-</w:t>
      </w:r>
      <w:r w:rsidRPr="00A20049">
        <w:rPr>
          <w:szCs w:val="24"/>
        </w:rPr>
        <w:t>202</w:t>
      </w:r>
      <w:r>
        <w:rPr>
          <w:szCs w:val="24"/>
        </w:rPr>
        <w:t>4</w:t>
      </w:r>
      <w:r w:rsidRPr="00A20049">
        <w:rPr>
          <w:szCs w:val="24"/>
        </w:rPr>
        <w:t xml:space="preserve"> учебном году по универсальному профилю.</w:t>
      </w:r>
    </w:p>
    <w:p w:rsidR="00B55BFC" w:rsidRPr="00A20049" w:rsidRDefault="00B55BFC" w:rsidP="00B55BFC">
      <w:pPr>
        <w:pStyle w:val="afff2"/>
        <w:ind w:firstLine="567"/>
        <w:rPr>
          <w:szCs w:val="24"/>
        </w:rPr>
      </w:pPr>
    </w:p>
    <w:p w:rsidR="00B55BFC" w:rsidRDefault="00B55BFC" w:rsidP="00B55BFC">
      <w:pPr>
        <w:pStyle w:val="afff2"/>
        <w:ind w:firstLine="567"/>
        <w:jc w:val="center"/>
        <w:rPr>
          <w:rFonts w:eastAsiaTheme="minorHAnsi"/>
          <w:b/>
          <w:szCs w:val="24"/>
        </w:rPr>
      </w:pPr>
      <w:r>
        <w:rPr>
          <w:rFonts w:eastAsiaTheme="minorHAnsi"/>
          <w:b/>
          <w:szCs w:val="24"/>
        </w:rPr>
        <w:t>Н</w:t>
      </w:r>
      <w:r w:rsidRPr="00B558A8">
        <w:rPr>
          <w:rFonts w:eastAsiaTheme="minorHAnsi"/>
          <w:b/>
          <w:szCs w:val="24"/>
        </w:rPr>
        <w:t>ормативная база для разработки учебного плана</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r w:rsidRPr="008A4973">
        <w:rPr>
          <w:rFonts w:ascii="Times New Roman" w:eastAsiaTheme="minorHAnsi" w:hAnsi="Times New Roman" w:cs="Times New Roman"/>
          <w:sz w:val="24"/>
          <w:szCs w:val="24"/>
          <w:lang w:eastAsia="en-US"/>
        </w:rPr>
        <w:t xml:space="preserve">Учебный план МБОУ В(С)ОШ №30  </w:t>
      </w:r>
      <w:r>
        <w:rPr>
          <w:rFonts w:ascii="Times New Roman" w:hAnsi="Times New Roman" w:cs="Times New Roman"/>
          <w:sz w:val="24"/>
          <w:szCs w:val="24"/>
        </w:rPr>
        <w:t>им. А.А. Туркина</w:t>
      </w:r>
      <w:r w:rsidRPr="00B558A8">
        <w:rPr>
          <w:rFonts w:ascii="Times New Roman" w:hAnsi="Times New Roman" w:cs="Times New Roman"/>
          <w:sz w:val="24"/>
          <w:szCs w:val="24"/>
        </w:rPr>
        <w:t xml:space="preserve"> </w:t>
      </w:r>
      <w:r w:rsidRPr="008A4973">
        <w:rPr>
          <w:rFonts w:ascii="Times New Roman" w:eastAsiaTheme="minorHAnsi" w:hAnsi="Times New Roman" w:cs="Times New Roman"/>
          <w:sz w:val="24"/>
          <w:szCs w:val="24"/>
          <w:lang w:eastAsia="en-US"/>
        </w:rPr>
        <w:t xml:space="preserve">составлен в  соответствии  со следующими документами: </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Федеральный Закон от 29.12.2012 №273-ФЗ «Об образовании в Российской Федерации»;</w:t>
      </w:r>
    </w:p>
    <w:p w:rsidR="00B55BFC" w:rsidRPr="00385DDD"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 </w:t>
      </w:r>
      <w:r w:rsidRPr="005876FB">
        <w:rPr>
          <w:rFonts w:ascii="Times New Roman" w:eastAsiaTheme="minorHAnsi" w:hAnsi="Times New Roman" w:cs="Times New Roman"/>
          <w:sz w:val="24"/>
          <w:szCs w:val="24"/>
          <w:lang w:eastAsia="en-US"/>
        </w:rPr>
        <w:t>Федеральный государственный образовательный стандарт среднего общего образования</w:t>
      </w:r>
      <w:r>
        <w:rPr>
          <w:rFonts w:ascii="Times New Roman" w:eastAsiaTheme="minorHAnsi" w:hAnsi="Times New Roman" w:cs="Times New Roman"/>
          <w:sz w:val="24"/>
          <w:szCs w:val="24"/>
          <w:lang w:eastAsia="en-US"/>
        </w:rPr>
        <w:t xml:space="preserve"> </w:t>
      </w:r>
      <w:r w:rsidRPr="005876FB">
        <w:rPr>
          <w:rFonts w:ascii="Times New Roman" w:eastAsiaTheme="minorHAnsi" w:hAnsi="Times New Roman" w:cs="Times New Roman"/>
          <w:sz w:val="24"/>
          <w:szCs w:val="24"/>
          <w:lang w:eastAsia="en-US"/>
        </w:rPr>
        <w:t>(утв. </w:t>
      </w:r>
      <w:hyperlink r:id="rId49" w:history="1">
        <w:r w:rsidRPr="005876FB">
          <w:rPr>
            <w:rFonts w:ascii="Times New Roman" w:eastAsiaTheme="minorHAnsi" w:hAnsi="Times New Roman" w:cs="Times New Roman"/>
            <w:sz w:val="24"/>
            <w:szCs w:val="24"/>
            <w:lang w:eastAsia="en-US"/>
          </w:rPr>
          <w:t>приказом</w:t>
        </w:r>
      </w:hyperlink>
      <w:r w:rsidRPr="005876FB">
        <w:rPr>
          <w:rFonts w:ascii="Times New Roman" w:eastAsiaTheme="minorHAnsi" w:hAnsi="Times New Roman" w:cs="Times New Roman"/>
          <w:sz w:val="24"/>
          <w:szCs w:val="24"/>
          <w:lang w:eastAsia="en-US"/>
        </w:rPr>
        <w:t xml:space="preserve"> Министерства образования и науки РФ от 17 мая 2012 г. </w:t>
      </w:r>
      <w:r>
        <w:rPr>
          <w:rFonts w:ascii="Times New Roman" w:eastAsiaTheme="minorHAnsi" w:hAnsi="Times New Roman" w:cs="Times New Roman"/>
          <w:sz w:val="24"/>
          <w:szCs w:val="24"/>
          <w:lang w:eastAsia="en-US"/>
        </w:rPr>
        <w:t>№</w:t>
      </w:r>
      <w:r w:rsidRPr="005876FB">
        <w:rPr>
          <w:rFonts w:ascii="Times New Roman" w:eastAsiaTheme="minorHAnsi" w:hAnsi="Times New Roman" w:cs="Times New Roman"/>
          <w:sz w:val="24"/>
          <w:szCs w:val="24"/>
          <w:lang w:eastAsia="en-US"/>
        </w:rPr>
        <w:t> 413)</w:t>
      </w:r>
      <w:r>
        <w:rPr>
          <w:rFonts w:ascii="Times New Roman" w:eastAsiaTheme="minorHAnsi" w:hAnsi="Times New Roman" w:cs="Times New Roman"/>
          <w:sz w:val="24"/>
          <w:szCs w:val="24"/>
          <w:lang w:eastAsia="en-US"/>
        </w:rPr>
        <w:t>;</w:t>
      </w:r>
    </w:p>
    <w:p w:rsidR="00B55BFC" w:rsidRPr="008A4973"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Порядок организации и осуществления образовательной деятельности по основным общеобразовательным программам начального общего, основного общего, среднего общего образования, утвержденный приказом Министерства образования и науки Российской Федерации от 30.08.2013г. №1015;</w:t>
      </w:r>
    </w:p>
    <w:p w:rsidR="00B55BFC" w:rsidRPr="008A4973" w:rsidRDefault="00B55BFC" w:rsidP="00B55BFC">
      <w:pPr>
        <w:spacing w:after="0" w:line="240" w:lineRule="auto"/>
        <w:ind w:firstLine="567"/>
        <w:jc w:val="both"/>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 Письмо министерства образования, науки и молодежной политики Краснодарского края от 14.07.2017г. №47-178445/17-11 «О формировании учебных планов по основным образовательным программам по очно-заочной, заочной формам обучения»;</w:t>
      </w:r>
    </w:p>
    <w:p w:rsidR="00B55BFC" w:rsidRDefault="00B55BFC" w:rsidP="00B55BFC">
      <w:pPr>
        <w:spacing w:after="0" w:line="240" w:lineRule="auto"/>
        <w:ind w:firstLine="567"/>
        <w:jc w:val="both"/>
        <w:rPr>
          <w:rFonts w:ascii="Times New Roman" w:eastAsiaTheme="minorHAnsi" w:hAnsi="Times New Roman" w:cs="Times New Roman"/>
          <w:bCs/>
          <w:sz w:val="24"/>
          <w:szCs w:val="24"/>
          <w:lang w:eastAsia="en-US"/>
        </w:rPr>
      </w:pPr>
      <w:r w:rsidRPr="008A4973">
        <w:rPr>
          <w:rFonts w:ascii="Times New Roman" w:eastAsiaTheme="minorHAnsi" w:hAnsi="Times New Roman" w:cs="Times New Roman"/>
          <w:sz w:val="24"/>
          <w:szCs w:val="24"/>
          <w:lang w:eastAsia="en-US"/>
        </w:rPr>
        <w:t xml:space="preserve">- </w:t>
      </w:r>
      <w:r w:rsidRPr="008A4973">
        <w:rPr>
          <w:rFonts w:ascii="Times New Roman" w:eastAsia="Times New Roman" w:hAnsi="Times New Roman" w:cs="Times New Roman"/>
          <w:sz w:val="24"/>
          <w:szCs w:val="24"/>
          <w:lang w:eastAsia="en-US"/>
        </w:rPr>
        <w:t xml:space="preserve">Постановлением  Главного  государственного  санитарного врача Российской  Федерации   от  29.12. 2010 г. № 189 «Об  утверждении  </w:t>
      </w:r>
      <w:r w:rsidRPr="008A4973">
        <w:rPr>
          <w:rFonts w:ascii="Times New Roman" w:eastAsiaTheme="minorHAnsi" w:hAnsi="Times New Roman" w:cs="Times New Roman"/>
          <w:sz w:val="24"/>
          <w:szCs w:val="24"/>
          <w:lang w:eastAsia="en-US"/>
        </w:rPr>
        <w:t>СанПиН 2.4.2.2821-10 «Санитарно-эпидемиологические требования к условиям и организации обучения в общеобразовательных учреждениях»</w:t>
      </w:r>
      <w:r>
        <w:rPr>
          <w:rFonts w:ascii="Times New Roman" w:eastAsiaTheme="minorHAnsi" w:hAnsi="Times New Roman" w:cs="Times New Roman"/>
          <w:bCs/>
          <w:sz w:val="24"/>
          <w:szCs w:val="24"/>
          <w:lang w:eastAsia="en-US"/>
        </w:rPr>
        <w:t>;</w:t>
      </w:r>
    </w:p>
    <w:p w:rsidR="00B55BFC" w:rsidRDefault="00B55BFC" w:rsidP="00B55BFC">
      <w:pPr>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lastRenderedPageBreak/>
        <w:t>- Совместного письма Федеральной службы по надзору в сфере защиты прав потребителей и благополучия человека (№02/16587-2020-24 от 12 августа 2020г.) и Министерства просвещения Российской Федерации (№ГД-1192/03 от 12 августа 2020г.) «Об организации работы общеобразовательных организаций»;</w:t>
      </w:r>
    </w:p>
    <w:p w:rsidR="00B55BFC" w:rsidRPr="008A4973" w:rsidRDefault="00B55BFC" w:rsidP="00B55BFC">
      <w:pPr>
        <w:spacing w:after="0" w:line="240" w:lineRule="auto"/>
        <w:ind w:firstLine="567"/>
        <w:jc w:val="both"/>
        <w:rPr>
          <w:rFonts w:ascii="Times New Roman" w:eastAsiaTheme="minorHAnsi" w:hAnsi="Times New Roman" w:cs="Times New Roman"/>
          <w:bCs/>
          <w:sz w:val="24"/>
          <w:szCs w:val="24"/>
          <w:lang w:eastAsia="en-US"/>
        </w:rPr>
      </w:pPr>
      <w:r>
        <w:rPr>
          <w:rFonts w:ascii="Times New Roman" w:eastAsiaTheme="minorHAnsi" w:hAnsi="Times New Roman" w:cs="Times New Roman"/>
          <w:bCs/>
          <w:sz w:val="24"/>
          <w:szCs w:val="24"/>
          <w:lang w:eastAsia="en-US"/>
        </w:rPr>
        <w:t xml:space="preserve">- Устава МБОУ </w:t>
      </w:r>
      <w:r w:rsidRPr="008A4973">
        <w:rPr>
          <w:rFonts w:ascii="Times New Roman" w:eastAsiaTheme="minorHAnsi" w:hAnsi="Times New Roman" w:cs="Times New Roman"/>
          <w:sz w:val="24"/>
          <w:szCs w:val="24"/>
          <w:lang w:eastAsia="en-US"/>
        </w:rPr>
        <w:t xml:space="preserve">В(С)ОШ №30  </w:t>
      </w:r>
      <w:r>
        <w:rPr>
          <w:rFonts w:ascii="Times New Roman" w:hAnsi="Times New Roman" w:cs="Times New Roman"/>
          <w:sz w:val="24"/>
          <w:szCs w:val="24"/>
        </w:rPr>
        <w:t>им. А.А. Туркина.</w:t>
      </w:r>
    </w:p>
    <w:p w:rsidR="00B55BFC" w:rsidRDefault="00B55BFC" w:rsidP="00B55BFC">
      <w:pPr>
        <w:spacing w:after="0" w:line="240" w:lineRule="auto"/>
        <w:ind w:firstLine="567"/>
        <w:jc w:val="center"/>
        <w:rPr>
          <w:rFonts w:ascii="Times New Roman" w:eastAsiaTheme="minorHAnsi" w:hAnsi="Times New Roman" w:cs="Times New Roman"/>
          <w:b/>
          <w:sz w:val="24"/>
          <w:szCs w:val="24"/>
          <w:lang w:eastAsia="en-US"/>
        </w:rPr>
      </w:pPr>
    </w:p>
    <w:p w:rsidR="00B55BFC" w:rsidRDefault="00B55BFC" w:rsidP="00B55BFC">
      <w:pPr>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br w:type="page"/>
      </w:r>
    </w:p>
    <w:p w:rsidR="00B55BFC" w:rsidRDefault="00B55BFC" w:rsidP="00B55BFC">
      <w:pPr>
        <w:spacing w:after="0" w:line="240" w:lineRule="auto"/>
        <w:ind w:firstLine="567"/>
        <w:jc w:val="center"/>
        <w:rPr>
          <w:rFonts w:ascii="Times New Roman" w:eastAsiaTheme="minorHAnsi" w:hAnsi="Times New Roman" w:cs="Times New Roman"/>
          <w:b/>
          <w:sz w:val="24"/>
          <w:szCs w:val="24"/>
          <w:lang w:eastAsia="en-US"/>
        </w:rPr>
      </w:pPr>
      <w:r w:rsidRPr="00D54A4F">
        <w:rPr>
          <w:rFonts w:ascii="Times New Roman" w:eastAsiaTheme="minorHAnsi" w:hAnsi="Times New Roman" w:cs="Times New Roman"/>
          <w:b/>
          <w:sz w:val="24"/>
          <w:szCs w:val="24"/>
          <w:lang w:eastAsia="en-US"/>
        </w:rPr>
        <w:lastRenderedPageBreak/>
        <w:t>Режим функционирования МБОУ В(С)ОШ №30</w:t>
      </w:r>
      <w:r>
        <w:rPr>
          <w:rFonts w:ascii="Times New Roman" w:eastAsiaTheme="minorHAnsi" w:hAnsi="Times New Roman" w:cs="Times New Roman"/>
          <w:b/>
          <w:sz w:val="24"/>
          <w:szCs w:val="24"/>
          <w:lang w:eastAsia="en-US"/>
        </w:rPr>
        <w:t xml:space="preserve"> им. А.А. Туркина</w:t>
      </w:r>
    </w:p>
    <w:p w:rsidR="00B55BFC" w:rsidRPr="00D54A4F" w:rsidRDefault="00B55BFC" w:rsidP="00B55BFC">
      <w:pPr>
        <w:spacing w:after="0" w:line="240" w:lineRule="auto"/>
        <w:ind w:firstLine="567"/>
        <w:jc w:val="center"/>
        <w:rPr>
          <w:rFonts w:ascii="Times New Roman" w:eastAsiaTheme="minorHAnsi" w:hAnsi="Times New Roman" w:cs="Times New Roman"/>
          <w:b/>
          <w:sz w:val="24"/>
          <w:szCs w:val="24"/>
          <w:lang w:eastAsia="en-US"/>
        </w:rPr>
      </w:pPr>
    </w:p>
    <w:p w:rsidR="00B55BFC" w:rsidRPr="001A7627" w:rsidRDefault="00B55BFC" w:rsidP="00B55BFC">
      <w:pPr>
        <w:pStyle w:val="afff2"/>
        <w:ind w:firstLine="426"/>
        <w:rPr>
          <w:rFonts w:eastAsiaTheme="minorHAnsi"/>
          <w:szCs w:val="24"/>
        </w:rPr>
      </w:pPr>
      <w:r w:rsidRPr="001A7627">
        <w:rPr>
          <w:szCs w:val="24"/>
        </w:rPr>
        <w:t>Организация образовательного процесса регламентируется календарным учебным графиком</w:t>
      </w:r>
      <w:r w:rsidRPr="001A7627">
        <w:rPr>
          <w:rFonts w:eastAsiaTheme="minorHAnsi"/>
          <w:szCs w:val="24"/>
        </w:rPr>
        <w:t xml:space="preserve"> В  20</w:t>
      </w:r>
      <w:r>
        <w:rPr>
          <w:rFonts w:eastAsiaTheme="minorHAnsi"/>
          <w:szCs w:val="24"/>
        </w:rPr>
        <w:t xml:space="preserve">23-2024 </w:t>
      </w:r>
      <w:r w:rsidRPr="001A7627">
        <w:rPr>
          <w:rFonts w:eastAsiaTheme="minorHAnsi"/>
          <w:szCs w:val="24"/>
        </w:rPr>
        <w:t xml:space="preserve">учебном  году  МБОУ В(С)ОШ №30 </w:t>
      </w:r>
      <w:r>
        <w:rPr>
          <w:rFonts w:eastAsiaTheme="minorHAnsi"/>
          <w:szCs w:val="24"/>
        </w:rPr>
        <w:t xml:space="preserve">им. А.А. Туркина </w:t>
      </w:r>
      <w:r w:rsidRPr="001A7627">
        <w:rPr>
          <w:rFonts w:eastAsiaTheme="minorHAnsi"/>
          <w:szCs w:val="24"/>
        </w:rPr>
        <w:t xml:space="preserve">работает  в  режиме  6-ти  дневной  рабочей недели  на  основании п. 4.9 Устава  школы, зарегистрированного  Постановлением  администрации  МО  г-к  Анапа  от </w:t>
      </w:r>
      <w:r>
        <w:rPr>
          <w:rFonts w:eastAsiaTheme="minorHAnsi"/>
          <w:szCs w:val="24"/>
        </w:rPr>
        <w:t>18.12.2019</w:t>
      </w:r>
      <w:r w:rsidRPr="001A7627">
        <w:rPr>
          <w:rFonts w:eastAsiaTheme="minorHAnsi"/>
          <w:szCs w:val="24"/>
        </w:rPr>
        <w:t xml:space="preserve">. № </w:t>
      </w:r>
      <w:r>
        <w:rPr>
          <w:rFonts w:eastAsiaTheme="minorHAnsi"/>
          <w:szCs w:val="24"/>
        </w:rPr>
        <w:t>3490</w:t>
      </w:r>
      <w:r w:rsidRPr="001A7627">
        <w:rPr>
          <w:rFonts w:eastAsiaTheme="minorHAnsi"/>
          <w:szCs w:val="24"/>
        </w:rPr>
        <w:t>.</w:t>
      </w:r>
    </w:p>
    <w:p w:rsidR="00B55BFC" w:rsidRPr="001A7627" w:rsidRDefault="00B55BFC" w:rsidP="00B55BFC">
      <w:pPr>
        <w:pStyle w:val="afff2"/>
        <w:ind w:firstLine="426"/>
        <w:rPr>
          <w:rFonts w:eastAsiaTheme="minorHAnsi"/>
          <w:szCs w:val="24"/>
        </w:rPr>
      </w:pPr>
      <w:r w:rsidRPr="001A7627">
        <w:rPr>
          <w:rFonts w:eastAsiaTheme="minorHAnsi"/>
          <w:szCs w:val="24"/>
        </w:rPr>
        <w:t>Продолжительность учебного года – 36 недель. Первое полугодие - 17 недель,  второе  полугодие  – 19 недель.</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r w:rsidRPr="008A4973">
        <w:rPr>
          <w:rFonts w:ascii="Times New Roman" w:eastAsiaTheme="minorHAnsi" w:hAnsi="Times New Roman" w:cs="Times New Roman"/>
          <w:sz w:val="24"/>
          <w:szCs w:val="24"/>
          <w:lang w:eastAsia="en-US"/>
        </w:rPr>
        <w:t xml:space="preserve">Общеобразовательные программы осваиваются   в форме </w:t>
      </w:r>
      <w:r>
        <w:rPr>
          <w:rFonts w:ascii="Times New Roman" w:eastAsiaTheme="minorHAnsi" w:hAnsi="Times New Roman" w:cs="Times New Roman"/>
          <w:sz w:val="24"/>
          <w:szCs w:val="24"/>
          <w:lang w:eastAsia="en-US"/>
        </w:rPr>
        <w:t>очно-заочного</w:t>
      </w:r>
      <w:r w:rsidRPr="008A4973">
        <w:rPr>
          <w:rFonts w:ascii="Times New Roman" w:eastAsiaTheme="minorHAnsi" w:hAnsi="Times New Roman" w:cs="Times New Roman"/>
          <w:sz w:val="24"/>
          <w:szCs w:val="24"/>
          <w:lang w:eastAsia="en-US"/>
        </w:rPr>
        <w:t xml:space="preserve"> обучения.   </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Основная форма освоения образовательной программы - групповые консультации (учебные занятия). </w:t>
      </w:r>
      <w:r w:rsidRPr="008A4973">
        <w:rPr>
          <w:rFonts w:ascii="Times New Roman" w:eastAsiaTheme="minorHAnsi" w:hAnsi="Times New Roman" w:cs="Times New Roman"/>
          <w:sz w:val="24"/>
          <w:szCs w:val="24"/>
          <w:lang w:eastAsia="en-US"/>
        </w:rPr>
        <w:t>Учебные часы для групп  распределяются в течение трех учебных дней.</w:t>
      </w:r>
      <w:r>
        <w:rPr>
          <w:rFonts w:ascii="Times New Roman" w:eastAsiaTheme="minorHAnsi" w:hAnsi="Times New Roman" w:cs="Times New Roman"/>
          <w:sz w:val="24"/>
          <w:szCs w:val="24"/>
          <w:lang w:eastAsia="en-US"/>
        </w:rPr>
        <w:t xml:space="preserve"> </w:t>
      </w:r>
    </w:p>
    <w:p w:rsidR="00B55BFC" w:rsidRPr="00726640" w:rsidRDefault="00B55BFC" w:rsidP="00B55BFC">
      <w:pPr>
        <w:pStyle w:val="afff2"/>
        <w:ind w:firstLine="567"/>
        <w:rPr>
          <w:szCs w:val="24"/>
          <w:u w:val="single"/>
        </w:rPr>
      </w:pPr>
      <w:r w:rsidRPr="00726640">
        <w:rPr>
          <w:szCs w:val="24"/>
        </w:rPr>
        <w:t xml:space="preserve">Продолжительность урока: </w:t>
      </w:r>
      <w:r w:rsidRPr="00726640">
        <w:rPr>
          <w:szCs w:val="24"/>
          <w:u w:val="single"/>
        </w:rPr>
        <w:t>4</w:t>
      </w:r>
      <w:r>
        <w:rPr>
          <w:szCs w:val="24"/>
          <w:u w:val="single"/>
        </w:rPr>
        <w:t>0</w:t>
      </w:r>
      <w:r w:rsidRPr="00726640">
        <w:rPr>
          <w:szCs w:val="24"/>
          <w:u w:val="single"/>
        </w:rPr>
        <w:t xml:space="preserve"> минут.</w:t>
      </w:r>
    </w:p>
    <w:p w:rsidR="00B55BFC" w:rsidRPr="00726640" w:rsidRDefault="00B55BFC" w:rsidP="00B55BFC">
      <w:pPr>
        <w:pStyle w:val="afff2"/>
        <w:ind w:firstLine="567"/>
        <w:rPr>
          <w:szCs w:val="24"/>
        </w:rPr>
      </w:pPr>
      <w:r w:rsidRPr="00726640">
        <w:rPr>
          <w:szCs w:val="24"/>
        </w:rPr>
        <w:t>Расписание звонков:</w:t>
      </w:r>
    </w:p>
    <w:tbl>
      <w:tblPr>
        <w:tblStyle w:val="afff7"/>
        <w:tblW w:w="0" w:type="auto"/>
        <w:tblInd w:w="-318" w:type="dxa"/>
        <w:tblLook w:val="04A0" w:firstRow="1" w:lastRow="0" w:firstColumn="1" w:lastColumn="0" w:noHBand="0" w:noVBand="1"/>
      </w:tblPr>
      <w:tblGrid>
        <w:gridCol w:w="993"/>
        <w:gridCol w:w="1701"/>
        <w:gridCol w:w="11"/>
        <w:gridCol w:w="1123"/>
        <w:gridCol w:w="2410"/>
        <w:gridCol w:w="1572"/>
        <w:gridCol w:w="2079"/>
      </w:tblGrid>
      <w:tr w:rsidR="00B55BFC" w:rsidRPr="00726640" w:rsidTr="00B55BFC">
        <w:tc>
          <w:tcPr>
            <w:tcW w:w="9889" w:type="dxa"/>
            <w:gridSpan w:val="7"/>
          </w:tcPr>
          <w:p w:rsidR="00B55BFC" w:rsidRPr="00835D05" w:rsidRDefault="00B55BFC" w:rsidP="00B55BFC">
            <w:pPr>
              <w:pStyle w:val="afff2"/>
              <w:ind w:firstLine="567"/>
              <w:jc w:val="center"/>
              <w:rPr>
                <w:szCs w:val="24"/>
              </w:rPr>
            </w:pPr>
            <w:r w:rsidRPr="00835D05">
              <w:rPr>
                <w:szCs w:val="24"/>
              </w:rPr>
              <w:t>10,11,12  классы</w:t>
            </w:r>
          </w:p>
        </w:tc>
      </w:tr>
      <w:tr w:rsidR="00B55BFC" w:rsidRPr="00726640" w:rsidTr="00B55BFC">
        <w:tc>
          <w:tcPr>
            <w:tcW w:w="2705" w:type="dxa"/>
            <w:gridSpan w:val="3"/>
            <w:tcBorders>
              <w:right w:val="single" w:sz="4" w:space="0" w:color="auto"/>
            </w:tcBorders>
          </w:tcPr>
          <w:p w:rsidR="00B55BFC" w:rsidRPr="00835D05" w:rsidRDefault="00B55BFC" w:rsidP="00B55BFC">
            <w:pPr>
              <w:pStyle w:val="afff2"/>
              <w:jc w:val="right"/>
              <w:rPr>
                <w:szCs w:val="24"/>
              </w:rPr>
            </w:pPr>
            <w:r w:rsidRPr="00835D05">
              <w:rPr>
                <w:szCs w:val="24"/>
              </w:rPr>
              <w:t>1-я смена</w:t>
            </w:r>
          </w:p>
        </w:tc>
        <w:tc>
          <w:tcPr>
            <w:tcW w:w="3533" w:type="dxa"/>
            <w:gridSpan w:val="2"/>
            <w:tcBorders>
              <w:left w:val="single" w:sz="4" w:space="0" w:color="auto"/>
            </w:tcBorders>
          </w:tcPr>
          <w:p w:rsidR="00B55BFC" w:rsidRPr="00835D05" w:rsidRDefault="00B55BFC" w:rsidP="00B55BFC">
            <w:pPr>
              <w:pStyle w:val="afff2"/>
              <w:jc w:val="right"/>
              <w:rPr>
                <w:szCs w:val="24"/>
              </w:rPr>
            </w:pPr>
            <w:r w:rsidRPr="00835D05">
              <w:rPr>
                <w:szCs w:val="24"/>
              </w:rPr>
              <w:t>2-я смена</w:t>
            </w:r>
          </w:p>
        </w:tc>
        <w:tc>
          <w:tcPr>
            <w:tcW w:w="3651" w:type="dxa"/>
            <w:gridSpan w:val="2"/>
          </w:tcPr>
          <w:p w:rsidR="00B55BFC" w:rsidRPr="00835D05" w:rsidRDefault="00B55BFC" w:rsidP="00B55BFC">
            <w:pPr>
              <w:pStyle w:val="afff2"/>
              <w:ind w:firstLine="567"/>
              <w:jc w:val="center"/>
              <w:rPr>
                <w:szCs w:val="24"/>
              </w:rPr>
            </w:pPr>
            <w:r w:rsidRPr="00835D05">
              <w:rPr>
                <w:szCs w:val="24"/>
              </w:rPr>
              <w:t>3-ясмена</w:t>
            </w:r>
          </w:p>
        </w:tc>
      </w:tr>
      <w:tr w:rsidR="00B55BFC" w:rsidRPr="00726640" w:rsidTr="00B55BFC">
        <w:tc>
          <w:tcPr>
            <w:tcW w:w="993" w:type="dxa"/>
            <w:tcBorders>
              <w:top w:val="single" w:sz="4" w:space="0" w:color="auto"/>
              <w:right w:val="single" w:sz="4" w:space="0" w:color="auto"/>
            </w:tcBorders>
          </w:tcPr>
          <w:p w:rsidR="00B55BFC" w:rsidRPr="00835D05" w:rsidRDefault="00B55BFC" w:rsidP="00B55BFC">
            <w:pPr>
              <w:pStyle w:val="afff2"/>
              <w:rPr>
                <w:szCs w:val="24"/>
              </w:rPr>
            </w:pPr>
            <w:r w:rsidRPr="00835D05">
              <w:rPr>
                <w:szCs w:val="24"/>
              </w:rPr>
              <w:t>1 урок</w:t>
            </w:r>
          </w:p>
        </w:tc>
        <w:tc>
          <w:tcPr>
            <w:tcW w:w="1701" w:type="dxa"/>
            <w:tcBorders>
              <w:right w:val="single" w:sz="4" w:space="0" w:color="auto"/>
            </w:tcBorders>
          </w:tcPr>
          <w:p w:rsidR="00B55BFC" w:rsidRPr="00835D05" w:rsidRDefault="00B55BFC" w:rsidP="00B55BFC">
            <w:pPr>
              <w:pStyle w:val="afff2"/>
              <w:rPr>
                <w:szCs w:val="24"/>
              </w:rPr>
            </w:pPr>
            <w:r w:rsidRPr="00835D05">
              <w:rPr>
                <w:szCs w:val="24"/>
              </w:rPr>
              <w:t>9.00 - 9.40</w:t>
            </w:r>
          </w:p>
        </w:tc>
        <w:tc>
          <w:tcPr>
            <w:tcW w:w="1134" w:type="dxa"/>
            <w:gridSpan w:val="2"/>
            <w:tcBorders>
              <w:left w:val="single" w:sz="4" w:space="0" w:color="auto"/>
            </w:tcBorders>
          </w:tcPr>
          <w:p w:rsidR="00B55BFC" w:rsidRPr="00835D05" w:rsidRDefault="00B55BFC" w:rsidP="00B55BFC">
            <w:pPr>
              <w:pStyle w:val="afff2"/>
              <w:ind w:left="22"/>
              <w:rPr>
                <w:szCs w:val="24"/>
              </w:rPr>
            </w:pPr>
            <w:r w:rsidRPr="00835D05">
              <w:rPr>
                <w:szCs w:val="24"/>
              </w:rPr>
              <w:t>1 урок</w:t>
            </w:r>
          </w:p>
        </w:tc>
        <w:tc>
          <w:tcPr>
            <w:tcW w:w="2410"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12.30 – 13.10</w:t>
            </w:r>
          </w:p>
        </w:tc>
        <w:tc>
          <w:tcPr>
            <w:tcW w:w="1572" w:type="dxa"/>
          </w:tcPr>
          <w:p w:rsidR="00B55BFC" w:rsidRPr="00835D05" w:rsidRDefault="00B55BFC" w:rsidP="00B55BFC">
            <w:pPr>
              <w:pStyle w:val="afff2"/>
              <w:ind w:firstLine="567"/>
              <w:rPr>
                <w:szCs w:val="24"/>
              </w:rPr>
            </w:pPr>
            <w:r w:rsidRPr="00835D05">
              <w:rPr>
                <w:szCs w:val="24"/>
              </w:rPr>
              <w:t>1 урок</w:t>
            </w:r>
          </w:p>
        </w:tc>
        <w:tc>
          <w:tcPr>
            <w:tcW w:w="2079"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15.30 –16.10</w:t>
            </w:r>
          </w:p>
        </w:tc>
      </w:tr>
      <w:tr w:rsidR="00B55BFC" w:rsidRPr="00726640" w:rsidTr="00B55BFC">
        <w:tc>
          <w:tcPr>
            <w:tcW w:w="993" w:type="dxa"/>
            <w:tcBorders>
              <w:right w:val="single" w:sz="4" w:space="0" w:color="auto"/>
            </w:tcBorders>
          </w:tcPr>
          <w:p w:rsidR="00B55BFC" w:rsidRPr="00835D05" w:rsidRDefault="00B55BFC" w:rsidP="00B55BFC">
            <w:pPr>
              <w:pStyle w:val="afff2"/>
              <w:rPr>
                <w:szCs w:val="24"/>
              </w:rPr>
            </w:pPr>
            <w:r w:rsidRPr="00835D05">
              <w:rPr>
                <w:szCs w:val="24"/>
              </w:rPr>
              <w:t>2 урок</w:t>
            </w:r>
          </w:p>
        </w:tc>
        <w:tc>
          <w:tcPr>
            <w:tcW w:w="1701" w:type="dxa"/>
            <w:tcBorders>
              <w:right w:val="single" w:sz="4" w:space="0" w:color="auto"/>
            </w:tcBorders>
          </w:tcPr>
          <w:p w:rsidR="00B55BFC" w:rsidRPr="00835D05" w:rsidRDefault="00B55BFC" w:rsidP="00B55BFC">
            <w:pPr>
              <w:pStyle w:val="afff2"/>
              <w:rPr>
                <w:szCs w:val="24"/>
              </w:rPr>
            </w:pPr>
            <w:r w:rsidRPr="00835D05">
              <w:rPr>
                <w:szCs w:val="24"/>
              </w:rPr>
              <w:t>9.45 – 10.25</w:t>
            </w:r>
          </w:p>
        </w:tc>
        <w:tc>
          <w:tcPr>
            <w:tcW w:w="1134" w:type="dxa"/>
            <w:gridSpan w:val="2"/>
            <w:tcBorders>
              <w:left w:val="single" w:sz="4" w:space="0" w:color="auto"/>
            </w:tcBorders>
          </w:tcPr>
          <w:p w:rsidR="00B55BFC" w:rsidRPr="00835D05" w:rsidRDefault="00B55BFC" w:rsidP="00B55BFC">
            <w:pPr>
              <w:pStyle w:val="afff2"/>
              <w:ind w:left="22"/>
              <w:rPr>
                <w:szCs w:val="24"/>
              </w:rPr>
            </w:pPr>
            <w:r w:rsidRPr="00835D05">
              <w:rPr>
                <w:szCs w:val="24"/>
              </w:rPr>
              <w:t>2 урок</w:t>
            </w:r>
          </w:p>
        </w:tc>
        <w:tc>
          <w:tcPr>
            <w:tcW w:w="2410"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13.15 – 13.45</w:t>
            </w:r>
          </w:p>
        </w:tc>
        <w:tc>
          <w:tcPr>
            <w:tcW w:w="1572" w:type="dxa"/>
          </w:tcPr>
          <w:p w:rsidR="00B55BFC" w:rsidRPr="00835D05" w:rsidRDefault="00B55BFC" w:rsidP="00B55BFC">
            <w:pPr>
              <w:pStyle w:val="afff2"/>
              <w:ind w:firstLine="567"/>
              <w:rPr>
                <w:szCs w:val="24"/>
              </w:rPr>
            </w:pPr>
            <w:r w:rsidRPr="00835D05">
              <w:rPr>
                <w:szCs w:val="24"/>
              </w:rPr>
              <w:t>2 урок</w:t>
            </w:r>
          </w:p>
        </w:tc>
        <w:tc>
          <w:tcPr>
            <w:tcW w:w="2079"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16.15 – 16.55</w:t>
            </w:r>
          </w:p>
        </w:tc>
      </w:tr>
      <w:tr w:rsidR="00B55BFC" w:rsidRPr="00726640" w:rsidTr="00B55BFC">
        <w:tc>
          <w:tcPr>
            <w:tcW w:w="993" w:type="dxa"/>
            <w:tcBorders>
              <w:right w:val="single" w:sz="4" w:space="0" w:color="auto"/>
            </w:tcBorders>
          </w:tcPr>
          <w:p w:rsidR="00B55BFC" w:rsidRPr="00835D05" w:rsidRDefault="00B55BFC" w:rsidP="00B55BFC">
            <w:pPr>
              <w:pStyle w:val="afff2"/>
              <w:rPr>
                <w:szCs w:val="24"/>
              </w:rPr>
            </w:pPr>
            <w:r w:rsidRPr="00835D05">
              <w:rPr>
                <w:szCs w:val="24"/>
              </w:rPr>
              <w:t>3 урок</w:t>
            </w:r>
          </w:p>
        </w:tc>
        <w:tc>
          <w:tcPr>
            <w:tcW w:w="1701" w:type="dxa"/>
            <w:tcBorders>
              <w:right w:val="single" w:sz="4" w:space="0" w:color="auto"/>
            </w:tcBorders>
          </w:tcPr>
          <w:p w:rsidR="00B55BFC" w:rsidRPr="00835D05" w:rsidRDefault="00B55BFC" w:rsidP="00B55BFC">
            <w:pPr>
              <w:pStyle w:val="afff2"/>
              <w:rPr>
                <w:szCs w:val="24"/>
              </w:rPr>
            </w:pPr>
            <w:r w:rsidRPr="00835D05">
              <w:rPr>
                <w:szCs w:val="24"/>
              </w:rPr>
              <w:t>10.30 – 11.10</w:t>
            </w:r>
          </w:p>
        </w:tc>
        <w:tc>
          <w:tcPr>
            <w:tcW w:w="1134" w:type="dxa"/>
            <w:gridSpan w:val="2"/>
            <w:tcBorders>
              <w:left w:val="single" w:sz="4" w:space="0" w:color="auto"/>
            </w:tcBorders>
          </w:tcPr>
          <w:p w:rsidR="00B55BFC" w:rsidRPr="00835D05" w:rsidRDefault="00B55BFC" w:rsidP="00B55BFC">
            <w:pPr>
              <w:pStyle w:val="afff2"/>
              <w:ind w:left="22"/>
              <w:rPr>
                <w:szCs w:val="24"/>
              </w:rPr>
            </w:pPr>
            <w:r w:rsidRPr="00835D05">
              <w:rPr>
                <w:szCs w:val="24"/>
              </w:rPr>
              <w:t>3урок</w:t>
            </w:r>
          </w:p>
        </w:tc>
        <w:tc>
          <w:tcPr>
            <w:tcW w:w="2410"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13.50 – 14.30</w:t>
            </w:r>
          </w:p>
        </w:tc>
        <w:tc>
          <w:tcPr>
            <w:tcW w:w="1572" w:type="dxa"/>
          </w:tcPr>
          <w:p w:rsidR="00B55BFC" w:rsidRPr="00835D05" w:rsidRDefault="00B55BFC" w:rsidP="00B55BFC">
            <w:pPr>
              <w:pStyle w:val="afff2"/>
              <w:ind w:firstLine="567"/>
              <w:rPr>
                <w:szCs w:val="24"/>
              </w:rPr>
            </w:pPr>
            <w:r w:rsidRPr="00835D05">
              <w:rPr>
                <w:szCs w:val="24"/>
              </w:rPr>
              <w:t>3урок</w:t>
            </w:r>
          </w:p>
        </w:tc>
        <w:tc>
          <w:tcPr>
            <w:tcW w:w="2079"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17.00 – 17.40</w:t>
            </w:r>
          </w:p>
        </w:tc>
      </w:tr>
      <w:tr w:rsidR="00B55BFC" w:rsidRPr="00726640" w:rsidTr="00B55BFC">
        <w:tc>
          <w:tcPr>
            <w:tcW w:w="993" w:type="dxa"/>
            <w:tcBorders>
              <w:right w:val="single" w:sz="4" w:space="0" w:color="auto"/>
            </w:tcBorders>
          </w:tcPr>
          <w:p w:rsidR="00B55BFC" w:rsidRPr="00835D05" w:rsidRDefault="00B55BFC" w:rsidP="00B55BFC">
            <w:pPr>
              <w:pStyle w:val="afff2"/>
              <w:rPr>
                <w:szCs w:val="24"/>
              </w:rPr>
            </w:pPr>
            <w:r w:rsidRPr="00835D05">
              <w:rPr>
                <w:szCs w:val="24"/>
              </w:rPr>
              <w:t>4 урок</w:t>
            </w:r>
          </w:p>
        </w:tc>
        <w:tc>
          <w:tcPr>
            <w:tcW w:w="1701" w:type="dxa"/>
            <w:tcBorders>
              <w:right w:val="single" w:sz="4" w:space="0" w:color="auto"/>
            </w:tcBorders>
          </w:tcPr>
          <w:p w:rsidR="00B55BFC" w:rsidRPr="00835D05" w:rsidRDefault="00B55BFC" w:rsidP="00B55BFC">
            <w:pPr>
              <w:pStyle w:val="afff2"/>
              <w:rPr>
                <w:szCs w:val="24"/>
              </w:rPr>
            </w:pPr>
            <w:r w:rsidRPr="00835D05">
              <w:rPr>
                <w:szCs w:val="24"/>
              </w:rPr>
              <w:t>11.15 – 11.55</w:t>
            </w:r>
          </w:p>
        </w:tc>
        <w:tc>
          <w:tcPr>
            <w:tcW w:w="1134" w:type="dxa"/>
            <w:gridSpan w:val="2"/>
            <w:tcBorders>
              <w:left w:val="single" w:sz="4" w:space="0" w:color="auto"/>
            </w:tcBorders>
          </w:tcPr>
          <w:p w:rsidR="00B55BFC" w:rsidRPr="00835D05" w:rsidRDefault="00B55BFC" w:rsidP="00B55BFC">
            <w:pPr>
              <w:pStyle w:val="afff2"/>
              <w:ind w:left="22"/>
              <w:rPr>
                <w:szCs w:val="24"/>
              </w:rPr>
            </w:pPr>
            <w:r w:rsidRPr="00835D05">
              <w:rPr>
                <w:szCs w:val="24"/>
              </w:rPr>
              <w:t>4 урок</w:t>
            </w:r>
          </w:p>
        </w:tc>
        <w:tc>
          <w:tcPr>
            <w:tcW w:w="2410"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14.35 – 15.05</w:t>
            </w:r>
          </w:p>
        </w:tc>
        <w:tc>
          <w:tcPr>
            <w:tcW w:w="1572" w:type="dxa"/>
          </w:tcPr>
          <w:p w:rsidR="00B55BFC" w:rsidRPr="00835D05" w:rsidRDefault="00B55BFC" w:rsidP="00B55BFC">
            <w:pPr>
              <w:pStyle w:val="afff2"/>
              <w:ind w:firstLine="567"/>
              <w:rPr>
                <w:szCs w:val="24"/>
              </w:rPr>
            </w:pPr>
            <w:r w:rsidRPr="00835D05">
              <w:rPr>
                <w:szCs w:val="24"/>
              </w:rPr>
              <w:t>4 урок</w:t>
            </w:r>
          </w:p>
        </w:tc>
        <w:tc>
          <w:tcPr>
            <w:tcW w:w="2079" w:type="dxa"/>
          </w:tcPr>
          <w:p w:rsidR="00B55BFC" w:rsidRPr="00835D05" w:rsidRDefault="00B55BFC" w:rsidP="00B55BFC">
            <w:pPr>
              <w:jc w:val="center"/>
              <w:rPr>
                <w:rFonts w:ascii="Times New Roman" w:hAnsi="Times New Roman" w:cs="Times New Roman"/>
                <w:sz w:val="24"/>
                <w:szCs w:val="24"/>
              </w:rPr>
            </w:pPr>
            <w:r w:rsidRPr="00835D05">
              <w:rPr>
                <w:rFonts w:ascii="Times New Roman" w:hAnsi="Times New Roman" w:cs="Times New Roman"/>
                <w:sz w:val="24"/>
                <w:szCs w:val="24"/>
              </w:rPr>
              <w:t>17.45 – 18.25</w:t>
            </w:r>
          </w:p>
        </w:tc>
      </w:tr>
    </w:tbl>
    <w:p w:rsidR="00B55BFC" w:rsidRPr="00726640" w:rsidRDefault="00B55BFC" w:rsidP="00B55BFC">
      <w:pPr>
        <w:pStyle w:val="afff2"/>
        <w:ind w:firstLine="567"/>
        <w:rPr>
          <w:szCs w:val="24"/>
        </w:rPr>
      </w:pPr>
    </w:p>
    <w:p w:rsidR="00B55BFC" w:rsidRPr="00726640" w:rsidRDefault="00B55BFC" w:rsidP="00B55BFC">
      <w:pPr>
        <w:pStyle w:val="afff2"/>
        <w:ind w:firstLine="567"/>
        <w:rPr>
          <w:szCs w:val="24"/>
        </w:rPr>
      </w:pPr>
      <w:r w:rsidRPr="00726640">
        <w:rPr>
          <w:szCs w:val="24"/>
        </w:rPr>
        <w:t>Начало учебного года</w:t>
      </w:r>
      <w:r>
        <w:rPr>
          <w:szCs w:val="24"/>
        </w:rPr>
        <w:t xml:space="preserve"> 25 </w:t>
      </w:r>
      <w:r w:rsidRPr="00C93004">
        <w:rPr>
          <w:szCs w:val="24"/>
        </w:rPr>
        <w:t>сентября 2023 года.</w:t>
      </w:r>
      <w:r w:rsidRPr="00726640">
        <w:rPr>
          <w:szCs w:val="24"/>
        </w:rPr>
        <w:t xml:space="preserve"> </w:t>
      </w:r>
    </w:p>
    <w:p w:rsidR="00B55BFC" w:rsidRPr="00726640" w:rsidRDefault="00B55BFC" w:rsidP="00B55BFC">
      <w:pPr>
        <w:pStyle w:val="afff2"/>
        <w:ind w:firstLine="567"/>
        <w:rPr>
          <w:rFonts w:eastAsiaTheme="minorHAnsi"/>
          <w:szCs w:val="24"/>
        </w:rPr>
      </w:pPr>
      <w:r w:rsidRPr="00726640">
        <w:rPr>
          <w:rFonts w:eastAsiaTheme="minorHAnsi"/>
          <w:szCs w:val="24"/>
        </w:rPr>
        <w:t>Индивидуальные консультации включаются в общее расписание.</w:t>
      </w:r>
    </w:p>
    <w:p w:rsidR="00B55BFC" w:rsidRDefault="00B55BFC" w:rsidP="00B55BFC">
      <w:pPr>
        <w:pStyle w:val="afff2"/>
        <w:ind w:firstLine="567"/>
        <w:rPr>
          <w:rFonts w:eastAsiaTheme="minorHAnsi"/>
          <w:szCs w:val="24"/>
        </w:rPr>
      </w:pPr>
      <w:r w:rsidRPr="00726640">
        <w:rPr>
          <w:rFonts w:eastAsiaTheme="minorHAnsi"/>
          <w:szCs w:val="24"/>
        </w:rPr>
        <w:t xml:space="preserve">Основой организации учебной работы по </w:t>
      </w:r>
      <w:r>
        <w:rPr>
          <w:rFonts w:eastAsiaTheme="minorHAnsi"/>
          <w:szCs w:val="24"/>
        </w:rPr>
        <w:t>очно-</w:t>
      </w:r>
      <w:r w:rsidRPr="00726640">
        <w:rPr>
          <w:rFonts w:eastAsiaTheme="minorHAnsi"/>
          <w:szCs w:val="24"/>
        </w:rPr>
        <w:t xml:space="preserve">заочной форме обучения является: </w:t>
      </w:r>
      <w:r>
        <w:rPr>
          <w:rFonts w:eastAsiaTheme="minorHAnsi"/>
          <w:szCs w:val="24"/>
        </w:rPr>
        <w:t>г</w:t>
      </w:r>
      <w:r w:rsidRPr="00726640">
        <w:rPr>
          <w:rFonts w:eastAsiaTheme="minorHAnsi"/>
          <w:szCs w:val="24"/>
        </w:rPr>
        <w:t>рупповые консультации</w:t>
      </w:r>
      <w:r>
        <w:rPr>
          <w:rFonts w:eastAsiaTheme="minorHAnsi"/>
          <w:szCs w:val="24"/>
        </w:rPr>
        <w:t xml:space="preserve">, </w:t>
      </w:r>
      <w:r w:rsidRPr="00726640">
        <w:rPr>
          <w:rFonts w:eastAsiaTheme="minorHAnsi"/>
          <w:szCs w:val="24"/>
        </w:rPr>
        <w:t xml:space="preserve">самостоятельная работа обучающихся, индивидуальные  консультации  и зачеты.  </w:t>
      </w:r>
    </w:p>
    <w:p w:rsidR="00B55BFC" w:rsidRPr="00726640" w:rsidRDefault="00B55BFC" w:rsidP="00B55BFC">
      <w:pPr>
        <w:pStyle w:val="afff2"/>
        <w:ind w:firstLine="567"/>
        <w:rPr>
          <w:rFonts w:eastAsiaTheme="minorHAnsi"/>
          <w:i/>
          <w:szCs w:val="24"/>
        </w:rPr>
      </w:pPr>
      <w:r w:rsidRPr="00726640">
        <w:rPr>
          <w:rFonts w:eastAsiaTheme="minorHAnsi"/>
          <w:szCs w:val="24"/>
        </w:rPr>
        <w:t xml:space="preserve">Таблица-сетка  часов учебного  плана отражена в </w:t>
      </w:r>
      <w:r w:rsidRPr="00726640">
        <w:rPr>
          <w:rFonts w:eastAsiaTheme="minorHAnsi"/>
          <w:i/>
          <w:szCs w:val="24"/>
        </w:rPr>
        <w:t xml:space="preserve">приложении 1, </w:t>
      </w:r>
      <w:r w:rsidRPr="00726640">
        <w:rPr>
          <w:rFonts w:eastAsiaTheme="minorHAnsi"/>
          <w:szCs w:val="24"/>
        </w:rPr>
        <w:t xml:space="preserve">количество зачетов  по  учебным   предметам  отражено  в  </w:t>
      </w:r>
      <w:r w:rsidRPr="00726640">
        <w:rPr>
          <w:rFonts w:eastAsiaTheme="minorHAnsi"/>
          <w:i/>
          <w:szCs w:val="24"/>
        </w:rPr>
        <w:t>приложении  2.</w:t>
      </w:r>
    </w:p>
    <w:p w:rsidR="00B55BFC" w:rsidRDefault="00B55BFC" w:rsidP="00B55BFC">
      <w:pPr>
        <w:spacing w:after="0" w:line="240" w:lineRule="auto"/>
        <w:ind w:firstLine="567"/>
        <w:jc w:val="center"/>
        <w:rPr>
          <w:rFonts w:ascii="Times New Roman" w:eastAsiaTheme="minorHAnsi" w:hAnsi="Times New Roman" w:cs="Times New Roman"/>
          <w:b/>
          <w:sz w:val="24"/>
          <w:szCs w:val="24"/>
          <w:lang w:eastAsia="en-US"/>
        </w:rPr>
      </w:pPr>
    </w:p>
    <w:p w:rsidR="00B55BFC" w:rsidRDefault="00B55BFC" w:rsidP="00B55BFC">
      <w:pPr>
        <w:spacing w:after="0" w:line="240" w:lineRule="auto"/>
        <w:ind w:firstLine="567"/>
        <w:jc w:val="center"/>
        <w:rPr>
          <w:rFonts w:ascii="Times New Roman" w:eastAsiaTheme="minorHAnsi" w:hAnsi="Times New Roman" w:cs="Times New Roman"/>
          <w:sz w:val="24"/>
          <w:szCs w:val="24"/>
          <w:lang w:eastAsia="en-US"/>
        </w:rPr>
      </w:pPr>
      <w:r w:rsidRPr="008A4973">
        <w:rPr>
          <w:rFonts w:ascii="Times New Roman" w:eastAsiaTheme="minorHAnsi" w:hAnsi="Times New Roman" w:cs="Times New Roman"/>
          <w:b/>
          <w:sz w:val="24"/>
          <w:szCs w:val="24"/>
          <w:lang w:eastAsia="en-US"/>
        </w:rPr>
        <w:t xml:space="preserve">Часы индивидуальных консультаций  в  </w:t>
      </w:r>
      <w:r>
        <w:rPr>
          <w:rFonts w:ascii="Times New Roman" w:eastAsiaTheme="minorHAnsi" w:hAnsi="Times New Roman" w:cs="Times New Roman"/>
          <w:b/>
          <w:sz w:val="24"/>
          <w:szCs w:val="24"/>
          <w:lang w:eastAsia="en-US"/>
        </w:rPr>
        <w:t>10</w:t>
      </w:r>
      <w:r w:rsidRPr="008A4973">
        <w:rPr>
          <w:rFonts w:ascii="Times New Roman" w:eastAsiaTheme="minorHAnsi" w:hAnsi="Times New Roman" w:cs="Times New Roman"/>
          <w:b/>
          <w:sz w:val="24"/>
          <w:szCs w:val="24"/>
          <w:lang w:eastAsia="en-US"/>
        </w:rPr>
        <w:t>-12  классах</w:t>
      </w:r>
    </w:p>
    <w:p w:rsidR="00B55BFC" w:rsidRPr="008A4973" w:rsidRDefault="00B55BFC" w:rsidP="00B55BFC">
      <w:pPr>
        <w:spacing w:after="0" w:line="240" w:lineRule="auto"/>
        <w:ind w:firstLine="567"/>
        <w:jc w:val="center"/>
        <w:rPr>
          <w:rFonts w:ascii="Times New Roman" w:eastAsiaTheme="minorHAnsi" w:hAnsi="Times New Roman" w:cs="Times New Roman"/>
          <w:sz w:val="24"/>
          <w:szCs w:val="24"/>
          <w:lang w:eastAsia="en-US"/>
        </w:rPr>
      </w:pPr>
    </w:p>
    <w:p w:rsidR="00B55BFC" w:rsidRPr="008A4973"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Р</w:t>
      </w:r>
      <w:r w:rsidRPr="008A4973">
        <w:rPr>
          <w:rFonts w:ascii="Times New Roman" w:eastAsiaTheme="minorHAnsi" w:hAnsi="Times New Roman" w:cs="Times New Roman"/>
          <w:sz w:val="24"/>
          <w:szCs w:val="24"/>
          <w:lang w:eastAsia="en-US"/>
        </w:rPr>
        <w:t>усский язык   - 1 час в неделю.</w:t>
      </w:r>
    </w:p>
    <w:p w:rsidR="00B55BFC" w:rsidRPr="008A4973" w:rsidRDefault="00B55BFC" w:rsidP="00B55BFC">
      <w:pPr>
        <w:spacing w:after="0" w:line="240" w:lineRule="auto"/>
        <w:ind w:firstLine="567"/>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А</w:t>
      </w:r>
      <w:r w:rsidRPr="008A4973">
        <w:rPr>
          <w:rFonts w:ascii="Times New Roman" w:eastAsiaTheme="minorHAnsi" w:hAnsi="Times New Roman" w:cs="Times New Roman"/>
          <w:sz w:val="24"/>
          <w:szCs w:val="24"/>
          <w:lang w:eastAsia="en-US"/>
        </w:rPr>
        <w:t>лгебра и начала анализа  – 1 час в неделю.</w:t>
      </w:r>
    </w:p>
    <w:p w:rsidR="00B55BFC" w:rsidRPr="008A4973" w:rsidRDefault="00B55BFC" w:rsidP="00B55BFC">
      <w:pPr>
        <w:spacing w:after="0" w:line="240" w:lineRule="auto"/>
        <w:ind w:firstLine="567"/>
        <w:jc w:val="both"/>
        <w:rPr>
          <w:rFonts w:ascii="Times New Roman" w:eastAsiaTheme="minorHAnsi" w:hAnsi="Times New Roman" w:cs="Times New Roman"/>
          <w:sz w:val="24"/>
          <w:szCs w:val="24"/>
          <w:lang w:eastAsia="en-US"/>
        </w:rPr>
      </w:pPr>
      <w:r w:rsidRPr="008A4973">
        <w:rPr>
          <w:rFonts w:ascii="Times New Roman" w:eastAsiaTheme="minorHAnsi" w:hAnsi="Times New Roman" w:cs="Times New Roman"/>
          <w:sz w:val="24"/>
          <w:szCs w:val="24"/>
          <w:lang w:eastAsia="en-US"/>
        </w:rPr>
        <w:lastRenderedPageBreak/>
        <w:t>Кадровое и методическое обеспечение соответствует требованиям учебного плана.</w:t>
      </w:r>
    </w:p>
    <w:p w:rsidR="00B55BFC" w:rsidRDefault="00B55BFC" w:rsidP="00B55BFC">
      <w:pPr>
        <w:spacing w:after="0" w:line="240" w:lineRule="auto"/>
        <w:ind w:firstLine="567"/>
        <w:jc w:val="both"/>
        <w:rPr>
          <w:rFonts w:ascii="Times New Roman" w:eastAsiaTheme="minorHAnsi" w:hAnsi="Times New Roman" w:cs="Times New Roman"/>
          <w:b/>
          <w:sz w:val="24"/>
          <w:szCs w:val="24"/>
          <w:lang w:eastAsia="en-US"/>
        </w:rPr>
      </w:pPr>
    </w:p>
    <w:p w:rsidR="00B55BFC" w:rsidRDefault="00B55BFC" w:rsidP="00B55BFC">
      <w:pPr>
        <w:spacing w:after="0" w:line="240" w:lineRule="auto"/>
        <w:ind w:firstLine="567"/>
        <w:jc w:val="center"/>
        <w:rPr>
          <w:rFonts w:ascii="Times New Roman" w:eastAsiaTheme="minorHAnsi" w:hAnsi="Times New Roman" w:cs="Times New Roman"/>
          <w:b/>
          <w:sz w:val="24"/>
          <w:szCs w:val="24"/>
          <w:lang w:eastAsia="en-US"/>
        </w:rPr>
      </w:pPr>
      <w:r w:rsidRPr="00D54A4F">
        <w:rPr>
          <w:rFonts w:ascii="Times New Roman" w:eastAsiaTheme="minorHAnsi" w:hAnsi="Times New Roman" w:cs="Times New Roman"/>
          <w:b/>
          <w:sz w:val="24"/>
          <w:szCs w:val="24"/>
          <w:lang w:eastAsia="en-US"/>
        </w:rPr>
        <w:t xml:space="preserve">Выбор учебников и учебных пособий, </w:t>
      </w:r>
    </w:p>
    <w:p w:rsidR="00B55BFC" w:rsidRDefault="00B55BFC" w:rsidP="00B55BFC">
      <w:pPr>
        <w:spacing w:after="0" w:line="240" w:lineRule="auto"/>
        <w:ind w:firstLine="567"/>
        <w:jc w:val="center"/>
        <w:rPr>
          <w:rFonts w:ascii="Times New Roman" w:eastAsiaTheme="minorHAnsi" w:hAnsi="Times New Roman" w:cs="Times New Roman"/>
          <w:b/>
          <w:sz w:val="24"/>
          <w:szCs w:val="24"/>
          <w:lang w:eastAsia="en-US"/>
        </w:rPr>
      </w:pPr>
      <w:r w:rsidRPr="00D54A4F">
        <w:rPr>
          <w:rFonts w:ascii="Times New Roman" w:eastAsiaTheme="minorHAnsi" w:hAnsi="Times New Roman" w:cs="Times New Roman"/>
          <w:b/>
          <w:sz w:val="24"/>
          <w:szCs w:val="24"/>
          <w:lang w:eastAsia="en-US"/>
        </w:rPr>
        <w:t>используемых при реализации учебного плана</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p>
    <w:p w:rsidR="00B55BFC" w:rsidRPr="00D54A4F" w:rsidRDefault="00B55BFC" w:rsidP="00B55BFC">
      <w:pPr>
        <w:spacing w:after="0" w:line="240" w:lineRule="auto"/>
        <w:ind w:firstLine="567"/>
        <w:jc w:val="both"/>
        <w:rPr>
          <w:rFonts w:ascii="Times New Roman" w:eastAsiaTheme="minorHAnsi" w:hAnsi="Times New Roman" w:cs="Times New Roman"/>
          <w:sz w:val="24"/>
          <w:szCs w:val="24"/>
          <w:lang w:eastAsia="en-US"/>
        </w:rPr>
      </w:pPr>
      <w:r w:rsidRPr="00D54A4F">
        <w:rPr>
          <w:rFonts w:ascii="Times New Roman" w:eastAsiaTheme="minorHAnsi" w:hAnsi="Times New Roman" w:cs="Times New Roman"/>
          <w:sz w:val="24"/>
          <w:szCs w:val="24"/>
          <w:lang w:eastAsia="en-US"/>
        </w:rPr>
        <w:t>Изучение учебных предметов обязательной части учебного плана организуется с использованием учебников, включенных в Федеральный перечень, утвержденный приказом Мин</w:t>
      </w:r>
      <w:r>
        <w:rPr>
          <w:rFonts w:ascii="Times New Roman" w:eastAsiaTheme="minorHAnsi" w:hAnsi="Times New Roman" w:cs="Times New Roman"/>
          <w:sz w:val="24"/>
          <w:szCs w:val="24"/>
          <w:lang w:eastAsia="en-US"/>
        </w:rPr>
        <w:t>истерством просвещения РФ</w:t>
      </w:r>
      <w:r w:rsidRPr="00D54A4F">
        <w:rPr>
          <w:rFonts w:ascii="Times New Roman" w:eastAsiaTheme="minorHAnsi" w:hAnsi="Times New Roman" w:cs="Times New Roman"/>
          <w:sz w:val="24"/>
          <w:szCs w:val="24"/>
          <w:lang w:eastAsia="en-US"/>
        </w:rPr>
        <w:t xml:space="preserve"> </w:t>
      </w:r>
      <w:r w:rsidRPr="00515175">
        <w:rPr>
          <w:rFonts w:ascii="Times New Roman" w:eastAsiaTheme="minorHAnsi" w:hAnsi="Times New Roman" w:cs="Times New Roman"/>
          <w:sz w:val="24"/>
          <w:szCs w:val="24"/>
          <w:lang w:eastAsia="en-US"/>
        </w:rPr>
        <w:t>от 28.12.2018г. №345</w:t>
      </w:r>
      <w:r>
        <w:rPr>
          <w:rFonts w:ascii="Times New Roman" w:eastAsiaTheme="minorHAnsi" w:hAnsi="Times New Roman" w:cs="Times New Roman"/>
          <w:color w:val="FF0000"/>
          <w:sz w:val="24"/>
          <w:szCs w:val="24"/>
          <w:lang w:eastAsia="en-US"/>
        </w:rPr>
        <w:t xml:space="preserve"> </w:t>
      </w:r>
      <w:r>
        <w:rPr>
          <w:rFonts w:ascii="Times New Roman" w:eastAsiaTheme="minorHAnsi" w:hAnsi="Times New Roman" w:cs="Times New Roman"/>
          <w:sz w:val="24"/>
          <w:szCs w:val="24"/>
          <w:lang w:eastAsia="en-US"/>
        </w:rPr>
        <w:t>«</w:t>
      </w:r>
      <w:r w:rsidRPr="00D54A4F">
        <w:rPr>
          <w:rFonts w:ascii="Times New Roman" w:eastAsiaTheme="minorHAnsi" w:hAnsi="Times New Roman" w:cs="Times New Roman"/>
          <w:sz w:val="24"/>
          <w:szCs w:val="24"/>
          <w:lang w:eastAsia="en-US"/>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 (с изменениями).</w:t>
      </w:r>
      <w:r>
        <w:rPr>
          <w:rFonts w:ascii="Times New Roman" w:eastAsiaTheme="minorHAnsi" w:hAnsi="Times New Roman" w:cs="Times New Roman"/>
          <w:sz w:val="24"/>
          <w:szCs w:val="24"/>
          <w:lang w:eastAsia="en-US"/>
        </w:rPr>
        <w:t xml:space="preserve"> Перечень учебников, используемых в МБОУ В(С)ОШ №30 им. А.А. Туркина, утвержден решением педагогического совета школы (протокол № 1 от 29.08.2023 г.)</w:t>
      </w:r>
    </w:p>
    <w:p w:rsidR="00B55BFC" w:rsidRDefault="00B55BFC" w:rsidP="00B55BFC">
      <w:pPr>
        <w:spacing w:after="0" w:line="240" w:lineRule="auto"/>
        <w:ind w:firstLine="567"/>
        <w:jc w:val="both"/>
        <w:rPr>
          <w:rFonts w:ascii="Times New Roman" w:eastAsiaTheme="minorHAnsi" w:hAnsi="Times New Roman" w:cs="Times New Roman"/>
          <w:sz w:val="24"/>
          <w:szCs w:val="24"/>
          <w:lang w:eastAsia="en-US"/>
        </w:rPr>
      </w:pPr>
      <w:r w:rsidRPr="008A4973">
        <w:rPr>
          <w:rFonts w:ascii="Times New Roman" w:eastAsiaTheme="minorHAnsi" w:hAnsi="Times New Roman" w:cs="Times New Roman"/>
          <w:sz w:val="24"/>
          <w:szCs w:val="24"/>
          <w:lang w:eastAsia="en-US"/>
        </w:rPr>
        <w:t xml:space="preserve"> </w:t>
      </w:r>
    </w:p>
    <w:p w:rsidR="00B55BFC" w:rsidRDefault="00B55BFC" w:rsidP="00B55BFC">
      <w:pPr>
        <w:rPr>
          <w:rFonts w:ascii="Times New Roman" w:eastAsia="Times New Roman" w:hAnsi="Times New Roman"/>
          <w:b/>
          <w:bCs/>
          <w:sz w:val="24"/>
          <w:szCs w:val="24"/>
        </w:rPr>
      </w:pPr>
      <w:r>
        <w:rPr>
          <w:rFonts w:ascii="Times New Roman" w:eastAsia="Times New Roman" w:hAnsi="Times New Roman"/>
          <w:b/>
          <w:bCs/>
          <w:sz w:val="24"/>
          <w:szCs w:val="24"/>
        </w:rPr>
        <w:br w:type="page"/>
      </w:r>
    </w:p>
    <w:p w:rsidR="00B55BFC" w:rsidRDefault="00B55BFC" w:rsidP="00B55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Перечень учебников,</w:t>
      </w:r>
    </w:p>
    <w:p w:rsidR="00B55BFC" w:rsidRDefault="00B55BFC" w:rsidP="00B55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используемых в учебном процессе</w:t>
      </w:r>
    </w:p>
    <w:p w:rsidR="00B55BFC" w:rsidRDefault="00B55BFC" w:rsidP="00B55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 2023/24 Уч.год</w:t>
      </w:r>
    </w:p>
    <w:p w:rsidR="00B55BFC" w:rsidRDefault="00B55BFC" w:rsidP="00B55B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МБОУ В(С)ОШ № 30 им. А.А.Туркина</w:t>
      </w:r>
    </w:p>
    <w:p w:rsidR="00B55BFC" w:rsidRDefault="00B55BFC" w:rsidP="00B55BFC">
      <w:pPr>
        <w:spacing w:after="0" w:line="240" w:lineRule="auto"/>
        <w:jc w:val="center"/>
        <w:rPr>
          <w:rFonts w:ascii="Times New Roman" w:hAnsi="Times New Roman" w:cs="Times New Roman"/>
          <w:sz w:val="24"/>
          <w:szCs w:val="24"/>
        </w:rPr>
      </w:pPr>
    </w:p>
    <w:tbl>
      <w:tblPr>
        <w:tblStyle w:val="afff7"/>
        <w:tblW w:w="0" w:type="auto"/>
        <w:tblLook w:val="04A0" w:firstRow="1" w:lastRow="0" w:firstColumn="1" w:lastColumn="0" w:noHBand="0" w:noVBand="1"/>
      </w:tblPr>
      <w:tblGrid>
        <w:gridCol w:w="2518"/>
        <w:gridCol w:w="7053"/>
      </w:tblGrid>
      <w:tr w:rsidR="00B55BFC" w:rsidTr="00B55BFC">
        <w:tc>
          <w:tcPr>
            <w:tcW w:w="2518" w:type="dxa"/>
          </w:tcPr>
          <w:p w:rsidR="00B55BFC" w:rsidRDefault="00B55BFC" w:rsidP="00B55BFC">
            <w:pPr>
              <w:jc w:val="center"/>
              <w:rPr>
                <w:rFonts w:ascii="Times New Roman" w:hAnsi="Times New Roman" w:cs="Times New Roman"/>
                <w:sz w:val="24"/>
                <w:szCs w:val="24"/>
              </w:rPr>
            </w:pPr>
            <w:r>
              <w:rPr>
                <w:rFonts w:ascii="Times New Roman" w:hAnsi="Times New Roman" w:cs="Times New Roman"/>
                <w:sz w:val="24"/>
                <w:szCs w:val="24"/>
              </w:rPr>
              <w:t>Наименование дисциплины</w:t>
            </w:r>
          </w:p>
        </w:tc>
        <w:tc>
          <w:tcPr>
            <w:tcW w:w="7053" w:type="dxa"/>
          </w:tcPr>
          <w:p w:rsidR="00B55BFC" w:rsidRDefault="00B55BFC" w:rsidP="00B55BFC">
            <w:pPr>
              <w:jc w:val="center"/>
              <w:rPr>
                <w:rFonts w:ascii="Times New Roman" w:hAnsi="Times New Roman" w:cs="Times New Roman"/>
                <w:sz w:val="24"/>
                <w:szCs w:val="24"/>
              </w:rPr>
            </w:pPr>
          </w:p>
          <w:p w:rsidR="00B55BFC" w:rsidRDefault="00B55BFC" w:rsidP="00B55BFC">
            <w:pPr>
              <w:jc w:val="center"/>
              <w:rPr>
                <w:rFonts w:ascii="Times New Roman" w:hAnsi="Times New Roman" w:cs="Times New Roman"/>
                <w:sz w:val="24"/>
                <w:szCs w:val="24"/>
              </w:rPr>
            </w:pPr>
            <w:r>
              <w:rPr>
                <w:rFonts w:ascii="Times New Roman" w:hAnsi="Times New Roman" w:cs="Times New Roman"/>
                <w:sz w:val="24"/>
                <w:szCs w:val="24"/>
              </w:rPr>
              <w:t>Автор, название и издательство</w:t>
            </w:r>
          </w:p>
        </w:tc>
      </w:tr>
      <w:tr w:rsidR="00B55BFC" w:rsidTr="00B55BFC">
        <w:tc>
          <w:tcPr>
            <w:tcW w:w="2518" w:type="dxa"/>
            <w:vMerge w:val="restart"/>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Литература</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 xml:space="preserve">Лебедев Ю.В. </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Литература в 2 ч., 10 класс, базовый уровень, Просвещение</w:t>
            </w:r>
          </w:p>
        </w:tc>
      </w:tr>
      <w:tr w:rsidR="00B55BFC" w:rsidTr="00B55BFC">
        <w:tc>
          <w:tcPr>
            <w:tcW w:w="2518" w:type="dxa"/>
            <w:vMerge/>
            <w:vAlign w:val="center"/>
          </w:tcPr>
          <w:p w:rsidR="00B55BFC" w:rsidRPr="00F20A21" w:rsidRDefault="00B55BFC" w:rsidP="00B55BFC">
            <w:pPr>
              <w:jc w:val="center"/>
              <w:rPr>
                <w:rFonts w:ascii="Times New Roman" w:hAnsi="Times New Roman" w:cs="Times New Roman"/>
                <w:b/>
                <w:sz w:val="24"/>
                <w:szCs w:val="24"/>
              </w:rPr>
            </w:pP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Русская литература ХХ века в 2 ч., 11 класс, под ред. В.П.Журавлева, базовый уровень,  Просвещение</w:t>
            </w:r>
          </w:p>
        </w:tc>
      </w:tr>
      <w:tr w:rsidR="00B55BFC" w:rsidTr="00B55BFC">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Русский язык</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 xml:space="preserve">Гольцова Н.Г.Шамшин И.В., Мищерина М.А. </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Русский язык, 10-11 класс, базовый уровень, Просвещение</w:t>
            </w:r>
          </w:p>
        </w:tc>
      </w:tr>
      <w:tr w:rsidR="00B55BFC" w:rsidTr="00B55BFC">
        <w:trPr>
          <w:trHeight w:val="1114"/>
        </w:trPr>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Алгебра</w:t>
            </w:r>
          </w:p>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и начала анализа</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Алимов Ш.А., Колягин Ю.М., Ткачева М.В. и др.</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Математика: Алгебра и начала математического анализа, 10-11 класс, базовый  и углубленный уровень, Просвещение</w:t>
            </w:r>
          </w:p>
        </w:tc>
      </w:tr>
      <w:tr w:rsidR="00B55BFC" w:rsidTr="00B55BFC">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Геометрия</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Атанасян Л.С., Бутузов В.Ф., Кадомцев С.Б. и др.</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Геометрия, 10-11 класс, базовый  и углубленный уровень, Просвещение</w:t>
            </w:r>
          </w:p>
        </w:tc>
      </w:tr>
      <w:tr w:rsidR="00B55BFC" w:rsidTr="00B55BFC">
        <w:tc>
          <w:tcPr>
            <w:tcW w:w="2518" w:type="dxa"/>
            <w:vMerge w:val="restart"/>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История</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 xml:space="preserve">Сахаров А.Н., Загладин Н.В., Петров Ю.А. </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История в 2 ч. 10-11 класс (базовый и углубленный уровни), Русское слово</w:t>
            </w:r>
          </w:p>
        </w:tc>
      </w:tr>
      <w:tr w:rsidR="00B55BFC" w:rsidTr="00B55BFC">
        <w:trPr>
          <w:trHeight w:val="759"/>
        </w:trPr>
        <w:tc>
          <w:tcPr>
            <w:tcW w:w="2518" w:type="dxa"/>
            <w:vMerge/>
            <w:vAlign w:val="center"/>
          </w:tcPr>
          <w:p w:rsidR="00B55BFC" w:rsidRPr="00F20A21" w:rsidRDefault="00B55BFC" w:rsidP="00B55BFC">
            <w:pPr>
              <w:jc w:val="center"/>
              <w:rPr>
                <w:rFonts w:ascii="Times New Roman" w:hAnsi="Times New Roman" w:cs="Times New Roman"/>
                <w:b/>
                <w:sz w:val="24"/>
                <w:szCs w:val="24"/>
              </w:rPr>
            </w:pPr>
          </w:p>
        </w:tc>
        <w:tc>
          <w:tcPr>
            <w:tcW w:w="7053" w:type="dxa"/>
            <w:tcBorders>
              <w:bottom w:val="single" w:sz="4" w:space="0" w:color="auto"/>
            </w:tcBorders>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Загладин Н.В., Симония Н.А.</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История России и мира в ХХ- начале ХХ</w:t>
            </w:r>
            <w:r>
              <w:rPr>
                <w:rFonts w:ascii="Times New Roman" w:hAnsi="Times New Roman" w:cs="Times New Roman"/>
                <w:sz w:val="24"/>
                <w:szCs w:val="24"/>
                <w:lang w:val="en-US"/>
              </w:rPr>
              <w:t>I</w:t>
            </w:r>
            <w:r>
              <w:rPr>
                <w:rFonts w:ascii="Times New Roman" w:hAnsi="Times New Roman" w:cs="Times New Roman"/>
                <w:sz w:val="24"/>
                <w:szCs w:val="24"/>
              </w:rPr>
              <w:t xml:space="preserve"> века, 11 класс, </w:t>
            </w:r>
          </w:p>
          <w:p w:rsidR="00B55BFC" w:rsidRPr="00712CF6" w:rsidRDefault="00B55BFC" w:rsidP="00B55BFC">
            <w:pPr>
              <w:rPr>
                <w:rFonts w:ascii="Times New Roman" w:hAnsi="Times New Roman" w:cs="Times New Roman"/>
                <w:sz w:val="24"/>
                <w:szCs w:val="24"/>
              </w:rPr>
            </w:pPr>
            <w:r>
              <w:rPr>
                <w:rFonts w:ascii="Times New Roman" w:hAnsi="Times New Roman" w:cs="Times New Roman"/>
                <w:sz w:val="24"/>
                <w:szCs w:val="24"/>
              </w:rPr>
              <w:t>Русское слово</w:t>
            </w:r>
          </w:p>
        </w:tc>
      </w:tr>
      <w:tr w:rsidR="00B55BFC" w:rsidTr="00B55BFC">
        <w:trPr>
          <w:trHeight w:val="331"/>
        </w:trPr>
        <w:tc>
          <w:tcPr>
            <w:tcW w:w="2518" w:type="dxa"/>
            <w:vMerge/>
            <w:vAlign w:val="center"/>
          </w:tcPr>
          <w:p w:rsidR="00B55BFC" w:rsidRPr="00F20A21" w:rsidRDefault="00B55BFC" w:rsidP="00B55BFC">
            <w:pPr>
              <w:jc w:val="center"/>
              <w:rPr>
                <w:rFonts w:ascii="Times New Roman" w:hAnsi="Times New Roman" w:cs="Times New Roman"/>
                <w:b/>
                <w:sz w:val="24"/>
                <w:szCs w:val="24"/>
              </w:rPr>
            </w:pPr>
          </w:p>
        </w:tc>
        <w:tc>
          <w:tcPr>
            <w:tcW w:w="7053" w:type="dxa"/>
            <w:tcBorders>
              <w:top w:val="single" w:sz="4" w:space="0" w:color="auto"/>
              <w:bottom w:val="single" w:sz="4" w:space="0" w:color="auto"/>
            </w:tcBorders>
          </w:tcPr>
          <w:p w:rsidR="00B55BFC" w:rsidRPr="00D63A3C" w:rsidRDefault="00B55BFC" w:rsidP="00B55BFC">
            <w:pPr>
              <w:rPr>
                <w:rFonts w:ascii="Times New Roman" w:hAnsi="Times New Roman" w:cs="Times New Roman"/>
                <w:sz w:val="24"/>
                <w:szCs w:val="24"/>
              </w:rPr>
            </w:pPr>
            <w:r>
              <w:rPr>
                <w:rFonts w:ascii="Times New Roman" w:hAnsi="Times New Roman" w:cs="Times New Roman"/>
                <w:sz w:val="24"/>
                <w:szCs w:val="24"/>
              </w:rPr>
              <w:t xml:space="preserve">Мединский В.Р., Торкунов А.В., История. История России. 1945 год – начало </w:t>
            </w:r>
            <w:r>
              <w:rPr>
                <w:rFonts w:ascii="Times New Roman" w:hAnsi="Times New Roman" w:cs="Times New Roman"/>
                <w:sz w:val="24"/>
                <w:szCs w:val="24"/>
                <w:lang w:val="en-US"/>
              </w:rPr>
              <w:t>XXI</w:t>
            </w:r>
            <w:r>
              <w:rPr>
                <w:rFonts w:ascii="Times New Roman" w:hAnsi="Times New Roman" w:cs="Times New Roman"/>
                <w:sz w:val="24"/>
                <w:szCs w:val="24"/>
              </w:rPr>
              <w:t xml:space="preserve"> века. 11 класс. Базовый уровень, 2023, 978-5-09-109477-0</w:t>
            </w:r>
          </w:p>
        </w:tc>
      </w:tr>
      <w:tr w:rsidR="00B55BFC" w:rsidTr="00B55BFC">
        <w:tc>
          <w:tcPr>
            <w:tcW w:w="2518" w:type="dxa"/>
            <w:vMerge w:val="restart"/>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Обществознание</w:t>
            </w:r>
          </w:p>
        </w:tc>
        <w:tc>
          <w:tcPr>
            <w:tcW w:w="7053" w:type="dxa"/>
            <w:tcBorders>
              <w:top w:val="single" w:sz="4" w:space="0" w:color="auto"/>
            </w:tcBorders>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Боголюбов Л.Н., Аверьянов Ю.И., Городецкая Н.И. и др. /под ред. Боголюбова Л.Н.,  Обществознание, 10 класс, базовый уровень, Просвещение</w:t>
            </w:r>
          </w:p>
        </w:tc>
      </w:tr>
      <w:tr w:rsidR="00B55BFC" w:rsidTr="00B55BFC">
        <w:tc>
          <w:tcPr>
            <w:tcW w:w="2518" w:type="dxa"/>
            <w:vMerge/>
            <w:vAlign w:val="center"/>
          </w:tcPr>
          <w:p w:rsidR="00B55BFC" w:rsidRPr="00F20A21" w:rsidRDefault="00B55BFC" w:rsidP="00B55BFC">
            <w:pPr>
              <w:jc w:val="center"/>
              <w:rPr>
                <w:rFonts w:ascii="Times New Roman" w:hAnsi="Times New Roman" w:cs="Times New Roman"/>
                <w:b/>
                <w:sz w:val="24"/>
                <w:szCs w:val="24"/>
              </w:rPr>
            </w:pP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Боголюбов Л.Н., Аверьянов Ю.И., Городецкая Н.И. и др. /под ред. Боголюбова Л.Н.,  Обществознание, 11 класс, базовый уровень, Просвещение</w:t>
            </w:r>
          </w:p>
        </w:tc>
      </w:tr>
      <w:tr w:rsidR="00B55BFC" w:rsidTr="00B55BFC">
        <w:tc>
          <w:tcPr>
            <w:tcW w:w="2518" w:type="dxa"/>
            <w:vMerge w:val="restart"/>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lastRenderedPageBreak/>
              <w:t>Физика</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Мякишев Г.Я., Буховцев Б.Б., Сотский Н.Н. / под ред. Николаева В.И.  Физика, 10 класс, (базовый уровень), Просвещение</w:t>
            </w:r>
          </w:p>
        </w:tc>
      </w:tr>
      <w:tr w:rsidR="00B55BFC" w:rsidTr="00B55BFC">
        <w:tc>
          <w:tcPr>
            <w:tcW w:w="2518" w:type="dxa"/>
            <w:vMerge/>
            <w:vAlign w:val="center"/>
          </w:tcPr>
          <w:p w:rsidR="00B55BFC" w:rsidRPr="00F20A21" w:rsidRDefault="00B55BFC" w:rsidP="00B55BFC">
            <w:pPr>
              <w:jc w:val="center"/>
              <w:rPr>
                <w:rFonts w:ascii="Times New Roman" w:hAnsi="Times New Roman" w:cs="Times New Roman"/>
                <w:b/>
                <w:sz w:val="24"/>
                <w:szCs w:val="24"/>
              </w:rPr>
            </w:pP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Мякишев Г.Я., Буховцев Б.Б., Сотский Н.Н. / под ред. Николаева В.И.  Физика, 11 класс, (базовый уровень), Просвещение</w:t>
            </w:r>
          </w:p>
        </w:tc>
      </w:tr>
      <w:tr w:rsidR="00B55BFC" w:rsidTr="00B55BFC">
        <w:trPr>
          <w:trHeight w:val="697"/>
        </w:trPr>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Химия</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Габриелян О.С., Остроцмов И.Г., Сладков С.А.</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Химия, 10 класс, (базовый уровень), Просвещение</w:t>
            </w:r>
          </w:p>
        </w:tc>
      </w:tr>
      <w:tr w:rsidR="00B55BFC" w:rsidTr="00B55BFC">
        <w:trPr>
          <w:trHeight w:val="838"/>
        </w:trPr>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Английский язык</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Биболетова М.З., Бабушис Е.Е., Снежко Н.Д.</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Английский язык, 10 класс, (базовый уровень), Дрофа</w:t>
            </w:r>
          </w:p>
        </w:tc>
      </w:tr>
      <w:tr w:rsidR="00B55BFC" w:rsidTr="00B55BFC">
        <w:tc>
          <w:tcPr>
            <w:tcW w:w="2518" w:type="dxa"/>
            <w:vAlign w:val="center"/>
          </w:tcPr>
          <w:p w:rsidR="00B55BFC" w:rsidRPr="00F20A21" w:rsidRDefault="00B55BFC" w:rsidP="00B55BFC">
            <w:pPr>
              <w:jc w:val="center"/>
              <w:rPr>
                <w:rFonts w:ascii="Times New Roman" w:hAnsi="Times New Roman" w:cs="Times New Roman"/>
                <w:b/>
                <w:sz w:val="24"/>
                <w:szCs w:val="24"/>
              </w:rPr>
            </w:pPr>
            <w:r w:rsidRPr="00F20A21">
              <w:rPr>
                <w:rFonts w:ascii="Times New Roman" w:hAnsi="Times New Roman" w:cs="Times New Roman"/>
                <w:b/>
                <w:sz w:val="24"/>
                <w:szCs w:val="24"/>
              </w:rPr>
              <w:t>Биология</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Каменский А.А., Криксунов А.А., Пасечник В.В.</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Биология, 10-11 класс, (базовый уровень), Дрофа.</w:t>
            </w:r>
          </w:p>
        </w:tc>
      </w:tr>
      <w:tr w:rsidR="00B55BFC" w:rsidTr="00B55BFC">
        <w:tc>
          <w:tcPr>
            <w:tcW w:w="2518" w:type="dxa"/>
            <w:vAlign w:val="center"/>
          </w:tcPr>
          <w:p w:rsidR="00B55BFC" w:rsidRDefault="00B55BFC" w:rsidP="00B55BFC">
            <w:pPr>
              <w:jc w:val="center"/>
              <w:rPr>
                <w:rFonts w:ascii="Times New Roman" w:hAnsi="Times New Roman" w:cs="Times New Roman"/>
                <w:b/>
                <w:sz w:val="24"/>
                <w:szCs w:val="24"/>
              </w:rPr>
            </w:pPr>
            <w:r>
              <w:rPr>
                <w:rFonts w:ascii="Times New Roman" w:hAnsi="Times New Roman" w:cs="Times New Roman"/>
                <w:b/>
                <w:sz w:val="24"/>
                <w:szCs w:val="24"/>
              </w:rPr>
              <w:t>Физическое воспитание</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Лях В.И. Физиченская культура.</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10-11 классы, базовый уровень. Просвещение</w:t>
            </w:r>
          </w:p>
        </w:tc>
      </w:tr>
      <w:tr w:rsidR="00B55BFC" w:rsidTr="00B55BFC">
        <w:tc>
          <w:tcPr>
            <w:tcW w:w="2518" w:type="dxa"/>
            <w:vAlign w:val="center"/>
          </w:tcPr>
          <w:p w:rsidR="00B55BFC" w:rsidRDefault="00B55BFC" w:rsidP="00B55BFC">
            <w:pPr>
              <w:jc w:val="center"/>
              <w:rPr>
                <w:rFonts w:ascii="Times New Roman" w:hAnsi="Times New Roman" w:cs="Times New Roman"/>
                <w:b/>
                <w:sz w:val="24"/>
                <w:szCs w:val="24"/>
              </w:rPr>
            </w:pPr>
            <w:r>
              <w:rPr>
                <w:rFonts w:ascii="Times New Roman" w:hAnsi="Times New Roman" w:cs="Times New Roman"/>
                <w:b/>
                <w:sz w:val="24"/>
                <w:szCs w:val="24"/>
              </w:rPr>
              <w:t>Основы безопасности жизнедеятельности</w:t>
            </w:r>
          </w:p>
        </w:tc>
        <w:tc>
          <w:tcPr>
            <w:tcW w:w="7053" w:type="dxa"/>
          </w:tcPr>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Ким С.И., Горский В.А. Основы безопасности жизнедеятельности</w:t>
            </w:r>
          </w:p>
          <w:p w:rsidR="00B55BFC" w:rsidRDefault="00B55BFC" w:rsidP="00B55BFC">
            <w:pPr>
              <w:rPr>
                <w:rFonts w:ascii="Times New Roman" w:hAnsi="Times New Roman" w:cs="Times New Roman"/>
                <w:sz w:val="24"/>
                <w:szCs w:val="24"/>
              </w:rPr>
            </w:pPr>
            <w:r>
              <w:rPr>
                <w:rFonts w:ascii="Times New Roman" w:hAnsi="Times New Roman" w:cs="Times New Roman"/>
                <w:sz w:val="24"/>
                <w:szCs w:val="24"/>
              </w:rPr>
              <w:t>10-11 классы, Учебник, базовый уровень Просвещение</w:t>
            </w:r>
          </w:p>
        </w:tc>
      </w:tr>
    </w:tbl>
    <w:p w:rsidR="00B55BFC" w:rsidRDefault="00B55BFC" w:rsidP="00B55BFC">
      <w:pPr>
        <w:jc w:val="center"/>
        <w:rPr>
          <w:rFonts w:ascii="Times New Roman" w:hAnsi="Times New Roman" w:cs="Times New Roman"/>
          <w:sz w:val="24"/>
          <w:szCs w:val="24"/>
        </w:rPr>
      </w:pPr>
    </w:p>
    <w:p w:rsidR="00B55BFC" w:rsidRDefault="00B55BFC" w:rsidP="00B55BFC">
      <w:pPr>
        <w:spacing w:after="0" w:line="240" w:lineRule="auto"/>
        <w:jc w:val="center"/>
        <w:rPr>
          <w:rFonts w:ascii="Times New Roman" w:eastAsia="Times New Roman" w:hAnsi="Times New Roman"/>
          <w:b/>
          <w:bCs/>
          <w:sz w:val="24"/>
          <w:szCs w:val="24"/>
        </w:rPr>
      </w:pPr>
    </w:p>
    <w:p w:rsidR="00B55BFC" w:rsidRPr="00723C89" w:rsidRDefault="00B55BFC" w:rsidP="00B55BFC">
      <w:pPr>
        <w:spacing w:after="0" w:line="240" w:lineRule="auto"/>
        <w:jc w:val="center"/>
        <w:rPr>
          <w:rFonts w:ascii="Times New Roman" w:eastAsia="Times New Roman" w:hAnsi="Times New Roman"/>
          <w:b/>
          <w:bCs/>
          <w:sz w:val="24"/>
          <w:szCs w:val="24"/>
        </w:rPr>
      </w:pPr>
      <w:r w:rsidRPr="00723C89">
        <w:rPr>
          <w:rFonts w:ascii="Times New Roman" w:eastAsia="Times New Roman" w:hAnsi="Times New Roman"/>
          <w:b/>
          <w:bCs/>
          <w:sz w:val="24"/>
          <w:szCs w:val="24"/>
        </w:rPr>
        <w:t>Формы промежуточной аттестации обучающихся</w:t>
      </w:r>
    </w:p>
    <w:p w:rsidR="00B55BFC" w:rsidRDefault="00B55BFC" w:rsidP="00B55BFC">
      <w:pPr>
        <w:pStyle w:val="aff"/>
        <w:tabs>
          <w:tab w:val="left" w:pos="3960"/>
        </w:tabs>
        <w:spacing w:before="0" w:after="0"/>
        <w:ind w:firstLine="567"/>
        <w:contextualSpacing/>
      </w:pPr>
      <w:r>
        <w:rPr>
          <w:rFonts w:eastAsiaTheme="minorHAnsi"/>
          <w:lang w:eastAsia="en-US"/>
        </w:rPr>
        <w:t xml:space="preserve">Промежуточная аттестация обучающихся в МБОУ В(С)ОШ №30 им. А.А. Туркина осуществляется в соответствии с Положением о </w:t>
      </w:r>
      <w:r w:rsidRPr="00723C89">
        <w:t>проведении промежуточной аттестации учащихся МБОУ В(С)ОШ №30</w:t>
      </w:r>
      <w:r>
        <w:t xml:space="preserve"> </w:t>
      </w:r>
      <w:r>
        <w:rPr>
          <w:rFonts w:eastAsiaTheme="minorHAnsi"/>
          <w:lang w:eastAsia="en-US"/>
        </w:rPr>
        <w:t xml:space="preserve">им. А.А. Туркина </w:t>
      </w:r>
      <w:r w:rsidRPr="00723C89">
        <w:t>и осуществлении текущего контроля их успеваемости</w:t>
      </w:r>
      <w:r>
        <w:t xml:space="preserve">. </w:t>
      </w:r>
    </w:p>
    <w:p w:rsidR="00B55BFC" w:rsidRDefault="00B55BFC" w:rsidP="00B55BFC">
      <w:pPr>
        <w:pStyle w:val="aff"/>
        <w:tabs>
          <w:tab w:val="left" w:pos="3960"/>
        </w:tabs>
        <w:spacing w:before="0" w:after="0"/>
        <w:ind w:firstLine="567"/>
        <w:contextualSpacing/>
      </w:pPr>
      <w:r w:rsidRPr="00801F90">
        <w:rPr>
          <w:bCs/>
        </w:rPr>
        <w:t xml:space="preserve">Формой проведения промежуточной аттестации является </w:t>
      </w:r>
      <w:r w:rsidRPr="00801F90">
        <w:t xml:space="preserve">зачет. Формы проведения зачета определяются учителем и могут быть устными, письменными или комбинированными. </w:t>
      </w:r>
    </w:p>
    <w:p w:rsidR="00B55BFC" w:rsidRDefault="00B55BFC" w:rsidP="00B55BFC">
      <w:pPr>
        <w:pStyle w:val="aff"/>
        <w:tabs>
          <w:tab w:val="left" w:pos="3960"/>
        </w:tabs>
        <w:spacing w:before="0" w:after="0"/>
        <w:ind w:firstLine="567"/>
        <w:contextualSpacing/>
      </w:pPr>
    </w:p>
    <w:p w:rsidR="00B55BFC" w:rsidRDefault="00B55BFC" w:rsidP="00B55BFC">
      <w:pPr>
        <w:pStyle w:val="aff"/>
        <w:tabs>
          <w:tab w:val="left" w:pos="3960"/>
        </w:tabs>
        <w:spacing w:before="0" w:after="0"/>
        <w:ind w:firstLine="567"/>
        <w:contextualSpacing/>
      </w:pPr>
    </w:p>
    <w:p w:rsidR="00B55BFC" w:rsidRDefault="00B55BFC" w:rsidP="00B55BFC">
      <w:pPr>
        <w:pStyle w:val="aff"/>
        <w:tabs>
          <w:tab w:val="left" w:pos="3960"/>
        </w:tabs>
        <w:spacing w:before="0" w:after="0"/>
        <w:ind w:firstLine="567"/>
        <w:contextualSpacing/>
      </w:pPr>
    </w:p>
    <w:p w:rsidR="00B55BFC" w:rsidRDefault="00B55BFC" w:rsidP="00B55BFC">
      <w:pPr>
        <w:pStyle w:val="aff"/>
        <w:tabs>
          <w:tab w:val="left" w:pos="3960"/>
        </w:tabs>
        <w:spacing w:before="0" w:after="0"/>
        <w:ind w:firstLine="567"/>
        <w:contextualSpacing/>
      </w:pPr>
    </w:p>
    <w:p w:rsidR="00B55BFC" w:rsidRDefault="00B55BFC" w:rsidP="00B55BFC">
      <w:pPr>
        <w:pStyle w:val="aff"/>
        <w:tabs>
          <w:tab w:val="left" w:pos="3960"/>
        </w:tabs>
        <w:spacing w:before="0" w:after="0"/>
        <w:ind w:firstLine="567"/>
        <w:contextualSpacing/>
      </w:pPr>
    </w:p>
    <w:p w:rsidR="00B55BFC" w:rsidRDefault="00B55BFC" w:rsidP="00B55BFC">
      <w:pPr>
        <w:pStyle w:val="aff"/>
        <w:tabs>
          <w:tab w:val="left" w:pos="3960"/>
        </w:tabs>
        <w:spacing w:before="0" w:after="0"/>
        <w:ind w:firstLine="567"/>
        <w:contextualSpacing/>
      </w:pPr>
    </w:p>
    <w:p w:rsidR="00B55BFC" w:rsidRPr="00801F90" w:rsidRDefault="00B55BFC" w:rsidP="00B55BFC">
      <w:pPr>
        <w:pStyle w:val="aff"/>
        <w:tabs>
          <w:tab w:val="left" w:pos="3960"/>
        </w:tabs>
        <w:spacing w:before="0" w:after="0"/>
        <w:ind w:firstLine="567"/>
        <w:contextualSpacing/>
      </w:pPr>
      <w:r>
        <w:t>Заместитель директора по УР                           _______________     Е.В. Никитина</w:t>
      </w:r>
    </w:p>
    <w:p w:rsidR="00B55BFC" w:rsidRDefault="00B55BFC" w:rsidP="00B55BFC">
      <w:pPr>
        <w:pStyle w:val="aff"/>
        <w:tabs>
          <w:tab w:val="left" w:pos="3960"/>
        </w:tabs>
        <w:spacing w:before="0" w:after="0"/>
        <w:contextualSpacing/>
        <w:rPr>
          <w:rStyle w:val="a8"/>
          <w:b w:val="0"/>
          <w:bCs/>
        </w:rPr>
      </w:pPr>
    </w:p>
    <w:p w:rsidR="00B55BFC" w:rsidRDefault="00B55BFC" w:rsidP="00B55BFC">
      <w:pPr>
        <w:pStyle w:val="afff2"/>
        <w:rPr>
          <w:rFonts w:eastAsiaTheme="minorHAnsi"/>
          <w:szCs w:val="24"/>
        </w:rPr>
      </w:pPr>
      <w:r>
        <w:rPr>
          <w:color w:val="000000"/>
          <w:szCs w:val="24"/>
        </w:rPr>
        <w:t xml:space="preserve"> </w:t>
      </w:r>
    </w:p>
    <w:p w:rsidR="00B55BFC" w:rsidRDefault="00B55BFC" w:rsidP="00B55BFC">
      <w:pPr>
        <w:pStyle w:val="afff2"/>
        <w:rPr>
          <w:rFonts w:eastAsiaTheme="minorHAnsi"/>
          <w:szCs w:val="24"/>
        </w:rPr>
      </w:pPr>
    </w:p>
    <w:p w:rsidR="00B55BFC" w:rsidRDefault="00B55BFC" w:rsidP="00B55BFC">
      <w:pPr>
        <w:pStyle w:val="afff2"/>
        <w:jc w:val="center"/>
        <w:rPr>
          <w:b/>
          <w:sz w:val="28"/>
          <w:szCs w:val="28"/>
        </w:rPr>
      </w:pPr>
      <w:r>
        <w:rPr>
          <w:rFonts w:eastAsiaTheme="minorHAnsi"/>
          <w:szCs w:val="24"/>
        </w:rPr>
        <w:br w:type="page"/>
      </w:r>
      <w:r w:rsidRPr="003B11F7">
        <w:rPr>
          <w:b/>
          <w:sz w:val="28"/>
          <w:szCs w:val="28"/>
        </w:rPr>
        <w:lastRenderedPageBreak/>
        <w:t xml:space="preserve">Таблица-сетка </w:t>
      </w:r>
    </w:p>
    <w:p w:rsidR="00B55BFC" w:rsidRPr="003B11F7" w:rsidRDefault="00B55BFC" w:rsidP="00B55BFC">
      <w:pPr>
        <w:pStyle w:val="afff2"/>
        <w:jc w:val="center"/>
        <w:rPr>
          <w:b/>
          <w:sz w:val="28"/>
          <w:szCs w:val="28"/>
        </w:rPr>
      </w:pPr>
      <w:r w:rsidRPr="003B11F7">
        <w:rPr>
          <w:b/>
          <w:sz w:val="28"/>
          <w:szCs w:val="28"/>
        </w:rPr>
        <w:t>часов  учебного плана МБОУ В(С)ОШ № 30</w:t>
      </w:r>
      <w:r>
        <w:rPr>
          <w:b/>
          <w:sz w:val="28"/>
          <w:szCs w:val="28"/>
        </w:rPr>
        <w:t xml:space="preserve"> им. А.А. Туркина</w:t>
      </w:r>
    </w:p>
    <w:p w:rsidR="00B55BFC" w:rsidRPr="003B11F7" w:rsidRDefault="00B55BFC" w:rsidP="00B55BFC">
      <w:pPr>
        <w:pStyle w:val="afff2"/>
        <w:jc w:val="center"/>
        <w:rPr>
          <w:b/>
          <w:sz w:val="28"/>
          <w:szCs w:val="28"/>
        </w:rPr>
      </w:pPr>
      <w:r w:rsidRPr="003B11F7">
        <w:rPr>
          <w:b/>
          <w:sz w:val="28"/>
          <w:szCs w:val="28"/>
        </w:rPr>
        <w:t>(</w:t>
      </w:r>
      <w:r>
        <w:rPr>
          <w:b/>
          <w:sz w:val="28"/>
          <w:szCs w:val="28"/>
        </w:rPr>
        <w:t>очно-</w:t>
      </w:r>
      <w:r w:rsidRPr="003B11F7">
        <w:rPr>
          <w:b/>
          <w:sz w:val="28"/>
          <w:szCs w:val="28"/>
        </w:rPr>
        <w:t>заочная форма обучения)</w:t>
      </w:r>
    </w:p>
    <w:p w:rsidR="00B55BFC" w:rsidRDefault="00B55BFC" w:rsidP="00B55BFC">
      <w:pPr>
        <w:pStyle w:val="afff2"/>
        <w:jc w:val="center"/>
        <w:rPr>
          <w:b/>
          <w:sz w:val="28"/>
          <w:szCs w:val="28"/>
        </w:rPr>
      </w:pPr>
      <w:r w:rsidRPr="003B11F7">
        <w:rPr>
          <w:b/>
          <w:sz w:val="28"/>
          <w:szCs w:val="28"/>
        </w:rPr>
        <w:t>на 20</w:t>
      </w:r>
      <w:r>
        <w:rPr>
          <w:b/>
          <w:sz w:val="28"/>
          <w:szCs w:val="28"/>
        </w:rPr>
        <w:t>23</w:t>
      </w:r>
      <w:r w:rsidRPr="003B11F7">
        <w:rPr>
          <w:b/>
          <w:sz w:val="28"/>
          <w:szCs w:val="28"/>
        </w:rPr>
        <w:t>-20</w:t>
      </w:r>
      <w:r>
        <w:rPr>
          <w:b/>
          <w:sz w:val="28"/>
          <w:szCs w:val="28"/>
        </w:rPr>
        <w:t>24</w:t>
      </w:r>
      <w:r w:rsidRPr="003B11F7">
        <w:rPr>
          <w:b/>
          <w:sz w:val="28"/>
          <w:szCs w:val="28"/>
        </w:rPr>
        <w:t xml:space="preserve"> учебный год</w:t>
      </w:r>
    </w:p>
    <w:p w:rsidR="00B55BFC" w:rsidRDefault="00B55BFC" w:rsidP="00B55BFC">
      <w:pPr>
        <w:pStyle w:val="afff2"/>
        <w:jc w:val="center"/>
        <w:rPr>
          <w:b/>
          <w:sz w:val="28"/>
          <w:szCs w:val="28"/>
        </w:rPr>
      </w:pPr>
      <w:r>
        <w:rPr>
          <w:b/>
          <w:sz w:val="28"/>
          <w:szCs w:val="28"/>
        </w:rPr>
        <w:t xml:space="preserve">10 класса </w:t>
      </w:r>
    </w:p>
    <w:p w:rsidR="00B55BFC" w:rsidRPr="003B11F7" w:rsidRDefault="00B55BFC" w:rsidP="00B55BFC">
      <w:pPr>
        <w:pStyle w:val="afff2"/>
        <w:jc w:val="center"/>
        <w:rPr>
          <w:b/>
          <w:sz w:val="28"/>
          <w:szCs w:val="28"/>
        </w:rPr>
      </w:pPr>
    </w:p>
    <w:tbl>
      <w:tblPr>
        <w:tblW w:w="7054"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92"/>
        <w:gridCol w:w="992"/>
        <w:gridCol w:w="993"/>
      </w:tblGrid>
      <w:tr w:rsidR="00B55BFC" w:rsidRPr="008604D1" w:rsidTr="00B55BFC">
        <w:tc>
          <w:tcPr>
            <w:tcW w:w="2093" w:type="dxa"/>
            <w:vMerge w:val="restart"/>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 xml:space="preserve">Предметная область </w:t>
            </w:r>
          </w:p>
        </w:tc>
        <w:tc>
          <w:tcPr>
            <w:tcW w:w="1984" w:type="dxa"/>
            <w:vMerge w:val="restart"/>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Учебные предметы</w:t>
            </w:r>
          </w:p>
        </w:tc>
        <w:tc>
          <w:tcPr>
            <w:tcW w:w="2977" w:type="dxa"/>
            <w:gridSpan w:val="3"/>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Количество часов в неделю</w:t>
            </w:r>
          </w:p>
        </w:tc>
      </w:tr>
      <w:tr w:rsidR="00B55BFC" w:rsidRPr="008604D1" w:rsidTr="00B55BFC">
        <w:tc>
          <w:tcPr>
            <w:tcW w:w="2093" w:type="dxa"/>
            <w:vMerge/>
          </w:tcPr>
          <w:p w:rsidR="00B55BFC" w:rsidRPr="008604D1" w:rsidRDefault="00B55BFC" w:rsidP="00B55BFC">
            <w:pPr>
              <w:spacing w:after="0" w:line="240" w:lineRule="auto"/>
              <w:jc w:val="center"/>
              <w:rPr>
                <w:rFonts w:ascii="Times New Roman" w:eastAsia="Times New Roman" w:hAnsi="Times New Roman"/>
              </w:rPr>
            </w:pPr>
          </w:p>
        </w:tc>
        <w:tc>
          <w:tcPr>
            <w:tcW w:w="1984" w:type="dxa"/>
            <w:vMerge/>
          </w:tcPr>
          <w:p w:rsidR="00B55BFC" w:rsidRPr="008604D1" w:rsidRDefault="00B55BFC" w:rsidP="00B55BFC">
            <w:pPr>
              <w:spacing w:after="0" w:line="240" w:lineRule="auto"/>
              <w:jc w:val="center"/>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10 класс</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11 класс</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12 класс</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 и</w:t>
            </w:r>
          </w:p>
          <w:p w:rsidR="00B55BFC" w:rsidRPr="008604D1" w:rsidRDefault="00B55BFC" w:rsidP="00B55BFC">
            <w:pPr>
              <w:spacing w:line="240" w:lineRule="auto"/>
              <w:rPr>
                <w:rFonts w:ascii="Times New Roman" w:eastAsia="Times New Roman" w:hAnsi="Times New Roman"/>
              </w:rPr>
            </w:pPr>
            <w:r w:rsidRPr="008604D1">
              <w:rPr>
                <w:rFonts w:ascii="Times New Roman" w:eastAsia="Times New Roman" w:hAnsi="Times New Roman"/>
              </w:rPr>
              <w:t>Литература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Литература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r>
      <w:tr w:rsidR="00B55BFC" w:rsidRPr="008604D1" w:rsidTr="00B55BFC">
        <w:trPr>
          <w:trHeight w:val="273"/>
        </w:trPr>
        <w:tc>
          <w:tcPr>
            <w:tcW w:w="2093"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Иностранный язык</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Английский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sidRPr="009412A8">
              <w:rPr>
                <w:rFonts w:ascii="Times New Roman" w:eastAsia="Times New Roman" w:hAnsi="Times New Roman"/>
              </w:rPr>
              <w:t>1</w:t>
            </w:r>
          </w:p>
        </w:tc>
        <w:tc>
          <w:tcPr>
            <w:tcW w:w="993" w:type="dxa"/>
          </w:tcPr>
          <w:p w:rsidR="00B55BFC" w:rsidRDefault="00B55BFC" w:rsidP="00B55BFC">
            <w:pPr>
              <w:jc w:val="center"/>
            </w:pPr>
            <w:r w:rsidRPr="009412A8">
              <w:rPr>
                <w:rFonts w:ascii="Times New Roman" w:eastAsia="Times New Roman" w:hAnsi="Times New Roman"/>
              </w:rPr>
              <w:t>1</w:t>
            </w:r>
          </w:p>
        </w:tc>
      </w:tr>
      <w:tr w:rsidR="00B55BFC" w:rsidRPr="008604D1" w:rsidTr="00B55BFC">
        <w:trPr>
          <w:trHeight w:val="369"/>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Общественные науки</w:t>
            </w:r>
          </w:p>
        </w:tc>
        <w:tc>
          <w:tcPr>
            <w:tcW w:w="1984" w:type="dxa"/>
          </w:tcPr>
          <w:p w:rsidR="00B55BFC"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История</w:t>
            </w:r>
          </w:p>
          <w:p w:rsidR="00B55BFC" w:rsidRPr="008604D1" w:rsidRDefault="00B55BFC" w:rsidP="00B55BFC">
            <w:pPr>
              <w:spacing w:after="0" w:line="240" w:lineRule="auto"/>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Default="00B55BFC" w:rsidP="00B55BFC">
            <w:pPr>
              <w:jc w:val="center"/>
            </w:pPr>
            <w:r w:rsidRPr="009E4308">
              <w:rPr>
                <w:rFonts w:ascii="Times New Roman" w:eastAsia="Times New Roman" w:hAnsi="Times New Roman"/>
              </w:rPr>
              <w:t>2</w:t>
            </w:r>
          </w:p>
        </w:tc>
        <w:tc>
          <w:tcPr>
            <w:tcW w:w="993" w:type="dxa"/>
          </w:tcPr>
          <w:p w:rsidR="00B55BFC" w:rsidRDefault="00B55BFC" w:rsidP="00B55BFC">
            <w:pPr>
              <w:jc w:val="center"/>
            </w:pPr>
            <w:r w:rsidRPr="009E4308">
              <w:rPr>
                <w:rFonts w:ascii="Times New Roman" w:eastAsia="Times New Roman" w:hAnsi="Times New Roman"/>
              </w:rPr>
              <w:t>2</w:t>
            </w:r>
          </w:p>
        </w:tc>
      </w:tr>
      <w:tr w:rsidR="00B55BFC" w:rsidRPr="008604D1" w:rsidTr="00B55BFC">
        <w:trPr>
          <w:trHeight w:val="375"/>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География</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9E4308" w:rsidRDefault="00B55BFC" w:rsidP="00B55BFC">
            <w:pPr>
              <w:jc w:val="center"/>
              <w:rPr>
                <w:rFonts w:ascii="Times New Roman" w:eastAsia="Times New Roman" w:hAnsi="Times New Roman"/>
              </w:rPr>
            </w:pPr>
            <w:r>
              <w:rPr>
                <w:rFonts w:ascii="Times New Roman" w:eastAsia="Times New Roman" w:hAnsi="Times New Roman"/>
              </w:rPr>
              <w:t>0,5</w:t>
            </w:r>
          </w:p>
        </w:tc>
        <w:tc>
          <w:tcPr>
            <w:tcW w:w="993" w:type="dxa"/>
          </w:tcPr>
          <w:p w:rsidR="00B55BFC" w:rsidRPr="009E4308" w:rsidRDefault="00B55BFC" w:rsidP="00B55BFC">
            <w:pPr>
              <w:jc w:val="center"/>
              <w:rPr>
                <w:rFonts w:ascii="Times New Roman" w:eastAsia="Times New Roman" w:hAnsi="Times New Roman"/>
              </w:rPr>
            </w:pPr>
            <w:r>
              <w:rPr>
                <w:rFonts w:ascii="Times New Roman" w:eastAsia="Times New Roman" w:hAnsi="Times New Roman"/>
              </w:rPr>
              <w:t>0,5</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Обществознание</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Математика</w:t>
            </w:r>
            <w:r>
              <w:rPr>
                <w:rFonts w:ascii="Times New Roman" w:eastAsia="Times New Roman" w:hAnsi="Times New Roman"/>
              </w:rPr>
              <w:t xml:space="preserve"> и информатика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34"/>
        </w:trPr>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Геометрия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53"/>
        </w:trPr>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Начало математического анализа</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85"/>
        </w:trPr>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Информатика</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c>
          <w:tcPr>
            <w:tcW w:w="993"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47"/>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Естественные науки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Химия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Физика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53"/>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Биология</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34"/>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Естествознание</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988"/>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 xml:space="preserve">Физическая культура, экология и основы безопасности </w:t>
            </w:r>
            <w:r>
              <w:rPr>
                <w:rFonts w:ascii="Times New Roman" w:eastAsia="Times New Roman" w:hAnsi="Times New Roman"/>
              </w:rPr>
              <w:lastRenderedPageBreak/>
              <w:t>жизнедеятельности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lastRenderedPageBreak/>
              <w:t>Основы безопасности жизнедеятельности</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Pr>
                <w:rFonts w:ascii="Times New Roman" w:eastAsia="Times New Roman" w:hAnsi="Times New Roman"/>
              </w:rPr>
              <w:t>1</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Физическая культура</w:t>
            </w:r>
          </w:p>
        </w:tc>
        <w:tc>
          <w:tcPr>
            <w:tcW w:w="992" w:type="dxa"/>
          </w:tcPr>
          <w:p w:rsidR="00B55BFC" w:rsidRDefault="00B55BFC" w:rsidP="00B55BFC">
            <w:pPr>
              <w:jc w:val="center"/>
            </w:pPr>
            <w:r>
              <w:rPr>
                <w:rFonts w:ascii="Times New Roman" w:eastAsia="Times New Roman" w:hAnsi="Times New Roman"/>
              </w:rPr>
              <w:t>0,5</w:t>
            </w:r>
          </w:p>
        </w:tc>
        <w:tc>
          <w:tcPr>
            <w:tcW w:w="992" w:type="dxa"/>
          </w:tcPr>
          <w:p w:rsidR="00B55BFC" w:rsidRDefault="00B55BFC" w:rsidP="00B55BFC">
            <w:pPr>
              <w:jc w:val="center"/>
            </w:pPr>
            <w:r w:rsidRPr="003E2D3B">
              <w:rPr>
                <w:rFonts w:ascii="Times New Roman" w:eastAsia="Times New Roman" w:hAnsi="Times New Roman"/>
              </w:rPr>
              <w:t>0,5</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lastRenderedPageBreak/>
              <w:t>Всего: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3</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13</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3</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Факультативные, индивидуальные занятия</w:t>
            </w:r>
          </w:p>
        </w:tc>
        <w:tc>
          <w:tcPr>
            <w:tcW w:w="1984"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Индивидуальные занятия:</w:t>
            </w: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3" w:type="dxa"/>
          </w:tcPr>
          <w:p w:rsidR="00B55BFC" w:rsidRPr="008604D1" w:rsidRDefault="00B55BFC" w:rsidP="00B55BFC">
            <w:pPr>
              <w:spacing w:after="0" w:line="240" w:lineRule="auto"/>
              <w:jc w:val="center"/>
              <w:rPr>
                <w:rFonts w:ascii="Times New Roman" w:eastAsia="Times New Roman" w:hAnsi="Times New Roman"/>
                <w:b/>
              </w:rPr>
            </w:pP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Итого: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r>
    </w:tbl>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pStyle w:val="afff2"/>
        <w:jc w:val="center"/>
        <w:rPr>
          <w:b/>
          <w:sz w:val="28"/>
          <w:szCs w:val="28"/>
        </w:rPr>
      </w:pPr>
      <w:r w:rsidRPr="003B11F7">
        <w:rPr>
          <w:b/>
          <w:sz w:val="28"/>
          <w:szCs w:val="28"/>
        </w:rPr>
        <w:t xml:space="preserve">Таблица-сетка </w:t>
      </w:r>
    </w:p>
    <w:p w:rsidR="00B55BFC" w:rsidRPr="003B11F7" w:rsidRDefault="00B55BFC" w:rsidP="00B55BFC">
      <w:pPr>
        <w:pStyle w:val="afff2"/>
        <w:jc w:val="center"/>
        <w:rPr>
          <w:b/>
          <w:sz w:val="28"/>
          <w:szCs w:val="28"/>
        </w:rPr>
      </w:pPr>
      <w:r w:rsidRPr="003B11F7">
        <w:rPr>
          <w:b/>
          <w:sz w:val="28"/>
          <w:szCs w:val="28"/>
        </w:rPr>
        <w:t>часов  учебного плана МБОУ В(С)ОШ № 30</w:t>
      </w:r>
      <w:r>
        <w:rPr>
          <w:b/>
          <w:sz w:val="28"/>
          <w:szCs w:val="28"/>
        </w:rPr>
        <w:t xml:space="preserve"> им. А.А. Туркина</w:t>
      </w:r>
    </w:p>
    <w:p w:rsidR="00B55BFC" w:rsidRPr="003B11F7" w:rsidRDefault="00B55BFC" w:rsidP="00B55BFC">
      <w:pPr>
        <w:pStyle w:val="afff2"/>
        <w:jc w:val="center"/>
        <w:rPr>
          <w:b/>
          <w:sz w:val="28"/>
          <w:szCs w:val="28"/>
        </w:rPr>
      </w:pPr>
      <w:r w:rsidRPr="003B11F7">
        <w:rPr>
          <w:b/>
          <w:sz w:val="28"/>
          <w:szCs w:val="28"/>
        </w:rPr>
        <w:t>(</w:t>
      </w:r>
      <w:r>
        <w:rPr>
          <w:b/>
          <w:sz w:val="28"/>
          <w:szCs w:val="28"/>
        </w:rPr>
        <w:t>очно-</w:t>
      </w:r>
      <w:r w:rsidRPr="003B11F7">
        <w:rPr>
          <w:b/>
          <w:sz w:val="28"/>
          <w:szCs w:val="28"/>
        </w:rPr>
        <w:t>заочная форма обучения)</w:t>
      </w:r>
    </w:p>
    <w:p w:rsidR="00B55BFC" w:rsidRDefault="00B55BFC" w:rsidP="00B55BFC">
      <w:pPr>
        <w:pStyle w:val="afff2"/>
        <w:jc w:val="center"/>
        <w:rPr>
          <w:b/>
          <w:sz w:val="28"/>
          <w:szCs w:val="28"/>
        </w:rPr>
      </w:pPr>
      <w:r w:rsidRPr="003B11F7">
        <w:rPr>
          <w:b/>
          <w:sz w:val="28"/>
          <w:szCs w:val="28"/>
        </w:rPr>
        <w:t>на 20</w:t>
      </w:r>
      <w:r>
        <w:rPr>
          <w:b/>
          <w:sz w:val="28"/>
          <w:szCs w:val="28"/>
        </w:rPr>
        <w:t>23</w:t>
      </w:r>
      <w:r w:rsidRPr="003B11F7">
        <w:rPr>
          <w:b/>
          <w:sz w:val="28"/>
          <w:szCs w:val="28"/>
        </w:rPr>
        <w:t>-20</w:t>
      </w:r>
      <w:r>
        <w:rPr>
          <w:b/>
          <w:sz w:val="28"/>
          <w:szCs w:val="28"/>
        </w:rPr>
        <w:t>24</w:t>
      </w:r>
      <w:r w:rsidRPr="003B11F7">
        <w:rPr>
          <w:b/>
          <w:sz w:val="28"/>
          <w:szCs w:val="28"/>
        </w:rPr>
        <w:t xml:space="preserve"> учебный год</w:t>
      </w:r>
    </w:p>
    <w:p w:rsidR="00B55BFC" w:rsidRDefault="00B55BFC" w:rsidP="00B55BFC">
      <w:pPr>
        <w:pStyle w:val="afff2"/>
        <w:jc w:val="center"/>
        <w:rPr>
          <w:b/>
          <w:sz w:val="28"/>
          <w:szCs w:val="28"/>
        </w:rPr>
      </w:pPr>
      <w:r>
        <w:rPr>
          <w:b/>
          <w:sz w:val="28"/>
          <w:szCs w:val="28"/>
        </w:rPr>
        <w:t xml:space="preserve">11 класс </w:t>
      </w:r>
    </w:p>
    <w:p w:rsidR="00B55BFC" w:rsidRPr="003B11F7" w:rsidRDefault="00B55BFC" w:rsidP="00B55BFC">
      <w:pPr>
        <w:pStyle w:val="afff2"/>
        <w:jc w:val="center"/>
        <w:rPr>
          <w:b/>
          <w:sz w:val="28"/>
          <w:szCs w:val="28"/>
        </w:rPr>
      </w:pPr>
    </w:p>
    <w:tbl>
      <w:tblPr>
        <w:tblW w:w="7054"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92"/>
        <w:gridCol w:w="992"/>
        <w:gridCol w:w="993"/>
      </w:tblGrid>
      <w:tr w:rsidR="00B55BFC" w:rsidRPr="008604D1" w:rsidTr="00B55BFC">
        <w:tc>
          <w:tcPr>
            <w:tcW w:w="2093" w:type="dxa"/>
            <w:vMerge w:val="restart"/>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 xml:space="preserve">Предметная область </w:t>
            </w:r>
          </w:p>
        </w:tc>
        <w:tc>
          <w:tcPr>
            <w:tcW w:w="1984" w:type="dxa"/>
            <w:vMerge w:val="restart"/>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Учебные предметы</w:t>
            </w:r>
          </w:p>
        </w:tc>
        <w:tc>
          <w:tcPr>
            <w:tcW w:w="2977" w:type="dxa"/>
            <w:gridSpan w:val="3"/>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Количество часов в неделю</w:t>
            </w:r>
          </w:p>
        </w:tc>
      </w:tr>
      <w:tr w:rsidR="00B55BFC" w:rsidRPr="008604D1" w:rsidTr="00B55BFC">
        <w:tc>
          <w:tcPr>
            <w:tcW w:w="2093" w:type="dxa"/>
            <w:vMerge/>
          </w:tcPr>
          <w:p w:rsidR="00B55BFC" w:rsidRPr="008604D1" w:rsidRDefault="00B55BFC" w:rsidP="00B55BFC">
            <w:pPr>
              <w:spacing w:after="0" w:line="240" w:lineRule="auto"/>
              <w:jc w:val="center"/>
              <w:rPr>
                <w:rFonts w:ascii="Times New Roman" w:eastAsia="Times New Roman" w:hAnsi="Times New Roman"/>
              </w:rPr>
            </w:pPr>
          </w:p>
        </w:tc>
        <w:tc>
          <w:tcPr>
            <w:tcW w:w="1984" w:type="dxa"/>
            <w:vMerge/>
          </w:tcPr>
          <w:p w:rsidR="00B55BFC" w:rsidRPr="008604D1" w:rsidRDefault="00B55BFC" w:rsidP="00B55BFC">
            <w:pPr>
              <w:spacing w:after="0" w:line="240" w:lineRule="auto"/>
              <w:jc w:val="center"/>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10 класс</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11 класс</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12 класс</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 и</w:t>
            </w:r>
          </w:p>
          <w:p w:rsidR="00B55BFC" w:rsidRPr="008604D1" w:rsidRDefault="00B55BFC" w:rsidP="00B55BFC">
            <w:pPr>
              <w:spacing w:line="240" w:lineRule="auto"/>
              <w:rPr>
                <w:rFonts w:ascii="Times New Roman" w:eastAsia="Times New Roman" w:hAnsi="Times New Roman"/>
              </w:rPr>
            </w:pPr>
            <w:r w:rsidRPr="008604D1">
              <w:rPr>
                <w:rFonts w:ascii="Times New Roman" w:eastAsia="Times New Roman" w:hAnsi="Times New Roman"/>
              </w:rPr>
              <w:t>Литература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Литература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r>
      <w:tr w:rsidR="00B55BFC" w:rsidRPr="008604D1" w:rsidTr="00B55BFC">
        <w:trPr>
          <w:trHeight w:val="273"/>
        </w:trPr>
        <w:tc>
          <w:tcPr>
            <w:tcW w:w="2093"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Иностранный язык</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Английский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sidRPr="009412A8">
              <w:rPr>
                <w:rFonts w:ascii="Times New Roman" w:eastAsia="Times New Roman" w:hAnsi="Times New Roman"/>
              </w:rPr>
              <w:t>1</w:t>
            </w:r>
          </w:p>
        </w:tc>
        <w:tc>
          <w:tcPr>
            <w:tcW w:w="993" w:type="dxa"/>
          </w:tcPr>
          <w:p w:rsidR="00B55BFC" w:rsidRDefault="00B55BFC" w:rsidP="00B55BFC">
            <w:pPr>
              <w:jc w:val="center"/>
            </w:pPr>
            <w:r w:rsidRPr="009412A8">
              <w:rPr>
                <w:rFonts w:ascii="Times New Roman" w:eastAsia="Times New Roman" w:hAnsi="Times New Roman"/>
              </w:rPr>
              <w:t>1</w:t>
            </w:r>
          </w:p>
        </w:tc>
      </w:tr>
      <w:tr w:rsidR="00B55BFC" w:rsidRPr="008604D1" w:rsidTr="00B55BFC">
        <w:trPr>
          <w:trHeight w:val="369"/>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lastRenderedPageBreak/>
              <w:t>Общественные науки</w:t>
            </w:r>
          </w:p>
        </w:tc>
        <w:tc>
          <w:tcPr>
            <w:tcW w:w="1984" w:type="dxa"/>
          </w:tcPr>
          <w:p w:rsidR="00B55BFC"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История</w:t>
            </w:r>
          </w:p>
          <w:p w:rsidR="00B55BFC" w:rsidRPr="008604D1" w:rsidRDefault="00B55BFC" w:rsidP="00B55BFC">
            <w:pPr>
              <w:spacing w:after="0" w:line="240" w:lineRule="auto"/>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Default="00B55BFC" w:rsidP="00B55BFC">
            <w:pPr>
              <w:jc w:val="center"/>
            </w:pPr>
            <w:r w:rsidRPr="009E4308">
              <w:rPr>
                <w:rFonts w:ascii="Times New Roman" w:eastAsia="Times New Roman" w:hAnsi="Times New Roman"/>
              </w:rPr>
              <w:t>2</w:t>
            </w:r>
          </w:p>
        </w:tc>
        <w:tc>
          <w:tcPr>
            <w:tcW w:w="993" w:type="dxa"/>
          </w:tcPr>
          <w:p w:rsidR="00B55BFC" w:rsidRDefault="00B55BFC" w:rsidP="00B55BFC">
            <w:pPr>
              <w:jc w:val="center"/>
            </w:pPr>
            <w:r w:rsidRPr="009E4308">
              <w:rPr>
                <w:rFonts w:ascii="Times New Roman" w:eastAsia="Times New Roman" w:hAnsi="Times New Roman"/>
              </w:rPr>
              <w:t>2</w:t>
            </w:r>
          </w:p>
        </w:tc>
      </w:tr>
      <w:tr w:rsidR="00B55BFC" w:rsidRPr="008604D1" w:rsidTr="00B55BFC">
        <w:trPr>
          <w:trHeight w:val="375"/>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География</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_</w:t>
            </w:r>
          </w:p>
        </w:tc>
        <w:tc>
          <w:tcPr>
            <w:tcW w:w="992" w:type="dxa"/>
          </w:tcPr>
          <w:p w:rsidR="00B55BFC" w:rsidRPr="009E4308" w:rsidRDefault="00B55BFC" w:rsidP="00B55BFC">
            <w:pPr>
              <w:jc w:val="center"/>
              <w:rPr>
                <w:rFonts w:ascii="Times New Roman" w:eastAsia="Times New Roman" w:hAnsi="Times New Roman"/>
              </w:rPr>
            </w:pPr>
            <w:r>
              <w:rPr>
                <w:rFonts w:ascii="Times New Roman" w:eastAsia="Times New Roman" w:hAnsi="Times New Roman"/>
              </w:rPr>
              <w:t>_</w:t>
            </w:r>
          </w:p>
        </w:tc>
        <w:tc>
          <w:tcPr>
            <w:tcW w:w="993" w:type="dxa"/>
          </w:tcPr>
          <w:p w:rsidR="00B55BFC" w:rsidRPr="009E4308" w:rsidRDefault="00B55BFC" w:rsidP="00B55BFC">
            <w:pPr>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Обществознание</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Математика</w:t>
            </w:r>
            <w:r>
              <w:rPr>
                <w:rFonts w:ascii="Times New Roman" w:eastAsia="Times New Roman" w:hAnsi="Times New Roman"/>
              </w:rPr>
              <w:t xml:space="preserve"> и информатика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10"/>
        </w:trPr>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Геометрия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47"/>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Естественные науки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Химия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Физика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53"/>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Биология</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0,5</w:t>
            </w:r>
          </w:p>
        </w:tc>
      </w:tr>
      <w:tr w:rsidR="00B55BFC" w:rsidRPr="008604D1" w:rsidTr="00B55BFC">
        <w:trPr>
          <w:trHeight w:val="988"/>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Физическая культура, экология и основы безопасности жизнедеятельности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Основы безопасности жизнедеятельности</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Pr>
                <w:rFonts w:ascii="Times New Roman" w:eastAsia="Times New Roman" w:hAnsi="Times New Roman"/>
              </w:rPr>
              <w:t>0,5</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Физическая культура</w:t>
            </w:r>
          </w:p>
        </w:tc>
        <w:tc>
          <w:tcPr>
            <w:tcW w:w="992" w:type="dxa"/>
          </w:tcPr>
          <w:p w:rsidR="00B55BFC" w:rsidRDefault="00B55BFC" w:rsidP="00B55BFC">
            <w:pPr>
              <w:jc w:val="center"/>
            </w:pPr>
            <w:r>
              <w:rPr>
                <w:rFonts w:ascii="Times New Roman" w:eastAsia="Times New Roman" w:hAnsi="Times New Roman"/>
              </w:rPr>
              <w:t>1</w:t>
            </w:r>
          </w:p>
        </w:tc>
        <w:tc>
          <w:tcPr>
            <w:tcW w:w="992" w:type="dxa"/>
          </w:tcPr>
          <w:p w:rsidR="00B55BFC" w:rsidRDefault="00B55BFC" w:rsidP="00B55BFC">
            <w:pPr>
              <w:jc w:val="center"/>
            </w:pPr>
            <w:r w:rsidRPr="003E2D3B">
              <w:rPr>
                <w:rFonts w:ascii="Times New Roman" w:eastAsia="Times New Roman" w:hAnsi="Times New Roman"/>
              </w:rPr>
              <w:t>0,5</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Всего: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3</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12</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3</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Факультативные, индивидуальные занятия</w:t>
            </w:r>
          </w:p>
        </w:tc>
        <w:tc>
          <w:tcPr>
            <w:tcW w:w="1984"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Индивидуальные занятия:</w:t>
            </w: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3" w:type="dxa"/>
          </w:tcPr>
          <w:p w:rsidR="00B55BFC" w:rsidRPr="008604D1" w:rsidRDefault="00B55BFC" w:rsidP="00B55BFC">
            <w:pPr>
              <w:spacing w:after="0" w:line="240" w:lineRule="auto"/>
              <w:jc w:val="center"/>
              <w:rPr>
                <w:rFonts w:ascii="Times New Roman" w:eastAsia="Times New Roman" w:hAnsi="Times New Roman"/>
                <w:b/>
              </w:rPr>
            </w:pP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Итого: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4</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r>
    </w:tbl>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pStyle w:val="afff2"/>
        <w:jc w:val="center"/>
        <w:rPr>
          <w:b/>
          <w:sz w:val="28"/>
          <w:szCs w:val="28"/>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pStyle w:val="afff2"/>
        <w:jc w:val="center"/>
        <w:rPr>
          <w:b/>
          <w:sz w:val="28"/>
          <w:szCs w:val="28"/>
        </w:rPr>
      </w:pPr>
      <w:r w:rsidRPr="003B11F7">
        <w:rPr>
          <w:b/>
          <w:sz w:val="28"/>
          <w:szCs w:val="28"/>
        </w:rPr>
        <w:t xml:space="preserve">Таблица-сетка </w:t>
      </w:r>
    </w:p>
    <w:p w:rsidR="00B55BFC" w:rsidRPr="003B11F7" w:rsidRDefault="00B55BFC" w:rsidP="00B55BFC">
      <w:pPr>
        <w:pStyle w:val="afff2"/>
        <w:jc w:val="center"/>
        <w:rPr>
          <w:b/>
          <w:sz w:val="28"/>
          <w:szCs w:val="28"/>
        </w:rPr>
      </w:pPr>
      <w:r w:rsidRPr="003B11F7">
        <w:rPr>
          <w:b/>
          <w:sz w:val="28"/>
          <w:szCs w:val="28"/>
        </w:rPr>
        <w:t>часов  учебного плана МБОУ В(С)ОШ № 30</w:t>
      </w:r>
      <w:r>
        <w:rPr>
          <w:b/>
          <w:sz w:val="28"/>
          <w:szCs w:val="28"/>
        </w:rPr>
        <w:t xml:space="preserve"> им. А.А. Туркина</w:t>
      </w:r>
    </w:p>
    <w:p w:rsidR="00B55BFC" w:rsidRPr="003B11F7" w:rsidRDefault="00B55BFC" w:rsidP="00B55BFC">
      <w:pPr>
        <w:pStyle w:val="afff2"/>
        <w:jc w:val="center"/>
        <w:rPr>
          <w:b/>
          <w:sz w:val="28"/>
          <w:szCs w:val="28"/>
        </w:rPr>
      </w:pPr>
      <w:r w:rsidRPr="003B11F7">
        <w:rPr>
          <w:b/>
          <w:sz w:val="28"/>
          <w:szCs w:val="28"/>
        </w:rPr>
        <w:t>(</w:t>
      </w:r>
      <w:r>
        <w:rPr>
          <w:b/>
          <w:sz w:val="28"/>
          <w:szCs w:val="28"/>
        </w:rPr>
        <w:t>очно-</w:t>
      </w:r>
      <w:r w:rsidRPr="003B11F7">
        <w:rPr>
          <w:b/>
          <w:sz w:val="28"/>
          <w:szCs w:val="28"/>
        </w:rPr>
        <w:t>заочная форма обучения)</w:t>
      </w:r>
    </w:p>
    <w:p w:rsidR="00B55BFC" w:rsidRDefault="00B55BFC" w:rsidP="00B55BFC">
      <w:pPr>
        <w:pStyle w:val="afff2"/>
        <w:jc w:val="center"/>
        <w:rPr>
          <w:b/>
          <w:sz w:val="28"/>
          <w:szCs w:val="28"/>
        </w:rPr>
      </w:pPr>
      <w:r w:rsidRPr="003B11F7">
        <w:rPr>
          <w:b/>
          <w:sz w:val="28"/>
          <w:szCs w:val="28"/>
        </w:rPr>
        <w:t>на 20</w:t>
      </w:r>
      <w:r>
        <w:rPr>
          <w:b/>
          <w:sz w:val="28"/>
          <w:szCs w:val="28"/>
        </w:rPr>
        <w:t>23</w:t>
      </w:r>
      <w:r w:rsidRPr="003B11F7">
        <w:rPr>
          <w:b/>
          <w:sz w:val="28"/>
          <w:szCs w:val="28"/>
        </w:rPr>
        <w:t>-20</w:t>
      </w:r>
      <w:r>
        <w:rPr>
          <w:b/>
          <w:sz w:val="28"/>
          <w:szCs w:val="28"/>
        </w:rPr>
        <w:t>24</w:t>
      </w:r>
      <w:r w:rsidRPr="003B11F7">
        <w:rPr>
          <w:b/>
          <w:sz w:val="28"/>
          <w:szCs w:val="28"/>
        </w:rPr>
        <w:t xml:space="preserve"> учебный год</w:t>
      </w:r>
    </w:p>
    <w:p w:rsidR="00B55BFC" w:rsidRDefault="00B55BFC" w:rsidP="00B55BFC">
      <w:pPr>
        <w:pStyle w:val="afff2"/>
        <w:jc w:val="center"/>
        <w:rPr>
          <w:b/>
          <w:sz w:val="28"/>
          <w:szCs w:val="28"/>
        </w:rPr>
      </w:pPr>
      <w:r>
        <w:rPr>
          <w:b/>
          <w:sz w:val="28"/>
          <w:szCs w:val="28"/>
        </w:rPr>
        <w:t xml:space="preserve">12 класс </w:t>
      </w:r>
    </w:p>
    <w:p w:rsidR="00B55BFC" w:rsidRPr="003B11F7" w:rsidRDefault="00B55BFC" w:rsidP="00B55BFC">
      <w:pPr>
        <w:pStyle w:val="afff2"/>
        <w:jc w:val="center"/>
        <w:rPr>
          <w:b/>
          <w:sz w:val="28"/>
          <w:szCs w:val="28"/>
        </w:rPr>
      </w:pPr>
    </w:p>
    <w:tbl>
      <w:tblPr>
        <w:tblW w:w="7054" w:type="dxa"/>
        <w:tblInd w:w="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1984"/>
        <w:gridCol w:w="992"/>
        <w:gridCol w:w="992"/>
        <w:gridCol w:w="993"/>
      </w:tblGrid>
      <w:tr w:rsidR="00B55BFC" w:rsidRPr="008604D1" w:rsidTr="00B55BFC">
        <w:tc>
          <w:tcPr>
            <w:tcW w:w="2093" w:type="dxa"/>
            <w:vMerge w:val="restart"/>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 xml:space="preserve">Предметная область </w:t>
            </w:r>
          </w:p>
        </w:tc>
        <w:tc>
          <w:tcPr>
            <w:tcW w:w="1984" w:type="dxa"/>
            <w:vMerge w:val="restart"/>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Учебные предметы</w:t>
            </w:r>
          </w:p>
        </w:tc>
        <w:tc>
          <w:tcPr>
            <w:tcW w:w="2977" w:type="dxa"/>
            <w:gridSpan w:val="3"/>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Количество часов в неделю</w:t>
            </w:r>
          </w:p>
        </w:tc>
      </w:tr>
      <w:tr w:rsidR="00B55BFC" w:rsidRPr="008604D1" w:rsidTr="00B55BFC">
        <w:tc>
          <w:tcPr>
            <w:tcW w:w="2093" w:type="dxa"/>
            <w:vMerge/>
          </w:tcPr>
          <w:p w:rsidR="00B55BFC" w:rsidRPr="008604D1" w:rsidRDefault="00B55BFC" w:rsidP="00B55BFC">
            <w:pPr>
              <w:spacing w:after="0" w:line="240" w:lineRule="auto"/>
              <w:jc w:val="center"/>
              <w:rPr>
                <w:rFonts w:ascii="Times New Roman" w:eastAsia="Times New Roman" w:hAnsi="Times New Roman"/>
              </w:rPr>
            </w:pPr>
          </w:p>
        </w:tc>
        <w:tc>
          <w:tcPr>
            <w:tcW w:w="1984" w:type="dxa"/>
            <w:vMerge/>
          </w:tcPr>
          <w:p w:rsidR="00B55BFC" w:rsidRPr="008604D1" w:rsidRDefault="00B55BFC" w:rsidP="00B55BFC">
            <w:pPr>
              <w:spacing w:after="0" w:line="240" w:lineRule="auto"/>
              <w:jc w:val="center"/>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10 класс</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11 класс</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12 класс</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 и</w:t>
            </w:r>
          </w:p>
          <w:p w:rsidR="00B55BFC" w:rsidRPr="008604D1" w:rsidRDefault="00B55BFC" w:rsidP="00B55BFC">
            <w:pPr>
              <w:spacing w:line="240" w:lineRule="auto"/>
              <w:rPr>
                <w:rFonts w:ascii="Times New Roman" w:eastAsia="Times New Roman" w:hAnsi="Times New Roman"/>
              </w:rPr>
            </w:pPr>
            <w:r w:rsidRPr="008604D1">
              <w:rPr>
                <w:rFonts w:ascii="Times New Roman" w:eastAsia="Times New Roman" w:hAnsi="Times New Roman"/>
              </w:rPr>
              <w:t>Литература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Литература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r>
      <w:tr w:rsidR="00B55BFC" w:rsidRPr="008604D1" w:rsidTr="00B55BFC">
        <w:trPr>
          <w:trHeight w:val="273"/>
        </w:trPr>
        <w:tc>
          <w:tcPr>
            <w:tcW w:w="2093"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Иностранный язык</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Английский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sidRPr="009412A8">
              <w:rPr>
                <w:rFonts w:ascii="Times New Roman" w:eastAsia="Times New Roman" w:hAnsi="Times New Roman"/>
              </w:rPr>
              <w:t>1</w:t>
            </w:r>
          </w:p>
        </w:tc>
        <w:tc>
          <w:tcPr>
            <w:tcW w:w="993" w:type="dxa"/>
          </w:tcPr>
          <w:p w:rsidR="00B55BFC" w:rsidRDefault="00B55BFC" w:rsidP="00B55BFC">
            <w:pPr>
              <w:jc w:val="center"/>
            </w:pPr>
            <w:r w:rsidRPr="009412A8">
              <w:rPr>
                <w:rFonts w:ascii="Times New Roman" w:eastAsia="Times New Roman" w:hAnsi="Times New Roman"/>
              </w:rPr>
              <w:t>1</w:t>
            </w:r>
          </w:p>
        </w:tc>
      </w:tr>
      <w:tr w:rsidR="00B55BFC" w:rsidRPr="008604D1" w:rsidTr="00B55BFC">
        <w:trPr>
          <w:trHeight w:val="369"/>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Общественные науки</w:t>
            </w:r>
          </w:p>
        </w:tc>
        <w:tc>
          <w:tcPr>
            <w:tcW w:w="1984" w:type="dxa"/>
          </w:tcPr>
          <w:p w:rsidR="00B55BFC"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История</w:t>
            </w:r>
          </w:p>
          <w:p w:rsidR="00B55BFC" w:rsidRPr="008604D1" w:rsidRDefault="00B55BFC" w:rsidP="00B55BFC">
            <w:pPr>
              <w:spacing w:after="0" w:line="240" w:lineRule="auto"/>
              <w:rPr>
                <w:rFonts w:ascii="Times New Roman" w:eastAsia="Times New Roman" w:hAnsi="Times New Roman"/>
              </w:rPr>
            </w:pP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2</w:t>
            </w:r>
          </w:p>
        </w:tc>
        <w:tc>
          <w:tcPr>
            <w:tcW w:w="992" w:type="dxa"/>
          </w:tcPr>
          <w:p w:rsidR="00B55BFC" w:rsidRDefault="00B55BFC" w:rsidP="00B55BFC">
            <w:pPr>
              <w:jc w:val="center"/>
            </w:pPr>
            <w:r w:rsidRPr="009E4308">
              <w:rPr>
                <w:rFonts w:ascii="Times New Roman" w:eastAsia="Times New Roman" w:hAnsi="Times New Roman"/>
              </w:rPr>
              <w:t>2</w:t>
            </w:r>
          </w:p>
        </w:tc>
        <w:tc>
          <w:tcPr>
            <w:tcW w:w="993" w:type="dxa"/>
          </w:tcPr>
          <w:p w:rsidR="00B55BFC" w:rsidRDefault="00B55BFC" w:rsidP="00B55BFC">
            <w:pPr>
              <w:jc w:val="center"/>
            </w:pPr>
            <w:r w:rsidRPr="009E4308">
              <w:rPr>
                <w:rFonts w:ascii="Times New Roman" w:eastAsia="Times New Roman" w:hAnsi="Times New Roman"/>
              </w:rPr>
              <w:t>2</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Обществознание</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Математика</w:t>
            </w:r>
            <w:r>
              <w:rPr>
                <w:rFonts w:ascii="Times New Roman" w:eastAsia="Times New Roman" w:hAnsi="Times New Roman"/>
              </w:rPr>
              <w:t xml:space="preserve"> и информатика</w:t>
            </w: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10"/>
        </w:trPr>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Геометрия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47"/>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Естественные науки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Астрономия</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Физика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w:t>
            </w:r>
          </w:p>
        </w:tc>
      </w:tr>
      <w:tr w:rsidR="00B55BFC" w:rsidRPr="008604D1" w:rsidTr="00B55BFC">
        <w:trPr>
          <w:trHeight w:val="234"/>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Естествознание</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3" w:type="dxa"/>
          </w:tcPr>
          <w:p w:rsidR="00B55BFC"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r>
      <w:tr w:rsidR="00B55BFC" w:rsidRPr="008604D1" w:rsidTr="00B55BFC">
        <w:trPr>
          <w:trHeight w:val="988"/>
        </w:trPr>
        <w:tc>
          <w:tcPr>
            <w:tcW w:w="2093" w:type="dxa"/>
            <w:vMerge w:val="restart"/>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lastRenderedPageBreak/>
              <w:t>Физическая культура, экология и основы безопасности жизнедеятельности</w:t>
            </w:r>
          </w:p>
        </w:tc>
        <w:tc>
          <w:tcPr>
            <w:tcW w:w="1984" w:type="dxa"/>
          </w:tcPr>
          <w:p w:rsidR="00B55BFC" w:rsidRPr="008604D1" w:rsidRDefault="00B55BFC" w:rsidP="00B55BFC">
            <w:pPr>
              <w:spacing w:after="0" w:line="240" w:lineRule="auto"/>
              <w:rPr>
                <w:rFonts w:ascii="Times New Roman" w:eastAsia="Times New Roman" w:hAnsi="Times New Roman"/>
              </w:rPr>
            </w:pPr>
            <w:r>
              <w:rPr>
                <w:rFonts w:ascii="Times New Roman" w:eastAsia="Times New Roman" w:hAnsi="Times New Roman"/>
              </w:rPr>
              <w:t>Основы безопасности жизнедеятельности</w:t>
            </w:r>
          </w:p>
        </w:tc>
        <w:tc>
          <w:tcPr>
            <w:tcW w:w="992" w:type="dxa"/>
          </w:tcPr>
          <w:p w:rsidR="00B55BFC" w:rsidRPr="008604D1" w:rsidRDefault="00B55BFC" w:rsidP="00B55BFC">
            <w:pPr>
              <w:spacing w:after="0" w:line="240" w:lineRule="auto"/>
              <w:jc w:val="center"/>
              <w:rPr>
                <w:rFonts w:ascii="Times New Roman" w:eastAsia="Times New Roman" w:hAnsi="Times New Roman"/>
              </w:rPr>
            </w:pPr>
            <w:r>
              <w:rPr>
                <w:rFonts w:ascii="Times New Roman" w:eastAsia="Times New Roman" w:hAnsi="Times New Roman"/>
              </w:rPr>
              <w:t>1</w:t>
            </w:r>
          </w:p>
        </w:tc>
        <w:tc>
          <w:tcPr>
            <w:tcW w:w="992" w:type="dxa"/>
          </w:tcPr>
          <w:p w:rsidR="00B55BFC" w:rsidRDefault="00B55BFC" w:rsidP="00B55BFC">
            <w:pPr>
              <w:jc w:val="center"/>
            </w:pPr>
            <w:r>
              <w:rPr>
                <w:rFonts w:ascii="Times New Roman" w:eastAsia="Times New Roman" w:hAnsi="Times New Roman"/>
              </w:rPr>
              <w:t>0,5</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rPr>
          <w:trHeight w:val="267"/>
        </w:trPr>
        <w:tc>
          <w:tcPr>
            <w:tcW w:w="2093" w:type="dxa"/>
            <w:vMerge/>
          </w:tcPr>
          <w:p w:rsidR="00B55BFC" w:rsidRDefault="00B55BFC" w:rsidP="00B55BFC">
            <w:pPr>
              <w:spacing w:after="0" w:line="240" w:lineRule="auto"/>
              <w:rPr>
                <w:rFonts w:ascii="Times New Roman" w:eastAsia="Times New Roman" w:hAnsi="Times New Roman"/>
              </w:rPr>
            </w:pPr>
          </w:p>
        </w:tc>
        <w:tc>
          <w:tcPr>
            <w:tcW w:w="1984" w:type="dxa"/>
          </w:tcPr>
          <w:p w:rsidR="00B55BFC" w:rsidRDefault="00B55BFC" w:rsidP="00B55BFC">
            <w:pPr>
              <w:spacing w:after="0" w:line="240" w:lineRule="auto"/>
              <w:rPr>
                <w:rFonts w:ascii="Times New Roman" w:eastAsia="Times New Roman" w:hAnsi="Times New Roman"/>
              </w:rPr>
            </w:pPr>
            <w:r>
              <w:rPr>
                <w:rFonts w:ascii="Times New Roman" w:eastAsia="Times New Roman" w:hAnsi="Times New Roman"/>
              </w:rPr>
              <w:t>Физическая культура</w:t>
            </w:r>
          </w:p>
        </w:tc>
        <w:tc>
          <w:tcPr>
            <w:tcW w:w="992" w:type="dxa"/>
          </w:tcPr>
          <w:p w:rsidR="00B55BFC" w:rsidRDefault="00B55BFC" w:rsidP="00B55BFC">
            <w:pPr>
              <w:jc w:val="center"/>
            </w:pPr>
            <w:r>
              <w:rPr>
                <w:rFonts w:ascii="Times New Roman" w:eastAsia="Times New Roman" w:hAnsi="Times New Roman"/>
              </w:rPr>
              <w:t>1</w:t>
            </w:r>
          </w:p>
        </w:tc>
        <w:tc>
          <w:tcPr>
            <w:tcW w:w="992" w:type="dxa"/>
          </w:tcPr>
          <w:p w:rsidR="00B55BFC" w:rsidRDefault="00B55BFC" w:rsidP="00B55BFC">
            <w:pPr>
              <w:jc w:val="center"/>
            </w:pPr>
            <w:r w:rsidRPr="003E2D3B">
              <w:rPr>
                <w:rFonts w:ascii="Times New Roman" w:eastAsia="Times New Roman" w:hAnsi="Times New Roman"/>
              </w:rPr>
              <w:t>0,5</w:t>
            </w:r>
          </w:p>
        </w:tc>
        <w:tc>
          <w:tcPr>
            <w:tcW w:w="993" w:type="dxa"/>
          </w:tcPr>
          <w:p w:rsidR="00B55BFC" w:rsidRDefault="00B55BFC" w:rsidP="00B55BFC">
            <w:pPr>
              <w:jc w:val="center"/>
            </w:pPr>
            <w:r>
              <w:rPr>
                <w:rFonts w:ascii="Times New Roman" w:eastAsia="Times New Roman" w:hAnsi="Times New Roman"/>
              </w:rPr>
              <w:t>0,5</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Всего: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3</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Pr>
                <w:rFonts w:ascii="Times New Roman" w:eastAsia="Times New Roman" w:hAnsi="Times New Roman"/>
                <w:b/>
              </w:rPr>
              <w:t>12</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2</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Факультативные, индивидуальные занятия</w:t>
            </w:r>
          </w:p>
        </w:tc>
        <w:tc>
          <w:tcPr>
            <w:tcW w:w="1984"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Индивидуальные занятия:</w:t>
            </w: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p>
        </w:tc>
        <w:tc>
          <w:tcPr>
            <w:tcW w:w="993" w:type="dxa"/>
          </w:tcPr>
          <w:p w:rsidR="00B55BFC" w:rsidRPr="008604D1" w:rsidRDefault="00B55BFC" w:rsidP="00B55BFC">
            <w:pPr>
              <w:spacing w:after="0" w:line="240" w:lineRule="auto"/>
              <w:jc w:val="center"/>
              <w:rPr>
                <w:rFonts w:ascii="Times New Roman" w:eastAsia="Times New Roman" w:hAnsi="Times New Roman"/>
                <w:b/>
              </w:rPr>
            </w:pPr>
          </w:p>
        </w:tc>
      </w:tr>
      <w:tr w:rsidR="00B55BFC" w:rsidRPr="008604D1" w:rsidTr="00B55BFC">
        <w:tc>
          <w:tcPr>
            <w:tcW w:w="2093" w:type="dxa"/>
            <w:vMerge w:val="restart"/>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Алгебра и начала анализа</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vMerge/>
          </w:tcPr>
          <w:p w:rsidR="00B55BFC" w:rsidRPr="008604D1" w:rsidRDefault="00B55BFC" w:rsidP="00B55BFC">
            <w:pPr>
              <w:spacing w:after="0" w:line="240" w:lineRule="auto"/>
              <w:rPr>
                <w:rFonts w:ascii="Times New Roman" w:eastAsia="Times New Roman" w:hAnsi="Times New Roman"/>
              </w:rPr>
            </w:pPr>
          </w:p>
        </w:tc>
        <w:tc>
          <w:tcPr>
            <w:tcW w:w="1984" w:type="dxa"/>
          </w:tcPr>
          <w:p w:rsidR="00B55BFC" w:rsidRPr="008604D1" w:rsidRDefault="00B55BFC" w:rsidP="00B55BFC">
            <w:pPr>
              <w:spacing w:after="0" w:line="240" w:lineRule="auto"/>
              <w:rPr>
                <w:rFonts w:ascii="Times New Roman" w:eastAsia="Times New Roman" w:hAnsi="Times New Roman"/>
              </w:rPr>
            </w:pPr>
            <w:r w:rsidRPr="008604D1">
              <w:rPr>
                <w:rFonts w:ascii="Times New Roman" w:eastAsia="Times New Roman" w:hAnsi="Times New Roman"/>
              </w:rPr>
              <w:t>Русский язык</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2"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c>
          <w:tcPr>
            <w:tcW w:w="993" w:type="dxa"/>
          </w:tcPr>
          <w:p w:rsidR="00B55BFC" w:rsidRPr="008604D1" w:rsidRDefault="00B55BFC" w:rsidP="00B55BFC">
            <w:pPr>
              <w:spacing w:after="0" w:line="240" w:lineRule="auto"/>
              <w:jc w:val="center"/>
              <w:rPr>
                <w:rFonts w:ascii="Times New Roman" w:eastAsia="Times New Roman" w:hAnsi="Times New Roman"/>
              </w:rPr>
            </w:pPr>
            <w:r w:rsidRPr="008604D1">
              <w:rPr>
                <w:rFonts w:ascii="Times New Roman" w:eastAsia="Times New Roman" w:hAnsi="Times New Roman"/>
              </w:rPr>
              <w:t>1</w:t>
            </w:r>
          </w:p>
        </w:tc>
      </w:tr>
      <w:tr w:rsidR="00B55BFC" w:rsidRPr="008604D1" w:rsidTr="00B55BFC">
        <w:tc>
          <w:tcPr>
            <w:tcW w:w="2093" w:type="dxa"/>
          </w:tcPr>
          <w:p w:rsidR="00B55BFC" w:rsidRPr="008604D1" w:rsidRDefault="00B55BFC" w:rsidP="00B55BFC">
            <w:pPr>
              <w:spacing w:after="0" w:line="240" w:lineRule="auto"/>
              <w:rPr>
                <w:rFonts w:ascii="Times New Roman" w:eastAsia="Times New Roman" w:hAnsi="Times New Roman"/>
                <w:b/>
              </w:rPr>
            </w:pPr>
            <w:r w:rsidRPr="008604D1">
              <w:rPr>
                <w:rFonts w:ascii="Times New Roman" w:eastAsia="Times New Roman" w:hAnsi="Times New Roman"/>
                <w:b/>
              </w:rPr>
              <w:t>Итого:</w:t>
            </w:r>
          </w:p>
        </w:tc>
        <w:tc>
          <w:tcPr>
            <w:tcW w:w="1984" w:type="dxa"/>
          </w:tcPr>
          <w:p w:rsidR="00B55BFC" w:rsidRPr="008604D1" w:rsidRDefault="00B55BFC" w:rsidP="00B55BFC">
            <w:pPr>
              <w:spacing w:after="0" w:line="240" w:lineRule="auto"/>
              <w:rPr>
                <w:rFonts w:ascii="Times New Roman" w:eastAsia="Times New Roman" w:hAnsi="Times New Roman"/>
                <w:b/>
              </w:rPr>
            </w:pP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5</w:t>
            </w:r>
          </w:p>
        </w:tc>
        <w:tc>
          <w:tcPr>
            <w:tcW w:w="992"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4</w:t>
            </w:r>
          </w:p>
        </w:tc>
        <w:tc>
          <w:tcPr>
            <w:tcW w:w="993" w:type="dxa"/>
          </w:tcPr>
          <w:p w:rsidR="00B55BFC" w:rsidRPr="008604D1" w:rsidRDefault="00B55BFC" w:rsidP="00B55BFC">
            <w:pPr>
              <w:spacing w:after="0" w:line="240" w:lineRule="auto"/>
              <w:jc w:val="center"/>
              <w:rPr>
                <w:rFonts w:ascii="Times New Roman" w:eastAsia="Times New Roman" w:hAnsi="Times New Roman"/>
                <w:b/>
              </w:rPr>
            </w:pPr>
            <w:r w:rsidRPr="008604D1">
              <w:rPr>
                <w:rFonts w:ascii="Times New Roman" w:eastAsia="Times New Roman" w:hAnsi="Times New Roman"/>
                <w:b/>
              </w:rPr>
              <w:t>1</w:t>
            </w:r>
            <w:r>
              <w:rPr>
                <w:rFonts w:ascii="Times New Roman" w:eastAsia="Times New Roman" w:hAnsi="Times New Roman"/>
                <w:b/>
              </w:rPr>
              <w:t>4</w:t>
            </w:r>
          </w:p>
        </w:tc>
      </w:tr>
    </w:tbl>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rPr>
          <w:rFonts w:ascii="Times New Roman" w:eastAsia="Times New Roman" w:hAnsi="Times New Roman"/>
          <w:sz w:val="20"/>
          <w:szCs w:val="20"/>
        </w:rPr>
      </w:pPr>
    </w:p>
    <w:p w:rsidR="00B55BFC" w:rsidRDefault="00B55BFC" w:rsidP="00B55BFC">
      <w:pPr>
        <w:jc w:val="right"/>
        <w:rPr>
          <w:rFonts w:ascii="Times New Roman" w:eastAsia="Times New Roman" w:hAnsi="Times New Roman"/>
          <w:sz w:val="20"/>
          <w:szCs w:val="20"/>
        </w:rPr>
      </w:pPr>
    </w:p>
    <w:p w:rsidR="00B55BFC" w:rsidRPr="004C6BF5" w:rsidRDefault="00B55BFC" w:rsidP="00B55BFC">
      <w:pPr>
        <w:jc w:val="right"/>
      </w:pPr>
      <w:r>
        <w:rPr>
          <w:rFonts w:ascii="Times New Roman" w:eastAsia="Times New Roman" w:hAnsi="Times New Roman"/>
          <w:sz w:val="20"/>
          <w:szCs w:val="20"/>
        </w:rPr>
        <w:t>П</w:t>
      </w:r>
      <w:r w:rsidRPr="00B33FB1">
        <w:rPr>
          <w:rFonts w:ascii="Times New Roman" w:eastAsia="Times New Roman" w:hAnsi="Times New Roman"/>
          <w:sz w:val="20"/>
          <w:szCs w:val="20"/>
        </w:rPr>
        <w:t>риложение 2</w:t>
      </w:r>
    </w:p>
    <w:p w:rsidR="00B55BFC" w:rsidRPr="008604D1" w:rsidRDefault="00B55BFC" w:rsidP="00B55BFC">
      <w:pPr>
        <w:spacing w:after="0" w:line="240" w:lineRule="auto"/>
        <w:jc w:val="right"/>
        <w:rPr>
          <w:rFonts w:ascii="Times New Roman" w:hAnsi="Times New Roman"/>
          <w:b/>
        </w:rPr>
      </w:pPr>
      <w:r w:rsidRPr="00B33FB1">
        <w:t xml:space="preserve">                                                                                 </w:t>
      </w:r>
      <w:r w:rsidRPr="00B33FB1">
        <w:tab/>
      </w:r>
      <w:r w:rsidRPr="00B33FB1">
        <w:tab/>
      </w:r>
      <w:r w:rsidRPr="00B33FB1">
        <w:tab/>
      </w:r>
      <w:r w:rsidRPr="008604D1">
        <w:rPr>
          <w:rFonts w:ascii="Times New Roman" w:hAnsi="Times New Roman"/>
          <w:b/>
        </w:rPr>
        <w:t>Утверждено</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t>решением педагогического совета</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lastRenderedPageBreak/>
        <w:t>МБОУ В(С)ОШ №30</w:t>
      </w:r>
      <w:r>
        <w:rPr>
          <w:rFonts w:ascii="Times New Roman" w:hAnsi="Times New Roman"/>
        </w:rPr>
        <w:t xml:space="preserve"> им. А.А. Туркина</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t xml:space="preserve">протокол </w:t>
      </w:r>
      <w:r>
        <w:rPr>
          <w:rFonts w:ascii="Times New Roman" w:hAnsi="Times New Roman"/>
        </w:rPr>
        <w:t>№__ от __.__.2023г.</w:t>
      </w:r>
    </w:p>
    <w:p w:rsidR="00B55BFC" w:rsidRPr="008604D1" w:rsidRDefault="00B55BFC" w:rsidP="00B55BFC">
      <w:pPr>
        <w:spacing w:after="0" w:line="240" w:lineRule="auto"/>
        <w:jc w:val="right"/>
        <w:rPr>
          <w:rFonts w:ascii="Times New Roman" w:hAnsi="Times New Roman"/>
        </w:rPr>
      </w:pPr>
      <w:r>
        <w:rPr>
          <w:rFonts w:ascii="Times New Roman" w:hAnsi="Times New Roman"/>
        </w:rPr>
        <w:t>Директор</w:t>
      </w:r>
      <w:r w:rsidRPr="008604D1">
        <w:rPr>
          <w:rFonts w:ascii="Times New Roman" w:hAnsi="Times New Roman"/>
        </w:rPr>
        <w:t>______________</w:t>
      </w:r>
      <w:r>
        <w:rPr>
          <w:rFonts w:ascii="Times New Roman" w:hAnsi="Times New Roman"/>
        </w:rPr>
        <w:t>К.А. Папоян</w:t>
      </w:r>
    </w:p>
    <w:p w:rsidR="00B55BFC" w:rsidRPr="00B33FB1" w:rsidRDefault="00B55BFC" w:rsidP="00B55BFC">
      <w:pPr>
        <w:spacing w:after="0" w:line="240" w:lineRule="auto"/>
        <w:jc w:val="right"/>
        <w:rPr>
          <w:rFonts w:ascii="Times New Roman" w:eastAsia="Times New Roman" w:hAnsi="Times New Roman"/>
          <w:b/>
          <w:sz w:val="24"/>
          <w:szCs w:val="24"/>
        </w:rPr>
      </w:pPr>
    </w:p>
    <w:p w:rsidR="00B55BFC" w:rsidRPr="00437297" w:rsidRDefault="00B55BFC" w:rsidP="00B55BFC">
      <w:pPr>
        <w:pStyle w:val="afff2"/>
        <w:jc w:val="center"/>
        <w:rPr>
          <w:b/>
          <w:sz w:val="28"/>
          <w:szCs w:val="28"/>
        </w:rPr>
      </w:pPr>
      <w:r w:rsidRPr="00437297">
        <w:rPr>
          <w:b/>
          <w:sz w:val="28"/>
          <w:szCs w:val="28"/>
        </w:rPr>
        <w:t>Таблица-сетка обязательных зачетов</w:t>
      </w:r>
    </w:p>
    <w:p w:rsidR="00B55BFC" w:rsidRPr="00437297" w:rsidRDefault="00B55BFC" w:rsidP="00B55BFC">
      <w:pPr>
        <w:pStyle w:val="afff2"/>
        <w:jc w:val="center"/>
        <w:rPr>
          <w:b/>
          <w:sz w:val="28"/>
          <w:szCs w:val="28"/>
        </w:rPr>
      </w:pPr>
      <w:r w:rsidRPr="00437297">
        <w:rPr>
          <w:b/>
          <w:sz w:val="28"/>
          <w:szCs w:val="28"/>
        </w:rPr>
        <w:t>по полугодиям МБОУ В(С)ОШ № 30</w:t>
      </w:r>
      <w:r>
        <w:rPr>
          <w:b/>
          <w:sz w:val="28"/>
          <w:szCs w:val="28"/>
        </w:rPr>
        <w:t xml:space="preserve"> им. А.А. Туркина</w:t>
      </w:r>
    </w:p>
    <w:p w:rsidR="00B55BFC" w:rsidRPr="00437297" w:rsidRDefault="00B55BFC" w:rsidP="00B55BFC">
      <w:pPr>
        <w:pStyle w:val="afff2"/>
        <w:jc w:val="center"/>
        <w:rPr>
          <w:b/>
          <w:sz w:val="28"/>
          <w:szCs w:val="28"/>
        </w:rPr>
      </w:pPr>
      <w:r w:rsidRPr="00437297">
        <w:rPr>
          <w:b/>
          <w:sz w:val="28"/>
          <w:szCs w:val="28"/>
        </w:rPr>
        <w:t>(</w:t>
      </w:r>
      <w:r>
        <w:rPr>
          <w:b/>
          <w:sz w:val="28"/>
          <w:szCs w:val="28"/>
        </w:rPr>
        <w:t>очно-</w:t>
      </w:r>
      <w:r w:rsidRPr="00437297">
        <w:rPr>
          <w:b/>
          <w:sz w:val="28"/>
          <w:szCs w:val="28"/>
        </w:rPr>
        <w:t>заочная форма обучения)</w:t>
      </w:r>
    </w:p>
    <w:p w:rsidR="00B55BFC" w:rsidRDefault="00B55BFC" w:rsidP="00B55BFC">
      <w:pPr>
        <w:pStyle w:val="afff2"/>
        <w:jc w:val="center"/>
        <w:rPr>
          <w:b/>
          <w:sz w:val="28"/>
          <w:szCs w:val="28"/>
        </w:rPr>
      </w:pPr>
      <w:r w:rsidRPr="00437297">
        <w:rPr>
          <w:b/>
          <w:sz w:val="28"/>
          <w:szCs w:val="28"/>
        </w:rPr>
        <w:t>на 20</w:t>
      </w:r>
      <w:r>
        <w:rPr>
          <w:b/>
          <w:sz w:val="28"/>
          <w:szCs w:val="28"/>
        </w:rPr>
        <w:t>23</w:t>
      </w:r>
      <w:r w:rsidRPr="00437297">
        <w:rPr>
          <w:b/>
          <w:sz w:val="28"/>
          <w:szCs w:val="28"/>
        </w:rPr>
        <w:t>-20</w:t>
      </w:r>
      <w:r>
        <w:rPr>
          <w:b/>
          <w:sz w:val="28"/>
          <w:szCs w:val="28"/>
        </w:rPr>
        <w:t>24</w:t>
      </w:r>
      <w:r w:rsidRPr="00437297">
        <w:rPr>
          <w:b/>
          <w:sz w:val="28"/>
          <w:szCs w:val="28"/>
        </w:rPr>
        <w:t xml:space="preserve"> учебный год</w:t>
      </w:r>
    </w:p>
    <w:p w:rsidR="00B55BFC" w:rsidRDefault="00B55BFC" w:rsidP="00B55BFC">
      <w:pPr>
        <w:pStyle w:val="afff2"/>
        <w:jc w:val="center"/>
        <w:rPr>
          <w:b/>
          <w:sz w:val="28"/>
          <w:szCs w:val="28"/>
        </w:rPr>
      </w:pPr>
      <w:r>
        <w:rPr>
          <w:b/>
          <w:sz w:val="28"/>
          <w:szCs w:val="28"/>
        </w:rPr>
        <w:t>10-12 классов</w:t>
      </w:r>
    </w:p>
    <w:p w:rsidR="00B55BFC" w:rsidRPr="00437297" w:rsidRDefault="00B55BFC" w:rsidP="00B55BFC">
      <w:pPr>
        <w:pStyle w:val="afff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2002"/>
        <w:gridCol w:w="1796"/>
        <w:gridCol w:w="10"/>
        <w:gridCol w:w="2402"/>
        <w:gridCol w:w="10"/>
      </w:tblGrid>
      <w:tr w:rsidR="00B55BFC" w:rsidRPr="00B33FB1" w:rsidTr="00B55BFC">
        <w:trPr>
          <w:gridAfter w:val="1"/>
          <w:wAfter w:w="10" w:type="dxa"/>
        </w:trPr>
        <w:tc>
          <w:tcPr>
            <w:tcW w:w="3351" w:type="dxa"/>
            <w:vMerge w:val="restart"/>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Предметы</w:t>
            </w:r>
          </w:p>
        </w:tc>
        <w:tc>
          <w:tcPr>
            <w:tcW w:w="6210" w:type="dxa"/>
            <w:gridSpan w:val="4"/>
          </w:tcPr>
          <w:p w:rsidR="00B55BFC" w:rsidRPr="00B33FB1" w:rsidRDefault="00B55BFC" w:rsidP="00B55BFC">
            <w:pPr>
              <w:spacing w:after="0" w:line="240" w:lineRule="auto"/>
              <w:ind w:left="118"/>
              <w:jc w:val="center"/>
              <w:rPr>
                <w:rFonts w:ascii="Times New Roman" w:eastAsia="Times New Roman" w:hAnsi="Times New Roman"/>
                <w:b/>
                <w:sz w:val="24"/>
                <w:szCs w:val="24"/>
              </w:rPr>
            </w:pPr>
            <w:r w:rsidRPr="00B33FB1">
              <w:rPr>
                <w:rFonts w:ascii="Times New Roman" w:eastAsia="Times New Roman" w:hAnsi="Times New Roman"/>
                <w:b/>
                <w:sz w:val="24"/>
                <w:szCs w:val="24"/>
              </w:rPr>
              <w:t>Количество зачетов по полугодиям</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b/>
                <w:sz w:val="24"/>
                <w:szCs w:val="24"/>
              </w:rPr>
            </w:pPr>
          </w:p>
        </w:tc>
        <w:tc>
          <w:tcPr>
            <w:tcW w:w="2002"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B33FB1">
              <w:rPr>
                <w:rFonts w:ascii="Times New Roman" w:eastAsia="Times New Roman" w:hAnsi="Times New Roman"/>
                <w:b/>
                <w:sz w:val="24"/>
                <w:szCs w:val="24"/>
              </w:rPr>
              <w:t xml:space="preserve"> класс</w:t>
            </w:r>
          </w:p>
        </w:tc>
        <w:tc>
          <w:tcPr>
            <w:tcW w:w="1806" w:type="dxa"/>
            <w:gridSpan w:val="2"/>
          </w:tcPr>
          <w:p w:rsidR="00B55BFC" w:rsidRPr="00B33FB1" w:rsidRDefault="00B55BFC" w:rsidP="00B55BFC">
            <w:pPr>
              <w:spacing w:after="0" w:line="240" w:lineRule="auto"/>
              <w:jc w:val="center"/>
              <w:rPr>
                <w:rFonts w:ascii="Times New Roman" w:eastAsia="Times New Roman" w:hAnsi="Times New Roman"/>
                <w:b/>
                <w:sz w:val="24"/>
                <w:szCs w:val="24"/>
              </w:rPr>
            </w:pPr>
            <w:r w:rsidRPr="00B33FB1">
              <w:rPr>
                <w:rFonts w:ascii="Times New Roman" w:eastAsia="Times New Roman" w:hAnsi="Times New Roman"/>
                <w:b/>
                <w:sz w:val="24"/>
                <w:szCs w:val="24"/>
              </w:rPr>
              <w:t>11 класс</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b/>
                <w:sz w:val="24"/>
                <w:szCs w:val="24"/>
              </w:rPr>
            </w:pPr>
            <w:r w:rsidRPr="00B33FB1">
              <w:rPr>
                <w:rFonts w:ascii="Times New Roman" w:eastAsia="Times New Roman" w:hAnsi="Times New Roman"/>
                <w:b/>
                <w:sz w:val="24"/>
                <w:szCs w:val="24"/>
              </w:rPr>
              <w:t>12 класс</w:t>
            </w:r>
          </w:p>
        </w:tc>
      </w:tr>
      <w:tr w:rsidR="00B55BFC" w:rsidRPr="00B33FB1" w:rsidTr="00B55BFC">
        <w:trPr>
          <w:gridAfter w:val="1"/>
          <w:wAfter w:w="10" w:type="dxa"/>
        </w:trPr>
        <w:tc>
          <w:tcPr>
            <w:tcW w:w="3351" w:type="dxa"/>
            <w:vMerge/>
          </w:tcPr>
          <w:p w:rsidR="00B55BFC" w:rsidRPr="00B33FB1" w:rsidRDefault="00B55BFC" w:rsidP="00B55BFC">
            <w:pPr>
              <w:spacing w:after="0" w:line="240" w:lineRule="auto"/>
              <w:rPr>
                <w:rFonts w:ascii="Times New Roman" w:eastAsia="Times New Roman" w:hAnsi="Times New Roman"/>
                <w:sz w:val="24"/>
                <w:szCs w:val="24"/>
              </w:rPr>
            </w:pP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Русский язык</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Литература</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Английский язык</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/2</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/2</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/2</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gridAfter w:val="1"/>
          <w:wAfter w:w="10" w:type="dxa"/>
          <w:trHeight w:val="345"/>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История</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gridAfter w:val="1"/>
          <w:wAfter w:w="10" w:type="dxa"/>
          <w:trHeight w:val="210"/>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rPr>
          <w:gridAfter w:val="1"/>
          <w:wAfter w:w="10" w:type="dxa"/>
          <w:trHeight w:val="214"/>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Обществознание</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gridAfter w:val="1"/>
          <w:wAfter w:w="10" w:type="dxa"/>
          <w:trHeight w:val="331"/>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Естествознание</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gridAfter w:val="1"/>
          <w:wAfter w:w="10" w:type="dxa"/>
          <w:trHeight w:val="268"/>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Химия</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rPr>
          <w:gridAfter w:val="1"/>
          <w:wAfter w:w="10" w:type="dxa"/>
          <w:trHeight w:val="183"/>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2002" w:type="dxa"/>
          </w:tcPr>
          <w:p w:rsidR="00B55BFC"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gridAfter w:val="1"/>
          <w:wAfter w:w="10" w:type="dxa"/>
          <w:trHeight w:val="350"/>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Астрономия</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12" w:type="dxa"/>
            <w:gridSpan w:val="2"/>
          </w:tcPr>
          <w:p w:rsidR="00B55BFC"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gridAfter w:val="1"/>
          <w:wAfter w:w="10" w:type="dxa"/>
          <w:trHeight w:val="241"/>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Биология</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c>
          <w:tcPr>
            <w:tcW w:w="2412" w:type="dxa"/>
            <w:gridSpan w:val="2"/>
          </w:tcPr>
          <w:p w:rsidR="00B55BFC"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Основы безопасности жизнедеятельности</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Физическая культура </w:t>
            </w:r>
          </w:p>
        </w:tc>
        <w:tc>
          <w:tcPr>
            <w:tcW w:w="2002"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/1</w:t>
            </w:r>
          </w:p>
        </w:tc>
        <w:tc>
          <w:tcPr>
            <w:tcW w:w="1796"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gridAfter w:val="1"/>
          <w:wAfter w:w="10" w:type="dxa"/>
        </w:trPr>
        <w:tc>
          <w:tcPr>
            <w:tcW w:w="3351" w:type="dxa"/>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Итого:</w:t>
            </w:r>
          </w:p>
        </w:tc>
        <w:tc>
          <w:tcPr>
            <w:tcW w:w="2002"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29</w:t>
            </w:r>
          </w:p>
        </w:tc>
        <w:tc>
          <w:tcPr>
            <w:tcW w:w="1796"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25</w:t>
            </w:r>
          </w:p>
        </w:tc>
        <w:tc>
          <w:tcPr>
            <w:tcW w:w="2412" w:type="dxa"/>
            <w:gridSpan w:val="2"/>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29</w:t>
            </w:r>
          </w:p>
        </w:tc>
      </w:tr>
    </w:tbl>
    <w:p w:rsidR="00B55BFC" w:rsidRPr="00B33FB1" w:rsidRDefault="00B55BFC" w:rsidP="00B55BFC">
      <w:pPr>
        <w:jc w:val="both"/>
        <w:rPr>
          <w:rFonts w:ascii="Times New Roman" w:eastAsia="Times New Roman" w:hAnsi="Times New Roman"/>
          <w:sz w:val="24"/>
          <w:szCs w:val="24"/>
        </w:rPr>
      </w:pPr>
    </w:p>
    <w:p w:rsidR="00B55BFC" w:rsidRPr="00B33FB1" w:rsidRDefault="00B55BFC" w:rsidP="00B55BFC">
      <w:pPr>
        <w:jc w:val="both"/>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rPr>
          <w:rFonts w:ascii="Times New Roman" w:hAnsi="Times New Roman"/>
          <w:b/>
          <w:color w:val="FF0000"/>
          <w:sz w:val="24"/>
          <w:szCs w:val="24"/>
        </w:rPr>
      </w:pPr>
    </w:p>
    <w:p w:rsidR="00B55BFC" w:rsidRPr="00CD257B" w:rsidRDefault="00B55BFC" w:rsidP="00B55BFC">
      <w:pPr>
        <w:rPr>
          <w:rFonts w:ascii="Times New Roman" w:hAnsi="Times New Roman"/>
          <w:b/>
          <w:color w:val="FF0000"/>
          <w:sz w:val="24"/>
          <w:szCs w:val="24"/>
        </w:rPr>
      </w:pPr>
    </w:p>
    <w:p w:rsidR="00B55BFC" w:rsidRPr="00B33FB1" w:rsidRDefault="00B55BFC" w:rsidP="00B55BFC">
      <w:pPr>
        <w:spacing w:after="0" w:line="240" w:lineRule="auto"/>
        <w:jc w:val="right"/>
        <w:rPr>
          <w:rFonts w:ascii="Times New Roman" w:hAnsi="Times New Roman"/>
          <w:b/>
          <w:color w:val="FF0000"/>
          <w:sz w:val="24"/>
          <w:szCs w:val="24"/>
        </w:rPr>
      </w:pPr>
    </w:p>
    <w:p w:rsidR="00B55BFC" w:rsidRPr="00437297" w:rsidRDefault="00B55BFC" w:rsidP="00B55BFC">
      <w:pPr>
        <w:pStyle w:val="afff2"/>
        <w:jc w:val="center"/>
        <w:rPr>
          <w:b/>
          <w:sz w:val="28"/>
          <w:szCs w:val="28"/>
        </w:rPr>
      </w:pPr>
      <w:r w:rsidRPr="00437297">
        <w:rPr>
          <w:b/>
          <w:sz w:val="28"/>
          <w:szCs w:val="28"/>
        </w:rPr>
        <w:t>Таблица-сетка обязательных зачетов</w:t>
      </w:r>
    </w:p>
    <w:p w:rsidR="00B55BFC" w:rsidRPr="00437297" w:rsidRDefault="00B55BFC" w:rsidP="00B55BFC">
      <w:pPr>
        <w:pStyle w:val="afff2"/>
        <w:jc w:val="center"/>
        <w:rPr>
          <w:b/>
          <w:sz w:val="28"/>
          <w:szCs w:val="28"/>
        </w:rPr>
      </w:pPr>
      <w:r w:rsidRPr="00437297">
        <w:rPr>
          <w:b/>
          <w:sz w:val="28"/>
          <w:szCs w:val="28"/>
        </w:rPr>
        <w:t>по полугодиям МБОУ В(С)ОШ № 30</w:t>
      </w:r>
      <w:r>
        <w:rPr>
          <w:b/>
          <w:sz w:val="28"/>
          <w:szCs w:val="28"/>
        </w:rPr>
        <w:t xml:space="preserve"> им. А.А. Туркина</w:t>
      </w:r>
    </w:p>
    <w:p w:rsidR="00B55BFC" w:rsidRPr="00437297" w:rsidRDefault="00B55BFC" w:rsidP="00B55BFC">
      <w:pPr>
        <w:pStyle w:val="afff2"/>
        <w:jc w:val="center"/>
        <w:rPr>
          <w:b/>
          <w:sz w:val="28"/>
          <w:szCs w:val="28"/>
        </w:rPr>
      </w:pPr>
      <w:r w:rsidRPr="00437297">
        <w:rPr>
          <w:b/>
          <w:sz w:val="28"/>
          <w:szCs w:val="28"/>
        </w:rPr>
        <w:t>(</w:t>
      </w:r>
      <w:r>
        <w:rPr>
          <w:b/>
          <w:sz w:val="28"/>
          <w:szCs w:val="28"/>
        </w:rPr>
        <w:t>очно-</w:t>
      </w:r>
      <w:r w:rsidRPr="00437297">
        <w:rPr>
          <w:b/>
          <w:sz w:val="28"/>
          <w:szCs w:val="28"/>
        </w:rPr>
        <w:t>заочная форма обучения)</w:t>
      </w:r>
    </w:p>
    <w:p w:rsidR="00B55BFC" w:rsidRDefault="00B55BFC" w:rsidP="00B55BFC">
      <w:pPr>
        <w:pStyle w:val="afff2"/>
        <w:jc w:val="center"/>
        <w:rPr>
          <w:b/>
          <w:sz w:val="28"/>
          <w:szCs w:val="28"/>
        </w:rPr>
      </w:pPr>
      <w:r w:rsidRPr="00437297">
        <w:rPr>
          <w:b/>
          <w:sz w:val="28"/>
          <w:szCs w:val="28"/>
        </w:rPr>
        <w:t>на 20</w:t>
      </w:r>
      <w:r>
        <w:rPr>
          <w:b/>
          <w:sz w:val="28"/>
          <w:szCs w:val="28"/>
        </w:rPr>
        <w:t>23</w:t>
      </w:r>
      <w:r w:rsidRPr="00437297">
        <w:rPr>
          <w:b/>
          <w:sz w:val="28"/>
          <w:szCs w:val="28"/>
        </w:rPr>
        <w:t>-20</w:t>
      </w:r>
      <w:r>
        <w:rPr>
          <w:b/>
          <w:sz w:val="28"/>
          <w:szCs w:val="28"/>
        </w:rPr>
        <w:t>24</w:t>
      </w:r>
      <w:r w:rsidRPr="00437297">
        <w:rPr>
          <w:b/>
          <w:sz w:val="28"/>
          <w:szCs w:val="28"/>
        </w:rPr>
        <w:t xml:space="preserve"> учебный год</w:t>
      </w:r>
    </w:p>
    <w:p w:rsidR="00B55BFC" w:rsidRDefault="00B55BFC" w:rsidP="00B55BFC">
      <w:pPr>
        <w:pStyle w:val="afff2"/>
        <w:jc w:val="center"/>
        <w:rPr>
          <w:b/>
          <w:sz w:val="28"/>
          <w:szCs w:val="28"/>
        </w:rPr>
      </w:pPr>
      <w:r>
        <w:rPr>
          <w:b/>
          <w:sz w:val="28"/>
          <w:szCs w:val="28"/>
        </w:rPr>
        <w:t>10 класс</w:t>
      </w:r>
    </w:p>
    <w:p w:rsidR="00B55BFC" w:rsidRPr="00437297" w:rsidRDefault="00B55BFC" w:rsidP="00B55BFC">
      <w:pPr>
        <w:pStyle w:val="afff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845"/>
      </w:tblGrid>
      <w:tr w:rsidR="00B55BFC" w:rsidRPr="00B33FB1" w:rsidTr="00B55BFC">
        <w:tc>
          <w:tcPr>
            <w:tcW w:w="3351" w:type="dxa"/>
            <w:vMerge w:val="restart"/>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Предметы</w:t>
            </w:r>
          </w:p>
        </w:tc>
        <w:tc>
          <w:tcPr>
            <w:tcW w:w="3845" w:type="dxa"/>
          </w:tcPr>
          <w:p w:rsidR="00B55BFC" w:rsidRPr="00B33FB1" w:rsidRDefault="00B55BFC" w:rsidP="00B55BFC">
            <w:pPr>
              <w:spacing w:after="0" w:line="240" w:lineRule="auto"/>
              <w:ind w:left="118"/>
              <w:jc w:val="center"/>
              <w:rPr>
                <w:rFonts w:ascii="Times New Roman" w:eastAsia="Times New Roman" w:hAnsi="Times New Roman"/>
                <w:b/>
                <w:sz w:val="24"/>
                <w:szCs w:val="24"/>
              </w:rPr>
            </w:pPr>
            <w:r w:rsidRPr="00B33FB1">
              <w:rPr>
                <w:rFonts w:ascii="Times New Roman" w:eastAsia="Times New Roman" w:hAnsi="Times New Roman"/>
                <w:b/>
                <w:sz w:val="24"/>
                <w:szCs w:val="24"/>
              </w:rPr>
              <w:t>Количество зачетов по полугодиям</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b/>
                <w:sz w:val="24"/>
                <w:szCs w:val="24"/>
              </w:rPr>
            </w:pPr>
          </w:p>
        </w:tc>
        <w:tc>
          <w:tcPr>
            <w:tcW w:w="3845"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10</w:t>
            </w:r>
            <w:r w:rsidRPr="00B33FB1">
              <w:rPr>
                <w:rFonts w:ascii="Times New Roman" w:eastAsia="Times New Roman" w:hAnsi="Times New Roman"/>
                <w:b/>
                <w:sz w:val="24"/>
                <w:szCs w:val="24"/>
              </w:rPr>
              <w:t xml:space="preserve"> класс</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sz w:val="24"/>
                <w:szCs w:val="24"/>
              </w:rPr>
            </w:pP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Русский язык</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Литература</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Английский язык</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Информатика</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rPr>
          <w:trHeight w:val="345"/>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История</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210"/>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География</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Обществознание</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268"/>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Химия</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trHeight w:val="292"/>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3845" w:type="dxa"/>
          </w:tcPr>
          <w:p w:rsidR="00B55BFC"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241"/>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Биология</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Основы безопасности жизнедеятельности</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Физическая культура </w:t>
            </w:r>
          </w:p>
        </w:tc>
        <w:tc>
          <w:tcPr>
            <w:tcW w:w="3845"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Итого:</w:t>
            </w:r>
          </w:p>
        </w:tc>
        <w:tc>
          <w:tcPr>
            <w:tcW w:w="3845"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29</w:t>
            </w:r>
          </w:p>
        </w:tc>
      </w:tr>
    </w:tbl>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jc w:val="both"/>
        <w:rPr>
          <w:rFonts w:ascii="Times New Roman" w:eastAsia="Times New Roman" w:hAnsi="Times New Roman"/>
          <w:sz w:val="24"/>
          <w:szCs w:val="24"/>
        </w:rPr>
      </w:pPr>
    </w:p>
    <w:p w:rsidR="00B55BFC" w:rsidRDefault="00B55BFC" w:rsidP="00B55BFC">
      <w:pPr>
        <w:jc w:val="both"/>
        <w:rPr>
          <w:rFonts w:ascii="Times New Roman" w:eastAsia="Times New Roman" w:hAnsi="Times New Roman"/>
          <w:sz w:val="24"/>
          <w:szCs w:val="24"/>
        </w:rPr>
      </w:pPr>
    </w:p>
    <w:p w:rsidR="00B55BFC" w:rsidRDefault="00B55BFC" w:rsidP="00B55BFC">
      <w:pPr>
        <w:pStyle w:val="afff2"/>
        <w:rPr>
          <w:b/>
          <w:sz w:val="28"/>
          <w:szCs w:val="28"/>
        </w:rPr>
      </w:pPr>
    </w:p>
    <w:p w:rsidR="00B55BFC" w:rsidRPr="00437297" w:rsidRDefault="00B55BFC" w:rsidP="00B55BFC">
      <w:pPr>
        <w:pStyle w:val="afff2"/>
        <w:jc w:val="center"/>
        <w:rPr>
          <w:b/>
          <w:sz w:val="28"/>
          <w:szCs w:val="28"/>
        </w:rPr>
      </w:pPr>
      <w:r w:rsidRPr="00437297">
        <w:rPr>
          <w:b/>
          <w:sz w:val="28"/>
          <w:szCs w:val="28"/>
        </w:rPr>
        <w:t>Таблица-сетка обязательных зачетов</w:t>
      </w:r>
    </w:p>
    <w:p w:rsidR="00B55BFC" w:rsidRPr="00437297" w:rsidRDefault="00B55BFC" w:rsidP="00B55BFC">
      <w:pPr>
        <w:pStyle w:val="afff2"/>
        <w:jc w:val="center"/>
        <w:rPr>
          <w:b/>
          <w:sz w:val="28"/>
          <w:szCs w:val="28"/>
        </w:rPr>
      </w:pPr>
      <w:r w:rsidRPr="00437297">
        <w:rPr>
          <w:b/>
          <w:sz w:val="28"/>
          <w:szCs w:val="28"/>
        </w:rPr>
        <w:t>по полугодиям МБОУ В(С)ОШ № 30</w:t>
      </w:r>
      <w:r>
        <w:rPr>
          <w:b/>
          <w:sz w:val="28"/>
          <w:szCs w:val="28"/>
        </w:rPr>
        <w:t xml:space="preserve"> им. А.А. Туркина</w:t>
      </w:r>
    </w:p>
    <w:p w:rsidR="00B55BFC" w:rsidRPr="00437297" w:rsidRDefault="00B55BFC" w:rsidP="00B55BFC">
      <w:pPr>
        <w:pStyle w:val="afff2"/>
        <w:jc w:val="center"/>
        <w:rPr>
          <w:b/>
          <w:sz w:val="28"/>
          <w:szCs w:val="28"/>
        </w:rPr>
      </w:pPr>
      <w:r w:rsidRPr="00437297">
        <w:rPr>
          <w:b/>
          <w:sz w:val="28"/>
          <w:szCs w:val="28"/>
        </w:rPr>
        <w:t>(</w:t>
      </w:r>
      <w:r>
        <w:rPr>
          <w:b/>
          <w:sz w:val="28"/>
          <w:szCs w:val="28"/>
        </w:rPr>
        <w:t>очно-</w:t>
      </w:r>
      <w:r w:rsidRPr="00437297">
        <w:rPr>
          <w:b/>
          <w:sz w:val="28"/>
          <w:szCs w:val="28"/>
        </w:rPr>
        <w:t>заочная форма обучения)</w:t>
      </w:r>
    </w:p>
    <w:p w:rsidR="00B55BFC" w:rsidRDefault="00B55BFC" w:rsidP="00B55BFC">
      <w:pPr>
        <w:pStyle w:val="afff2"/>
        <w:jc w:val="center"/>
        <w:rPr>
          <w:b/>
          <w:sz w:val="28"/>
          <w:szCs w:val="28"/>
        </w:rPr>
      </w:pPr>
      <w:r w:rsidRPr="00437297">
        <w:rPr>
          <w:b/>
          <w:sz w:val="28"/>
          <w:szCs w:val="28"/>
        </w:rPr>
        <w:t>на 20</w:t>
      </w:r>
      <w:r>
        <w:rPr>
          <w:b/>
          <w:sz w:val="28"/>
          <w:szCs w:val="28"/>
        </w:rPr>
        <w:t>23</w:t>
      </w:r>
      <w:r w:rsidRPr="00437297">
        <w:rPr>
          <w:b/>
          <w:sz w:val="28"/>
          <w:szCs w:val="28"/>
        </w:rPr>
        <w:t>-20</w:t>
      </w:r>
      <w:r>
        <w:rPr>
          <w:b/>
          <w:sz w:val="28"/>
          <w:szCs w:val="28"/>
        </w:rPr>
        <w:t>24</w:t>
      </w:r>
      <w:r w:rsidRPr="00437297">
        <w:rPr>
          <w:b/>
          <w:sz w:val="28"/>
          <w:szCs w:val="28"/>
        </w:rPr>
        <w:t xml:space="preserve"> учебный год</w:t>
      </w:r>
    </w:p>
    <w:p w:rsidR="00B55BFC" w:rsidRDefault="00B55BFC" w:rsidP="00B55BFC">
      <w:pPr>
        <w:pStyle w:val="afff2"/>
        <w:jc w:val="center"/>
        <w:rPr>
          <w:b/>
          <w:sz w:val="28"/>
          <w:szCs w:val="28"/>
        </w:rPr>
      </w:pPr>
      <w:r>
        <w:rPr>
          <w:b/>
          <w:sz w:val="28"/>
          <w:szCs w:val="28"/>
        </w:rPr>
        <w:t>11 класс</w:t>
      </w:r>
    </w:p>
    <w:p w:rsidR="00B55BFC" w:rsidRPr="00437297" w:rsidRDefault="00B55BFC" w:rsidP="00B55BFC">
      <w:pPr>
        <w:pStyle w:val="afff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798"/>
      </w:tblGrid>
      <w:tr w:rsidR="00B55BFC" w:rsidRPr="00B33FB1" w:rsidTr="00B55BFC">
        <w:tc>
          <w:tcPr>
            <w:tcW w:w="3351" w:type="dxa"/>
            <w:vMerge w:val="restart"/>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Предметы</w:t>
            </w:r>
          </w:p>
        </w:tc>
        <w:tc>
          <w:tcPr>
            <w:tcW w:w="3798" w:type="dxa"/>
          </w:tcPr>
          <w:p w:rsidR="00B55BFC" w:rsidRPr="00B33FB1" w:rsidRDefault="00B55BFC" w:rsidP="00B55BFC">
            <w:pPr>
              <w:spacing w:after="0" w:line="240" w:lineRule="auto"/>
              <w:ind w:left="118"/>
              <w:jc w:val="center"/>
              <w:rPr>
                <w:rFonts w:ascii="Times New Roman" w:eastAsia="Times New Roman" w:hAnsi="Times New Roman"/>
                <w:b/>
                <w:sz w:val="24"/>
                <w:szCs w:val="24"/>
              </w:rPr>
            </w:pPr>
            <w:r w:rsidRPr="00B33FB1">
              <w:rPr>
                <w:rFonts w:ascii="Times New Roman" w:eastAsia="Times New Roman" w:hAnsi="Times New Roman"/>
                <w:b/>
                <w:sz w:val="24"/>
                <w:szCs w:val="24"/>
              </w:rPr>
              <w:t>Количество зачетов по полугодиям</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b/>
                <w:sz w:val="24"/>
                <w:szCs w:val="24"/>
              </w:rPr>
            </w:pPr>
          </w:p>
        </w:tc>
        <w:tc>
          <w:tcPr>
            <w:tcW w:w="3798" w:type="dxa"/>
          </w:tcPr>
          <w:p w:rsidR="00B55BFC" w:rsidRPr="00B33FB1" w:rsidRDefault="00B55BFC" w:rsidP="00B55BFC">
            <w:pPr>
              <w:spacing w:after="0" w:line="240" w:lineRule="auto"/>
              <w:jc w:val="center"/>
              <w:rPr>
                <w:rFonts w:ascii="Times New Roman" w:eastAsia="Times New Roman" w:hAnsi="Times New Roman"/>
                <w:b/>
                <w:sz w:val="24"/>
                <w:szCs w:val="24"/>
              </w:rPr>
            </w:pPr>
            <w:r w:rsidRPr="00B33FB1">
              <w:rPr>
                <w:rFonts w:ascii="Times New Roman" w:eastAsia="Times New Roman" w:hAnsi="Times New Roman"/>
                <w:b/>
                <w:sz w:val="24"/>
                <w:szCs w:val="24"/>
              </w:rPr>
              <w:t>11 класс</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sz w:val="24"/>
                <w:szCs w:val="24"/>
              </w:rPr>
            </w:pP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Русский язык</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Литература</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Английский язык</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w:t>
            </w:r>
            <w:r>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rPr>
          <w:trHeight w:val="345"/>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История</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Обществознание</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268"/>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Естествознание</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trHeight w:val="222"/>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311"/>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Астрономия</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Основы безопасности жизнедеятельности</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Физическая культура </w:t>
            </w:r>
          </w:p>
        </w:tc>
        <w:tc>
          <w:tcPr>
            <w:tcW w:w="3798"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Итого:</w:t>
            </w:r>
          </w:p>
        </w:tc>
        <w:tc>
          <w:tcPr>
            <w:tcW w:w="3798"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25</w:t>
            </w:r>
          </w:p>
        </w:tc>
      </w:tr>
    </w:tbl>
    <w:p w:rsidR="00B55BFC" w:rsidRPr="00B33FB1" w:rsidRDefault="00B55BFC" w:rsidP="00B55BFC">
      <w:pPr>
        <w:jc w:val="both"/>
        <w:rPr>
          <w:rFonts w:ascii="Times New Roman" w:eastAsia="Times New Roman" w:hAnsi="Times New Roman"/>
          <w:sz w:val="24"/>
          <w:szCs w:val="24"/>
        </w:rPr>
      </w:pPr>
    </w:p>
    <w:p w:rsidR="00B55BFC" w:rsidRPr="00B33FB1" w:rsidRDefault="00B55BFC" w:rsidP="00B55BFC">
      <w:pPr>
        <w:jc w:val="both"/>
        <w:rPr>
          <w:rFonts w:ascii="Times New Roman" w:eastAsia="Times New Roman" w:hAnsi="Times New Roman"/>
          <w:sz w:val="24"/>
          <w:szCs w:val="24"/>
        </w:rPr>
      </w:pPr>
    </w:p>
    <w:p w:rsidR="00B55BFC" w:rsidRPr="00B33FB1" w:rsidRDefault="00B55BFC" w:rsidP="00B55BFC">
      <w:pPr>
        <w:spacing w:after="0" w:line="240" w:lineRule="auto"/>
        <w:jc w:val="right"/>
        <w:rPr>
          <w:rFonts w:ascii="Times New Roman" w:hAnsi="Times New Roman"/>
          <w:b/>
          <w:color w:val="FF0000"/>
          <w:sz w:val="24"/>
          <w:szCs w:val="24"/>
        </w:rPr>
      </w:pPr>
    </w:p>
    <w:p w:rsidR="00B55BFC" w:rsidRPr="00B33FB1" w:rsidRDefault="00B55BFC" w:rsidP="00B55BFC">
      <w:pPr>
        <w:spacing w:after="0" w:line="240" w:lineRule="auto"/>
        <w:jc w:val="right"/>
        <w:rPr>
          <w:rFonts w:ascii="Times New Roman" w:hAnsi="Times New Roman"/>
          <w:b/>
          <w:color w:val="FF0000"/>
          <w:sz w:val="24"/>
          <w:szCs w:val="24"/>
        </w:rPr>
      </w:pPr>
    </w:p>
    <w:p w:rsidR="00B55BFC" w:rsidRPr="00B33FB1" w:rsidRDefault="00B55BFC" w:rsidP="00B55BFC">
      <w:pPr>
        <w:spacing w:after="0" w:line="240" w:lineRule="auto"/>
        <w:jc w:val="right"/>
        <w:rPr>
          <w:rFonts w:ascii="Times New Roman" w:hAnsi="Times New Roman"/>
          <w:b/>
          <w:color w:val="FF0000"/>
          <w:sz w:val="24"/>
          <w:szCs w:val="24"/>
        </w:rPr>
      </w:pPr>
    </w:p>
    <w:p w:rsidR="00B55BFC" w:rsidRPr="00B33FB1" w:rsidRDefault="00B55BFC" w:rsidP="00B55BFC"/>
    <w:p w:rsidR="00B55BFC" w:rsidRDefault="00B55BFC" w:rsidP="00B55BFC">
      <w:pPr>
        <w:pStyle w:val="afff2"/>
        <w:rPr>
          <w:sz w:val="28"/>
          <w:szCs w:val="28"/>
        </w:rPr>
      </w:pPr>
    </w:p>
    <w:p w:rsidR="00B55BFC" w:rsidRDefault="00B55BFC" w:rsidP="00B55BFC"/>
    <w:p w:rsidR="00B55BFC" w:rsidRDefault="00B55BFC" w:rsidP="00B55BFC">
      <w:pPr>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r>
        <w:br w:type="page"/>
      </w:r>
    </w:p>
    <w:p w:rsidR="00B55BFC" w:rsidRDefault="00B55BFC" w:rsidP="00B55BFC">
      <w:pPr>
        <w:pStyle w:val="afff2"/>
        <w:jc w:val="right"/>
        <w:rPr>
          <w:b/>
        </w:rPr>
      </w:pPr>
    </w:p>
    <w:p w:rsidR="00B55BFC" w:rsidRDefault="00B55BFC" w:rsidP="00B55BFC">
      <w:pPr>
        <w:pStyle w:val="afff2"/>
        <w:tabs>
          <w:tab w:val="left" w:pos="409"/>
        </w:tabs>
        <w:rPr>
          <w:b/>
        </w:rPr>
      </w:pPr>
      <w:r>
        <w:rPr>
          <w:b/>
        </w:rPr>
        <w:tab/>
      </w:r>
    </w:p>
    <w:p w:rsidR="00B55BFC" w:rsidRPr="00437297" w:rsidRDefault="00B55BFC" w:rsidP="00B55BFC">
      <w:pPr>
        <w:pStyle w:val="afff2"/>
        <w:jc w:val="center"/>
        <w:rPr>
          <w:b/>
          <w:sz w:val="28"/>
          <w:szCs w:val="28"/>
        </w:rPr>
      </w:pPr>
      <w:r w:rsidRPr="00437297">
        <w:rPr>
          <w:b/>
          <w:sz w:val="28"/>
          <w:szCs w:val="28"/>
        </w:rPr>
        <w:t>Таблица-сетка обязательных зачетов</w:t>
      </w:r>
    </w:p>
    <w:p w:rsidR="00B55BFC" w:rsidRPr="00437297" w:rsidRDefault="00B55BFC" w:rsidP="00B55BFC">
      <w:pPr>
        <w:pStyle w:val="afff2"/>
        <w:jc w:val="center"/>
        <w:rPr>
          <w:b/>
          <w:sz w:val="28"/>
          <w:szCs w:val="28"/>
        </w:rPr>
      </w:pPr>
      <w:r w:rsidRPr="00437297">
        <w:rPr>
          <w:b/>
          <w:sz w:val="28"/>
          <w:szCs w:val="28"/>
        </w:rPr>
        <w:t>по полугодиям МБОУ В(С)ОШ № 30</w:t>
      </w:r>
      <w:r>
        <w:rPr>
          <w:b/>
          <w:sz w:val="28"/>
          <w:szCs w:val="28"/>
        </w:rPr>
        <w:t xml:space="preserve"> им. А.А. Туркина</w:t>
      </w:r>
    </w:p>
    <w:p w:rsidR="00B55BFC" w:rsidRPr="00437297" w:rsidRDefault="00B55BFC" w:rsidP="00B55BFC">
      <w:pPr>
        <w:pStyle w:val="afff2"/>
        <w:jc w:val="center"/>
        <w:rPr>
          <w:b/>
          <w:sz w:val="28"/>
          <w:szCs w:val="28"/>
        </w:rPr>
      </w:pPr>
      <w:r w:rsidRPr="00437297">
        <w:rPr>
          <w:b/>
          <w:sz w:val="28"/>
          <w:szCs w:val="28"/>
        </w:rPr>
        <w:t>(</w:t>
      </w:r>
      <w:r>
        <w:rPr>
          <w:b/>
          <w:sz w:val="28"/>
          <w:szCs w:val="28"/>
        </w:rPr>
        <w:t>очно-</w:t>
      </w:r>
      <w:r w:rsidRPr="00437297">
        <w:rPr>
          <w:b/>
          <w:sz w:val="28"/>
          <w:szCs w:val="28"/>
        </w:rPr>
        <w:t>заочная форма обучения)</w:t>
      </w:r>
    </w:p>
    <w:p w:rsidR="00B55BFC" w:rsidRDefault="00B55BFC" w:rsidP="00B55BFC">
      <w:pPr>
        <w:pStyle w:val="afff2"/>
        <w:jc w:val="center"/>
        <w:rPr>
          <w:b/>
          <w:sz w:val="28"/>
          <w:szCs w:val="28"/>
        </w:rPr>
      </w:pPr>
      <w:r w:rsidRPr="00437297">
        <w:rPr>
          <w:b/>
          <w:sz w:val="28"/>
          <w:szCs w:val="28"/>
        </w:rPr>
        <w:t>на 20</w:t>
      </w:r>
      <w:r>
        <w:rPr>
          <w:b/>
          <w:sz w:val="28"/>
          <w:szCs w:val="28"/>
        </w:rPr>
        <w:t>23</w:t>
      </w:r>
      <w:r w:rsidRPr="00437297">
        <w:rPr>
          <w:b/>
          <w:sz w:val="28"/>
          <w:szCs w:val="28"/>
        </w:rPr>
        <w:t>-20</w:t>
      </w:r>
      <w:r>
        <w:rPr>
          <w:b/>
          <w:sz w:val="28"/>
          <w:szCs w:val="28"/>
        </w:rPr>
        <w:t>24</w:t>
      </w:r>
      <w:r w:rsidRPr="00437297">
        <w:rPr>
          <w:b/>
          <w:sz w:val="28"/>
          <w:szCs w:val="28"/>
        </w:rPr>
        <w:t xml:space="preserve"> учебный год</w:t>
      </w:r>
    </w:p>
    <w:p w:rsidR="00B55BFC" w:rsidRDefault="00B55BFC" w:rsidP="00B55BFC">
      <w:pPr>
        <w:pStyle w:val="afff2"/>
        <w:jc w:val="center"/>
        <w:rPr>
          <w:b/>
          <w:sz w:val="28"/>
          <w:szCs w:val="28"/>
        </w:rPr>
      </w:pPr>
      <w:r>
        <w:rPr>
          <w:b/>
          <w:sz w:val="28"/>
          <w:szCs w:val="28"/>
        </w:rPr>
        <w:t>12 класс</w:t>
      </w:r>
    </w:p>
    <w:p w:rsidR="00B55BFC" w:rsidRPr="00437297" w:rsidRDefault="00B55BFC" w:rsidP="00B55BFC">
      <w:pPr>
        <w:pStyle w:val="afff2"/>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987"/>
      </w:tblGrid>
      <w:tr w:rsidR="00B55BFC" w:rsidRPr="00B33FB1" w:rsidTr="00B55BFC">
        <w:tc>
          <w:tcPr>
            <w:tcW w:w="3351" w:type="dxa"/>
            <w:vMerge w:val="restart"/>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Предметы</w:t>
            </w:r>
          </w:p>
        </w:tc>
        <w:tc>
          <w:tcPr>
            <w:tcW w:w="3987" w:type="dxa"/>
          </w:tcPr>
          <w:p w:rsidR="00B55BFC" w:rsidRPr="00B33FB1" w:rsidRDefault="00B55BFC" w:rsidP="00B55BFC">
            <w:pPr>
              <w:spacing w:after="0" w:line="240" w:lineRule="auto"/>
              <w:ind w:left="118"/>
              <w:jc w:val="center"/>
              <w:rPr>
                <w:rFonts w:ascii="Times New Roman" w:eastAsia="Times New Roman" w:hAnsi="Times New Roman"/>
                <w:b/>
                <w:sz w:val="24"/>
                <w:szCs w:val="24"/>
              </w:rPr>
            </w:pPr>
            <w:r w:rsidRPr="00B33FB1">
              <w:rPr>
                <w:rFonts w:ascii="Times New Roman" w:eastAsia="Times New Roman" w:hAnsi="Times New Roman"/>
                <w:b/>
                <w:sz w:val="24"/>
                <w:szCs w:val="24"/>
              </w:rPr>
              <w:t>Количество зачетов по полугодиям</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b/>
                <w:sz w:val="24"/>
                <w:szCs w:val="24"/>
              </w:rPr>
            </w:pPr>
          </w:p>
        </w:tc>
        <w:tc>
          <w:tcPr>
            <w:tcW w:w="3987" w:type="dxa"/>
          </w:tcPr>
          <w:p w:rsidR="00B55BFC" w:rsidRPr="00B33FB1" w:rsidRDefault="00B55BFC" w:rsidP="00B55BFC">
            <w:pPr>
              <w:spacing w:after="0" w:line="240" w:lineRule="auto"/>
              <w:jc w:val="center"/>
              <w:rPr>
                <w:rFonts w:ascii="Times New Roman" w:eastAsia="Times New Roman" w:hAnsi="Times New Roman"/>
                <w:b/>
                <w:sz w:val="24"/>
                <w:szCs w:val="24"/>
              </w:rPr>
            </w:pPr>
            <w:r w:rsidRPr="00B33FB1">
              <w:rPr>
                <w:rFonts w:ascii="Times New Roman" w:eastAsia="Times New Roman" w:hAnsi="Times New Roman"/>
                <w:b/>
                <w:sz w:val="24"/>
                <w:szCs w:val="24"/>
              </w:rPr>
              <w:t>12 класс</w:t>
            </w:r>
          </w:p>
        </w:tc>
      </w:tr>
      <w:tr w:rsidR="00B55BFC" w:rsidRPr="00B33FB1" w:rsidTr="00B55BFC">
        <w:tc>
          <w:tcPr>
            <w:tcW w:w="3351" w:type="dxa"/>
            <w:vMerge/>
          </w:tcPr>
          <w:p w:rsidR="00B55BFC" w:rsidRPr="00B33FB1" w:rsidRDefault="00B55BFC" w:rsidP="00B55BFC">
            <w:pPr>
              <w:spacing w:after="0" w:line="240" w:lineRule="auto"/>
              <w:rPr>
                <w:rFonts w:ascii="Times New Roman" w:eastAsia="Times New Roman" w:hAnsi="Times New Roman"/>
                <w:sz w:val="24"/>
                <w:szCs w:val="24"/>
              </w:rPr>
            </w:pP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Зачеты (по полугодиям)</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Русский язык</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2/2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Литература</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r w:rsidRPr="00B33FB1">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Английский язык</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Математика</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r w:rsidRPr="00B33FB1">
              <w:rPr>
                <w:rFonts w:ascii="Times New Roman" w:eastAsia="Times New Roman" w:hAnsi="Times New Roman"/>
                <w:sz w:val="24"/>
                <w:szCs w:val="24"/>
              </w:rPr>
              <w:t>/2</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Информатика</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345"/>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История</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sidRPr="00B33FB1">
              <w:rPr>
                <w:rFonts w:ascii="Times New Roman" w:eastAsia="Times New Roman" w:hAnsi="Times New Roman"/>
                <w:sz w:val="24"/>
                <w:szCs w:val="24"/>
              </w:rPr>
              <w:t>Обществознание</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rPr>
          <w:trHeight w:val="268"/>
        </w:trPr>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Естествознание</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trHeight w:val="273"/>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Физика</w:t>
            </w:r>
          </w:p>
        </w:tc>
        <w:tc>
          <w:tcPr>
            <w:tcW w:w="3987" w:type="dxa"/>
          </w:tcPr>
          <w:p w:rsidR="00B55BFC"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rPr>
          <w:trHeight w:val="260"/>
        </w:trPr>
        <w:tc>
          <w:tcPr>
            <w:tcW w:w="3351" w:type="dxa"/>
          </w:tcPr>
          <w:p w:rsidR="00B55BFC"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Астрономия</w:t>
            </w:r>
          </w:p>
        </w:tc>
        <w:tc>
          <w:tcPr>
            <w:tcW w:w="3987" w:type="dxa"/>
          </w:tcPr>
          <w:p w:rsidR="00B55BFC" w:rsidRDefault="00B55BFC" w:rsidP="00B55BFC">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Основы безопасности жизнедеятельности</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Физическая культура </w:t>
            </w:r>
          </w:p>
        </w:tc>
        <w:tc>
          <w:tcPr>
            <w:tcW w:w="3987" w:type="dxa"/>
          </w:tcPr>
          <w:p w:rsidR="00B55BFC" w:rsidRPr="00B33FB1" w:rsidRDefault="00B55BFC" w:rsidP="00B55BFC">
            <w:pPr>
              <w:spacing w:after="0" w:line="240" w:lineRule="auto"/>
              <w:jc w:val="center"/>
              <w:rPr>
                <w:rFonts w:ascii="Times New Roman" w:eastAsia="Times New Roman" w:hAnsi="Times New Roman"/>
                <w:sz w:val="24"/>
                <w:szCs w:val="24"/>
              </w:rPr>
            </w:pPr>
            <w:r w:rsidRPr="00B33FB1">
              <w:rPr>
                <w:rFonts w:ascii="Times New Roman" w:eastAsia="Times New Roman" w:hAnsi="Times New Roman"/>
                <w:sz w:val="24"/>
                <w:szCs w:val="24"/>
              </w:rPr>
              <w:t>1/1</w:t>
            </w:r>
          </w:p>
        </w:tc>
      </w:tr>
      <w:tr w:rsidR="00B55BFC" w:rsidRPr="00B33FB1" w:rsidTr="00B55BFC">
        <w:tc>
          <w:tcPr>
            <w:tcW w:w="3351" w:type="dxa"/>
          </w:tcPr>
          <w:p w:rsidR="00B55BFC" w:rsidRPr="00B33FB1" w:rsidRDefault="00B55BFC" w:rsidP="00B55BFC">
            <w:pPr>
              <w:spacing w:after="0" w:line="240" w:lineRule="auto"/>
              <w:rPr>
                <w:rFonts w:ascii="Times New Roman" w:eastAsia="Times New Roman" w:hAnsi="Times New Roman"/>
                <w:b/>
                <w:sz w:val="24"/>
                <w:szCs w:val="24"/>
              </w:rPr>
            </w:pPr>
            <w:r w:rsidRPr="00B33FB1">
              <w:rPr>
                <w:rFonts w:ascii="Times New Roman" w:eastAsia="Times New Roman" w:hAnsi="Times New Roman"/>
                <w:b/>
                <w:sz w:val="24"/>
                <w:szCs w:val="24"/>
              </w:rPr>
              <w:t>Итого:</w:t>
            </w:r>
          </w:p>
        </w:tc>
        <w:tc>
          <w:tcPr>
            <w:tcW w:w="3987" w:type="dxa"/>
          </w:tcPr>
          <w:p w:rsidR="00B55BFC" w:rsidRPr="00B33FB1" w:rsidRDefault="00B55BFC" w:rsidP="00B55BFC">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29</w:t>
            </w:r>
          </w:p>
        </w:tc>
      </w:tr>
    </w:tbl>
    <w:p w:rsidR="00B55BFC" w:rsidRPr="00B33FB1" w:rsidRDefault="00B55BFC" w:rsidP="00B55BFC">
      <w:pPr>
        <w:jc w:val="both"/>
        <w:rPr>
          <w:rFonts w:ascii="Times New Roman" w:eastAsia="Times New Roman" w:hAnsi="Times New Roman"/>
          <w:sz w:val="24"/>
          <w:szCs w:val="24"/>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jc w:val="right"/>
        <w:rPr>
          <w:rFonts w:ascii="Times New Roman" w:eastAsia="Times New Roman" w:hAnsi="Times New Roman"/>
          <w:sz w:val="24"/>
          <w:szCs w:val="24"/>
        </w:rPr>
      </w:pPr>
    </w:p>
    <w:p w:rsidR="00B55BFC" w:rsidRDefault="00B55BFC" w:rsidP="00B55BFC">
      <w:pPr>
        <w:rPr>
          <w:rFonts w:ascii="Times New Roman" w:hAnsi="Times New Roman"/>
          <w:sz w:val="24"/>
          <w:szCs w:val="24"/>
        </w:rPr>
      </w:pPr>
      <w:r w:rsidRPr="008604D1">
        <w:rPr>
          <w:rFonts w:ascii="Times New Roman" w:hAnsi="Times New Roman"/>
          <w:sz w:val="24"/>
          <w:szCs w:val="24"/>
        </w:rPr>
        <w:t xml:space="preserve">   Заместитель директора по УР________________________ </w:t>
      </w:r>
      <w:r>
        <w:rPr>
          <w:rFonts w:ascii="Times New Roman" w:hAnsi="Times New Roman"/>
          <w:sz w:val="24"/>
          <w:szCs w:val="24"/>
        </w:rPr>
        <w:t>Е.В. Никитина</w:t>
      </w: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tabs>
          <w:tab w:val="left" w:pos="409"/>
        </w:tabs>
        <w:rPr>
          <w:b/>
        </w:rPr>
      </w:pPr>
    </w:p>
    <w:p w:rsidR="00B55BFC" w:rsidRDefault="00B55BFC" w:rsidP="00B55BFC">
      <w:pPr>
        <w:pStyle w:val="afff2"/>
        <w:jc w:val="right"/>
        <w:rPr>
          <w:b/>
        </w:rPr>
      </w:pPr>
    </w:p>
    <w:p w:rsidR="00B55BFC" w:rsidRPr="00894A22" w:rsidRDefault="00B55BFC" w:rsidP="00B55BFC">
      <w:pPr>
        <w:pStyle w:val="afff2"/>
        <w:jc w:val="right"/>
        <w:rPr>
          <w:b/>
        </w:rPr>
      </w:pPr>
    </w:p>
    <w:tbl>
      <w:tblPr>
        <w:tblW w:w="0" w:type="auto"/>
        <w:tblLook w:val="01E0" w:firstRow="1" w:lastRow="1" w:firstColumn="1" w:lastColumn="1" w:noHBand="0" w:noVBand="0"/>
      </w:tblPr>
      <w:tblGrid>
        <w:gridCol w:w="5211"/>
        <w:gridCol w:w="4257"/>
      </w:tblGrid>
      <w:tr w:rsidR="00B55BFC" w:rsidRPr="00324894" w:rsidTr="00B55BFC">
        <w:trPr>
          <w:trHeight w:val="889"/>
        </w:trPr>
        <w:tc>
          <w:tcPr>
            <w:tcW w:w="5211" w:type="dxa"/>
          </w:tcPr>
          <w:p w:rsidR="00B55BFC" w:rsidRPr="00B42E39" w:rsidRDefault="00B55BFC" w:rsidP="00B55BFC">
            <w:pPr>
              <w:pStyle w:val="afff2"/>
              <w:rPr>
                <w:b/>
                <w:szCs w:val="24"/>
              </w:rPr>
            </w:pPr>
            <w:r w:rsidRPr="00B42E39">
              <w:rPr>
                <w:b/>
                <w:szCs w:val="24"/>
              </w:rPr>
              <w:t xml:space="preserve">Согласовано </w:t>
            </w:r>
          </w:p>
          <w:p w:rsidR="00B55BFC" w:rsidRPr="00AF4F10" w:rsidRDefault="00B55BFC" w:rsidP="00B55BFC">
            <w:pPr>
              <w:pStyle w:val="afff2"/>
              <w:rPr>
                <w:szCs w:val="24"/>
              </w:rPr>
            </w:pPr>
            <w:r w:rsidRPr="00AF4F10">
              <w:rPr>
                <w:szCs w:val="24"/>
              </w:rPr>
              <w:t xml:space="preserve">Начальник отдела СО и ОР </w:t>
            </w:r>
          </w:p>
          <w:p w:rsidR="00B55BFC" w:rsidRPr="00AF4F10" w:rsidRDefault="00B55BFC" w:rsidP="00B55BFC">
            <w:pPr>
              <w:pStyle w:val="afff2"/>
              <w:rPr>
                <w:szCs w:val="24"/>
              </w:rPr>
            </w:pPr>
            <w:r w:rsidRPr="00AF4F10">
              <w:rPr>
                <w:szCs w:val="24"/>
              </w:rPr>
              <w:t>___________</w:t>
            </w:r>
          </w:p>
          <w:p w:rsidR="00B55BFC" w:rsidRPr="00AF4F10" w:rsidRDefault="00B55BFC" w:rsidP="00B55BFC">
            <w:pPr>
              <w:pStyle w:val="afff2"/>
              <w:rPr>
                <w:szCs w:val="24"/>
              </w:rPr>
            </w:pPr>
            <w:r w:rsidRPr="00AF4F10">
              <w:rPr>
                <w:szCs w:val="24"/>
              </w:rPr>
              <w:t>«___»________ 20</w:t>
            </w:r>
            <w:r>
              <w:rPr>
                <w:szCs w:val="24"/>
              </w:rPr>
              <w:t>23</w:t>
            </w:r>
            <w:r w:rsidRPr="00AF4F10">
              <w:rPr>
                <w:szCs w:val="24"/>
              </w:rPr>
              <w:t>г.</w:t>
            </w:r>
          </w:p>
        </w:tc>
        <w:tc>
          <w:tcPr>
            <w:tcW w:w="4257" w:type="dxa"/>
          </w:tcPr>
          <w:p w:rsidR="00B55BFC" w:rsidRPr="00B42E39" w:rsidRDefault="00B55BFC" w:rsidP="00B55BFC">
            <w:pPr>
              <w:pStyle w:val="afff2"/>
              <w:jc w:val="right"/>
              <w:rPr>
                <w:b/>
                <w:szCs w:val="24"/>
              </w:rPr>
            </w:pPr>
            <w:r w:rsidRPr="00B42E39">
              <w:rPr>
                <w:b/>
                <w:szCs w:val="24"/>
              </w:rPr>
              <w:t xml:space="preserve">Утверждено </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t>решением педагогического совета</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t>МБОУ В(С)ОШ №30</w:t>
            </w:r>
            <w:r>
              <w:rPr>
                <w:rFonts w:ascii="Times New Roman" w:hAnsi="Times New Roman"/>
              </w:rPr>
              <w:t xml:space="preserve"> им. А.А. Туркина</w:t>
            </w:r>
          </w:p>
          <w:p w:rsidR="00B55BFC" w:rsidRPr="008604D1" w:rsidRDefault="00B55BFC" w:rsidP="00B55BFC">
            <w:pPr>
              <w:spacing w:after="0" w:line="240" w:lineRule="auto"/>
              <w:jc w:val="right"/>
              <w:rPr>
                <w:rFonts w:ascii="Times New Roman" w:hAnsi="Times New Roman"/>
              </w:rPr>
            </w:pPr>
            <w:r w:rsidRPr="008604D1">
              <w:rPr>
                <w:rFonts w:ascii="Times New Roman" w:hAnsi="Times New Roman"/>
              </w:rPr>
              <w:t xml:space="preserve">протокол </w:t>
            </w:r>
            <w:r>
              <w:rPr>
                <w:rFonts w:ascii="Times New Roman" w:hAnsi="Times New Roman"/>
              </w:rPr>
              <w:t>№ 1 от 29.08.   2023г.</w:t>
            </w:r>
          </w:p>
          <w:p w:rsidR="00B55BFC" w:rsidRPr="008604D1" w:rsidRDefault="00B55BFC" w:rsidP="00B55BFC">
            <w:pPr>
              <w:spacing w:after="0" w:line="240" w:lineRule="auto"/>
              <w:jc w:val="right"/>
              <w:rPr>
                <w:rFonts w:ascii="Times New Roman" w:hAnsi="Times New Roman"/>
              </w:rPr>
            </w:pPr>
            <w:r>
              <w:rPr>
                <w:rFonts w:ascii="Times New Roman" w:hAnsi="Times New Roman"/>
              </w:rPr>
              <w:t>Директор</w:t>
            </w:r>
            <w:r w:rsidRPr="008604D1">
              <w:rPr>
                <w:rFonts w:ascii="Times New Roman" w:hAnsi="Times New Roman"/>
              </w:rPr>
              <w:t>______________</w:t>
            </w:r>
            <w:r>
              <w:rPr>
                <w:rFonts w:ascii="Times New Roman" w:hAnsi="Times New Roman"/>
              </w:rPr>
              <w:t>К.А. Папоян</w:t>
            </w:r>
          </w:p>
          <w:p w:rsidR="00B55BFC" w:rsidRPr="00AF4F10" w:rsidRDefault="00B55BFC" w:rsidP="00B55BFC">
            <w:pPr>
              <w:pStyle w:val="afff2"/>
              <w:rPr>
                <w:szCs w:val="24"/>
              </w:rPr>
            </w:pPr>
          </w:p>
        </w:tc>
      </w:tr>
    </w:tbl>
    <w:p w:rsidR="00B55BFC" w:rsidRPr="00894A22" w:rsidRDefault="00B55BFC" w:rsidP="00B55BFC">
      <w:pPr>
        <w:pStyle w:val="afff2"/>
        <w:jc w:val="right"/>
      </w:pPr>
      <w:r w:rsidRPr="00894A22">
        <w:rPr>
          <w:b/>
        </w:rPr>
        <w:t xml:space="preserve">                                                            </w:t>
      </w:r>
    </w:p>
    <w:p w:rsidR="00B55BFC" w:rsidRPr="00894A22" w:rsidRDefault="00B55BFC" w:rsidP="00B55BFC">
      <w:pPr>
        <w:pStyle w:val="afff2"/>
        <w:jc w:val="center"/>
        <w:rPr>
          <w:b/>
          <w:sz w:val="28"/>
          <w:szCs w:val="28"/>
        </w:rPr>
      </w:pPr>
      <w:r>
        <w:rPr>
          <w:b/>
          <w:sz w:val="28"/>
          <w:szCs w:val="28"/>
        </w:rPr>
        <w:lastRenderedPageBreak/>
        <w:t>К</w:t>
      </w:r>
      <w:r w:rsidRPr="00894A22">
        <w:rPr>
          <w:b/>
          <w:sz w:val="28"/>
          <w:szCs w:val="28"/>
        </w:rPr>
        <w:t xml:space="preserve">алендарный </w:t>
      </w:r>
      <w:r>
        <w:rPr>
          <w:b/>
          <w:sz w:val="28"/>
          <w:szCs w:val="28"/>
        </w:rPr>
        <w:t xml:space="preserve">учебный </w:t>
      </w:r>
      <w:r w:rsidRPr="00894A22">
        <w:rPr>
          <w:b/>
          <w:sz w:val="28"/>
          <w:szCs w:val="28"/>
        </w:rPr>
        <w:t>график</w:t>
      </w:r>
    </w:p>
    <w:p w:rsidR="00B55BFC" w:rsidRPr="00894A22" w:rsidRDefault="00B55BFC" w:rsidP="00B55BFC">
      <w:pPr>
        <w:pStyle w:val="afff2"/>
        <w:jc w:val="center"/>
        <w:rPr>
          <w:b/>
          <w:sz w:val="28"/>
          <w:szCs w:val="28"/>
        </w:rPr>
      </w:pPr>
      <w:r>
        <w:rPr>
          <w:b/>
          <w:sz w:val="28"/>
          <w:szCs w:val="28"/>
        </w:rPr>
        <w:t>м</w:t>
      </w:r>
      <w:r w:rsidRPr="00894A22">
        <w:rPr>
          <w:b/>
          <w:sz w:val="28"/>
          <w:szCs w:val="28"/>
        </w:rPr>
        <w:t>униципального бюджетного общеобразовательного учреждения</w:t>
      </w:r>
    </w:p>
    <w:p w:rsidR="00B55BFC" w:rsidRPr="00894A22" w:rsidRDefault="00B55BFC" w:rsidP="00B55BFC">
      <w:pPr>
        <w:pStyle w:val="afff2"/>
        <w:jc w:val="center"/>
        <w:rPr>
          <w:b/>
          <w:sz w:val="28"/>
          <w:szCs w:val="28"/>
        </w:rPr>
      </w:pPr>
      <w:r w:rsidRPr="00894A22">
        <w:rPr>
          <w:b/>
          <w:sz w:val="28"/>
          <w:szCs w:val="28"/>
        </w:rPr>
        <w:t>вечерняя (сменная) общеобразовательная школа №30 г-к Анапа</w:t>
      </w:r>
      <w:r>
        <w:rPr>
          <w:b/>
          <w:sz w:val="28"/>
          <w:szCs w:val="28"/>
        </w:rPr>
        <w:t xml:space="preserve"> имени Героя Российской Федерации Андрея Алексеевича Туркина </w:t>
      </w:r>
    </w:p>
    <w:p w:rsidR="00B55BFC" w:rsidRDefault="00B55BFC" w:rsidP="00B55BFC">
      <w:pPr>
        <w:pStyle w:val="afff2"/>
        <w:jc w:val="center"/>
        <w:rPr>
          <w:b/>
          <w:sz w:val="28"/>
          <w:szCs w:val="28"/>
        </w:rPr>
      </w:pPr>
      <w:r w:rsidRPr="00894A22">
        <w:rPr>
          <w:b/>
          <w:sz w:val="28"/>
          <w:szCs w:val="28"/>
        </w:rPr>
        <w:t>на 20</w:t>
      </w:r>
      <w:r>
        <w:rPr>
          <w:b/>
          <w:sz w:val="28"/>
          <w:szCs w:val="28"/>
        </w:rPr>
        <w:t>23</w:t>
      </w:r>
      <w:r w:rsidRPr="00894A22">
        <w:rPr>
          <w:b/>
          <w:sz w:val="28"/>
          <w:szCs w:val="28"/>
        </w:rPr>
        <w:t>-20</w:t>
      </w:r>
      <w:r>
        <w:rPr>
          <w:b/>
          <w:sz w:val="28"/>
          <w:szCs w:val="28"/>
        </w:rPr>
        <w:t xml:space="preserve">24 </w:t>
      </w:r>
      <w:r w:rsidRPr="00894A22">
        <w:rPr>
          <w:b/>
          <w:sz w:val="28"/>
          <w:szCs w:val="28"/>
        </w:rPr>
        <w:t>учебный год</w:t>
      </w:r>
    </w:p>
    <w:p w:rsidR="00B55BFC" w:rsidRPr="00894A22" w:rsidRDefault="00B55BFC" w:rsidP="00B55BFC">
      <w:pPr>
        <w:pStyle w:val="afff2"/>
        <w:jc w:val="center"/>
        <w:rPr>
          <w:b/>
          <w:sz w:val="28"/>
          <w:szCs w:val="28"/>
        </w:rPr>
      </w:pPr>
    </w:p>
    <w:p w:rsidR="00B55BFC" w:rsidRPr="00BB6B95" w:rsidRDefault="00B55BFC" w:rsidP="00B55BFC">
      <w:pPr>
        <w:spacing w:after="0"/>
        <w:ind w:left="360" w:firstLine="348"/>
        <w:rPr>
          <w:rFonts w:ascii="Times New Roman" w:hAnsi="Times New Roman" w:cs="Times New Roman"/>
          <w:sz w:val="24"/>
          <w:szCs w:val="24"/>
        </w:rPr>
      </w:pPr>
      <w:r w:rsidRPr="00BB6B95">
        <w:rPr>
          <w:rFonts w:ascii="Times New Roman" w:hAnsi="Times New Roman" w:cs="Times New Roman"/>
          <w:sz w:val="24"/>
          <w:szCs w:val="24"/>
        </w:rPr>
        <w:t xml:space="preserve">Продолжительность урока: </w:t>
      </w:r>
      <w:r w:rsidRPr="00BB6B95">
        <w:rPr>
          <w:rFonts w:ascii="Times New Roman" w:hAnsi="Times New Roman" w:cs="Times New Roman"/>
          <w:sz w:val="24"/>
          <w:szCs w:val="24"/>
          <w:u w:val="single"/>
        </w:rPr>
        <w:t>40 минут.</w:t>
      </w:r>
    </w:p>
    <w:p w:rsidR="00B55BFC" w:rsidRPr="00BB6B95" w:rsidRDefault="00B55BFC" w:rsidP="00B55BFC">
      <w:pPr>
        <w:spacing w:after="0"/>
        <w:ind w:left="360" w:firstLine="348"/>
        <w:rPr>
          <w:rFonts w:ascii="Times New Roman" w:hAnsi="Times New Roman" w:cs="Times New Roman"/>
          <w:sz w:val="24"/>
          <w:szCs w:val="24"/>
        </w:rPr>
      </w:pPr>
      <w:r w:rsidRPr="00BB6B95">
        <w:rPr>
          <w:rFonts w:ascii="Times New Roman" w:hAnsi="Times New Roman" w:cs="Times New Roman"/>
          <w:sz w:val="24"/>
          <w:szCs w:val="24"/>
        </w:rPr>
        <w:t>Расписание звонков:</w:t>
      </w:r>
    </w:p>
    <w:tbl>
      <w:tblPr>
        <w:tblStyle w:val="afff7"/>
        <w:tblW w:w="0" w:type="auto"/>
        <w:tblInd w:w="-318" w:type="dxa"/>
        <w:tblLook w:val="04A0" w:firstRow="1" w:lastRow="0" w:firstColumn="1" w:lastColumn="0" w:noHBand="0" w:noVBand="1"/>
      </w:tblPr>
      <w:tblGrid>
        <w:gridCol w:w="993"/>
        <w:gridCol w:w="1701"/>
        <w:gridCol w:w="11"/>
        <w:gridCol w:w="1123"/>
        <w:gridCol w:w="2410"/>
        <w:gridCol w:w="1572"/>
        <w:gridCol w:w="2079"/>
      </w:tblGrid>
      <w:tr w:rsidR="00B55BFC" w:rsidRPr="00726640" w:rsidTr="00B55BFC">
        <w:tc>
          <w:tcPr>
            <w:tcW w:w="9889" w:type="dxa"/>
            <w:gridSpan w:val="7"/>
          </w:tcPr>
          <w:p w:rsidR="00B55BFC" w:rsidRPr="00726640" w:rsidRDefault="00B55BFC" w:rsidP="00B55BFC">
            <w:pPr>
              <w:pStyle w:val="afff2"/>
              <w:ind w:firstLine="567"/>
              <w:jc w:val="center"/>
              <w:rPr>
                <w:szCs w:val="24"/>
              </w:rPr>
            </w:pPr>
            <w:r>
              <w:rPr>
                <w:szCs w:val="24"/>
              </w:rPr>
              <w:t xml:space="preserve">10,11,12 </w:t>
            </w:r>
            <w:r w:rsidRPr="00726640">
              <w:rPr>
                <w:szCs w:val="24"/>
              </w:rPr>
              <w:t xml:space="preserve"> классы</w:t>
            </w:r>
          </w:p>
        </w:tc>
      </w:tr>
      <w:tr w:rsidR="00B55BFC" w:rsidRPr="00726640" w:rsidTr="00B55BFC">
        <w:tc>
          <w:tcPr>
            <w:tcW w:w="2705" w:type="dxa"/>
            <w:gridSpan w:val="3"/>
            <w:tcBorders>
              <w:right w:val="single" w:sz="4" w:space="0" w:color="auto"/>
            </w:tcBorders>
          </w:tcPr>
          <w:p w:rsidR="00B55BFC" w:rsidRPr="00726640" w:rsidRDefault="00B55BFC" w:rsidP="00B55BFC">
            <w:pPr>
              <w:pStyle w:val="afff2"/>
              <w:jc w:val="right"/>
              <w:rPr>
                <w:szCs w:val="24"/>
              </w:rPr>
            </w:pPr>
            <w:r>
              <w:rPr>
                <w:szCs w:val="24"/>
              </w:rPr>
              <w:t>1-я смена</w:t>
            </w:r>
          </w:p>
        </w:tc>
        <w:tc>
          <w:tcPr>
            <w:tcW w:w="3533" w:type="dxa"/>
            <w:gridSpan w:val="2"/>
            <w:tcBorders>
              <w:left w:val="single" w:sz="4" w:space="0" w:color="auto"/>
            </w:tcBorders>
          </w:tcPr>
          <w:p w:rsidR="00B55BFC" w:rsidRPr="00726640" w:rsidRDefault="00B55BFC" w:rsidP="00B55BFC">
            <w:pPr>
              <w:pStyle w:val="afff2"/>
              <w:jc w:val="right"/>
              <w:rPr>
                <w:szCs w:val="24"/>
              </w:rPr>
            </w:pPr>
            <w:r>
              <w:rPr>
                <w:szCs w:val="24"/>
              </w:rPr>
              <w:t>2</w:t>
            </w:r>
            <w:r w:rsidRPr="00726640">
              <w:rPr>
                <w:szCs w:val="24"/>
              </w:rPr>
              <w:t>-я смена</w:t>
            </w:r>
          </w:p>
        </w:tc>
        <w:tc>
          <w:tcPr>
            <w:tcW w:w="3651" w:type="dxa"/>
            <w:gridSpan w:val="2"/>
          </w:tcPr>
          <w:p w:rsidR="00B55BFC" w:rsidRPr="00726640" w:rsidRDefault="00B55BFC" w:rsidP="00B55BFC">
            <w:pPr>
              <w:pStyle w:val="afff2"/>
              <w:ind w:firstLine="567"/>
              <w:jc w:val="center"/>
              <w:rPr>
                <w:szCs w:val="24"/>
              </w:rPr>
            </w:pPr>
            <w:r>
              <w:rPr>
                <w:szCs w:val="24"/>
              </w:rPr>
              <w:t>3</w:t>
            </w:r>
            <w:r w:rsidRPr="00726640">
              <w:rPr>
                <w:szCs w:val="24"/>
              </w:rPr>
              <w:t>-ясмена</w:t>
            </w:r>
          </w:p>
        </w:tc>
      </w:tr>
      <w:tr w:rsidR="00B55BFC" w:rsidRPr="00726640" w:rsidTr="00B55BFC">
        <w:tc>
          <w:tcPr>
            <w:tcW w:w="993" w:type="dxa"/>
            <w:tcBorders>
              <w:top w:val="single" w:sz="4" w:space="0" w:color="auto"/>
              <w:right w:val="single" w:sz="4" w:space="0" w:color="auto"/>
            </w:tcBorders>
          </w:tcPr>
          <w:p w:rsidR="00B55BFC" w:rsidRPr="00726640" w:rsidRDefault="00B55BFC" w:rsidP="00B55BFC">
            <w:pPr>
              <w:pStyle w:val="afff2"/>
              <w:rPr>
                <w:szCs w:val="24"/>
              </w:rPr>
            </w:pPr>
            <w:r>
              <w:rPr>
                <w:szCs w:val="24"/>
              </w:rPr>
              <w:t>1 урок</w:t>
            </w:r>
          </w:p>
        </w:tc>
        <w:tc>
          <w:tcPr>
            <w:tcW w:w="1701" w:type="dxa"/>
            <w:tcBorders>
              <w:right w:val="single" w:sz="4" w:space="0" w:color="auto"/>
            </w:tcBorders>
          </w:tcPr>
          <w:p w:rsidR="00B55BFC" w:rsidRPr="00726640" w:rsidRDefault="00B55BFC" w:rsidP="00B55BFC">
            <w:pPr>
              <w:pStyle w:val="afff2"/>
              <w:rPr>
                <w:szCs w:val="24"/>
              </w:rPr>
            </w:pPr>
            <w:r>
              <w:rPr>
                <w:szCs w:val="24"/>
              </w:rPr>
              <w:t>9.00 - 9.40</w:t>
            </w:r>
          </w:p>
        </w:tc>
        <w:tc>
          <w:tcPr>
            <w:tcW w:w="1134" w:type="dxa"/>
            <w:gridSpan w:val="2"/>
            <w:tcBorders>
              <w:left w:val="single" w:sz="4" w:space="0" w:color="auto"/>
            </w:tcBorders>
          </w:tcPr>
          <w:p w:rsidR="00B55BFC" w:rsidRPr="00726640" w:rsidRDefault="00B55BFC" w:rsidP="00B55BFC">
            <w:pPr>
              <w:pStyle w:val="afff2"/>
              <w:ind w:left="22"/>
              <w:rPr>
                <w:szCs w:val="24"/>
              </w:rPr>
            </w:pPr>
            <w:r w:rsidRPr="00726640">
              <w:rPr>
                <w:szCs w:val="24"/>
              </w:rPr>
              <w:t>1 урок</w:t>
            </w:r>
          </w:p>
        </w:tc>
        <w:tc>
          <w:tcPr>
            <w:tcW w:w="2410"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12.30 – 13.10</w:t>
            </w:r>
          </w:p>
        </w:tc>
        <w:tc>
          <w:tcPr>
            <w:tcW w:w="1572" w:type="dxa"/>
          </w:tcPr>
          <w:p w:rsidR="00B55BFC" w:rsidRPr="00726640" w:rsidRDefault="00B55BFC" w:rsidP="00B55BFC">
            <w:pPr>
              <w:pStyle w:val="afff2"/>
              <w:ind w:firstLine="567"/>
              <w:rPr>
                <w:szCs w:val="24"/>
              </w:rPr>
            </w:pPr>
            <w:r w:rsidRPr="00726640">
              <w:rPr>
                <w:szCs w:val="24"/>
              </w:rPr>
              <w:t>1 урок</w:t>
            </w:r>
          </w:p>
        </w:tc>
        <w:tc>
          <w:tcPr>
            <w:tcW w:w="2079"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15.30 –16.10</w:t>
            </w:r>
          </w:p>
        </w:tc>
      </w:tr>
      <w:tr w:rsidR="00B55BFC" w:rsidRPr="00726640" w:rsidTr="00B55BFC">
        <w:tc>
          <w:tcPr>
            <w:tcW w:w="993" w:type="dxa"/>
            <w:tcBorders>
              <w:right w:val="single" w:sz="4" w:space="0" w:color="auto"/>
            </w:tcBorders>
          </w:tcPr>
          <w:p w:rsidR="00B55BFC" w:rsidRPr="00726640" w:rsidRDefault="00B55BFC" w:rsidP="00B55BFC">
            <w:pPr>
              <w:pStyle w:val="afff2"/>
              <w:rPr>
                <w:szCs w:val="24"/>
              </w:rPr>
            </w:pPr>
            <w:r>
              <w:rPr>
                <w:szCs w:val="24"/>
              </w:rPr>
              <w:t>2 урок</w:t>
            </w:r>
          </w:p>
        </w:tc>
        <w:tc>
          <w:tcPr>
            <w:tcW w:w="1701" w:type="dxa"/>
            <w:tcBorders>
              <w:right w:val="single" w:sz="4" w:space="0" w:color="auto"/>
            </w:tcBorders>
          </w:tcPr>
          <w:p w:rsidR="00B55BFC" w:rsidRPr="00726640" w:rsidRDefault="00B55BFC" w:rsidP="00B55BFC">
            <w:pPr>
              <w:pStyle w:val="afff2"/>
              <w:rPr>
                <w:szCs w:val="24"/>
              </w:rPr>
            </w:pPr>
            <w:r>
              <w:rPr>
                <w:szCs w:val="24"/>
              </w:rPr>
              <w:t>9.45 – 10.25</w:t>
            </w:r>
          </w:p>
        </w:tc>
        <w:tc>
          <w:tcPr>
            <w:tcW w:w="1134" w:type="dxa"/>
            <w:gridSpan w:val="2"/>
            <w:tcBorders>
              <w:left w:val="single" w:sz="4" w:space="0" w:color="auto"/>
            </w:tcBorders>
          </w:tcPr>
          <w:p w:rsidR="00B55BFC" w:rsidRPr="00726640" w:rsidRDefault="00B55BFC" w:rsidP="00B55BFC">
            <w:pPr>
              <w:pStyle w:val="afff2"/>
              <w:ind w:left="22"/>
              <w:rPr>
                <w:szCs w:val="24"/>
              </w:rPr>
            </w:pPr>
            <w:r w:rsidRPr="00726640">
              <w:rPr>
                <w:szCs w:val="24"/>
              </w:rPr>
              <w:t>2 урок</w:t>
            </w:r>
          </w:p>
        </w:tc>
        <w:tc>
          <w:tcPr>
            <w:tcW w:w="2410"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13.15 – 13.45</w:t>
            </w:r>
          </w:p>
        </w:tc>
        <w:tc>
          <w:tcPr>
            <w:tcW w:w="1572" w:type="dxa"/>
          </w:tcPr>
          <w:p w:rsidR="00B55BFC" w:rsidRPr="00726640" w:rsidRDefault="00B55BFC" w:rsidP="00B55BFC">
            <w:pPr>
              <w:pStyle w:val="afff2"/>
              <w:ind w:firstLine="567"/>
              <w:rPr>
                <w:szCs w:val="24"/>
              </w:rPr>
            </w:pPr>
            <w:r w:rsidRPr="00726640">
              <w:rPr>
                <w:szCs w:val="24"/>
              </w:rPr>
              <w:t>2 урок</w:t>
            </w:r>
          </w:p>
        </w:tc>
        <w:tc>
          <w:tcPr>
            <w:tcW w:w="2079"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16.15 – 16.55</w:t>
            </w:r>
          </w:p>
        </w:tc>
      </w:tr>
      <w:tr w:rsidR="00B55BFC" w:rsidRPr="00726640" w:rsidTr="00B55BFC">
        <w:tc>
          <w:tcPr>
            <w:tcW w:w="993" w:type="dxa"/>
            <w:tcBorders>
              <w:right w:val="single" w:sz="4" w:space="0" w:color="auto"/>
            </w:tcBorders>
          </w:tcPr>
          <w:p w:rsidR="00B55BFC" w:rsidRPr="00726640" w:rsidRDefault="00B55BFC" w:rsidP="00B55BFC">
            <w:pPr>
              <w:pStyle w:val="afff2"/>
              <w:rPr>
                <w:szCs w:val="24"/>
              </w:rPr>
            </w:pPr>
            <w:r>
              <w:rPr>
                <w:szCs w:val="24"/>
              </w:rPr>
              <w:t>3 урок</w:t>
            </w:r>
          </w:p>
        </w:tc>
        <w:tc>
          <w:tcPr>
            <w:tcW w:w="1701" w:type="dxa"/>
            <w:tcBorders>
              <w:right w:val="single" w:sz="4" w:space="0" w:color="auto"/>
            </w:tcBorders>
          </w:tcPr>
          <w:p w:rsidR="00B55BFC" w:rsidRPr="00726640" w:rsidRDefault="00B55BFC" w:rsidP="00B55BFC">
            <w:pPr>
              <w:pStyle w:val="afff2"/>
              <w:rPr>
                <w:szCs w:val="24"/>
              </w:rPr>
            </w:pPr>
            <w:r>
              <w:rPr>
                <w:szCs w:val="24"/>
              </w:rPr>
              <w:t>10.30 – 11.10</w:t>
            </w:r>
          </w:p>
        </w:tc>
        <w:tc>
          <w:tcPr>
            <w:tcW w:w="1134" w:type="dxa"/>
            <w:gridSpan w:val="2"/>
            <w:tcBorders>
              <w:left w:val="single" w:sz="4" w:space="0" w:color="auto"/>
            </w:tcBorders>
          </w:tcPr>
          <w:p w:rsidR="00B55BFC" w:rsidRPr="00726640" w:rsidRDefault="00B55BFC" w:rsidP="00B55BFC">
            <w:pPr>
              <w:pStyle w:val="afff2"/>
              <w:ind w:left="22"/>
              <w:rPr>
                <w:szCs w:val="24"/>
              </w:rPr>
            </w:pPr>
            <w:r w:rsidRPr="00726640">
              <w:rPr>
                <w:szCs w:val="24"/>
              </w:rPr>
              <w:t>3урок</w:t>
            </w:r>
          </w:p>
        </w:tc>
        <w:tc>
          <w:tcPr>
            <w:tcW w:w="2410"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13.50 – 14.30</w:t>
            </w:r>
          </w:p>
        </w:tc>
        <w:tc>
          <w:tcPr>
            <w:tcW w:w="1572" w:type="dxa"/>
          </w:tcPr>
          <w:p w:rsidR="00B55BFC" w:rsidRPr="00726640" w:rsidRDefault="00B55BFC" w:rsidP="00B55BFC">
            <w:pPr>
              <w:pStyle w:val="afff2"/>
              <w:ind w:firstLine="567"/>
              <w:rPr>
                <w:szCs w:val="24"/>
              </w:rPr>
            </w:pPr>
            <w:r w:rsidRPr="00726640">
              <w:rPr>
                <w:szCs w:val="24"/>
              </w:rPr>
              <w:t>3урок</w:t>
            </w:r>
          </w:p>
        </w:tc>
        <w:tc>
          <w:tcPr>
            <w:tcW w:w="2079"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17.00 – 17.40</w:t>
            </w:r>
          </w:p>
        </w:tc>
      </w:tr>
      <w:tr w:rsidR="00B55BFC" w:rsidRPr="00726640" w:rsidTr="00B55BFC">
        <w:tc>
          <w:tcPr>
            <w:tcW w:w="993" w:type="dxa"/>
            <w:tcBorders>
              <w:right w:val="single" w:sz="4" w:space="0" w:color="auto"/>
            </w:tcBorders>
          </w:tcPr>
          <w:p w:rsidR="00B55BFC" w:rsidRPr="00726640" w:rsidRDefault="00B55BFC" w:rsidP="00B55BFC">
            <w:pPr>
              <w:pStyle w:val="afff2"/>
              <w:rPr>
                <w:szCs w:val="24"/>
              </w:rPr>
            </w:pPr>
            <w:r>
              <w:rPr>
                <w:szCs w:val="24"/>
              </w:rPr>
              <w:t>4 урок</w:t>
            </w:r>
          </w:p>
        </w:tc>
        <w:tc>
          <w:tcPr>
            <w:tcW w:w="1701" w:type="dxa"/>
            <w:tcBorders>
              <w:right w:val="single" w:sz="4" w:space="0" w:color="auto"/>
            </w:tcBorders>
          </w:tcPr>
          <w:p w:rsidR="00B55BFC" w:rsidRPr="00726640" w:rsidRDefault="00B55BFC" w:rsidP="00B55BFC">
            <w:pPr>
              <w:pStyle w:val="afff2"/>
              <w:rPr>
                <w:szCs w:val="24"/>
              </w:rPr>
            </w:pPr>
            <w:r>
              <w:rPr>
                <w:szCs w:val="24"/>
              </w:rPr>
              <w:t>11.15 – 11.55.</w:t>
            </w:r>
          </w:p>
        </w:tc>
        <w:tc>
          <w:tcPr>
            <w:tcW w:w="1134" w:type="dxa"/>
            <w:gridSpan w:val="2"/>
            <w:tcBorders>
              <w:left w:val="single" w:sz="4" w:space="0" w:color="auto"/>
            </w:tcBorders>
          </w:tcPr>
          <w:p w:rsidR="00B55BFC" w:rsidRPr="00726640" w:rsidRDefault="00B55BFC" w:rsidP="00B55BFC">
            <w:pPr>
              <w:pStyle w:val="afff2"/>
              <w:ind w:left="22"/>
              <w:rPr>
                <w:szCs w:val="24"/>
              </w:rPr>
            </w:pPr>
            <w:r w:rsidRPr="00726640">
              <w:rPr>
                <w:szCs w:val="24"/>
              </w:rPr>
              <w:t>4 урок</w:t>
            </w:r>
          </w:p>
        </w:tc>
        <w:tc>
          <w:tcPr>
            <w:tcW w:w="2410"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14.35 – 15.05</w:t>
            </w:r>
          </w:p>
        </w:tc>
        <w:tc>
          <w:tcPr>
            <w:tcW w:w="1572" w:type="dxa"/>
          </w:tcPr>
          <w:p w:rsidR="00B55BFC" w:rsidRPr="00726640" w:rsidRDefault="00B55BFC" w:rsidP="00B55BFC">
            <w:pPr>
              <w:pStyle w:val="afff2"/>
              <w:ind w:firstLine="567"/>
              <w:rPr>
                <w:szCs w:val="24"/>
              </w:rPr>
            </w:pPr>
            <w:r w:rsidRPr="00726640">
              <w:rPr>
                <w:szCs w:val="24"/>
              </w:rPr>
              <w:t>4 урок</w:t>
            </w:r>
          </w:p>
        </w:tc>
        <w:tc>
          <w:tcPr>
            <w:tcW w:w="2079" w:type="dxa"/>
          </w:tcPr>
          <w:p w:rsidR="00B55BFC" w:rsidRPr="007031B9" w:rsidRDefault="00B55BFC" w:rsidP="00B55BFC">
            <w:pPr>
              <w:jc w:val="center"/>
              <w:rPr>
                <w:rFonts w:ascii="Times New Roman" w:hAnsi="Times New Roman" w:cs="Times New Roman"/>
                <w:sz w:val="28"/>
                <w:szCs w:val="28"/>
              </w:rPr>
            </w:pPr>
            <w:r>
              <w:rPr>
                <w:rFonts w:ascii="Times New Roman" w:hAnsi="Times New Roman" w:cs="Times New Roman"/>
                <w:sz w:val="28"/>
                <w:szCs w:val="28"/>
              </w:rPr>
              <w:t>17.45 – 18.25</w:t>
            </w:r>
          </w:p>
        </w:tc>
      </w:tr>
    </w:tbl>
    <w:p w:rsidR="00B55BFC" w:rsidRPr="00841419" w:rsidRDefault="00B55BFC" w:rsidP="00B55BFC">
      <w:pPr>
        <w:pStyle w:val="aff4"/>
        <w:spacing w:after="0"/>
        <w:rPr>
          <w:rFonts w:ascii="Times New Roman" w:hAnsi="Times New Roman" w:cs="Times New Roman"/>
          <w:sz w:val="24"/>
          <w:szCs w:val="24"/>
        </w:rPr>
      </w:pPr>
    </w:p>
    <w:p w:rsidR="00B55BFC" w:rsidRPr="00BB6B95" w:rsidRDefault="00B55BFC" w:rsidP="00B55BFC">
      <w:pPr>
        <w:spacing w:after="0"/>
        <w:ind w:firstLine="708"/>
        <w:rPr>
          <w:rFonts w:ascii="Times New Roman" w:hAnsi="Times New Roman" w:cs="Times New Roman"/>
          <w:sz w:val="24"/>
          <w:szCs w:val="24"/>
        </w:rPr>
      </w:pPr>
      <w:r w:rsidRPr="00BB6B95">
        <w:rPr>
          <w:rFonts w:ascii="Times New Roman" w:hAnsi="Times New Roman" w:cs="Times New Roman"/>
          <w:sz w:val="24"/>
          <w:szCs w:val="24"/>
        </w:rPr>
        <w:t>Продолжительность учебного года:</w:t>
      </w:r>
    </w:p>
    <w:tbl>
      <w:tblPr>
        <w:tblStyle w:val="afff7"/>
        <w:tblW w:w="0" w:type="auto"/>
        <w:tblInd w:w="720" w:type="dxa"/>
        <w:tblLook w:val="04A0" w:firstRow="1" w:lastRow="0" w:firstColumn="1" w:lastColumn="0" w:noHBand="0" w:noVBand="1"/>
      </w:tblPr>
      <w:tblGrid>
        <w:gridCol w:w="4785"/>
        <w:gridCol w:w="4786"/>
      </w:tblGrid>
      <w:tr w:rsidR="00B55BFC" w:rsidRPr="00841419" w:rsidTr="00B55BFC">
        <w:tc>
          <w:tcPr>
            <w:tcW w:w="4785" w:type="dxa"/>
          </w:tcPr>
          <w:p w:rsidR="00B55BFC" w:rsidRPr="00841419" w:rsidRDefault="00B55BFC" w:rsidP="00B55BFC">
            <w:pPr>
              <w:pStyle w:val="aff4"/>
              <w:ind w:left="0"/>
              <w:jc w:val="center"/>
              <w:rPr>
                <w:rFonts w:ascii="Times New Roman" w:hAnsi="Times New Roman" w:cs="Times New Roman"/>
                <w:sz w:val="24"/>
                <w:szCs w:val="24"/>
              </w:rPr>
            </w:pPr>
          </w:p>
        </w:tc>
        <w:tc>
          <w:tcPr>
            <w:tcW w:w="4786" w:type="dxa"/>
          </w:tcPr>
          <w:p w:rsidR="00B55BFC" w:rsidRPr="00841419" w:rsidRDefault="00B55BFC" w:rsidP="00B55BFC">
            <w:pPr>
              <w:pStyle w:val="aff4"/>
              <w:ind w:left="0"/>
              <w:jc w:val="center"/>
              <w:rPr>
                <w:rFonts w:ascii="Times New Roman" w:hAnsi="Times New Roman" w:cs="Times New Roman"/>
                <w:sz w:val="24"/>
                <w:szCs w:val="24"/>
              </w:rPr>
            </w:pPr>
            <w:r>
              <w:rPr>
                <w:rFonts w:ascii="Times New Roman" w:hAnsi="Times New Roman" w:cs="Times New Roman"/>
                <w:sz w:val="24"/>
                <w:szCs w:val="24"/>
              </w:rPr>
              <w:t>10,</w:t>
            </w:r>
            <w:r w:rsidRPr="00841419">
              <w:rPr>
                <w:rFonts w:ascii="Times New Roman" w:hAnsi="Times New Roman" w:cs="Times New Roman"/>
                <w:sz w:val="24"/>
                <w:szCs w:val="24"/>
              </w:rPr>
              <w:t>11,12 классы</w:t>
            </w:r>
          </w:p>
        </w:tc>
      </w:tr>
      <w:tr w:rsidR="00B55BFC" w:rsidRPr="00841419" w:rsidTr="00B55BFC">
        <w:tc>
          <w:tcPr>
            <w:tcW w:w="4785" w:type="dxa"/>
          </w:tcPr>
          <w:p w:rsidR="00B55BFC" w:rsidRPr="00841419" w:rsidRDefault="00B55BFC" w:rsidP="00B55BFC">
            <w:pPr>
              <w:pStyle w:val="aff4"/>
              <w:ind w:left="0"/>
              <w:jc w:val="center"/>
              <w:rPr>
                <w:rFonts w:ascii="Times New Roman" w:hAnsi="Times New Roman" w:cs="Times New Roman"/>
                <w:sz w:val="24"/>
                <w:szCs w:val="24"/>
              </w:rPr>
            </w:pPr>
            <w:r w:rsidRPr="00841419">
              <w:rPr>
                <w:rFonts w:ascii="Times New Roman" w:hAnsi="Times New Roman" w:cs="Times New Roman"/>
                <w:sz w:val="24"/>
                <w:szCs w:val="24"/>
              </w:rPr>
              <w:t>36 учебных недель</w:t>
            </w:r>
          </w:p>
        </w:tc>
        <w:tc>
          <w:tcPr>
            <w:tcW w:w="4786" w:type="dxa"/>
          </w:tcPr>
          <w:p w:rsidR="00B55BFC" w:rsidRPr="00841419" w:rsidRDefault="00B55BFC" w:rsidP="00B55BFC">
            <w:pPr>
              <w:pStyle w:val="aff4"/>
              <w:ind w:left="0"/>
              <w:jc w:val="center"/>
              <w:rPr>
                <w:rFonts w:ascii="Times New Roman" w:hAnsi="Times New Roman" w:cs="Times New Roman"/>
                <w:sz w:val="24"/>
                <w:szCs w:val="24"/>
              </w:rPr>
            </w:pPr>
            <w:r w:rsidRPr="00841419">
              <w:rPr>
                <w:rFonts w:ascii="Times New Roman" w:hAnsi="Times New Roman" w:cs="Times New Roman"/>
                <w:sz w:val="24"/>
                <w:szCs w:val="24"/>
              </w:rPr>
              <w:t>+</w:t>
            </w:r>
          </w:p>
        </w:tc>
      </w:tr>
    </w:tbl>
    <w:p w:rsidR="00B55BFC" w:rsidRPr="00841419" w:rsidRDefault="00B55BFC" w:rsidP="00B55BFC">
      <w:pPr>
        <w:pStyle w:val="aff4"/>
        <w:spacing w:after="0"/>
        <w:rPr>
          <w:rFonts w:ascii="Times New Roman" w:hAnsi="Times New Roman" w:cs="Times New Roman"/>
          <w:sz w:val="24"/>
          <w:szCs w:val="24"/>
        </w:rPr>
      </w:pPr>
    </w:p>
    <w:p w:rsidR="00B55BFC" w:rsidRPr="00841419" w:rsidRDefault="00B55BFC" w:rsidP="00B55BFC">
      <w:pPr>
        <w:pStyle w:val="aff4"/>
        <w:spacing w:after="0"/>
        <w:rPr>
          <w:rFonts w:ascii="Times New Roman" w:hAnsi="Times New Roman" w:cs="Times New Roman"/>
          <w:sz w:val="24"/>
          <w:szCs w:val="24"/>
        </w:rPr>
      </w:pPr>
      <w:r w:rsidRPr="00841419">
        <w:rPr>
          <w:rFonts w:ascii="Times New Roman" w:hAnsi="Times New Roman" w:cs="Times New Roman"/>
          <w:sz w:val="24"/>
          <w:szCs w:val="24"/>
        </w:rPr>
        <w:t xml:space="preserve">Начало учебного года </w:t>
      </w:r>
      <w:r>
        <w:rPr>
          <w:rFonts w:ascii="Times New Roman" w:hAnsi="Times New Roman" w:cs="Times New Roman"/>
          <w:sz w:val="24"/>
          <w:szCs w:val="24"/>
        </w:rPr>
        <w:t>25</w:t>
      </w:r>
      <w:r w:rsidRPr="00841419">
        <w:rPr>
          <w:rFonts w:ascii="Times New Roman" w:hAnsi="Times New Roman" w:cs="Times New Roman"/>
          <w:sz w:val="24"/>
          <w:szCs w:val="24"/>
        </w:rPr>
        <w:t xml:space="preserve"> сентября 20</w:t>
      </w:r>
      <w:r>
        <w:rPr>
          <w:rFonts w:ascii="Times New Roman" w:hAnsi="Times New Roman" w:cs="Times New Roman"/>
          <w:sz w:val="24"/>
          <w:szCs w:val="24"/>
        </w:rPr>
        <w:t xml:space="preserve">23 </w:t>
      </w:r>
      <w:r w:rsidRPr="00841419">
        <w:rPr>
          <w:rFonts w:ascii="Times New Roman" w:hAnsi="Times New Roman" w:cs="Times New Roman"/>
          <w:sz w:val="24"/>
          <w:szCs w:val="24"/>
        </w:rPr>
        <w:t xml:space="preserve">года. </w:t>
      </w:r>
    </w:p>
    <w:p w:rsidR="00B55BFC" w:rsidRPr="00841419" w:rsidRDefault="00B55BFC" w:rsidP="00B55BFC">
      <w:pPr>
        <w:pStyle w:val="aff4"/>
        <w:spacing w:after="0"/>
        <w:rPr>
          <w:rFonts w:ascii="Times New Roman" w:hAnsi="Times New Roman" w:cs="Times New Roman"/>
          <w:sz w:val="24"/>
          <w:szCs w:val="24"/>
        </w:rPr>
      </w:pPr>
      <w:r w:rsidRPr="00841419">
        <w:rPr>
          <w:rFonts w:ascii="Times New Roman" w:hAnsi="Times New Roman" w:cs="Times New Roman"/>
          <w:sz w:val="24"/>
          <w:szCs w:val="24"/>
        </w:rPr>
        <w:t>Окончание учебного года:</w:t>
      </w:r>
    </w:p>
    <w:p w:rsidR="00B55BFC" w:rsidRPr="00841419" w:rsidRDefault="00B55BFC" w:rsidP="00B55BFC">
      <w:pPr>
        <w:pStyle w:val="aff4"/>
        <w:spacing w:after="0"/>
        <w:rPr>
          <w:rFonts w:ascii="Times New Roman" w:hAnsi="Times New Roman" w:cs="Times New Roman"/>
          <w:sz w:val="24"/>
          <w:szCs w:val="24"/>
        </w:rPr>
      </w:pPr>
      <w:r w:rsidRPr="00841419">
        <w:rPr>
          <w:rFonts w:ascii="Times New Roman" w:hAnsi="Times New Roman" w:cs="Times New Roman"/>
          <w:sz w:val="24"/>
          <w:szCs w:val="24"/>
        </w:rPr>
        <w:t xml:space="preserve">- 10,11 классы – </w:t>
      </w:r>
      <w:r>
        <w:rPr>
          <w:rFonts w:ascii="Times New Roman" w:hAnsi="Times New Roman" w:cs="Times New Roman"/>
          <w:sz w:val="24"/>
          <w:szCs w:val="24"/>
        </w:rPr>
        <w:t>16  июня</w:t>
      </w:r>
      <w:r w:rsidRPr="00841419">
        <w:rPr>
          <w:rFonts w:ascii="Times New Roman" w:hAnsi="Times New Roman" w:cs="Times New Roman"/>
          <w:sz w:val="24"/>
          <w:szCs w:val="24"/>
        </w:rPr>
        <w:t xml:space="preserve"> 20</w:t>
      </w:r>
      <w:r>
        <w:rPr>
          <w:rFonts w:ascii="Times New Roman" w:hAnsi="Times New Roman" w:cs="Times New Roman"/>
          <w:sz w:val="24"/>
          <w:szCs w:val="24"/>
        </w:rPr>
        <w:t xml:space="preserve">24 </w:t>
      </w:r>
      <w:r w:rsidRPr="00841419">
        <w:rPr>
          <w:rFonts w:ascii="Times New Roman" w:hAnsi="Times New Roman" w:cs="Times New Roman"/>
          <w:sz w:val="24"/>
          <w:szCs w:val="24"/>
        </w:rPr>
        <w:t>года;</w:t>
      </w:r>
    </w:p>
    <w:p w:rsidR="00B55BFC" w:rsidRDefault="00B55BFC" w:rsidP="00B55BFC">
      <w:pPr>
        <w:pStyle w:val="aff4"/>
        <w:spacing w:after="0"/>
        <w:rPr>
          <w:rFonts w:ascii="Times New Roman" w:hAnsi="Times New Roman" w:cs="Times New Roman"/>
          <w:sz w:val="24"/>
          <w:szCs w:val="24"/>
        </w:rPr>
      </w:pPr>
      <w:r>
        <w:rPr>
          <w:rFonts w:ascii="Times New Roman" w:hAnsi="Times New Roman" w:cs="Times New Roman"/>
          <w:sz w:val="24"/>
          <w:szCs w:val="24"/>
        </w:rPr>
        <w:t xml:space="preserve">- 12 классы – 20 </w:t>
      </w:r>
      <w:r w:rsidRPr="00841419">
        <w:rPr>
          <w:rFonts w:ascii="Times New Roman" w:hAnsi="Times New Roman" w:cs="Times New Roman"/>
          <w:sz w:val="24"/>
          <w:szCs w:val="24"/>
        </w:rPr>
        <w:t xml:space="preserve"> мая 20</w:t>
      </w:r>
      <w:r>
        <w:rPr>
          <w:rFonts w:ascii="Times New Roman" w:hAnsi="Times New Roman" w:cs="Times New Roman"/>
          <w:sz w:val="24"/>
          <w:szCs w:val="24"/>
        </w:rPr>
        <w:t>24</w:t>
      </w:r>
      <w:r w:rsidRPr="00841419">
        <w:rPr>
          <w:rFonts w:ascii="Times New Roman" w:hAnsi="Times New Roman" w:cs="Times New Roman"/>
          <w:sz w:val="24"/>
          <w:szCs w:val="24"/>
        </w:rPr>
        <w:t xml:space="preserve"> года.</w:t>
      </w:r>
    </w:p>
    <w:p w:rsidR="00B55BFC" w:rsidRPr="00BB6B95" w:rsidRDefault="00B55BFC" w:rsidP="00B55BFC">
      <w:pPr>
        <w:spacing w:after="0"/>
        <w:ind w:firstLine="708"/>
        <w:rPr>
          <w:rFonts w:ascii="Times New Roman" w:hAnsi="Times New Roman" w:cs="Times New Roman"/>
          <w:sz w:val="24"/>
          <w:szCs w:val="24"/>
        </w:rPr>
      </w:pPr>
      <w:r w:rsidRPr="00BB6B95">
        <w:rPr>
          <w:rFonts w:ascii="Times New Roman" w:hAnsi="Times New Roman" w:cs="Times New Roman"/>
          <w:sz w:val="24"/>
          <w:szCs w:val="24"/>
        </w:rPr>
        <w:t>Продолжительность учебной недели:</w:t>
      </w:r>
    </w:p>
    <w:p w:rsidR="00B55BFC" w:rsidRPr="00841419" w:rsidRDefault="00B55BFC" w:rsidP="00B55BFC">
      <w:pPr>
        <w:pStyle w:val="aff4"/>
        <w:spacing w:after="0"/>
        <w:jc w:val="both"/>
        <w:rPr>
          <w:rFonts w:ascii="Times New Roman" w:hAnsi="Times New Roman" w:cs="Times New Roman"/>
          <w:sz w:val="24"/>
          <w:szCs w:val="24"/>
        </w:rPr>
      </w:pPr>
      <w:r w:rsidRPr="00841419">
        <w:rPr>
          <w:rFonts w:ascii="Times New Roman" w:hAnsi="Times New Roman" w:cs="Times New Roman"/>
          <w:sz w:val="24"/>
          <w:szCs w:val="24"/>
        </w:rPr>
        <w:t>Школа работает в режиме 6-ти дней. Учебные часы для групп распределяются в течение трех учебных дней.</w:t>
      </w:r>
    </w:p>
    <w:tbl>
      <w:tblPr>
        <w:tblStyle w:val="afff7"/>
        <w:tblW w:w="0" w:type="auto"/>
        <w:tblInd w:w="720" w:type="dxa"/>
        <w:tblLook w:val="04A0" w:firstRow="1" w:lastRow="0" w:firstColumn="1" w:lastColumn="0" w:noHBand="0" w:noVBand="1"/>
      </w:tblPr>
      <w:tblGrid>
        <w:gridCol w:w="3924"/>
        <w:gridCol w:w="2042"/>
      </w:tblGrid>
      <w:tr w:rsidR="00B55BFC" w:rsidRPr="00841419" w:rsidTr="00B55BFC">
        <w:tc>
          <w:tcPr>
            <w:tcW w:w="3924" w:type="dxa"/>
          </w:tcPr>
          <w:p w:rsidR="00B55BFC" w:rsidRPr="00841419" w:rsidRDefault="00B55BFC" w:rsidP="00B55BFC">
            <w:pPr>
              <w:pStyle w:val="aff4"/>
              <w:ind w:left="0"/>
              <w:rPr>
                <w:rFonts w:ascii="Times New Roman" w:hAnsi="Times New Roman" w:cs="Times New Roman"/>
                <w:sz w:val="24"/>
                <w:szCs w:val="24"/>
              </w:rPr>
            </w:pPr>
          </w:p>
        </w:tc>
        <w:tc>
          <w:tcPr>
            <w:tcW w:w="2042" w:type="dxa"/>
          </w:tcPr>
          <w:p w:rsidR="00B55BFC" w:rsidRPr="00841419" w:rsidRDefault="00B55BFC" w:rsidP="00B55BFC">
            <w:pPr>
              <w:pStyle w:val="aff4"/>
              <w:ind w:left="0"/>
              <w:jc w:val="center"/>
              <w:rPr>
                <w:rFonts w:ascii="Times New Roman" w:hAnsi="Times New Roman" w:cs="Times New Roman"/>
                <w:sz w:val="24"/>
                <w:szCs w:val="24"/>
              </w:rPr>
            </w:pPr>
            <w:r>
              <w:rPr>
                <w:rFonts w:ascii="Times New Roman" w:hAnsi="Times New Roman" w:cs="Times New Roman"/>
                <w:sz w:val="24"/>
                <w:szCs w:val="24"/>
              </w:rPr>
              <w:t>10,</w:t>
            </w:r>
            <w:r w:rsidRPr="00841419">
              <w:rPr>
                <w:rFonts w:ascii="Times New Roman" w:hAnsi="Times New Roman" w:cs="Times New Roman"/>
                <w:sz w:val="24"/>
                <w:szCs w:val="24"/>
              </w:rPr>
              <w:t>11,12 классы</w:t>
            </w:r>
          </w:p>
        </w:tc>
      </w:tr>
      <w:tr w:rsidR="00B55BFC" w:rsidRPr="00841419" w:rsidTr="00B55BFC">
        <w:tc>
          <w:tcPr>
            <w:tcW w:w="3924" w:type="dxa"/>
          </w:tcPr>
          <w:p w:rsidR="00B55BFC" w:rsidRPr="00841419" w:rsidRDefault="00B55BFC" w:rsidP="00B55BFC">
            <w:pPr>
              <w:pStyle w:val="aff4"/>
              <w:ind w:left="0"/>
              <w:rPr>
                <w:rFonts w:ascii="Times New Roman" w:hAnsi="Times New Roman" w:cs="Times New Roman"/>
                <w:sz w:val="24"/>
                <w:szCs w:val="24"/>
              </w:rPr>
            </w:pPr>
            <w:r w:rsidRPr="00841419">
              <w:rPr>
                <w:rFonts w:ascii="Times New Roman" w:hAnsi="Times New Roman" w:cs="Times New Roman"/>
                <w:sz w:val="24"/>
                <w:szCs w:val="24"/>
              </w:rPr>
              <w:lastRenderedPageBreak/>
              <w:t>Заочная форма обучения по 3 дня</w:t>
            </w:r>
          </w:p>
        </w:tc>
        <w:tc>
          <w:tcPr>
            <w:tcW w:w="2042" w:type="dxa"/>
          </w:tcPr>
          <w:p w:rsidR="00B55BFC" w:rsidRPr="00841419" w:rsidRDefault="00B55BFC" w:rsidP="00B55BFC">
            <w:pPr>
              <w:pStyle w:val="aff4"/>
              <w:ind w:left="0"/>
              <w:jc w:val="center"/>
              <w:rPr>
                <w:rFonts w:ascii="Times New Roman" w:hAnsi="Times New Roman" w:cs="Times New Roman"/>
                <w:sz w:val="24"/>
                <w:szCs w:val="24"/>
              </w:rPr>
            </w:pPr>
            <w:r w:rsidRPr="00841419">
              <w:rPr>
                <w:rFonts w:ascii="Times New Roman" w:hAnsi="Times New Roman" w:cs="Times New Roman"/>
                <w:sz w:val="24"/>
                <w:szCs w:val="24"/>
              </w:rPr>
              <w:t>+</w:t>
            </w:r>
          </w:p>
        </w:tc>
      </w:tr>
      <w:tr w:rsidR="00B55BFC" w:rsidRPr="00841419" w:rsidTr="00B55BFC">
        <w:tc>
          <w:tcPr>
            <w:tcW w:w="3924" w:type="dxa"/>
          </w:tcPr>
          <w:p w:rsidR="00B55BFC" w:rsidRPr="00841419" w:rsidRDefault="00B55BFC" w:rsidP="00B55BFC">
            <w:pPr>
              <w:pStyle w:val="aff4"/>
              <w:ind w:left="0"/>
              <w:rPr>
                <w:rFonts w:ascii="Times New Roman" w:hAnsi="Times New Roman" w:cs="Times New Roman"/>
                <w:sz w:val="24"/>
                <w:szCs w:val="24"/>
              </w:rPr>
            </w:pPr>
            <w:r w:rsidRPr="00841419">
              <w:rPr>
                <w:rFonts w:ascii="Times New Roman" w:hAnsi="Times New Roman" w:cs="Times New Roman"/>
                <w:sz w:val="24"/>
                <w:szCs w:val="24"/>
              </w:rPr>
              <w:t>Индивидуальные занятия</w:t>
            </w:r>
          </w:p>
        </w:tc>
        <w:tc>
          <w:tcPr>
            <w:tcW w:w="2042" w:type="dxa"/>
          </w:tcPr>
          <w:p w:rsidR="00B55BFC" w:rsidRPr="00841419" w:rsidRDefault="00B55BFC" w:rsidP="00B55BFC">
            <w:pPr>
              <w:pStyle w:val="aff4"/>
              <w:ind w:left="0"/>
              <w:jc w:val="center"/>
              <w:rPr>
                <w:rFonts w:ascii="Times New Roman" w:hAnsi="Times New Roman" w:cs="Times New Roman"/>
                <w:sz w:val="24"/>
                <w:szCs w:val="24"/>
              </w:rPr>
            </w:pPr>
            <w:r w:rsidRPr="00841419">
              <w:rPr>
                <w:rFonts w:ascii="Times New Roman" w:hAnsi="Times New Roman" w:cs="Times New Roman"/>
                <w:sz w:val="24"/>
                <w:szCs w:val="24"/>
              </w:rPr>
              <w:t>+</w:t>
            </w:r>
          </w:p>
        </w:tc>
      </w:tr>
      <w:tr w:rsidR="00B55BFC" w:rsidRPr="00841419" w:rsidTr="00B55BFC">
        <w:tc>
          <w:tcPr>
            <w:tcW w:w="3924" w:type="dxa"/>
          </w:tcPr>
          <w:p w:rsidR="00B55BFC" w:rsidRPr="00841419" w:rsidRDefault="00B55BFC" w:rsidP="00B55BFC">
            <w:pPr>
              <w:pStyle w:val="aff4"/>
              <w:ind w:left="0"/>
              <w:rPr>
                <w:rFonts w:ascii="Times New Roman" w:hAnsi="Times New Roman" w:cs="Times New Roman"/>
                <w:sz w:val="24"/>
                <w:szCs w:val="24"/>
              </w:rPr>
            </w:pPr>
          </w:p>
        </w:tc>
        <w:tc>
          <w:tcPr>
            <w:tcW w:w="2042" w:type="dxa"/>
          </w:tcPr>
          <w:p w:rsidR="00B55BFC" w:rsidRPr="00841419" w:rsidRDefault="00B55BFC" w:rsidP="00B55BFC">
            <w:pPr>
              <w:pStyle w:val="aff4"/>
              <w:ind w:left="0"/>
              <w:jc w:val="center"/>
              <w:rPr>
                <w:rFonts w:ascii="Times New Roman" w:hAnsi="Times New Roman" w:cs="Times New Roman"/>
                <w:sz w:val="24"/>
                <w:szCs w:val="24"/>
              </w:rPr>
            </w:pPr>
          </w:p>
        </w:tc>
      </w:tr>
    </w:tbl>
    <w:p w:rsidR="00B55BFC" w:rsidRPr="00BB6B95" w:rsidRDefault="00B55BFC" w:rsidP="00B55BFC">
      <w:pPr>
        <w:spacing w:after="0"/>
        <w:ind w:firstLine="708"/>
        <w:rPr>
          <w:rFonts w:ascii="Times New Roman" w:hAnsi="Times New Roman" w:cs="Times New Roman"/>
          <w:sz w:val="24"/>
          <w:szCs w:val="24"/>
        </w:rPr>
      </w:pPr>
      <w:r w:rsidRPr="00BB6B95">
        <w:rPr>
          <w:rFonts w:ascii="Times New Roman" w:hAnsi="Times New Roman" w:cs="Times New Roman"/>
          <w:sz w:val="24"/>
          <w:szCs w:val="24"/>
        </w:rPr>
        <w:t>Продолжительность каникул:</w:t>
      </w:r>
    </w:p>
    <w:tbl>
      <w:tblPr>
        <w:tblStyle w:val="afff7"/>
        <w:tblW w:w="0" w:type="auto"/>
        <w:tblInd w:w="720" w:type="dxa"/>
        <w:tblLook w:val="04A0" w:firstRow="1" w:lastRow="0" w:firstColumn="1" w:lastColumn="0" w:noHBand="0" w:noVBand="1"/>
      </w:tblPr>
      <w:tblGrid>
        <w:gridCol w:w="1798"/>
        <w:gridCol w:w="2693"/>
        <w:gridCol w:w="2156"/>
        <w:gridCol w:w="2204"/>
      </w:tblGrid>
      <w:tr w:rsidR="00B55BFC" w:rsidRPr="00AC50A6" w:rsidTr="00B55BFC">
        <w:tc>
          <w:tcPr>
            <w:tcW w:w="1798"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Каникулы</w:t>
            </w:r>
          </w:p>
        </w:tc>
        <w:tc>
          <w:tcPr>
            <w:tcW w:w="2693"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сроки</w:t>
            </w:r>
          </w:p>
        </w:tc>
        <w:tc>
          <w:tcPr>
            <w:tcW w:w="2156"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Количество дней</w:t>
            </w:r>
          </w:p>
        </w:tc>
        <w:tc>
          <w:tcPr>
            <w:tcW w:w="2204"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Выход на занятия</w:t>
            </w:r>
          </w:p>
        </w:tc>
      </w:tr>
      <w:tr w:rsidR="00B55BFC" w:rsidRPr="00AC50A6" w:rsidTr="00B55BFC">
        <w:tc>
          <w:tcPr>
            <w:tcW w:w="1798"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зимние</w:t>
            </w:r>
          </w:p>
        </w:tc>
        <w:tc>
          <w:tcPr>
            <w:tcW w:w="2693"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31.12.2023-08.01.2024</w:t>
            </w:r>
          </w:p>
        </w:tc>
        <w:tc>
          <w:tcPr>
            <w:tcW w:w="2156"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9</w:t>
            </w:r>
          </w:p>
        </w:tc>
        <w:tc>
          <w:tcPr>
            <w:tcW w:w="2204"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09.01</w:t>
            </w:r>
            <w:r w:rsidRPr="00AC50A6">
              <w:rPr>
                <w:rFonts w:ascii="Times New Roman" w:hAnsi="Times New Roman" w:cs="Times New Roman"/>
                <w:sz w:val="24"/>
                <w:szCs w:val="24"/>
              </w:rPr>
              <w:t>.20</w:t>
            </w:r>
            <w:r>
              <w:rPr>
                <w:rFonts w:ascii="Times New Roman" w:hAnsi="Times New Roman" w:cs="Times New Roman"/>
                <w:sz w:val="24"/>
                <w:szCs w:val="24"/>
              </w:rPr>
              <w:t>24</w:t>
            </w:r>
          </w:p>
        </w:tc>
      </w:tr>
      <w:tr w:rsidR="00B55BFC" w:rsidRPr="00AC50A6" w:rsidTr="00B55BFC">
        <w:tc>
          <w:tcPr>
            <w:tcW w:w="1798"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зимние</w:t>
            </w:r>
          </w:p>
        </w:tc>
        <w:tc>
          <w:tcPr>
            <w:tcW w:w="2693"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29.01.2024-04.02.2024</w:t>
            </w:r>
          </w:p>
        </w:tc>
        <w:tc>
          <w:tcPr>
            <w:tcW w:w="2156"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7</w:t>
            </w:r>
          </w:p>
        </w:tc>
        <w:tc>
          <w:tcPr>
            <w:tcW w:w="2204" w:type="dxa"/>
          </w:tcPr>
          <w:p w:rsidR="00B55BFC" w:rsidRPr="00DD519C"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05.02.2024</w:t>
            </w:r>
          </w:p>
        </w:tc>
      </w:tr>
      <w:tr w:rsidR="00B55BFC" w:rsidRPr="00AC50A6" w:rsidTr="00B55BFC">
        <w:tc>
          <w:tcPr>
            <w:tcW w:w="1798" w:type="dxa"/>
          </w:tcPr>
          <w:p w:rsidR="00B55BFC" w:rsidRPr="00AC50A6" w:rsidRDefault="00B55BFC" w:rsidP="00B55BFC">
            <w:pPr>
              <w:pStyle w:val="aff4"/>
              <w:ind w:left="0"/>
              <w:rPr>
                <w:rFonts w:ascii="Times New Roman" w:hAnsi="Times New Roman" w:cs="Times New Roman"/>
                <w:sz w:val="24"/>
                <w:szCs w:val="24"/>
              </w:rPr>
            </w:pPr>
            <w:r w:rsidRPr="00AC50A6">
              <w:rPr>
                <w:rFonts w:ascii="Times New Roman" w:hAnsi="Times New Roman" w:cs="Times New Roman"/>
                <w:sz w:val="24"/>
                <w:szCs w:val="24"/>
              </w:rPr>
              <w:t xml:space="preserve">Всего: </w:t>
            </w:r>
          </w:p>
        </w:tc>
        <w:tc>
          <w:tcPr>
            <w:tcW w:w="2693" w:type="dxa"/>
          </w:tcPr>
          <w:p w:rsidR="00B55BFC" w:rsidRPr="00AC50A6" w:rsidRDefault="00B55BFC" w:rsidP="00B55BFC">
            <w:pPr>
              <w:pStyle w:val="aff4"/>
              <w:ind w:left="0"/>
              <w:rPr>
                <w:rFonts w:ascii="Times New Roman" w:hAnsi="Times New Roman" w:cs="Times New Roman"/>
                <w:sz w:val="24"/>
                <w:szCs w:val="24"/>
              </w:rPr>
            </w:pPr>
          </w:p>
        </w:tc>
        <w:tc>
          <w:tcPr>
            <w:tcW w:w="2156" w:type="dxa"/>
          </w:tcPr>
          <w:p w:rsidR="00B55BFC" w:rsidRPr="00AC50A6" w:rsidRDefault="00B55BFC" w:rsidP="00B55BFC">
            <w:pPr>
              <w:pStyle w:val="aff4"/>
              <w:ind w:left="0"/>
              <w:rPr>
                <w:rFonts w:ascii="Times New Roman" w:hAnsi="Times New Roman" w:cs="Times New Roman"/>
                <w:sz w:val="24"/>
                <w:szCs w:val="24"/>
              </w:rPr>
            </w:pPr>
            <w:r>
              <w:rPr>
                <w:rFonts w:ascii="Times New Roman" w:hAnsi="Times New Roman" w:cs="Times New Roman"/>
                <w:sz w:val="24"/>
                <w:szCs w:val="24"/>
              </w:rPr>
              <w:t>16</w:t>
            </w:r>
          </w:p>
        </w:tc>
        <w:tc>
          <w:tcPr>
            <w:tcW w:w="2204" w:type="dxa"/>
          </w:tcPr>
          <w:p w:rsidR="00B55BFC" w:rsidRPr="00AC50A6" w:rsidRDefault="00B55BFC" w:rsidP="00B55BFC">
            <w:pPr>
              <w:pStyle w:val="aff4"/>
              <w:ind w:left="0"/>
              <w:rPr>
                <w:rFonts w:ascii="Times New Roman" w:hAnsi="Times New Roman" w:cs="Times New Roman"/>
                <w:sz w:val="24"/>
                <w:szCs w:val="24"/>
              </w:rPr>
            </w:pPr>
          </w:p>
        </w:tc>
      </w:tr>
    </w:tbl>
    <w:p w:rsidR="00B55BFC" w:rsidRDefault="00B55BFC" w:rsidP="00B55BFC"/>
    <w:p w:rsidR="00B55BFC" w:rsidRPr="00B55BFC" w:rsidRDefault="00B55BFC" w:rsidP="00B55BFC"/>
    <w:p w:rsidR="00382453" w:rsidRPr="005C41D0" w:rsidRDefault="00382453" w:rsidP="00382453">
      <w:pPr>
        <w:rPr>
          <w:sz w:val="28"/>
          <w:szCs w:val="28"/>
        </w:rPr>
      </w:pPr>
    </w:p>
    <w:p w:rsidR="00382453" w:rsidRPr="005C41D0" w:rsidRDefault="00382453" w:rsidP="00382453">
      <w:pPr>
        <w:rPr>
          <w:sz w:val="28"/>
          <w:szCs w:val="28"/>
        </w:rPr>
      </w:pPr>
      <w:r w:rsidRPr="005C41D0">
        <w:rPr>
          <w:sz w:val="28"/>
          <w:szCs w:val="28"/>
        </w:rPr>
        <w:t>6. Организация промежуточной аттестации</w:t>
      </w:r>
    </w:p>
    <w:p w:rsidR="00382453" w:rsidRPr="005C41D0" w:rsidRDefault="00382453" w:rsidP="00382453">
      <w:pPr>
        <w:rPr>
          <w:sz w:val="28"/>
          <w:szCs w:val="28"/>
        </w:rPr>
      </w:pPr>
    </w:p>
    <w:p w:rsidR="00382453" w:rsidRPr="005C41D0" w:rsidRDefault="00382453" w:rsidP="00382453">
      <w:pPr>
        <w:ind w:firstLine="709"/>
        <w:jc w:val="both"/>
        <w:rPr>
          <w:sz w:val="28"/>
          <w:szCs w:val="28"/>
        </w:rPr>
      </w:pPr>
      <w:r w:rsidRPr="005C41D0">
        <w:rPr>
          <w:sz w:val="28"/>
          <w:szCs w:val="28"/>
        </w:rPr>
        <w:t>Промежуточная аттестация проводится в переводных классах с апреля по май текущего  года без прекращения образовательной деятельности по предметам учебного плана. Промежуточная аттестация обучающихся 10</w:t>
      </w:r>
      <w:r w:rsidR="00B55BFC">
        <w:rPr>
          <w:sz w:val="28"/>
          <w:szCs w:val="28"/>
        </w:rPr>
        <w:t>-12</w:t>
      </w:r>
      <w:r w:rsidRPr="005C41D0">
        <w:rPr>
          <w:sz w:val="28"/>
          <w:szCs w:val="28"/>
        </w:rPr>
        <w:t xml:space="preserve">  классов осуществляется в конце каждого полугодия и учебного года. Промежуточная аттестация проводится в форме выставления оценок за четверть (полугодие) и учебный год.</w:t>
      </w:r>
    </w:p>
    <w:p w:rsidR="00382453" w:rsidRPr="005C41D0" w:rsidRDefault="00382453" w:rsidP="00382453">
      <w:pPr>
        <w:rPr>
          <w:sz w:val="28"/>
          <w:szCs w:val="28"/>
        </w:rPr>
      </w:pPr>
    </w:p>
    <w:p w:rsidR="00382453" w:rsidRPr="00B55BFC" w:rsidRDefault="00382453" w:rsidP="00382453">
      <w:pPr>
        <w:keepNext/>
        <w:keepLines/>
        <w:widowControl w:val="0"/>
        <w:autoSpaceDE w:val="0"/>
        <w:autoSpaceDN w:val="0"/>
        <w:adjustRightInd w:val="0"/>
        <w:outlineLvl w:val="2"/>
        <w:rPr>
          <w:b/>
          <w:color w:val="FF0000"/>
          <w:sz w:val="28"/>
          <w:szCs w:val="28"/>
        </w:rPr>
      </w:pPr>
      <w:bookmarkStart w:id="166" w:name="_Toc533538977"/>
      <w:r w:rsidRPr="00B55BFC">
        <w:rPr>
          <w:b/>
          <w:color w:val="FF0000"/>
          <w:sz w:val="28"/>
          <w:szCs w:val="28"/>
        </w:rPr>
        <w:t>3.1.2. План внеурочной деятельности</w:t>
      </w:r>
      <w:bookmarkEnd w:id="166"/>
    </w:p>
    <w:p w:rsidR="00382453" w:rsidRPr="00B55BFC" w:rsidRDefault="00382453" w:rsidP="00382453">
      <w:pPr>
        <w:rPr>
          <w:color w:val="FF0000"/>
          <w:sz w:val="28"/>
          <w:szCs w:val="28"/>
        </w:rPr>
      </w:pPr>
    </w:p>
    <w:p w:rsidR="00382453" w:rsidRPr="005C41D0" w:rsidRDefault="00382453" w:rsidP="00382453">
      <w:pPr>
        <w:keepNext/>
        <w:keepLines/>
        <w:widowControl w:val="0"/>
        <w:autoSpaceDE w:val="0"/>
        <w:autoSpaceDN w:val="0"/>
        <w:adjustRightInd w:val="0"/>
        <w:outlineLvl w:val="2"/>
        <w:rPr>
          <w:b/>
          <w:sz w:val="28"/>
          <w:szCs w:val="28"/>
        </w:rPr>
      </w:pPr>
    </w:p>
    <w:p w:rsidR="00382453" w:rsidRPr="005C41D0" w:rsidRDefault="00382453" w:rsidP="00382453">
      <w:pPr>
        <w:jc w:val="both"/>
        <w:rPr>
          <w:b/>
          <w:bCs/>
          <w:color w:val="000000"/>
          <w:spacing w:val="-1"/>
          <w:sz w:val="28"/>
          <w:szCs w:val="28"/>
        </w:rPr>
      </w:pPr>
      <w:r w:rsidRPr="005C41D0">
        <w:rPr>
          <w:b/>
          <w:bCs/>
          <w:color w:val="000000"/>
          <w:spacing w:val="-1"/>
          <w:sz w:val="28"/>
          <w:szCs w:val="28"/>
        </w:rPr>
        <w:t>3.2. Система условий реализации основной образовательной программы</w:t>
      </w:r>
    </w:p>
    <w:p w:rsidR="00382453" w:rsidRPr="005C41D0" w:rsidRDefault="00382453" w:rsidP="00382453">
      <w:pPr>
        <w:ind w:firstLine="709"/>
        <w:jc w:val="both"/>
        <w:rPr>
          <w:sz w:val="28"/>
          <w:szCs w:val="28"/>
        </w:rPr>
      </w:pPr>
      <w:r w:rsidRPr="005C41D0">
        <w:rPr>
          <w:color w:val="222222"/>
          <w:sz w:val="28"/>
          <w:szCs w:val="28"/>
        </w:rPr>
        <w:t xml:space="preserve">Система условий реализации основной образовательной программы среднего общего образования в соответствии с требованиями ФГОС  (далее - система условий) разрабатывается </w:t>
      </w:r>
      <w:r w:rsidRPr="005C41D0">
        <w:rPr>
          <w:sz w:val="28"/>
          <w:szCs w:val="28"/>
        </w:rPr>
        <w:t xml:space="preserve">на основе соответствующих требований Стандарта и обеспечивает достижение планируемых результатов освоения основной образовательной программы среднего общего образования. </w:t>
      </w:r>
    </w:p>
    <w:p w:rsidR="00382453" w:rsidRPr="005C41D0" w:rsidRDefault="00382453" w:rsidP="00382453">
      <w:pPr>
        <w:pStyle w:val="2"/>
        <w:spacing w:before="0" w:after="0"/>
        <w:rPr>
          <w:rFonts w:ascii="Times New Roman" w:eastAsia="Times New Roman" w:hAnsi="Times New Roman"/>
          <w:i w:val="0"/>
          <w:iCs/>
          <w:szCs w:val="28"/>
        </w:rPr>
      </w:pPr>
      <w:r w:rsidRPr="005C41D0">
        <w:rPr>
          <w:rFonts w:ascii="Times New Roman" w:hAnsi="Times New Roman"/>
          <w:bCs/>
          <w:i w:val="0"/>
          <w:iCs/>
          <w:spacing w:val="-1"/>
          <w:szCs w:val="28"/>
        </w:rPr>
        <w:t xml:space="preserve">3.2.1. </w:t>
      </w:r>
      <w:r w:rsidRPr="005C41D0">
        <w:rPr>
          <w:rFonts w:ascii="Times New Roman" w:eastAsia="Times New Roman" w:hAnsi="Times New Roman"/>
          <w:i w:val="0"/>
          <w:iCs/>
          <w:szCs w:val="28"/>
        </w:rPr>
        <w:t>Описание кадровых условий реализации основной образовательной программы среднего общего образования</w:t>
      </w:r>
    </w:p>
    <w:p w:rsidR="00382453" w:rsidRPr="005C41D0" w:rsidRDefault="00382453" w:rsidP="00382453">
      <w:pPr>
        <w:ind w:firstLine="709"/>
        <w:jc w:val="both"/>
        <w:rPr>
          <w:rFonts w:eastAsia="Times New Roman"/>
          <w:color w:val="000000"/>
          <w:sz w:val="28"/>
          <w:szCs w:val="28"/>
        </w:rPr>
      </w:pPr>
      <w:r w:rsidRPr="005C41D0">
        <w:rPr>
          <w:rFonts w:eastAsia="Times New Roman"/>
          <w:color w:val="000000"/>
          <w:sz w:val="28"/>
          <w:szCs w:val="28"/>
        </w:rPr>
        <w:t xml:space="preserve">Организация  </w:t>
      </w:r>
      <w:r w:rsidRPr="005C41D0">
        <w:rPr>
          <w:rFonts w:eastAsia="Times New Roman"/>
          <w:color w:val="000000"/>
          <w:spacing w:val="-4"/>
          <w:sz w:val="28"/>
          <w:szCs w:val="28"/>
        </w:rPr>
        <w:t>у</w:t>
      </w:r>
      <w:r w:rsidRPr="005C41D0">
        <w:rPr>
          <w:rFonts w:eastAsia="Times New Roman"/>
          <w:color w:val="000000"/>
          <w:sz w:val="28"/>
          <w:szCs w:val="28"/>
        </w:rPr>
        <w:t>комплек</w:t>
      </w:r>
      <w:r w:rsidRPr="005C41D0">
        <w:rPr>
          <w:rFonts w:eastAsia="Times New Roman"/>
          <w:color w:val="000000"/>
          <w:spacing w:val="1"/>
          <w:sz w:val="28"/>
          <w:szCs w:val="28"/>
        </w:rPr>
        <w:t>т</w:t>
      </w:r>
      <w:r w:rsidRPr="005C41D0">
        <w:rPr>
          <w:rFonts w:eastAsia="Times New Roman"/>
          <w:color w:val="000000"/>
          <w:sz w:val="28"/>
          <w:szCs w:val="28"/>
        </w:rPr>
        <w:t>ов</w:t>
      </w:r>
      <w:r w:rsidRPr="005C41D0">
        <w:rPr>
          <w:rFonts w:eastAsia="Times New Roman"/>
          <w:color w:val="000000"/>
          <w:spacing w:val="-1"/>
          <w:sz w:val="28"/>
          <w:szCs w:val="28"/>
        </w:rPr>
        <w:t>а</w:t>
      </w:r>
      <w:r w:rsidRPr="005C41D0">
        <w:rPr>
          <w:rFonts w:eastAsia="Times New Roman"/>
          <w:color w:val="000000"/>
          <w:spacing w:val="2"/>
          <w:sz w:val="28"/>
          <w:szCs w:val="28"/>
        </w:rPr>
        <w:t>н</w:t>
      </w:r>
      <w:r w:rsidRPr="005C41D0">
        <w:rPr>
          <w:rFonts w:eastAsia="Times New Roman"/>
          <w:color w:val="000000"/>
          <w:sz w:val="28"/>
          <w:szCs w:val="28"/>
        </w:rPr>
        <w:t>а</w:t>
      </w:r>
      <w:r w:rsidRPr="005C41D0">
        <w:rPr>
          <w:rFonts w:eastAsia="Times New Roman"/>
          <w:color w:val="000000"/>
          <w:spacing w:val="7"/>
          <w:sz w:val="28"/>
          <w:szCs w:val="28"/>
        </w:rPr>
        <w:t xml:space="preserve">  </w:t>
      </w:r>
      <w:r w:rsidRPr="005C41D0">
        <w:rPr>
          <w:rFonts w:eastAsia="Times New Roman"/>
          <w:color w:val="000000"/>
          <w:sz w:val="28"/>
          <w:szCs w:val="28"/>
        </w:rPr>
        <w:t>кадра</w:t>
      </w:r>
      <w:r w:rsidRPr="005C41D0">
        <w:rPr>
          <w:rFonts w:eastAsia="Times New Roman"/>
          <w:color w:val="000000"/>
          <w:spacing w:val="-1"/>
          <w:sz w:val="28"/>
          <w:szCs w:val="28"/>
        </w:rPr>
        <w:t>м</w:t>
      </w:r>
      <w:r w:rsidRPr="005C41D0">
        <w:rPr>
          <w:rFonts w:eastAsia="Times New Roman"/>
          <w:color w:val="000000"/>
          <w:sz w:val="28"/>
          <w:szCs w:val="28"/>
        </w:rPr>
        <w:t xml:space="preserve">и, </w:t>
      </w:r>
      <w:r w:rsidRPr="005C41D0">
        <w:rPr>
          <w:rFonts w:eastAsia="Times New Roman"/>
          <w:color w:val="000000"/>
          <w:spacing w:val="7"/>
          <w:sz w:val="28"/>
          <w:szCs w:val="28"/>
        </w:rPr>
        <w:t xml:space="preserve"> </w:t>
      </w:r>
      <w:r w:rsidRPr="005C41D0">
        <w:rPr>
          <w:rFonts w:eastAsia="Times New Roman"/>
          <w:color w:val="000000"/>
          <w:spacing w:val="1"/>
          <w:sz w:val="28"/>
          <w:szCs w:val="28"/>
        </w:rPr>
        <w:t>и</w:t>
      </w:r>
      <w:r w:rsidRPr="005C41D0">
        <w:rPr>
          <w:rFonts w:eastAsia="Times New Roman"/>
          <w:color w:val="000000"/>
          <w:sz w:val="28"/>
          <w:szCs w:val="28"/>
        </w:rPr>
        <w:t>м</w:t>
      </w:r>
      <w:r w:rsidRPr="005C41D0">
        <w:rPr>
          <w:rFonts w:eastAsia="Times New Roman"/>
          <w:color w:val="000000"/>
          <w:spacing w:val="-1"/>
          <w:sz w:val="28"/>
          <w:szCs w:val="28"/>
        </w:rPr>
        <w:t>е</w:t>
      </w:r>
      <w:r w:rsidRPr="005C41D0">
        <w:rPr>
          <w:rFonts w:eastAsia="Times New Roman"/>
          <w:color w:val="000000"/>
          <w:sz w:val="28"/>
          <w:szCs w:val="28"/>
        </w:rPr>
        <w:t>ющ</w:t>
      </w:r>
      <w:r w:rsidRPr="005C41D0">
        <w:rPr>
          <w:rFonts w:eastAsia="Times New Roman"/>
          <w:color w:val="000000"/>
          <w:spacing w:val="1"/>
          <w:sz w:val="28"/>
          <w:szCs w:val="28"/>
        </w:rPr>
        <w:t>и</w:t>
      </w:r>
      <w:r w:rsidRPr="005C41D0">
        <w:rPr>
          <w:rFonts w:eastAsia="Times New Roman"/>
          <w:color w:val="000000"/>
          <w:sz w:val="28"/>
          <w:szCs w:val="28"/>
        </w:rPr>
        <w:t>ми</w:t>
      </w:r>
      <w:r w:rsidRPr="005C41D0">
        <w:rPr>
          <w:rFonts w:eastAsia="Times New Roman"/>
          <w:color w:val="000000"/>
          <w:spacing w:val="7"/>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ео</w:t>
      </w:r>
      <w:r w:rsidRPr="005C41D0">
        <w:rPr>
          <w:rFonts w:eastAsia="Times New Roman"/>
          <w:color w:val="000000"/>
          <w:spacing w:val="-2"/>
          <w:sz w:val="28"/>
          <w:szCs w:val="28"/>
        </w:rPr>
        <w:t>б</w:t>
      </w:r>
      <w:r w:rsidRPr="005C41D0">
        <w:rPr>
          <w:rFonts w:eastAsia="Times New Roman"/>
          <w:color w:val="000000"/>
          <w:spacing w:val="1"/>
          <w:sz w:val="28"/>
          <w:szCs w:val="28"/>
        </w:rPr>
        <w:t>х</w:t>
      </w:r>
      <w:r w:rsidRPr="005C41D0">
        <w:rPr>
          <w:rFonts w:eastAsia="Times New Roman"/>
          <w:color w:val="000000"/>
          <w:sz w:val="28"/>
          <w:szCs w:val="28"/>
        </w:rPr>
        <w:t>о</w:t>
      </w:r>
      <w:r w:rsidRPr="005C41D0">
        <w:rPr>
          <w:rFonts w:eastAsia="Times New Roman"/>
          <w:color w:val="000000"/>
          <w:spacing w:val="-1"/>
          <w:sz w:val="28"/>
          <w:szCs w:val="28"/>
        </w:rPr>
        <w:t>д</w:t>
      </w:r>
      <w:r w:rsidRPr="005C41D0">
        <w:rPr>
          <w:rFonts w:eastAsia="Times New Roman"/>
          <w:color w:val="000000"/>
          <w:sz w:val="28"/>
          <w:szCs w:val="28"/>
        </w:rPr>
        <w:t>и</w:t>
      </w:r>
      <w:r w:rsidRPr="005C41D0">
        <w:rPr>
          <w:rFonts w:eastAsia="Times New Roman"/>
          <w:color w:val="000000"/>
          <w:spacing w:val="1"/>
          <w:sz w:val="28"/>
          <w:szCs w:val="28"/>
        </w:rPr>
        <w:t>м</w:t>
      </w:r>
      <w:r w:rsidRPr="005C41D0">
        <w:rPr>
          <w:rFonts w:eastAsia="Times New Roman"/>
          <w:color w:val="000000"/>
          <w:spacing w:val="-6"/>
          <w:sz w:val="28"/>
          <w:szCs w:val="28"/>
        </w:rPr>
        <w:t>у</w:t>
      </w:r>
      <w:r w:rsidRPr="005C41D0">
        <w:rPr>
          <w:rFonts w:eastAsia="Times New Roman"/>
          <w:color w:val="000000"/>
          <w:sz w:val="28"/>
          <w:szCs w:val="28"/>
        </w:rPr>
        <w:t>ю</w:t>
      </w:r>
      <w:r w:rsidRPr="005C41D0">
        <w:rPr>
          <w:rFonts w:eastAsia="Times New Roman"/>
          <w:color w:val="000000"/>
          <w:spacing w:val="6"/>
          <w:sz w:val="28"/>
          <w:szCs w:val="28"/>
        </w:rPr>
        <w:t xml:space="preserve"> </w:t>
      </w:r>
      <w:r w:rsidRPr="005C41D0">
        <w:rPr>
          <w:rFonts w:eastAsia="Times New Roman"/>
          <w:color w:val="000000"/>
          <w:spacing w:val="1"/>
          <w:sz w:val="28"/>
          <w:szCs w:val="28"/>
        </w:rPr>
        <w:t>к</w:t>
      </w:r>
      <w:r w:rsidRPr="005C41D0">
        <w:rPr>
          <w:rFonts w:eastAsia="Times New Roman"/>
          <w:color w:val="000000"/>
          <w:spacing w:val="2"/>
          <w:sz w:val="28"/>
          <w:szCs w:val="28"/>
        </w:rPr>
        <w:t>в</w:t>
      </w:r>
      <w:r w:rsidRPr="005C41D0">
        <w:rPr>
          <w:rFonts w:eastAsia="Times New Roman"/>
          <w:color w:val="000000"/>
          <w:sz w:val="28"/>
          <w:szCs w:val="28"/>
        </w:rPr>
        <w:t>алиф</w:t>
      </w:r>
      <w:r w:rsidRPr="005C41D0">
        <w:rPr>
          <w:rFonts w:eastAsia="Times New Roman"/>
          <w:color w:val="000000"/>
          <w:spacing w:val="1"/>
          <w:sz w:val="28"/>
          <w:szCs w:val="28"/>
        </w:rPr>
        <w:t>ик</w:t>
      </w:r>
      <w:r w:rsidRPr="005C41D0">
        <w:rPr>
          <w:rFonts w:eastAsia="Times New Roman"/>
          <w:color w:val="000000"/>
          <w:sz w:val="28"/>
          <w:szCs w:val="28"/>
        </w:rPr>
        <w:t>а</w:t>
      </w:r>
      <w:r w:rsidRPr="005C41D0">
        <w:rPr>
          <w:rFonts w:eastAsia="Times New Roman"/>
          <w:color w:val="000000"/>
          <w:spacing w:val="-1"/>
          <w:sz w:val="28"/>
          <w:szCs w:val="28"/>
        </w:rPr>
        <w:t>ц</w:t>
      </w:r>
      <w:r w:rsidRPr="005C41D0">
        <w:rPr>
          <w:rFonts w:eastAsia="Times New Roman"/>
          <w:color w:val="000000"/>
          <w:sz w:val="28"/>
          <w:szCs w:val="28"/>
        </w:rPr>
        <w:t>ию</w:t>
      </w:r>
      <w:r w:rsidRPr="005C41D0">
        <w:rPr>
          <w:rFonts w:eastAsia="Times New Roman"/>
          <w:color w:val="000000"/>
          <w:spacing w:val="7"/>
          <w:sz w:val="28"/>
          <w:szCs w:val="28"/>
        </w:rPr>
        <w:t xml:space="preserve"> </w:t>
      </w:r>
      <w:r w:rsidRPr="005C41D0">
        <w:rPr>
          <w:rFonts w:eastAsia="Times New Roman"/>
          <w:color w:val="000000"/>
          <w:sz w:val="28"/>
          <w:szCs w:val="28"/>
        </w:rPr>
        <w:t>для реш</w:t>
      </w:r>
      <w:r w:rsidRPr="005C41D0">
        <w:rPr>
          <w:rFonts w:eastAsia="Times New Roman"/>
          <w:color w:val="000000"/>
          <w:spacing w:val="-1"/>
          <w:sz w:val="28"/>
          <w:szCs w:val="28"/>
        </w:rPr>
        <w:t>е</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я</w:t>
      </w:r>
      <w:r w:rsidRPr="005C41D0">
        <w:rPr>
          <w:rFonts w:eastAsia="Times New Roman"/>
          <w:color w:val="000000"/>
          <w:spacing w:val="52"/>
          <w:sz w:val="28"/>
          <w:szCs w:val="28"/>
        </w:rPr>
        <w:t xml:space="preserve"> </w:t>
      </w:r>
      <w:r w:rsidRPr="005C41D0">
        <w:rPr>
          <w:rFonts w:eastAsia="Times New Roman"/>
          <w:color w:val="000000"/>
          <w:spacing w:val="1"/>
          <w:sz w:val="28"/>
          <w:szCs w:val="28"/>
        </w:rPr>
        <w:t>з</w:t>
      </w:r>
      <w:r w:rsidRPr="005C41D0">
        <w:rPr>
          <w:rFonts w:eastAsia="Times New Roman"/>
          <w:color w:val="000000"/>
          <w:sz w:val="28"/>
          <w:szCs w:val="28"/>
        </w:rPr>
        <w:t>ад</w:t>
      </w:r>
      <w:r w:rsidRPr="005C41D0">
        <w:rPr>
          <w:rFonts w:eastAsia="Times New Roman"/>
          <w:color w:val="000000"/>
          <w:spacing w:val="-1"/>
          <w:sz w:val="28"/>
          <w:szCs w:val="28"/>
        </w:rPr>
        <w:t>а</w:t>
      </w:r>
      <w:r w:rsidRPr="005C41D0">
        <w:rPr>
          <w:rFonts w:eastAsia="Times New Roman"/>
          <w:color w:val="000000"/>
          <w:sz w:val="28"/>
          <w:szCs w:val="28"/>
        </w:rPr>
        <w:t>ч,</w:t>
      </w:r>
      <w:r w:rsidRPr="005C41D0">
        <w:rPr>
          <w:rFonts w:eastAsia="Times New Roman"/>
          <w:color w:val="000000"/>
          <w:spacing w:val="51"/>
          <w:sz w:val="28"/>
          <w:szCs w:val="28"/>
        </w:rPr>
        <w:t xml:space="preserve"> </w:t>
      </w:r>
      <w:r w:rsidRPr="005C41D0">
        <w:rPr>
          <w:rFonts w:eastAsia="Times New Roman"/>
          <w:color w:val="000000"/>
          <w:sz w:val="28"/>
          <w:szCs w:val="28"/>
        </w:rPr>
        <w:t>определённых</w:t>
      </w:r>
      <w:r w:rsidRPr="005C41D0">
        <w:rPr>
          <w:rFonts w:eastAsia="Times New Roman"/>
          <w:color w:val="000000"/>
          <w:spacing w:val="54"/>
          <w:sz w:val="28"/>
          <w:szCs w:val="28"/>
        </w:rPr>
        <w:t xml:space="preserve"> </w:t>
      </w:r>
      <w:r w:rsidRPr="005C41D0">
        <w:rPr>
          <w:rFonts w:eastAsia="Times New Roman"/>
          <w:color w:val="000000"/>
          <w:sz w:val="28"/>
          <w:szCs w:val="28"/>
        </w:rPr>
        <w:t>осно</w:t>
      </w:r>
      <w:r w:rsidRPr="005C41D0">
        <w:rPr>
          <w:rFonts w:eastAsia="Times New Roman"/>
          <w:color w:val="000000"/>
          <w:spacing w:val="-2"/>
          <w:sz w:val="28"/>
          <w:szCs w:val="28"/>
        </w:rPr>
        <w:t>в</w:t>
      </w:r>
      <w:r w:rsidRPr="005C41D0">
        <w:rPr>
          <w:rFonts w:eastAsia="Times New Roman"/>
          <w:color w:val="000000"/>
          <w:sz w:val="28"/>
          <w:szCs w:val="28"/>
        </w:rPr>
        <w:t>ной</w:t>
      </w:r>
      <w:r w:rsidRPr="005C41D0">
        <w:rPr>
          <w:rFonts w:eastAsia="Times New Roman"/>
          <w:color w:val="000000"/>
          <w:spacing w:val="54"/>
          <w:sz w:val="28"/>
          <w:szCs w:val="28"/>
        </w:rPr>
        <w:t xml:space="preserve">  </w:t>
      </w:r>
      <w:r w:rsidRPr="005C41D0">
        <w:rPr>
          <w:rFonts w:eastAsia="Times New Roman"/>
          <w:color w:val="000000"/>
          <w:sz w:val="28"/>
          <w:szCs w:val="28"/>
        </w:rPr>
        <w:t>обр</w:t>
      </w:r>
      <w:r w:rsidRPr="005C41D0">
        <w:rPr>
          <w:rFonts w:eastAsia="Times New Roman"/>
          <w:color w:val="000000"/>
          <w:spacing w:val="-2"/>
          <w:sz w:val="28"/>
          <w:szCs w:val="28"/>
        </w:rPr>
        <w:t>а</w:t>
      </w:r>
      <w:r w:rsidRPr="005C41D0">
        <w:rPr>
          <w:rFonts w:eastAsia="Times New Roman"/>
          <w:color w:val="000000"/>
          <w:sz w:val="28"/>
          <w:szCs w:val="28"/>
        </w:rPr>
        <w:t>зов</w:t>
      </w:r>
      <w:r w:rsidRPr="005C41D0">
        <w:rPr>
          <w:rFonts w:eastAsia="Times New Roman"/>
          <w:color w:val="000000"/>
          <w:spacing w:val="-1"/>
          <w:sz w:val="28"/>
          <w:szCs w:val="28"/>
        </w:rPr>
        <w:t>а</w:t>
      </w:r>
      <w:r w:rsidRPr="005C41D0">
        <w:rPr>
          <w:rFonts w:eastAsia="Times New Roman"/>
          <w:color w:val="000000"/>
          <w:sz w:val="28"/>
          <w:szCs w:val="28"/>
        </w:rPr>
        <w:t>тель</w:t>
      </w:r>
      <w:r w:rsidRPr="005C41D0">
        <w:rPr>
          <w:rFonts w:eastAsia="Times New Roman"/>
          <w:color w:val="000000"/>
          <w:spacing w:val="1"/>
          <w:sz w:val="28"/>
          <w:szCs w:val="28"/>
        </w:rPr>
        <w:t>н</w:t>
      </w:r>
      <w:r w:rsidRPr="005C41D0">
        <w:rPr>
          <w:rFonts w:eastAsia="Times New Roman"/>
          <w:color w:val="000000"/>
          <w:sz w:val="28"/>
          <w:szCs w:val="28"/>
        </w:rPr>
        <w:t>ой</w:t>
      </w:r>
      <w:r w:rsidRPr="005C41D0">
        <w:rPr>
          <w:rFonts w:eastAsia="Times New Roman"/>
          <w:color w:val="000000"/>
          <w:spacing w:val="53"/>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рогра</w:t>
      </w:r>
      <w:r w:rsidRPr="005C41D0">
        <w:rPr>
          <w:rFonts w:eastAsia="Times New Roman"/>
          <w:color w:val="000000"/>
          <w:spacing w:val="-1"/>
          <w:sz w:val="28"/>
          <w:szCs w:val="28"/>
        </w:rPr>
        <w:t>м</w:t>
      </w:r>
      <w:r w:rsidRPr="005C41D0">
        <w:rPr>
          <w:rFonts w:eastAsia="Times New Roman"/>
          <w:color w:val="000000"/>
          <w:sz w:val="28"/>
          <w:szCs w:val="28"/>
        </w:rPr>
        <w:t>мой</w:t>
      </w:r>
      <w:r w:rsidRPr="005C41D0">
        <w:rPr>
          <w:rFonts w:eastAsia="Times New Roman"/>
          <w:color w:val="000000"/>
          <w:spacing w:val="52"/>
          <w:sz w:val="28"/>
          <w:szCs w:val="28"/>
        </w:rPr>
        <w:t xml:space="preserve"> </w:t>
      </w:r>
      <w:r w:rsidRPr="005C41D0">
        <w:rPr>
          <w:rFonts w:eastAsia="Times New Roman"/>
          <w:color w:val="000000"/>
          <w:sz w:val="28"/>
          <w:szCs w:val="28"/>
        </w:rPr>
        <w:t>среднего общего образов</w:t>
      </w:r>
      <w:r w:rsidRPr="005C41D0">
        <w:rPr>
          <w:rFonts w:eastAsia="Times New Roman"/>
          <w:color w:val="000000"/>
          <w:spacing w:val="-1"/>
          <w:sz w:val="28"/>
          <w:szCs w:val="28"/>
        </w:rPr>
        <w:t>а</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я, способн</w:t>
      </w:r>
      <w:r w:rsidRPr="005C41D0">
        <w:rPr>
          <w:rFonts w:eastAsia="Times New Roman"/>
          <w:color w:val="000000"/>
          <w:spacing w:val="-1"/>
          <w:sz w:val="28"/>
          <w:szCs w:val="28"/>
        </w:rPr>
        <w:t>ым</w:t>
      </w:r>
      <w:r w:rsidRPr="005C41D0">
        <w:rPr>
          <w:rFonts w:eastAsia="Times New Roman"/>
          <w:color w:val="000000"/>
          <w:sz w:val="28"/>
          <w:szCs w:val="28"/>
        </w:rPr>
        <w:t>и к</w:t>
      </w:r>
      <w:r w:rsidRPr="005C41D0">
        <w:rPr>
          <w:rFonts w:eastAsia="Times New Roman"/>
          <w:color w:val="000000"/>
          <w:spacing w:val="1"/>
          <w:sz w:val="28"/>
          <w:szCs w:val="28"/>
        </w:rPr>
        <w:t xml:space="preserve"> </w:t>
      </w:r>
      <w:r w:rsidRPr="005C41D0">
        <w:rPr>
          <w:rFonts w:eastAsia="Times New Roman"/>
          <w:color w:val="000000"/>
          <w:spacing w:val="-1"/>
          <w:sz w:val="28"/>
          <w:szCs w:val="28"/>
        </w:rPr>
        <w:t>и</w:t>
      </w:r>
      <w:r w:rsidRPr="005C41D0">
        <w:rPr>
          <w:rFonts w:eastAsia="Times New Roman"/>
          <w:color w:val="000000"/>
          <w:sz w:val="28"/>
          <w:szCs w:val="28"/>
        </w:rPr>
        <w:t>н</w:t>
      </w:r>
      <w:r w:rsidRPr="005C41D0">
        <w:rPr>
          <w:rFonts w:eastAsia="Times New Roman"/>
          <w:color w:val="000000"/>
          <w:spacing w:val="1"/>
          <w:sz w:val="28"/>
          <w:szCs w:val="28"/>
        </w:rPr>
        <w:t>н</w:t>
      </w:r>
      <w:r w:rsidRPr="005C41D0">
        <w:rPr>
          <w:rFonts w:eastAsia="Times New Roman"/>
          <w:color w:val="000000"/>
          <w:sz w:val="28"/>
          <w:szCs w:val="28"/>
        </w:rPr>
        <w:t>овац</w:t>
      </w:r>
      <w:r w:rsidRPr="005C41D0">
        <w:rPr>
          <w:rFonts w:eastAsia="Times New Roman"/>
          <w:color w:val="000000"/>
          <w:spacing w:val="1"/>
          <w:sz w:val="28"/>
          <w:szCs w:val="28"/>
        </w:rPr>
        <w:t>и</w:t>
      </w:r>
      <w:r w:rsidRPr="005C41D0">
        <w:rPr>
          <w:rFonts w:eastAsia="Times New Roman"/>
          <w:color w:val="000000"/>
          <w:spacing w:val="-2"/>
          <w:sz w:val="28"/>
          <w:szCs w:val="28"/>
        </w:rPr>
        <w:t>о</w:t>
      </w:r>
      <w:r w:rsidRPr="005C41D0">
        <w:rPr>
          <w:rFonts w:eastAsia="Times New Roman"/>
          <w:color w:val="000000"/>
          <w:sz w:val="28"/>
          <w:szCs w:val="28"/>
        </w:rPr>
        <w:t>н</w:t>
      </w:r>
      <w:r w:rsidRPr="005C41D0">
        <w:rPr>
          <w:rFonts w:eastAsia="Times New Roman"/>
          <w:color w:val="000000"/>
          <w:spacing w:val="1"/>
          <w:sz w:val="28"/>
          <w:szCs w:val="28"/>
        </w:rPr>
        <w:t>н</w:t>
      </w:r>
      <w:r w:rsidRPr="005C41D0">
        <w:rPr>
          <w:rFonts w:eastAsia="Times New Roman"/>
          <w:color w:val="000000"/>
          <w:spacing w:val="-1"/>
          <w:sz w:val="28"/>
          <w:szCs w:val="28"/>
        </w:rPr>
        <w:t>о</w:t>
      </w:r>
      <w:r w:rsidRPr="005C41D0">
        <w:rPr>
          <w:rFonts w:eastAsia="Times New Roman"/>
          <w:color w:val="000000"/>
          <w:sz w:val="28"/>
          <w:szCs w:val="28"/>
        </w:rPr>
        <w:t xml:space="preserve">й </w:t>
      </w:r>
      <w:r w:rsidRPr="005C41D0">
        <w:rPr>
          <w:rFonts w:eastAsia="Times New Roman"/>
          <w:color w:val="000000"/>
          <w:spacing w:val="1"/>
          <w:sz w:val="28"/>
          <w:szCs w:val="28"/>
        </w:rPr>
        <w:t>п</w:t>
      </w:r>
      <w:r w:rsidRPr="005C41D0">
        <w:rPr>
          <w:rFonts w:eastAsia="Times New Roman"/>
          <w:color w:val="000000"/>
          <w:spacing w:val="-2"/>
          <w:sz w:val="28"/>
          <w:szCs w:val="28"/>
        </w:rPr>
        <w:t>р</w:t>
      </w:r>
      <w:r w:rsidRPr="005C41D0">
        <w:rPr>
          <w:rFonts w:eastAsia="Times New Roman"/>
          <w:color w:val="000000"/>
          <w:sz w:val="28"/>
          <w:szCs w:val="28"/>
        </w:rPr>
        <w:t>офе</w:t>
      </w:r>
      <w:r w:rsidRPr="005C41D0">
        <w:rPr>
          <w:rFonts w:eastAsia="Times New Roman"/>
          <w:color w:val="000000"/>
          <w:spacing w:val="-1"/>
          <w:sz w:val="28"/>
          <w:szCs w:val="28"/>
        </w:rPr>
        <w:t>сс</w:t>
      </w:r>
      <w:r w:rsidRPr="005C41D0">
        <w:rPr>
          <w:rFonts w:eastAsia="Times New Roman"/>
          <w:color w:val="000000"/>
          <w:sz w:val="28"/>
          <w:szCs w:val="28"/>
        </w:rPr>
        <w:t>ио</w:t>
      </w:r>
      <w:r w:rsidRPr="005C41D0">
        <w:rPr>
          <w:rFonts w:eastAsia="Times New Roman"/>
          <w:color w:val="000000"/>
          <w:spacing w:val="1"/>
          <w:sz w:val="28"/>
          <w:szCs w:val="28"/>
        </w:rPr>
        <w:t>н</w:t>
      </w:r>
      <w:r w:rsidRPr="005C41D0">
        <w:rPr>
          <w:rFonts w:eastAsia="Times New Roman"/>
          <w:color w:val="000000"/>
          <w:sz w:val="28"/>
          <w:szCs w:val="28"/>
        </w:rPr>
        <w:t>аль</w:t>
      </w:r>
      <w:r w:rsidRPr="005C41D0">
        <w:rPr>
          <w:rFonts w:eastAsia="Times New Roman"/>
          <w:color w:val="000000"/>
          <w:spacing w:val="1"/>
          <w:sz w:val="28"/>
          <w:szCs w:val="28"/>
        </w:rPr>
        <w:t>н</w:t>
      </w:r>
      <w:r w:rsidRPr="005C41D0">
        <w:rPr>
          <w:rFonts w:eastAsia="Times New Roman"/>
          <w:color w:val="000000"/>
          <w:sz w:val="28"/>
          <w:szCs w:val="28"/>
        </w:rPr>
        <w:t>ой</w:t>
      </w:r>
      <w:r w:rsidRPr="005C41D0">
        <w:rPr>
          <w:rFonts w:eastAsia="Times New Roman"/>
          <w:color w:val="000000"/>
          <w:spacing w:val="1"/>
          <w:sz w:val="28"/>
          <w:szCs w:val="28"/>
        </w:rPr>
        <w:t xml:space="preserve"> </w:t>
      </w:r>
      <w:r w:rsidRPr="005C41D0">
        <w:rPr>
          <w:rFonts w:eastAsia="Times New Roman"/>
          <w:color w:val="000000"/>
          <w:sz w:val="28"/>
          <w:szCs w:val="28"/>
        </w:rPr>
        <w:t>деяте</w:t>
      </w:r>
      <w:r w:rsidRPr="005C41D0">
        <w:rPr>
          <w:rFonts w:eastAsia="Times New Roman"/>
          <w:color w:val="000000"/>
          <w:spacing w:val="-3"/>
          <w:sz w:val="28"/>
          <w:szCs w:val="28"/>
        </w:rPr>
        <w:t>л</w:t>
      </w:r>
      <w:r w:rsidRPr="005C41D0">
        <w:rPr>
          <w:rFonts w:eastAsia="Times New Roman"/>
          <w:color w:val="000000"/>
          <w:sz w:val="28"/>
          <w:szCs w:val="28"/>
        </w:rPr>
        <w:t>ь</w:t>
      </w:r>
      <w:r w:rsidRPr="005C41D0">
        <w:rPr>
          <w:rFonts w:eastAsia="Times New Roman"/>
          <w:color w:val="000000"/>
          <w:spacing w:val="1"/>
          <w:sz w:val="28"/>
          <w:szCs w:val="28"/>
        </w:rPr>
        <w:t>н</w:t>
      </w:r>
      <w:r w:rsidRPr="005C41D0">
        <w:rPr>
          <w:rFonts w:eastAsia="Times New Roman"/>
          <w:color w:val="000000"/>
          <w:sz w:val="28"/>
          <w:szCs w:val="28"/>
        </w:rPr>
        <w:t>ост</w:t>
      </w:r>
      <w:r w:rsidRPr="005C41D0">
        <w:rPr>
          <w:rFonts w:eastAsia="Times New Roman"/>
          <w:color w:val="000000"/>
          <w:spacing w:val="1"/>
          <w:sz w:val="28"/>
          <w:szCs w:val="28"/>
        </w:rPr>
        <w:t>и</w:t>
      </w:r>
      <w:r w:rsidRPr="005C41D0">
        <w:rPr>
          <w:rFonts w:eastAsia="Times New Roman"/>
          <w:color w:val="000000"/>
          <w:sz w:val="28"/>
          <w:szCs w:val="28"/>
        </w:rPr>
        <w:t>.  О</w:t>
      </w:r>
      <w:r w:rsidRPr="005C41D0">
        <w:rPr>
          <w:rFonts w:eastAsia="Times New Roman"/>
          <w:color w:val="000000"/>
          <w:spacing w:val="-1"/>
          <w:sz w:val="28"/>
          <w:szCs w:val="28"/>
        </w:rPr>
        <w:t>с</w:t>
      </w:r>
      <w:r w:rsidRPr="005C41D0">
        <w:rPr>
          <w:rFonts w:eastAsia="Times New Roman"/>
          <w:color w:val="000000"/>
          <w:sz w:val="28"/>
          <w:szCs w:val="28"/>
        </w:rPr>
        <w:t>новой</w:t>
      </w:r>
      <w:r w:rsidRPr="005C41D0">
        <w:rPr>
          <w:rFonts w:eastAsia="Times New Roman"/>
          <w:color w:val="000000"/>
          <w:spacing w:val="120"/>
          <w:sz w:val="28"/>
          <w:szCs w:val="28"/>
        </w:rPr>
        <w:t xml:space="preserve"> </w:t>
      </w:r>
      <w:r w:rsidRPr="005C41D0">
        <w:rPr>
          <w:rFonts w:eastAsia="Times New Roman"/>
          <w:color w:val="000000"/>
          <w:sz w:val="28"/>
          <w:szCs w:val="28"/>
        </w:rPr>
        <w:t>для</w:t>
      </w:r>
      <w:r w:rsidRPr="005C41D0">
        <w:rPr>
          <w:rFonts w:eastAsia="Times New Roman"/>
          <w:color w:val="000000"/>
          <w:spacing w:val="121"/>
          <w:sz w:val="28"/>
          <w:szCs w:val="28"/>
        </w:rPr>
        <w:t xml:space="preserve"> </w:t>
      </w:r>
      <w:r w:rsidRPr="005C41D0">
        <w:rPr>
          <w:rFonts w:eastAsia="Times New Roman"/>
          <w:color w:val="000000"/>
          <w:sz w:val="28"/>
          <w:szCs w:val="28"/>
        </w:rPr>
        <w:t>разработки</w:t>
      </w:r>
      <w:r w:rsidRPr="005C41D0">
        <w:rPr>
          <w:rFonts w:eastAsia="Times New Roman"/>
          <w:color w:val="000000"/>
          <w:spacing w:val="121"/>
          <w:sz w:val="28"/>
          <w:szCs w:val="28"/>
        </w:rPr>
        <w:t xml:space="preserve">  </w:t>
      </w:r>
      <w:r w:rsidRPr="005C41D0">
        <w:rPr>
          <w:rFonts w:eastAsia="Times New Roman"/>
          <w:color w:val="000000"/>
          <w:sz w:val="28"/>
          <w:szCs w:val="28"/>
        </w:rPr>
        <w:t>дол</w:t>
      </w:r>
      <w:r w:rsidRPr="005C41D0">
        <w:rPr>
          <w:rFonts w:eastAsia="Times New Roman"/>
          <w:color w:val="000000"/>
          <w:spacing w:val="-1"/>
          <w:sz w:val="28"/>
          <w:szCs w:val="28"/>
        </w:rPr>
        <w:t>ж</w:t>
      </w:r>
      <w:r w:rsidRPr="005C41D0">
        <w:rPr>
          <w:rFonts w:eastAsia="Times New Roman"/>
          <w:color w:val="000000"/>
          <w:sz w:val="28"/>
          <w:szCs w:val="28"/>
        </w:rPr>
        <w:t>ностн</w:t>
      </w:r>
      <w:r w:rsidRPr="005C41D0">
        <w:rPr>
          <w:rFonts w:eastAsia="Times New Roman"/>
          <w:color w:val="000000"/>
          <w:spacing w:val="-2"/>
          <w:sz w:val="28"/>
          <w:szCs w:val="28"/>
        </w:rPr>
        <w:t>ы</w:t>
      </w:r>
      <w:r w:rsidRPr="005C41D0">
        <w:rPr>
          <w:rFonts w:eastAsia="Times New Roman"/>
          <w:color w:val="000000"/>
          <w:sz w:val="28"/>
          <w:szCs w:val="28"/>
        </w:rPr>
        <w:t>х</w:t>
      </w:r>
      <w:r w:rsidRPr="005C41D0">
        <w:rPr>
          <w:rFonts w:eastAsia="Times New Roman"/>
          <w:color w:val="000000"/>
          <w:spacing w:val="121"/>
          <w:sz w:val="28"/>
          <w:szCs w:val="28"/>
        </w:rPr>
        <w:t xml:space="preserve">  </w:t>
      </w:r>
      <w:r w:rsidRPr="005C41D0">
        <w:rPr>
          <w:rFonts w:eastAsia="Times New Roman"/>
          <w:color w:val="000000"/>
          <w:sz w:val="28"/>
          <w:szCs w:val="28"/>
        </w:rPr>
        <w:t>и</w:t>
      </w:r>
      <w:r w:rsidRPr="005C41D0">
        <w:rPr>
          <w:rFonts w:eastAsia="Times New Roman"/>
          <w:color w:val="000000"/>
          <w:spacing w:val="-1"/>
          <w:sz w:val="28"/>
          <w:szCs w:val="28"/>
        </w:rPr>
        <w:t>нс</w:t>
      </w:r>
      <w:r w:rsidRPr="005C41D0">
        <w:rPr>
          <w:rFonts w:eastAsia="Times New Roman"/>
          <w:color w:val="000000"/>
          <w:sz w:val="28"/>
          <w:szCs w:val="28"/>
        </w:rPr>
        <w:t>т</w:t>
      </w:r>
      <w:r w:rsidRPr="005C41D0">
        <w:rPr>
          <w:rFonts w:eastAsia="Times New Roman"/>
          <w:color w:val="000000"/>
          <w:spacing w:val="1"/>
          <w:sz w:val="28"/>
          <w:szCs w:val="28"/>
        </w:rPr>
        <w:t>р</w:t>
      </w:r>
      <w:r w:rsidRPr="005C41D0">
        <w:rPr>
          <w:rFonts w:eastAsia="Times New Roman"/>
          <w:color w:val="000000"/>
          <w:spacing w:val="-4"/>
          <w:sz w:val="28"/>
          <w:szCs w:val="28"/>
        </w:rPr>
        <w:t>у</w:t>
      </w:r>
      <w:r w:rsidRPr="005C41D0">
        <w:rPr>
          <w:rFonts w:eastAsia="Times New Roman"/>
          <w:color w:val="000000"/>
          <w:sz w:val="28"/>
          <w:szCs w:val="28"/>
        </w:rPr>
        <w:t>к</w:t>
      </w:r>
      <w:r w:rsidRPr="005C41D0">
        <w:rPr>
          <w:rFonts w:eastAsia="Times New Roman"/>
          <w:color w:val="000000"/>
          <w:spacing w:val="1"/>
          <w:sz w:val="28"/>
          <w:szCs w:val="28"/>
        </w:rPr>
        <w:t>ци</w:t>
      </w:r>
      <w:r w:rsidRPr="005C41D0">
        <w:rPr>
          <w:rFonts w:eastAsia="Times New Roman"/>
          <w:color w:val="000000"/>
          <w:sz w:val="28"/>
          <w:szCs w:val="28"/>
        </w:rPr>
        <w:t>й</w:t>
      </w:r>
      <w:r w:rsidRPr="005C41D0">
        <w:rPr>
          <w:rFonts w:eastAsia="Times New Roman"/>
          <w:color w:val="000000"/>
          <w:spacing w:val="121"/>
          <w:sz w:val="28"/>
          <w:szCs w:val="28"/>
        </w:rPr>
        <w:t xml:space="preserve">  </w:t>
      </w:r>
      <w:r w:rsidRPr="005C41D0">
        <w:rPr>
          <w:rFonts w:eastAsia="Times New Roman"/>
          <w:color w:val="000000"/>
          <w:sz w:val="28"/>
          <w:szCs w:val="28"/>
        </w:rPr>
        <w:t>с</w:t>
      </w:r>
      <w:r w:rsidRPr="005C41D0">
        <w:rPr>
          <w:rFonts w:eastAsia="Times New Roman"/>
          <w:color w:val="000000"/>
          <w:spacing w:val="1"/>
          <w:sz w:val="28"/>
          <w:szCs w:val="28"/>
        </w:rPr>
        <w:t>л</w:t>
      </w:r>
      <w:r w:rsidRPr="005C41D0">
        <w:rPr>
          <w:rFonts w:eastAsia="Times New Roman"/>
          <w:color w:val="000000"/>
          <w:spacing w:val="-3"/>
          <w:sz w:val="28"/>
          <w:szCs w:val="28"/>
        </w:rPr>
        <w:t>у</w:t>
      </w:r>
      <w:r w:rsidRPr="005C41D0">
        <w:rPr>
          <w:rFonts w:eastAsia="Times New Roman"/>
          <w:color w:val="000000"/>
          <w:sz w:val="28"/>
          <w:szCs w:val="28"/>
        </w:rPr>
        <w:t>ж</w:t>
      </w:r>
      <w:r w:rsidRPr="005C41D0">
        <w:rPr>
          <w:rFonts w:eastAsia="Times New Roman"/>
          <w:color w:val="000000"/>
          <w:spacing w:val="-2"/>
          <w:sz w:val="28"/>
          <w:szCs w:val="28"/>
        </w:rPr>
        <w:t>а</w:t>
      </w:r>
      <w:r w:rsidRPr="005C41D0">
        <w:rPr>
          <w:rFonts w:eastAsia="Times New Roman"/>
          <w:color w:val="000000"/>
          <w:sz w:val="28"/>
          <w:szCs w:val="28"/>
        </w:rPr>
        <w:t>т</w:t>
      </w:r>
      <w:r w:rsidRPr="005C41D0">
        <w:rPr>
          <w:rFonts w:eastAsia="Times New Roman"/>
          <w:color w:val="000000"/>
          <w:spacing w:val="120"/>
          <w:sz w:val="28"/>
          <w:szCs w:val="28"/>
        </w:rPr>
        <w:t xml:space="preserve">  </w:t>
      </w:r>
      <w:r w:rsidRPr="005C41D0">
        <w:rPr>
          <w:rFonts w:eastAsia="Times New Roman"/>
          <w:color w:val="000000"/>
          <w:sz w:val="28"/>
          <w:szCs w:val="28"/>
        </w:rPr>
        <w:t>к</w:t>
      </w:r>
      <w:r w:rsidRPr="005C41D0">
        <w:rPr>
          <w:rFonts w:eastAsia="Times New Roman"/>
          <w:color w:val="000000"/>
          <w:spacing w:val="7"/>
          <w:sz w:val="28"/>
          <w:szCs w:val="28"/>
        </w:rPr>
        <w:t>в</w:t>
      </w:r>
      <w:r w:rsidRPr="005C41D0">
        <w:rPr>
          <w:rFonts w:eastAsia="Times New Roman"/>
          <w:color w:val="000000"/>
          <w:spacing w:val="2"/>
          <w:sz w:val="28"/>
          <w:szCs w:val="28"/>
        </w:rPr>
        <w:t>а</w:t>
      </w:r>
      <w:r w:rsidRPr="005C41D0">
        <w:rPr>
          <w:rFonts w:eastAsia="Times New Roman"/>
          <w:color w:val="000000"/>
          <w:sz w:val="28"/>
          <w:szCs w:val="28"/>
        </w:rPr>
        <w:t>л</w:t>
      </w:r>
      <w:r w:rsidRPr="005C41D0">
        <w:rPr>
          <w:rFonts w:eastAsia="Times New Roman"/>
          <w:color w:val="000000"/>
          <w:spacing w:val="1"/>
          <w:sz w:val="28"/>
          <w:szCs w:val="28"/>
        </w:rPr>
        <w:t>и</w:t>
      </w:r>
      <w:r w:rsidRPr="005C41D0">
        <w:rPr>
          <w:rFonts w:eastAsia="Times New Roman"/>
          <w:color w:val="000000"/>
          <w:sz w:val="28"/>
          <w:szCs w:val="28"/>
        </w:rPr>
        <w:t>фикац</w:t>
      </w:r>
      <w:r w:rsidRPr="005C41D0">
        <w:rPr>
          <w:rFonts w:eastAsia="Times New Roman"/>
          <w:color w:val="000000"/>
          <w:spacing w:val="1"/>
          <w:sz w:val="28"/>
          <w:szCs w:val="28"/>
        </w:rPr>
        <w:t>и</w:t>
      </w:r>
      <w:r w:rsidRPr="005C41D0">
        <w:rPr>
          <w:rFonts w:eastAsia="Times New Roman"/>
          <w:color w:val="000000"/>
          <w:spacing w:val="-2"/>
          <w:sz w:val="28"/>
          <w:szCs w:val="28"/>
        </w:rPr>
        <w:t>о</w:t>
      </w:r>
      <w:r w:rsidRPr="005C41D0">
        <w:rPr>
          <w:rFonts w:eastAsia="Times New Roman"/>
          <w:color w:val="000000"/>
          <w:sz w:val="28"/>
          <w:szCs w:val="28"/>
        </w:rPr>
        <w:t>н</w:t>
      </w:r>
      <w:r w:rsidRPr="005C41D0">
        <w:rPr>
          <w:rFonts w:eastAsia="Times New Roman"/>
          <w:color w:val="000000"/>
          <w:spacing w:val="1"/>
          <w:sz w:val="28"/>
          <w:szCs w:val="28"/>
        </w:rPr>
        <w:t>н</w:t>
      </w:r>
      <w:r w:rsidRPr="005C41D0">
        <w:rPr>
          <w:rFonts w:eastAsia="Times New Roman"/>
          <w:color w:val="000000"/>
          <w:sz w:val="28"/>
          <w:szCs w:val="28"/>
        </w:rPr>
        <w:t xml:space="preserve">ые  </w:t>
      </w:r>
      <w:r w:rsidRPr="005C41D0">
        <w:rPr>
          <w:rFonts w:eastAsia="Times New Roman"/>
          <w:color w:val="000000"/>
          <w:spacing w:val="2"/>
          <w:sz w:val="28"/>
          <w:szCs w:val="28"/>
        </w:rPr>
        <w:t>х</w:t>
      </w:r>
      <w:r w:rsidRPr="005C41D0">
        <w:rPr>
          <w:rFonts w:eastAsia="Times New Roman"/>
          <w:color w:val="000000"/>
          <w:sz w:val="28"/>
          <w:szCs w:val="28"/>
        </w:rPr>
        <w:t>ар</w:t>
      </w:r>
      <w:r w:rsidRPr="005C41D0">
        <w:rPr>
          <w:rFonts w:eastAsia="Times New Roman"/>
          <w:color w:val="000000"/>
          <w:spacing w:val="-1"/>
          <w:sz w:val="28"/>
          <w:szCs w:val="28"/>
        </w:rPr>
        <w:t>а</w:t>
      </w:r>
      <w:r w:rsidRPr="005C41D0">
        <w:rPr>
          <w:rFonts w:eastAsia="Times New Roman"/>
          <w:color w:val="000000"/>
          <w:sz w:val="28"/>
          <w:szCs w:val="28"/>
        </w:rPr>
        <w:t>ктерист</w:t>
      </w:r>
      <w:r w:rsidRPr="005C41D0">
        <w:rPr>
          <w:rFonts w:eastAsia="Times New Roman"/>
          <w:color w:val="000000"/>
          <w:spacing w:val="-1"/>
          <w:sz w:val="28"/>
          <w:szCs w:val="28"/>
        </w:rPr>
        <w:t>и</w:t>
      </w:r>
      <w:r w:rsidRPr="005C41D0">
        <w:rPr>
          <w:rFonts w:eastAsia="Times New Roman"/>
          <w:color w:val="000000"/>
          <w:sz w:val="28"/>
          <w:szCs w:val="28"/>
        </w:rPr>
        <w:t>к</w:t>
      </w:r>
      <w:r w:rsidRPr="005C41D0">
        <w:rPr>
          <w:rFonts w:eastAsia="Times New Roman"/>
          <w:color w:val="000000"/>
          <w:spacing w:val="1"/>
          <w:sz w:val="28"/>
          <w:szCs w:val="28"/>
        </w:rPr>
        <w:t>и</w:t>
      </w:r>
      <w:r w:rsidRPr="005C41D0">
        <w:rPr>
          <w:rFonts w:eastAsia="Times New Roman"/>
          <w:color w:val="000000"/>
          <w:sz w:val="28"/>
          <w:szCs w:val="28"/>
        </w:rPr>
        <w:t>,</w:t>
      </w:r>
      <w:r w:rsidRPr="005C41D0">
        <w:rPr>
          <w:rFonts w:eastAsia="Times New Roman"/>
          <w:color w:val="000000"/>
          <w:spacing w:val="60"/>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ред</w:t>
      </w:r>
      <w:r w:rsidRPr="005C41D0">
        <w:rPr>
          <w:rFonts w:eastAsia="Times New Roman"/>
          <w:color w:val="000000"/>
          <w:spacing w:val="-1"/>
          <w:sz w:val="28"/>
          <w:szCs w:val="28"/>
        </w:rPr>
        <w:t>с</w:t>
      </w:r>
      <w:r w:rsidRPr="005C41D0">
        <w:rPr>
          <w:rFonts w:eastAsia="Times New Roman"/>
          <w:color w:val="000000"/>
          <w:sz w:val="28"/>
          <w:szCs w:val="28"/>
        </w:rPr>
        <w:t>тавл</w:t>
      </w:r>
      <w:r w:rsidRPr="005C41D0">
        <w:rPr>
          <w:rFonts w:eastAsia="Times New Roman"/>
          <w:color w:val="000000"/>
          <w:spacing w:val="-2"/>
          <w:sz w:val="28"/>
          <w:szCs w:val="28"/>
        </w:rPr>
        <w:t>е</w:t>
      </w:r>
      <w:r w:rsidRPr="005C41D0">
        <w:rPr>
          <w:rFonts w:eastAsia="Times New Roman"/>
          <w:color w:val="000000"/>
          <w:sz w:val="28"/>
          <w:szCs w:val="28"/>
        </w:rPr>
        <w:t>н</w:t>
      </w:r>
      <w:r w:rsidRPr="005C41D0">
        <w:rPr>
          <w:rFonts w:eastAsia="Times New Roman"/>
          <w:color w:val="000000"/>
          <w:spacing w:val="1"/>
          <w:sz w:val="28"/>
          <w:szCs w:val="28"/>
        </w:rPr>
        <w:t>н</w:t>
      </w:r>
      <w:r w:rsidRPr="005C41D0">
        <w:rPr>
          <w:rFonts w:eastAsia="Times New Roman"/>
          <w:color w:val="000000"/>
          <w:sz w:val="28"/>
          <w:szCs w:val="28"/>
        </w:rPr>
        <w:t>ые</w:t>
      </w:r>
      <w:r w:rsidRPr="005C41D0">
        <w:rPr>
          <w:rFonts w:eastAsia="Times New Roman"/>
          <w:color w:val="000000"/>
          <w:spacing w:val="61"/>
          <w:sz w:val="28"/>
          <w:szCs w:val="28"/>
        </w:rPr>
        <w:t xml:space="preserve"> </w:t>
      </w:r>
      <w:r w:rsidRPr="005C41D0">
        <w:rPr>
          <w:rFonts w:eastAsia="Times New Roman"/>
          <w:color w:val="000000"/>
          <w:sz w:val="28"/>
          <w:szCs w:val="28"/>
        </w:rPr>
        <w:t>в</w:t>
      </w:r>
      <w:r w:rsidRPr="005C41D0">
        <w:rPr>
          <w:rFonts w:eastAsia="Times New Roman"/>
          <w:color w:val="000000"/>
          <w:spacing w:val="62"/>
          <w:sz w:val="28"/>
          <w:szCs w:val="28"/>
        </w:rPr>
        <w:t xml:space="preserve">  </w:t>
      </w:r>
      <w:r w:rsidRPr="005C41D0">
        <w:rPr>
          <w:rFonts w:eastAsia="Times New Roman"/>
          <w:color w:val="000000"/>
          <w:sz w:val="28"/>
          <w:szCs w:val="28"/>
        </w:rPr>
        <w:t>Ед</w:t>
      </w:r>
      <w:r w:rsidRPr="005C41D0">
        <w:rPr>
          <w:rFonts w:eastAsia="Times New Roman"/>
          <w:color w:val="000000"/>
          <w:spacing w:val="1"/>
          <w:sz w:val="28"/>
          <w:szCs w:val="28"/>
        </w:rPr>
        <w:t>ин</w:t>
      </w:r>
      <w:r w:rsidRPr="005C41D0">
        <w:rPr>
          <w:rFonts w:eastAsia="Times New Roman"/>
          <w:color w:val="000000"/>
          <w:sz w:val="28"/>
          <w:szCs w:val="28"/>
        </w:rPr>
        <w:t>ом</w:t>
      </w:r>
      <w:r w:rsidRPr="005C41D0">
        <w:rPr>
          <w:rFonts w:eastAsia="Times New Roman"/>
          <w:color w:val="000000"/>
          <w:spacing w:val="61"/>
          <w:sz w:val="28"/>
          <w:szCs w:val="28"/>
        </w:rPr>
        <w:t xml:space="preserve"> </w:t>
      </w:r>
      <w:r w:rsidRPr="005C41D0">
        <w:rPr>
          <w:rFonts w:eastAsia="Times New Roman"/>
          <w:color w:val="000000"/>
          <w:spacing w:val="1"/>
          <w:sz w:val="28"/>
          <w:szCs w:val="28"/>
        </w:rPr>
        <w:t>к</w:t>
      </w:r>
      <w:r w:rsidRPr="005C41D0">
        <w:rPr>
          <w:rFonts w:eastAsia="Times New Roman"/>
          <w:color w:val="000000"/>
          <w:sz w:val="28"/>
          <w:szCs w:val="28"/>
        </w:rPr>
        <w:t>в</w:t>
      </w:r>
      <w:r w:rsidRPr="005C41D0">
        <w:rPr>
          <w:rFonts w:eastAsia="Times New Roman"/>
          <w:color w:val="000000"/>
          <w:spacing w:val="-1"/>
          <w:sz w:val="28"/>
          <w:szCs w:val="28"/>
        </w:rPr>
        <w:t>а</w:t>
      </w:r>
      <w:r w:rsidRPr="005C41D0">
        <w:rPr>
          <w:rFonts w:eastAsia="Times New Roman"/>
          <w:color w:val="000000"/>
          <w:sz w:val="28"/>
          <w:szCs w:val="28"/>
        </w:rPr>
        <w:t>лиф</w:t>
      </w:r>
      <w:r w:rsidRPr="005C41D0">
        <w:rPr>
          <w:rFonts w:eastAsia="Times New Roman"/>
          <w:color w:val="000000"/>
          <w:spacing w:val="2"/>
          <w:sz w:val="28"/>
          <w:szCs w:val="28"/>
        </w:rPr>
        <w:t>и</w:t>
      </w:r>
      <w:r w:rsidRPr="005C41D0">
        <w:rPr>
          <w:rFonts w:eastAsia="Times New Roman"/>
          <w:color w:val="000000"/>
          <w:spacing w:val="1"/>
          <w:sz w:val="28"/>
          <w:szCs w:val="28"/>
        </w:rPr>
        <w:t>к</w:t>
      </w:r>
      <w:r w:rsidRPr="005C41D0">
        <w:rPr>
          <w:rFonts w:eastAsia="Times New Roman"/>
          <w:color w:val="000000"/>
          <w:spacing w:val="-3"/>
          <w:sz w:val="28"/>
          <w:szCs w:val="28"/>
        </w:rPr>
        <w:t>а</w:t>
      </w:r>
      <w:r w:rsidRPr="005C41D0">
        <w:rPr>
          <w:rFonts w:eastAsia="Times New Roman"/>
          <w:color w:val="000000"/>
          <w:sz w:val="28"/>
          <w:szCs w:val="28"/>
        </w:rPr>
        <w:t>ц</w:t>
      </w:r>
      <w:r w:rsidRPr="005C41D0">
        <w:rPr>
          <w:rFonts w:eastAsia="Times New Roman"/>
          <w:color w:val="000000"/>
          <w:spacing w:val="1"/>
          <w:sz w:val="28"/>
          <w:szCs w:val="28"/>
        </w:rPr>
        <w:t>и</w:t>
      </w:r>
      <w:r w:rsidRPr="005C41D0">
        <w:rPr>
          <w:rFonts w:eastAsia="Times New Roman"/>
          <w:color w:val="000000"/>
          <w:spacing w:val="-1"/>
          <w:sz w:val="28"/>
          <w:szCs w:val="28"/>
        </w:rPr>
        <w:t>о</w:t>
      </w:r>
      <w:r w:rsidRPr="005C41D0">
        <w:rPr>
          <w:rFonts w:eastAsia="Times New Roman"/>
          <w:color w:val="000000"/>
          <w:sz w:val="28"/>
          <w:szCs w:val="28"/>
        </w:rPr>
        <w:t>н</w:t>
      </w:r>
      <w:r w:rsidRPr="005C41D0">
        <w:rPr>
          <w:rFonts w:eastAsia="Times New Roman"/>
          <w:color w:val="000000"/>
          <w:spacing w:val="1"/>
          <w:sz w:val="28"/>
          <w:szCs w:val="28"/>
        </w:rPr>
        <w:t>н</w:t>
      </w:r>
      <w:r w:rsidRPr="005C41D0">
        <w:rPr>
          <w:rFonts w:eastAsia="Times New Roman"/>
          <w:color w:val="000000"/>
          <w:sz w:val="28"/>
          <w:szCs w:val="28"/>
        </w:rPr>
        <w:t>ом</w:t>
      </w:r>
      <w:r w:rsidRPr="005C41D0">
        <w:rPr>
          <w:rFonts w:eastAsia="Times New Roman"/>
          <w:color w:val="000000"/>
          <w:spacing w:val="61"/>
          <w:sz w:val="28"/>
          <w:szCs w:val="28"/>
        </w:rPr>
        <w:t xml:space="preserve"> </w:t>
      </w:r>
      <w:r w:rsidRPr="005C41D0">
        <w:rPr>
          <w:rFonts w:eastAsia="Times New Roman"/>
          <w:color w:val="000000"/>
          <w:sz w:val="28"/>
          <w:szCs w:val="28"/>
        </w:rPr>
        <w:t>с</w:t>
      </w:r>
      <w:r w:rsidRPr="005C41D0">
        <w:rPr>
          <w:rFonts w:eastAsia="Times New Roman"/>
          <w:color w:val="000000"/>
          <w:spacing w:val="-1"/>
          <w:sz w:val="28"/>
          <w:szCs w:val="28"/>
        </w:rPr>
        <w:t>п</w:t>
      </w:r>
      <w:r w:rsidRPr="005C41D0">
        <w:rPr>
          <w:rFonts w:eastAsia="Times New Roman"/>
          <w:color w:val="000000"/>
          <w:sz w:val="28"/>
          <w:szCs w:val="28"/>
        </w:rPr>
        <w:t>р</w:t>
      </w:r>
      <w:r w:rsidRPr="005C41D0">
        <w:rPr>
          <w:rFonts w:eastAsia="Times New Roman"/>
          <w:color w:val="000000"/>
          <w:spacing w:val="-1"/>
          <w:sz w:val="28"/>
          <w:szCs w:val="28"/>
        </w:rPr>
        <w:t>а</w:t>
      </w:r>
      <w:r w:rsidRPr="005C41D0">
        <w:rPr>
          <w:rFonts w:eastAsia="Times New Roman"/>
          <w:color w:val="000000"/>
          <w:sz w:val="28"/>
          <w:szCs w:val="28"/>
        </w:rPr>
        <w:t>во</w:t>
      </w:r>
      <w:r w:rsidRPr="005C41D0">
        <w:rPr>
          <w:rFonts w:eastAsia="Times New Roman"/>
          <w:color w:val="000000"/>
          <w:spacing w:val="-1"/>
          <w:sz w:val="28"/>
          <w:szCs w:val="28"/>
        </w:rPr>
        <w:t>ч</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ке</w:t>
      </w:r>
      <w:r w:rsidRPr="005C41D0">
        <w:rPr>
          <w:rFonts w:eastAsia="Times New Roman"/>
          <w:color w:val="000000"/>
          <w:spacing w:val="62"/>
          <w:sz w:val="28"/>
          <w:szCs w:val="28"/>
        </w:rPr>
        <w:t xml:space="preserve">  </w:t>
      </w:r>
      <w:r w:rsidRPr="005C41D0">
        <w:rPr>
          <w:rFonts w:eastAsia="Times New Roman"/>
          <w:color w:val="000000"/>
          <w:sz w:val="28"/>
          <w:szCs w:val="28"/>
        </w:rPr>
        <w:t>долж</w:t>
      </w:r>
      <w:r w:rsidRPr="005C41D0">
        <w:rPr>
          <w:rFonts w:eastAsia="Times New Roman"/>
          <w:color w:val="000000"/>
          <w:spacing w:val="1"/>
          <w:sz w:val="28"/>
          <w:szCs w:val="28"/>
        </w:rPr>
        <w:t>н</w:t>
      </w:r>
      <w:r w:rsidRPr="005C41D0">
        <w:rPr>
          <w:rFonts w:eastAsia="Times New Roman"/>
          <w:color w:val="000000"/>
          <w:sz w:val="28"/>
          <w:szCs w:val="28"/>
        </w:rPr>
        <w:t>ост</w:t>
      </w:r>
      <w:r w:rsidRPr="005C41D0">
        <w:rPr>
          <w:rFonts w:eastAsia="Times New Roman"/>
          <w:color w:val="000000"/>
          <w:spacing w:val="-1"/>
          <w:sz w:val="28"/>
          <w:szCs w:val="28"/>
        </w:rPr>
        <w:t>е</w:t>
      </w:r>
      <w:r w:rsidRPr="005C41D0">
        <w:rPr>
          <w:rFonts w:eastAsia="Times New Roman"/>
          <w:color w:val="000000"/>
          <w:sz w:val="28"/>
          <w:szCs w:val="28"/>
        </w:rPr>
        <w:t xml:space="preserve">й  </w:t>
      </w:r>
      <w:r w:rsidRPr="005C41D0">
        <w:rPr>
          <w:rFonts w:eastAsia="Times New Roman"/>
          <w:color w:val="000000"/>
          <w:spacing w:val="2"/>
          <w:sz w:val="28"/>
          <w:szCs w:val="28"/>
        </w:rPr>
        <w:t>р</w:t>
      </w:r>
      <w:r w:rsidRPr="005C41D0">
        <w:rPr>
          <w:rFonts w:eastAsia="Times New Roman"/>
          <w:color w:val="000000"/>
          <w:spacing w:val="-4"/>
          <w:sz w:val="28"/>
          <w:szCs w:val="28"/>
        </w:rPr>
        <w:t>у</w:t>
      </w:r>
      <w:r w:rsidRPr="005C41D0">
        <w:rPr>
          <w:rFonts w:eastAsia="Times New Roman"/>
          <w:color w:val="000000"/>
          <w:sz w:val="28"/>
          <w:szCs w:val="28"/>
        </w:rPr>
        <w:t>ководи</w:t>
      </w:r>
      <w:r w:rsidRPr="005C41D0">
        <w:rPr>
          <w:rFonts w:eastAsia="Times New Roman"/>
          <w:color w:val="000000"/>
          <w:spacing w:val="1"/>
          <w:sz w:val="28"/>
          <w:szCs w:val="28"/>
        </w:rPr>
        <w:t>т</w:t>
      </w:r>
      <w:r w:rsidRPr="005C41D0">
        <w:rPr>
          <w:rFonts w:eastAsia="Times New Roman"/>
          <w:color w:val="000000"/>
          <w:sz w:val="28"/>
          <w:szCs w:val="28"/>
        </w:rPr>
        <w:t>ел</w:t>
      </w:r>
      <w:r w:rsidRPr="005C41D0">
        <w:rPr>
          <w:rFonts w:eastAsia="Times New Roman"/>
          <w:color w:val="000000"/>
          <w:spacing w:val="-1"/>
          <w:sz w:val="28"/>
          <w:szCs w:val="28"/>
        </w:rPr>
        <w:t>е</w:t>
      </w:r>
      <w:r w:rsidRPr="005C41D0">
        <w:rPr>
          <w:rFonts w:eastAsia="Times New Roman"/>
          <w:color w:val="000000"/>
          <w:sz w:val="28"/>
          <w:szCs w:val="28"/>
        </w:rPr>
        <w:t>й, спец</w:t>
      </w:r>
      <w:r w:rsidRPr="005C41D0">
        <w:rPr>
          <w:rFonts w:eastAsia="Times New Roman"/>
          <w:color w:val="000000"/>
          <w:spacing w:val="1"/>
          <w:sz w:val="28"/>
          <w:szCs w:val="28"/>
        </w:rPr>
        <w:t>и</w:t>
      </w:r>
      <w:r w:rsidRPr="005C41D0">
        <w:rPr>
          <w:rFonts w:eastAsia="Times New Roman"/>
          <w:color w:val="000000"/>
          <w:sz w:val="28"/>
          <w:szCs w:val="28"/>
        </w:rPr>
        <w:t>алистов и с</w:t>
      </w:r>
      <w:r w:rsidRPr="005C41D0">
        <w:rPr>
          <w:rFonts w:eastAsia="Times New Roman"/>
          <w:color w:val="000000"/>
          <w:spacing w:val="2"/>
          <w:sz w:val="28"/>
          <w:szCs w:val="28"/>
        </w:rPr>
        <w:t>л</w:t>
      </w:r>
      <w:r w:rsidRPr="005C41D0">
        <w:rPr>
          <w:rFonts w:eastAsia="Times New Roman"/>
          <w:color w:val="000000"/>
          <w:spacing w:val="-4"/>
          <w:sz w:val="28"/>
          <w:szCs w:val="28"/>
        </w:rPr>
        <w:t>у</w:t>
      </w:r>
      <w:r w:rsidRPr="005C41D0">
        <w:rPr>
          <w:rFonts w:eastAsia="Times New Roman"/>
          <w:color w:val="000000"/>
          <w:sz w:val="28"/>
          <w:szCs w:val="28"/>
        </w:rPr>
        <w:t>ж</w:t>
      </w:r>
      <w:r w:rsidRPr="005C41D0">
        <w:rPr>
          <w:rFonts w:eastAsia="Times New Roman"/>
          <w:color w:val="000000"/>
          <w:spacing w:val="-1"/>
          <w:sz w:val="28"/>
          <w:szCs w:val="28"/>
        </w:rPr>
        <w:t>а</w:t>
      </w:r>
      <w:r w:rsidRPr="005C41D0">
        <w:rPr>
          <w:rFonts w:eastAsia="Times New Roman"/>
          <w:color w:val="000000"/>
          <w:sz w:val="28"/>
          <w:szCs w:val="28"/>
        </w:rPr>
        <w:t>щи</w:t>
      </w:r>
      <w:r w:rsidRPr="005C41D0">
        <w:rPr>
          <w:rFonts w:eastAsia="Times New Roman"/>
          <w:color w:val="000000"/>
          <w:spacing w:val="2"/>
          <w:sz w:val="28"/>
          <w:szCs w:val="28"/>
        </w:rPr>
        <w:t>х</w:t>
      </w:r>
      <w:r w:rsidRPr="005C41D0">
        <w:rPr>
          <w:rFonts w:eastAsia="Times New Roman"/>
          <w:color w:val="000000"/>
          <w:sz w:val="28"/>
          <w:szCs w:val="28"/>
        </w:rPr>
        <w:t>.  Оп</w:t>
      </w:r>
      <w:r w:rsidRPr="005C41D0">
        <w:rPr>
          <w:rFonts w:eastAsia="Times New Roman"/>
          <w:color w:val="000000"/>
          <w:spacing w:val="1"/>
          <w:sz w:val="28"/>
          <w:szCs w:val="28"/>
        </w:rPr>
        <w:t>и</w:t>
      </w:r>
      <w:r w:rsidRPr="005C41D0">
        <w:rPr>
          <w:rFonts w:eastAsia="Times New Roman"/>
          <w:color w:val="000000"/>
          <w:sz w:val="28"/>
          <w:szCs w:val="28"/>
        </w:rPr>
        <w:t>с</w:t>
      </w:r>
      <w:r w:rsidRPr="005C41D0">
        <w:rPr>
          <w:rFonts w:eastAsia="Times New Roman"/>
          <w:color w:val="000000"/>
          <w:spacing w:val="-1"/>
          <w:sz w:val="28"/>
          <w:szCs w:val="28"/>
        </w:rPr>
        <w:t>а</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е</w:t>
      </w:r>
      <w:r w:rsidRPr="005C41D0">
        <w:rPr>
          <w:rFonts w:eastAsia="Times New Roman"/>
          <w:color w:val="000000"/>
          <w:spacing w:val="83"/>
          <w:sz w:val="28"/>
          <w:szCs w:val="28"/>
        </w:rPr>
        <w:t xml:space="preserve"> </w:t>
      </w:r>
      <w:r w:rsidRPr="005C41D0">
        <w:rPr>
          <w:rFonts w:eastAsia="Times New Roman"/>
          <w:color w:val="000000"/>
          <w:sz w:val="28"/>
          <w:szCs w:val="28"/>
        </w:rPr>
        <w:t>кадровых</w:t>
      </w:r>
      <w:r w:rsidRPr="005C41D0">
        <w:rPr>
          <w:rFonts w:eastAsia="Times New Roman"/>
          <w:color w:val="000000"/>
          <w:spacing w:val="87"/>
          <w:sz w:val="28"/>
          <w:szCs w:val="28"/>
        </w:rPr>
        <w:t xml:space="preserve"> </w:t>
      </w:r>
      <w:r w:rsidRPr="005C41D0">
        <w:rPr>
          <w:rFonts w:eastAsia="Times New Roman"/>
          <w:color w:val="000000"/>
          <w:spacing w:val="-4"/>
          <w:sz w:val="28"/>
          <w:szCs w:val="28"/>
        </w:rPr>
        <w:t>у</w:t>
      </w:r>
      <w:r w:rsidRPr="005C41D0">
        <w:rPr>
          <w:rFonts w:eastAsia="Times New Roman"/>
          <w:color w:val="000000"/>
          <w:spacing w:val="-1"/>
          <w:sz w:val="28"/>
          <w:szCs w:val="28"/>
        </w:rPr>
        <w:t>с</w:t>
      </w:r>
      <w:r w:rsidRPr="005C41D0">
        <w:rPr>
          <w:rFonts w:eastAsia="Times New Roman"/>
          <w:color w:val="000000"/>
          <w:sz w:val="28"/>
          <w:szCs w:val="28"/>
        </w:rPr>
        <w:t>ловий</w:t>
      </w:r>
      <w:r w:rsidRPr="005C41D0">
        <w:rPr>
          <w:rFonts w:eastAsia="Times New Roman"/>
          <w:color w:val="000000"/>
          <w:spacing w:val="85"/>
          <w:sz w:val="28"/>
          <w:szCs w:val="28"/>
        </w:rPr>
        <w:t xml:space="preserve">  </w:t>
      </w:r>
      <w:r w:rsidRPr="005C41D0">
        <w:rPr>
          <w:rFonts w:eastAsia="Times New Roman"/>
          <w:color w:val="000000"/>
          <w:sz w:val="28"/>
          <w:szCs w:val="28"/>
        </w:rPr>
        <w:t>ре</w:t>
      </w:r>
      <w:r w:rsidRPr="005C41D0">
        <w:rPr>
          <w:rFonts w:eastAsia="Times New Roman"/>
          <w:color w:val="000000"/>
          <w:spacing w:val="-1"/>
          <w:sz w:val="28"/>
          <w:szCs w:val="28"/>
        </w:rPr>
        <w:t>а</w:t>
      </w:r>
      <w:r w:rsidRPr="005C41D0">
        <w:rPr>
          <w:rFonts w:eastAsia="Times New Roman"/>
          <w:color w:val="000000"/>
          <w:sz w:val="28"/>
          <w:szCs w:val="28"/>
        </w:rPr>
        <w:t>лизов</w:t>
      </w:r>
      <w:r w:rsidRPr="005C41D0">
        <w:rPr>
          <w:rFonts w:eastAsia="Times New Roman"/>
          <w:color w:val="000000"/>
          <w:spacing w:val="-1"/>
          <w:sz w:val="28"/>
          <w:szCs w:val="28"/>
        </w:rPr>
        <w:t>а</w:t>
      </w:r>
      <w:r w:rsidRPr="005C41D0">
        <w:rPr>
          <w:rFonts w:eastAsia="Times New Roman"/>
          <w:color w:val="000000"/>
          <w:sz w:val="28"/>
          <w:szCs w:val="28"/>
        </w:rPr>
        <w:t>но</w:t>
      </w:r>
      <w:r w:rsidRPr="005C41D0">
        <w:rPr>
          <w:rFonts w:eastAsia="Times New Roman"/>
          <w:color w:val="000000"/>
          <w:spacing w:val="83"/>
          <w:sz w:val="28"/>
          <w:szCs w:val="28"/>
        </w:rPr>
        <w:t xml:space="preserve"> </w:t>
      </w:r>
      <w:r w:rsidRPr="005C41D0">
        <w:rPr>
          <w:rFonts w:eastAsia="Times New Roman"/>
          <w:color w:val="000000"/>
          <w:sz w:val="28"/>
          <w:szCs w:val="28"/>
        </w:rPr>
        <w:t>в</w:t>
      </w:r>
      <w:r w:rsidRPr="005C41D0">
        <w:rPr>
          <w:rFonts w:eastAsia="Times New Roman"/>
          <w:color w:val="000000"/>
          <w:spacing w:val="84"/>
          <w:sz w:val="28"/>
          <w:szCs w:val="28"/>
        </w:rPr>
        <w:t xml:space="preserve"> </w:t>
      </w:r>
      <w:r w:rsidRPr="005C41D0">
        <w:rPr>
          <w:rFonts w:eastAsia="Times New Roman"/>
          <w:color w:val="000000"/>
          <w:sz w:val="28"/>
          <w:szCs w:val="28"/>
        </w:rPr>
        <w:t>табл</w:t>
      </w:r>
      <w:r w:rsidRPr="005C41D0">
        <w:rPr>
          <w:rFonts w:eastAsia="Times New Roman"/>
          <w:color w:val="000000"/>
          <w:spacing w:val="1"/>
          <w:sz w:val="28"/>
          <w:szCs w:val="28"/>
        </w:rPr>
        <w:t>иц</w:t>
      </w:r>
      <w:r w:rsidRPr="005C41D0">
        <w:rPr>
          <w:rFonts w:eastAsia="Times New Roman"/>
          <w:color w:val="000000"/>
          <w:sz w:val="28"/>
          <w:szCs w:val="28"/>
        </w:rPr>
        <w:t>е.</w:t>
      </w:r>
      <w:r w:rsidRPr="005C41D0">
        <w:rPr>
          <w:rFonts w:eastAsia="Times New Roman"/>
          <w:color w:val="000000"/>
          <w:spacing w:val="82"/>
          <w:sz w:val="28"/>
          <w:szCs w:val="28"/>
        </w:rPr>
        <w:t xml:space="preserve"> </w:t>
      </w:r>
      <w:r w:rsidRPr="005C41D0">
        <w:rPr>
          <w:rFonts w:eastAsia="Times New Roman"/>
          <w:color w:val="000000"/>
          <w:sz w:val="28"/>
          <w:szCs w:val="28"/>
        </w:rPr>
        <w:t>В</w:t>
      </w:r>
      <w:r w:rsidRPr="005C41D0">
        <w:rPr>
          <w:rFonts w:eastAsia="Times New Roman"/>
          <w:color w:val="000000"/>
          <w:spacing w:val="82"/>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ей</w:t>
      </w:r>
      <w:r w:rsidRPr="005C41D0">
        <w:rPr>
          <w:rFonts w:eastAsia="Times New Roman"/>
          <w:color w:val="000000"/>
          <w:spacing w:val="84"/>
          <w:sz w:val="28"/>
          <w:szCs w:val="28"/>
        </w:rPr>
        <w:t xml:space="preserve"> </w:t>
      </w:r>
      <w:r w:rsidRPr="005C41D0">
        <w:rPr>
          <w:rFonts w:eastAsia="Times New Roman"/>
          <w:color w:val="000000"/>
          <w:sz w:val="28"/>
          <w:szCs w:val="28"/>
        </w:rPr>
        <w:t>соот</w:t>
      </w:r>
      <w:r w:rsidRPr="005C41D0">
        <w:rPr>
          <w:rFonts w:eastAsia="Times New Roman"/>
          <w:color w:val="000000"/>
          <w:spacing w:val="1"/>
          <w:sz w:val="28"/>
          <w:szCs w:val="28"/>
        </w:rPr>
        <w:t>н</w:t>
      </w:r>
      <w:r w:rsidRPr="005C41D0">
        <w:rPr>
          <w:rFonts w:eastAsia="Times New Roman"/>
          <w:color w:val="000000"/>
          <w:sz w:val="28"/>
          <w:szCs w:val="28"/>
        </w:rPr>
        <w:t>е</w:t>
      </w:r>
      <w:r w:rsidRPr="005C41D0">
        <w:rPr>
          <w:rFonts w:eastAsia="Times New Roman"/>
          <w:color w:val="000000"/>
          <w:spacing w:val="-1"/>
          <w:sz w:val="28"/>
          <w:szCs w:val="28"/>
        </w:rPr>
        <w:t>се</w:t>
      </w:r>
      <w:r w:rsidRPr="005C41D0">
        <w:rPr>
          <w:rFonts w:eastAsia="Times New Roman"/>
          <w:color w:val="000000"/>
          <w:sz w:val="28"/>
          <w:szCs w:val="28"/>
        </w:rPr>
        <w:t>ны   долж</w:t>
      </w:r>
      <w:r w:rsidRPr="005C41D0">
        <w:rPr>
          <w:rFonts w:eastAsia="Times New Roman"/>
          <w:color w:val="000000"/>
          <w:spacing w:val="1"/>
          <w:sz w:val="28"/>
          <w:szCs w:val="28"/>
        </w:rPr>
        <w:t>н</w:t>
      </w:r>
      <w:r w:rsidRPr="005C41D0">
        <w:rPr>
          <w:rFonts w:eastAsia="Times New Roman"/>
          <w:color w:val="000000"/>
          <w:sz w:val="28"/>
          <w:szCs w:val="28"/>
        </w:rPr>
        <w:t>остные</w:t>
      </w:r>
      <w:r w:rsidRPr="005C41D0">
        <w:rPr>
          <w:rFonts w:eastAsia="Times New Roman"/>
          <w:color w:val="000000"/>
          <w:spacing w:val="126"/>
          <w:sz w:val="28"/>
          <w:szCs w:val="28"/>
        </w:rPr>
        <w:t xml:space="preserve">  </w:t>
      </w:r>
      <w:r w:rsidRPr="005C41D0">
        <w:rPr>
          <w:rFonts w:eastAsia="Times New Roman"/>
          <w:color w:val="000000"/>
          <w:sz w:val="28"/>
          <w:szCs w:val="28"/>
        </w:rPr>
        <w:t>обя</w:t>
      </w:r>
      <w:r w:rsidRPr="005C41D0">
        <w:rPr>
          <w:rFonts w:eastAsia="Times New Roman"/>
          <w:color w:val="000000"/>
          <w:spacing w:val="1"/>
          <w:sz w:val="28"/>
          <w:szCs w:val="28"/>
        </w:rPr>
        <w:t>з</w:t>
      </w:r>
      <w:r w:rsidRPr="005C41D0">
        <w:rPr>
          <w:rFonts w:eastAsia="Times New Roman"/>
          <w:color w:val="000000"/>
          <w:sz w:val="28"/>
          <w:szCs w:val="28"/>
        </w:rPr>
        <w:t>анно</w:t>
      </w:r>
      <w:r w:rsidRPr="005C41D0">
        <w:rPr>
          <w:rFonts w:eastAsia="Times New Roman"/>
          <w:color w:val="000000"/>
          <w:spacing w:val="-1"/>
          <w:sz w:val="28"/>
          <w:szCs w:val="28"/>
        </w:rPr>
        <w:t>с</w:t>
      </w:r>
      <w:r w:rsidRPr="005C41D0">
        <w:rPr>
          <w:rFonts w:eastAsia="Times New Roman"/>
          <w:color w:val="000000"/>
          <w:sz w:val="28"/>
          <w:szCs w:val="28"/>
        </w:rPr>
        <w:t>ти</w:t>
      </w:r>
      <w:r w:rsidRPr="005C41D0">
        <w:rPr>
          <w:rFonts w:eastAsia="Times New Roman"/>
          <w:color w:val="000000"/>
          <w:spacing w:val="127"/>
          <w:sz w:val="28"/>
          <w:szCs w:val="28"/>
        </w:rPr>
        <w:t xml:space="preserve">  </w:t>
      </w:r>
      <w:r w:rsidRPr="005C41D0">
        <w:rPr>
          <w:rFonts w:eastAsia="Times New Roman"/>
          <w:color w:val="000000"/>
          <w:sz w:val="28"/>
          <w:szCs w:val="28"/>
        </w:rPr>
        <w:t>и</w:t>
      </w:r>
      <w:r w:rsidRPr="005C41D0">
        <w:rPr>
          <w:rFonts w:eastAsia="Times New Roman"/>
          <w:color w:val="000000"/>
          <w:spacing w:val="130"/>
          <w:sz w:val="28"/>
          <w:szCs w:val="28"/>
        </w:rPr>
        <w:t xml:space="preserve">  </w:t>
      </w:r>
      <w:r w:rsidRPr="005C41D0">
        <w:rPr>
          <w:rFonts w:eastAsia="Times New Roman"/>
          <w:color w:val="000000"/>
          <w:spacing w:val="-3"/>
          <w:sz w:val="28"/>
          <w:szCs w:val="28"/>
        </w:rPr>
        <w:t>у</w:t>
      </w:r>
      <w:r w:rsidRPr="005C41D0">
        <w:rPr>
          <w:rFonts w:eastAsia="Times New Roman"/>
          <w:color w:val="000000"/>
          <w:sz w:val="28"/>
          <w:szCs w:val="28"/>
        </w:rPr>
        <w:t>ровень</w:t>
      </w:r>
      <w:r w:rsidRPr="005C41D0">
        <w:rPr>
          <w:rFonts w:eastAsia="Times New Roman"/>
          <w:color w:val="000000"/>
          <w:spacing w:val="128"/>
          <w:sz w:val="28"/>
          <w:szCs w:val="28"/>
        </w:rPr>
        <w:t xml:space="preserve">  </w:t>
      </w:r>
      <w:r w:rsidRPr="005C41D0">
        <w:rPr>
          <w:rFonts w:eastAsia="Times New Roman"/>
          <w:color w:val="000000"/>
          <w:spacing w:val="1"/>
          <w:sz w:val="28"/>
          <w:szCs w:val="28"/>
        </w:rPr>
        <w:t>к</w:t>
      </w:r>
      <w:r w:rsidRPr="005C41D0">
        <w:rPr>
          <w:rFonts w:eastAsia="Times New Roman"/>
          <w:color w:val="000000"/>
          <w:sz w:val="28"/>
          <w:szCs w:val="28"/>
        </w:rPr>
        <w:t>в</w:t>
      </w:r>
      <w:r w:rsidRPr="005C41D0">
        <w:rPr>
          <w:rFonts w:eastAsia="Times New Roman"/>
          <w:color w:val="000000"/>
          <w:spacing w:val="-1"/>
          <w:sz w:val="28"/>
          <w:szCs w:val="28"/>
        </w:rPr>
        <w:t>а</w:t>
      </w:r>
      <w:r w:rsidRPr="005C41D0">
        <w:rPr>
          <w:rFonts w:eastAsia="Times New Roman"/>
          <w:color w:val="000000"/>
          <w:sz w:val="28"/>
          <w:szCs w:val="28"/>
        </w:rPr>
        <w:t>л</w:t>
      </w:r>
      <w:r w:rsidRPr="005C41D0">
        <w:rPr>
          <w:rFonts w:eastAsia="Times New Roman"/>
          <w:color w:val="000000"/>
          <w:spacing w:val="1"/>
          <w:sz w:val="28"/>
          <w:szCs w:val="28"/>
        </w:rPr>
        <w:t>и</w:t>
      </w:r>
      <w:r w:rsidRPr="005C41D0">
        <w:rPr>
          <w:rFonts w:eastAsia="Times New Roman"/>
          <w:color w:val="000000"/>
          <w:sz w:val="28"/>
          <w:szCs w:val="28"/>
        </w:rPr>
        <w:t>фикац</w:t>
      </w:r>
      <w:r w:rsidRPr="005C41D0">
        <w:rPr>
          <w:rFonts w:eastAsia="Times New Roman"/>
          <w:color w:val="000000"/>
          <w:spacing w:val="-1"/>
          <w:sz w:val="28"/>
          <w:szCs w:val="28"/>
        </w:rPr>
        <w:t>и</w:t>
      </w:r>
      <w:r w:rsidRPr="005C41D0">
        <w:rPr>
          <w:rFonts w:eastAsia="Times New Roman"/>
          <w:color w:val="000000"/>
          <w:sz w:val="28"/>
          <w:szCs w:val="28"/>
        </w:rPr>
        <w:t>и</w:t>
      </w:r>
      <w:r w:rsidRPr="005C41D0">
        <w:rPr>
          <w:rFonts w:eastAsia="Times New Roman"/>
          <w:color w:val="000000"/>
          <w:spacing w:val="127"/>
          <w:sz w:val="28"/>
          <w:szCs w:val="28"/>
        </w:rPr>
        <w:t xml:space="preserve"> </w:t>
      </w:r>
      <w:r w:rsidRPr="005C41D0">
        <w:rPr>
          <w:rFonts w:eastAsia="Times New Roman"/>
          <w:color w:val="000000"/>
          <w:sz w:val="28"/>
          <w:szCs w:val="28"/>
        </w:rPr>
        <w:t>спец</w:t>
      </w:r>
      <w:r w:rsidRPr="005C41D0">
        <w:rPr>
          <w:rFonts w:eastAsia="Times New Roman"/>
          <w:color w:val="000000"/>
          <w:spacing w:val="1"/>
          <w:sz w:val="28"/>
          <w:szCs w:val="28"/>
        </w:rPr>
        <w:t>и</w:t>
      </w:r>
      <w:r w:rsidRPr="005C41D0">
        <w:rPr>
          <w:rFonts w:eastAsia="Times New Roman"/>
          <w:color w:val="000000"/>
          <w:sz w:val="28"/>
          <w:szCs w:val="28"/>
        </w:rPr>
        <w:t>алис</w:t>
      </w:r>
      <w:r w:rsidRPr="005C41D0">
        <w:rPr>
          <w:rFonts w:eastAsia="Times New Roman"/>
          <w:color w:val="000000"/>
          <w:spacing w:val="-1"/>
          <w:sz w:val="28"/>
          <w:szCs w:val="28"/>
        </w:rPr>
        <w:t>т</w:t>
      </w:r>
      <w:r w:rsidRPr="005C41D0">
        <w:rPr>
          <w:rFonts w:eastAsia="Times New Roman"/>
          <w:color w:val="000000"/>
          <w:sz w:val="28"/>
          <w:szCs w:val="28"/>
        </w:rPr>
        <w:t>ов,</w:t>
      </w:r>
      <w:r w:rsidRPr="005C41D0">
        <w:rPr>
          <w:rFonts w:eastAsia="Times New Roman"/>
          <w:color w:val="000000"/>
          <w:spacing w:val="125"/>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ре</w:t>
      </w:r>
      <w:r w:rsidRPr="005C41D0">
        <w:rPr>
          <w:rFonts w:eastAsia="Times New Roman"/>
          <w:color w:val="000000"/>
          <w:spacing w:val="2"/>
          <w:sz w:val="28"/>
          <w:szCs w:val="28"/>
        </w:rPr>
        <w:t>д</w:t>
      </w:r>
      <w:r w:rsidRPr="005C41D0">
        <w:rPr>
          <w:rFonts w:eastAsia="Times New Roman"/>
          <w:color w:val="000000"/>
          <w:spacing w:val="-4"/>
          <w:sz w:val="28"/>
          <w:szCs w:val="28"/>
        </w:rPr>
        <w:t>у</w:t>
      </w:r>
      <w:r w:rsidRPr="005C41D0">
        <w:rPr>
          <w:rFonts w:eastAsia="Times New Roman"/>
          <w:color w:val="000000"/>
          <w:sz w:val="28"/>
          <w:szCs w:val="28"/>
        </w:rPr>
        <w:t>смотрен</w:t>
      </w:r>
      <w:r w:rsidRPr="005C41D0">
        <w:rPr>
          <w:rFonts w:eastAsia="Times New Roman"/>
          <w:color w:val="000000"/>
          <w:spacing w:val="1"/>
          <w:sz w:val="28"/>
          <w:szCs w:val="28"/>
        </w:rPr>
        <w:t>н</w:t>
      </w:r>
      <w:r w:rsidRPr="005C41D0">
        <w:rPr>
          <w:rFonts w:eastAsia="Times New Roman"/>
          <w:color w:val="000000"/>
          <w:sz w:val="28"/>
          <w:szCs w:val="28"/>
        </w:rPr>
        <w:t>ые    При</w:t>
      </w:r>
      <w:r w:rsidRPr="005C41D0">
        <w:rPr>
          <w:rFonts w:eastAsia="Times New Roman"/>
          <w:color w:val="000000"/>
          <w:spacing w:val="1"/>
          <w:sz w:val="28"/>
          <w:szCs w:val="28"/>
        </w:rPr>
        <w:t>к</w:t>
      </w:r>
      <w:r w:rsidRPr="005C41D0">
        <w:rPr>
          <w:rFonts w:eastAsia="Times New Roman"/>
          <w:color w:val="000000"/>
          <w:sz w:val="28"/>
          <w:szCs w:val="28"/>
        </w:rPr>
        <w:t>азом</w:t>
      </w:r>
      <w:r w:rsidRPr="005C41D0">
        <w:rPr>
          <w:rFonts w:eastAsia="Times New Roman"/>
          <w:color w:val="000000"/>
          <w:spacing w:val="28"/>
          <w:sz w:val="28"/>
          <w:szCs w:val="28"/>
        </w:rPr>
        <w:t xml:space="preserve">   </w:t>
      </w:r>
      <w:r w:rsidRPr="005C41D0">
        <w:rPr>
          <w:rFonts w:eastAsia="Times New Roman"/>
          <w:color w:val="000000"/>
          <w:sz w:val="28"/>
          <w:szCs w:val="28"/>
        </w:rPr>
        <w:t>Мин</w:t>
      </w:r>
      <w:r w:rsidRPr="005C41D0">
        <w:rPr>
          <w:rFonts w:eastAsia="Times New Roman"/>
          <w:color w:val="000000"/>
          <w:spacing w:val="1"/>
          <w:sz w:val="28"/>
          <w:szCs w:val="28"/>
        </w:rPr>
        <w:t>и</w:t>
      </w:r>
      <w:r w:rsidRPr="005C41D0">
        <w:rPr>
          <w:rFonts w:eastAsia="Times New Roman"/>
          <w:color w:val="000000"/>
          <w:sz w:val="28"/>
          <w:szCs w:val="28"/>
        </w:rPr>
        <w:t>ст</w:t>
      </w:r>
      <w:r w:rsidRPr="005C41D0">
        <w:rPr>
          <w:rFonts w:eastAsia="Times New Roman"/>
          <w:color w:val="000000"/>
          <w:spacing w:val="-1"/>
          <w:sz w:val="28"/>
          <w:szCs w:val="28"/>
        </w:rPr>
        <w:t>е</w:t>
      </w:r>
      <w:r w:rsidRPr="005C41D0">
        <w:rPr>
          <w:rFonts w:eastAsia="Times New Roman"/>
          <w:color w:val="000000"/>
          <w:sz w:val="28"/>
          <w:szCs w:val="28"/>
        </w:rPr>
        <w:t>р</w:t>
      </w:r>
      <w:r w:rsidRPr="005C41D0">
        <w:rPr>
          <w:rFonts w:eastAsia="Times New Roman"/>
          <w:color w:val="000000"/>
          <w:spacing w:val="-1"/>
          <w:sz w:val="28"/>
          <w:szCs w:val="28"/>
        </w:rPr>
        <w:t>с</w:t>
      </w:r>
      <w:r w:rsidRPr="005C41D0">
        <w:rPr>
          <w:rFonts w:eastAsia="Times New Roman"/>
          <w:color w:val="000000"/>
          <w:spacing w:val="-2"/>
          <w:sz w:val="28"/>
          <w:szCs w:val="28"/>
        </w:rPr>
        <w:t>т</w:t>
      </w:r>
      <w:r w:rsidRPr="005C41D0">
        <w:rPr>
          <w:rFonts w:eastAsia="Times New Roman"/>
          <w:color w:val="000000"/>
          <w:sz w:val="28"/>
          <w:szCs w:val="28"/>
        </w:rPr>
        <w:t>ва</w:t>
      </w:r>
      <w:r w:rsidRPr="005C41D0">
        <w:rPr>
          <w:rFonts w:eastAsia="Times New Roman"/>
          <w:color w:val="000000"/>
          <w:spacing w:val="27"/>
          <w:sz w:val="28"/>
          <w:szCs w:val="28"/>
        </w:rPr>
        <w:t xml:space="preserve">   </w:t>
      </w:r>
      <w:r w:rsidRPr="005C41D0">
        <w:rPr>
          <w:rFonts w:eastAsia="Times New Roman"/>
          <w:color w:val="000000"/>
          <w:sz w:val="28"/>
          <w:szCs w:val="28"/>
        </w:rPr>
        <w:t>здравоо</w:t>
      </w:r>
      <w:r w:rsidRPr="005C41D0">
        <w:rPr>
          <w:rFonts w:eastAsia="Times New Roman"/>
          <w:color w:val="000000"/>
          <w:spacing w:val="1"/>
          <w:sz w:val="28"/>
          <w:szCs w:val="28"/>
        </w:rPr>
        <w:t>х</w:t>
      </w:r>
      <w:r w:rsidRPr="005C41D0">
        <w:rPr>
          <w:rFonts w:eastAsia="Times New Roman"/>
          <w:color w:val="000000"/>
          <w:sz w:val="28"/>
          <w:szCs w:val="28"/>
        </w:rPr>
        <w:t>ранен</w:t>
      </w:r>
      <w:r w:rsidRPr="005C41D0">
        <w:rPr>
          <w:rFonts w:eastAsia="Times New Roman"/>
          <w:color w:val="000000"/>
          <w:spacing w:val="1"/>
          <w:sz w:val="28"/>
          <w:szCs w:val="28"/>
        </w:rPr>
        <w:t>и</w:t>
      </w:r>
      <w:r w:rsidRPr="005C41D0">
        <w:rPr>
          <w:rFonts w:eastAsia="Times New Roman"/>
          <w:color w:val="000000"/>
          <w:sz w:val="28"/>
          <w:szCs w:val="28"/>
        </w:rPr>
        <w:t>я</w:t>
      </w:r>
      <w:r w:rsidRPr="005C41D0">
        <w:rPr>
          <w:rFonts w:eastAsia="Times New Roman"/>
          <w:color w:val="000000"/>
          <w:spacing w:val="27"/>
          <w:sz w:val="28"/>
          <w:szCs w:val="28"/>
        </w:rPr>
        <w:t xml:space="preserve">  </w:t>
      </w:r>
      <w:r w:rsidRPr="005C41D0">
        <w:rPr>
          <w:rFonts w:eastAsia="Times New Roman"/>
          <w:color w:val="000000"/>
          <w:sz w:val="28"/>
          <w:szCs w:val="28"/>
        </w:rPr>
        <w:t xml:space="preserve">и </w:t>
      </w:r>
      <w:r w:rsidRPr="005C41D0">
        <w:rPr>
          <w:rFonts w:eastAsia="Times New Roman"/>
          <w:color w:val="000000"/>
          <w:spacing w:val="27"/>
          <w:sz w:val="28"/>
          <w:szCs w:val="28"/>
        </w:rPr>
        <w:t xml:space="preserve"> </w:t>
      </w:r>
      <w:r w:rsidRPr="005C41D0">
        <w:rPr>
          <w:rFonts w:eastAsia="Times New Roman"/>
          <w:color w:val="000000"/>
          <w:spacing w:val="3"/>
          <w:sz w:val="28"/>
          <w:szCs w:val="28"/>
        </w:rPr>
        <w:t>с</w:t>
      </w:r>
      <w:r w:rsidRPr="005C41D0">
        <w:rPr>
          <w:rFonts w:eastAsia="Times New Roman"/>
          <w:color w:val="000000"/>
          <w:sz w:val="28"/>
          <w:szCs w:val="28"/>
        </w:rPr>
        <w:t>о</w:t>
      </w:r>
      <w:r w:rsidRPr="005C41D0">
        <w:rPr>
          <w:rFonts w:eastAsia="Times New Roman"/>
          <w:color w:val="000000"/>
          <w:spacing w:val="1"/>
          <w:sz w:val="28"/>
          <w:szCs w:val="28"/>
        </w:rPr>
        <w:t>ци</w:t>
      </w:r>
      <w:r w:rsidRPr="005C41D0">
        <w:rPr>
          <w:rFonts w:eastAsia="Times New Roman"/>
          <w:color w:val="000000"/>
          <w:sz w:val="28"/>
          <w:szCs w:val="28"/>
        </w:rPr>
        <w:t>аль</w:t>
      </w:r>
      <w:r w:rsidRPr="005C41D0">
        <w:rPr>
          <w:rFonts w:eastAsia="Times New Roman"/>
          <w:color w:val="000000"/>
          <w:spacing w:val="1"/>
          <w:sz w:val="28"/>
          <w:szCs w:val="28"/>
        </w:rPr>
        <w:t>н</w:t>
      </w:r>
      <w:r w:rsidRPr="005C41D0">
        <w:rPr>
          <w:rFonts w:eastAsia="Times New Roman"/>
          <w:color w:val="000000"/>
          <w:sz w:val="28"/>
          <w:szCs w:val="28"/>
        </w:rPr>
        <w:t>ого</w:t>
      </w:r>
      <w:r w:rsidRPr="005C41D0">
        <w:rPr>
          <w:rFonts w:eastAsia="Times New Roman"/>
          <w:color w:val="000000"/>
          <w:spacing w:val="29"/>
          <w:sz w:val="28"/>
          <w:szCs w:val="28"/>
        </w:rPr>
        <w:t xml:space="preserve">  </w:t>
      </w:r>
      <w:r w:rsidRPr="005C41D0">
        <w:rPr>
          <w:rFonts w:eastAsia="Times New Roman"/>
          <w:color w:val="000000"/>
          <w:sz w:val="28"/>
          <w:szCs w:val="28"/>
        </w:rPr>
        <w:t>раз</w:t>
      </w:r>
      <w:r w:rsidRPr="005C41D0">
        <w:rPr>
          <w:rFonts w:eastAsia="Times New Roman"/>
          <w:color w:val="000000"/>
          <w:spacing w:val="-2"/>
          <w:sz w:val="28"/>
          <w:szCs w:val="28"/>
        </w:rPr>
        <w:t>в</w:t>
      </w:r>
      <w:r w:rsidRPr="005C41D0">
        <w:rPr>
          <w:rFonts w:eastAsia="Times New Roman"/>
          <w:color w:val="000000"/>
          <w:sz w:val="28"/>
          <w:szCs w:val="28"/>
        </w:rPr>
        <w:t>ит</w:t>
      </w:r>
      <w:r w:rsidRPr="005C41D0">
        <w:rPr>
          <w:rFonts w:eastAsia="Times New Roman"/>
          <w:color w:val="000000"/>
          <w:spacing w:val="1"/>
          <w:sz w:val="28"/>
          <w:szCs w:val="28"/>
        </w:rPr>
        <w:t>и</w:t>
      </w:r>
      <w:r w:rsidRPr="005C41D0">
        <w:rPr>
          <w:rFonts w:eastAsia="Times New Roman"/>
          <w:color w:val="000000"/>
          <w:sz w:val="28"/>
          <w:szCs w:val="28"/>
        </w:rPr>
        <w:t>я</w:t>
      </w:r>
      <w:r w:rsidRPr="005C41D0">
        <w:rPr>
          <w:rFonts w:eastAsia="Times New Roman"/>
          <w:color w:val="000000"/>
          <w:spacing w:val="24"/>
          <w:sz w:val="28"/>
          <w:szCs w:val="28"/>
        </w:rPr>
        <w:t xml:space="preserve"> </w:t>
      </w:r>
      <w:r w:rsidRPr="005C41D0">
        <w:rPr>
          <w:rFonts w:eastAsia="Times New Roman"/>
          <w:color w:val="000000"/>
          <w:spacing w:val="1"/>
          <w:sz w:val="28"/>
          <w:szCs w:val="28"/>
        </w:rPr>
        <w:t>Р</w:t>
      </w:r>
      <w:r w:rsidRPr="005C41D0">
        <w:rPr>
          <w:rFonts w:eastAsia="Times New Roman"/>
          <w:color w:val="000000"/>
          <w:sz w:val="28"/>
          <w:szCs w:val="28"/>
        </w:rPr>
        <w:t>ос</w:t>
      </w:r>
      <w:r w:rsidRPr="005C41D0">
        <w:rPr>
          <w:rFonts w:eastAsia="Times New Roman"/>
          <w:color w:val="000000"/>
          <w:spacing w:val="-1"/>
          <w:sz w:val="28"/>
          <w:szCs w:val="28"/>
        </w:rPr>
        <w:t>с</w:t>
      </w:r>
      <w:r w:rsidRPr="005C41D0">
        <w:rPr>
          <w:rFonts w:eastAsia="Times New Roman"/>
          <w:color w:val="000000"/>
          <w:sz w:val="28"/>
          <w:szCs w:val="28"/>
        </w:rPr>
        <w:t>и</w:t>
      </w:r>
      <w:r w:rsidRPr="005C41D0">
        <w:rPr>
          <w:rFonts w:eastAsia="Times New Roman"/>
          <w:color w:val="000000"/>
          <w:spacing w:val="1"/>
          <w:sz w:val="28"/>
          <w:szCs w:val="28"/>
        </w:rPr>
        <w:t>й</w:t>
      </w:r>
      <w:r w:rsidRPr="005C41D0">
        <w:rPr>
          <w:rFonts w:eastAsia="Times New Roman"/>
          <w:color w:val="000000"/>
          <w:sz w:val="28"/>
          <w:szCs w:val="28"/>
        </w:rPr>
        <w:t>ской</w:t>
      </w:r>
      <w:r w:rsidRPr="005C41D0">
        <w:rPr>
          <w:rFonts w:eastAsia="Times New Roman"/>
          <w:color w:val="000000"/>
          <w:spacing w:val="29"/>
          <w:sz w:val="28"/>
          <w:szCs w:val="28"/>
        </w:rPr>
        <w:t xml:space="preserve">   </w:t>
      </w:r>
      <w:r w:rsidRPr="005C41D0">
        <w:rPr>
          <w:rFonts w:eastAsia="Times New Roman"/>
          <w:color w:val="000000"/>
          <w:sz w:val="28"/>
          <w:szCs w:val="28"/>
        </w:rPr>
        <w:t>Федер</w:t>
      </w:r>
      <w:r w:rsidRPr="005C41D0">
        <w:rPr>
          <w:rFonts w:eastAsia="Times New Roman"/>
          <w:color w:val="000000"/>
          <w:spacing w:val="-1"/>
          <w:sz w:val="28"/>
          <w:szCs w:val="28"/>
        </w:rPr>
        <w:t>а</w:t>
      </w:r>
      <w:r w:rsidRPr="005C41D0">
        <w:rPr>
          <w:rFonts w:eastAsia="Times New Roman"/>
          <w:color w:val="000000"/>
          <w:sz w:val="28"/>
          <w:szCs w:val="28"/>
        </w:rPr>
        <w:t>ц</w:t>
      </w:r>
      <w:r w:rsidRPr="005C41D0">
        <w:rPr>
          <w:rFonts w:eastAsia="Times New Roman"/>
          <w:color w:val="000000"/>
          <w:spacing w:val="-1"/>
          <w:sz w:val="28"/>
          <w:szCs w:val="28"/>
        </w:rPr>
        <w:t>и</w:t>
      </w:r>
      <w:r w:rsidRPr="005C41D0">
        <w:rPr>
          <w:rFonts w:eastAsia="Times New Roman"/>
          <w:color w:val="000000"/>
          <w:sz w:val="28"/>
          <w:szCs w:val="28"/>
        </w:rPr>
        <w:t>и  от</w:t>
      </w:r>
      <w:r w:rsidRPr="005C41D0">
        <w:rPr>
          <w:rFonts w:eastAsia="Times New Roman"/>
          <w:color w:val="000000"/>
          <w:spacing w:val="132"/>
          <w:sz w:val="28"/>
          <w:szCs w:val="28"/>
        </w:rPr>
        <w:t xml:space="preserve"> </w:t>
      </w:r>
      <w:r w:rsidRPr="005C41D0">
        <w:rPr>
          <w:rFonts w:eastAsia="Times New Roman"/>
          <w:color w:val="000000"/>
          <w:sz w:val="28"/>
          <w:szCs w:val="28"/>
        </w:rPr>
        <w:t>26.08.10</w:t>
      </w:r>
      <w:r w:rsidRPr="005C41D0">
        <w:rPr>
          <w:rFonts w:eastAsia="Times New Roman"/>
          <w:color w:val="000000"/>
          <w:spacing w:val="132"/>
          <w:sz w:val="28"/>
          <w:szCs w:val="28"/>
        </w:rPr>
        <w:t xml:space="preserve"> </w:t>
      </w:r>
      <w:r w:rsidRPr="005C41D0">
        <w:rPr>
          <w:rFonts w:eastAsia="Times New Roman"/>
          <w:color w:val="000000"/>
          <w:sz w:val="28"/>
          <w:szCs w:val="28"/>
        </w:rPr>
        <w:t>№ 761,</w:t>
      </w:r>
      <w:r w:rsidRPr="005C41D0">
        <w:rPr>
          <w:rFonts w:eastAsia="Times New Roman"/>
          <w:color w:val="000000"/>
          <w:spacing w:val="130"/>
          <w:sz w:val="28"/>
          <w:szCs w:val="28"/>
        </w:rPr>
        <w:t xml:space="preserve"> </w:t>
      </w:r>
      <w:r w:rsidRPr="005C41D0">
        <w:rPr>
          <w:rFonts w:eastAsia="Times New Roman"/>
          <w:color w:val="000000"/>
          <w:sz w:val="28"/>
          <w:szCs w:val="28"/>
        </w:rPr>
        <w:t>с</w:t>
      </w:r>
      <w:r w:rsidRPr="005C41D0">
        <w:rPr>
          <w:rFonts w:eastAsia="Times New Roman"/>
          <w:color w:val="000000"/>
          <w:spacing w:val="130"/>
          <w:sz w:val="28"/>
          <w:szCs w:val="28"/>
        </w:rPr>
        <w:t xml:space="preserve"> </w:t>
      </w:r>
      <w:r w:rsidRPr="005C41D0">
        <w:rPr>
          <w:rFonts w:eastAsia="Times New Roman"/>
          <w:color w:val="000000"/>
          <w:spacing w:val="1"/>
          <w:sz w:val="28"/>
          <w:szCs w:val="28"/>
        </w:rPr>
        <w:t>и</w:t>
      </w:r>
      <w:r w:rsidRPr="005C41D0">
        <w:rPr>
          <w:rFonts w:eastAsia="Times New Roman"/>
          <w:color w:val="000000"/>
          <w:sz w:val="28"/>
          <w:szCs w:val="28"/>
        </w:rPr>
        <w:t>меющим</w:t>
      </w:r>
      <w:r w:rsidRPr="005C41D0">
        <w:rPr>
          <w:rFonts w:eastAsia="Times New Roman"/>
          <w:color w:val="000000"/>
          <w:spacing w:val="-1"/>
          <w:sz w:val="28"/>
          <w:szCs w:val="28"/>
        </w:rPr>
        <w:t>с</w:t>
      </w:r>
      <w:r w:rsidRPr="005C41D0">
        <w:rPr>
          <w:rFonts w:eastAsia="Times New Roman"/>
          <w:color w:val="000000"/>
          <w:sz w:val="28"/>
          <w:szCs w:val="28"/>
        </w:rPr>
        <w:t>я</w:t>
      </w:r>
      <w:r w:rsidRPr="005C41D0">
        <w:rPr>
          <w:rFonts w:eastAsia="Times New Roman"/>
          <w:color w:val="000000"/>
          <w:spacing w:val="131"/>
          <w:sz w:val="28"/>
          <w:szCs w:val="28"/>
        </w:rPr>
        <w:t xml:space="preserve">  </w:t>
      </w:r>
      <w:r w:rsidRPr="005C41D0">
        <w:rPr>
          <w:rFonts w:eastAsia="Times New Roman"/>
          <w:color w:val="000000"/>
          <w:spacing w:val="1"/>
          <w:sz w:val="28"/>
          <w:szCs w:val="28"/>
        </w:rPr>
        <w:t>к</w:t>
      </w:r>
      <w:r w:rsidRPr="005C41D0">
        <w:rPr>
          <w:rFonts w:eastAsia="Times New Roman"/>
          <w:color w:val="000000"/>
          <w:sz w:val="28"/>
          <w:szCs w:val="28"/>
        </w:rPr>
        <w:t>ад</w:t>
      </w:r>
      <w:r w:rsidRPr="005C41D0">
        <w:rPr>
          <w:rFonts w:eastAsia="Times New Roman"/>
          <w:color w:val="000000"/>
          <w:spacing w:val="-2"/>
          <w:sz w:val="28"/>
          <w:szCs w:val="28"/>
        </w:rPr>
        <w:t>р</w:t>
      </w:r>
      <w:r w:rsidRPr="005C41D0">
        <w:rPr>
          <w:rFonts w:eastAsia="Times New Roman"/>
          <w:color w:val="000000"/>
          <w:sz w:val="28"/>
          <w:szCs w:val="28"/>
        </w:rPr>
        <w:t>ов</w:t>
      </w:r>
      <w:r w:rsidRPr="005C41D0">
        <w:rPr>
          <w:rFonts w:eastAsia="Times New Roman"/>
          <w:color w:val="000000"/>
          <w:spacing w:val="-1"/>
          <w:sz w:val="28"/>
          <w:szCs w:val="28"/>
        </w:rPr>
        <w:t>ы</w:t>
      </w:r>
      <w:r w:rsidRPr="005C41D0">
        <w:rPr>
          <w:rFonts w:eastAsia="Times New Roman"/>
          <w:color w:val="000000"/>
          <w:sz w:val="28"/>
          <w:szCs w:val="28"/>
        </w:rPr>
        <w:t>м</w:t>
      </w:r>
      <w:r w:rsidRPr="005C41D0">
        <w:rPr>
          <w:rFonts w:eastAsia="Times New Roman"/>
          <w:color w:val="000000"/>
          <w:spacing w:val="130"/>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отен</w:t>
      </w:r>
      <w:r w:rsidRPr="005C41D0">
        <w:rPr>
          <w:rFonts w:eastAsia="Times New Roman"/>
          <w:color w:val="000000"/>
          <w:spacing w:val="1"/>
          <w:sz w:val="28"/>
          <w:szCs w:val="28"/>
        </w:rPr>
        <w:t>ци</w:t>
      </w:r>
      <w:r w:rsidRPr="005C41D0">
        <w:rPr>
          <w:rFonts w:eastAsia="Times New Roman"/>
          <w:color w:val="000000"/>
          <w:sz w:val="28"/>
          <w:szCs w:val="28"/>
        </w:rPr>
        <w:t>алом</w:t>
      </w:r>
      <w:r w:rsidRPr="005C41D0">
        <w:rPr>
          <w:rFonts w:eastAsia="Times New Roman"/>
          <w:color w:val="000000"/>
          <w:spacing w:val="128"/>
          <w:sz w:val="28"/>
          <w:szCs w:val="28"/>
        </w:rPr>
        <w:t xml:space="preserve"> </w:t>
      </w:r>
      <w:r w:rsidRPr="005C41D0">
        <w:rPr>
          <w:rFonts w:eastAsia="Times New Roman"/>
          <w:color w:val="000000"/>
          <w:sz w:val="28"/>
          <w:szCs w:val="28"/>
        </w:rPr>
        <w:t>ш</w:t>
      </w:r>
      <w:r w:rsidRPr="005C41D0">
        <w:rPr>
          <w:rFonts w:eastAsia="Times New Roman"/>
          <w:color w:val="000000"/>
          <w:spacing w:val="1"/>
          <w:sz w:val="28"/>
          <w:szCs w:val="28"/>
        </w:rPr>
        <w:t>к</w:t>
      </w:r>
      <w:r w:rsidRPr="005C41D0">
        <w:rPr>
          <w:rFonts w:eastAsia="Times New Roman"/>
          <w:color w:val="000000"/>
          <w:sz w:val="28"/>
          <w:szCs w:val="28"/>
        </w:rPr>
        <w:t>олы.</w:t>
      </w:r>
      <w:r w:rsidRPr="005C41D0">
        <w:rPr>
          <w:rFonts w:eastAsia="Times New Roman"/>
          <w:color w:val="000000"/>
          <w:spacing w:val="132"/>
          <w:sz w:val="28"/>
          <w:szCs w:val="28"/>
        </w:rPr>
        <w:t xml:space="preserve"> </w:t>
      </w:r>
      <w:r w:rsidRPr="005C41D0">
        <w:rPr>
          <w:rFonts w:eastAsia="Times New Roman"/>
          <w:color w:val="000000"/>
          <w:sz w:val="28"/>
          <w:szCs w:val="28"/>
        </w:rPr>
        <w:t>Это</w:t>
      </w:r>
      <w:r w:rsidRPr="005C41D0">
        <w:rPr>
          <w:rFonts w:eastAsia="Times New Roman"/>
          <w:color w:val="000000"/>
          <w:spacing w:val="129"/>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w:t>
      </w:r>
      <w:r w:rsidRPr="005C41D0">
        <w:rPr>
          <w:rFonts w:eastAsia="Times New Roman"/>
          <w:color w:val="000000"/>
          <w:spacing w:val="1"/>
          <w:sz w:val="28"/>
          <w:szCs w:val="28"/>
        </w:rPr>
        <w:t>з</w:t>
      </w:r>
      <w:r w:rsidRPr="005C41D0">
        <w:rPr>
          <w:rFonts w:eastAsia="Times New Roman"/>
          <w:color w:val="000000"/>
          <w:sz w:val="28"/>
          <w:szCs w:val="28"/>
        </w:rPr>
        <w:t>воля</w:t>
      </w:r>
      <w:r w:rsidRPr="005C41D0">
        <w:rPr>
          <w:rFonts w:eastAsia="Times New Roman"/>
          <w:color w:val="000000"/>
          <w:spacing w:val="-2"/>
          <w:sz w:val="28"/>
          <w:szCs w:val="28"/>
        </w:rPr>
        <w:t>е</w:t>
      </w:r>
      <w:r w:rsidRPr="005C41D0">
        <w:rPr>
          <w:rFonts w:eastAsia="Times New Roman"/>
          <w:color w:val="000000"/>
          <w:sz w:val="28"/>
          <w:szCs w:val="28"/>
        </w:rPr>
        <w:t>т  определить</w:t>
      </w:r>
      <w:r w:rsidRPr="005C41D0">
        <w:rPr>
          <w:rFonts w:eastAsia="Times New Roman"/>
          <w:color w:val="000000"/>
          <w:spacing w:val="27"/>
          <w:sz w:val="28"/>
          <w:szCs w:val="28"/>
        </w:rPr>
        <w:t xml:space="preserve">  </w:t>
      </w:r>
      <w:r w:rsidRPr="005C41D0">
        <w:rPr>
          <w:rFonts w:eastAsia="Times New Roman"/>
          <w:color w:val="000000"/>
          <w:sz w:val="28"/>
          <w:szCs w:val="28"/>
        </w:rPr>
        <w:t>со</w:t>
      </w:r>
      <w:r w:rsidRPr="005C41D0">
        <w:rPr>
          <w:rFonts w:eastAsia="Times New Roman"/>
          <w:color w:val="000000"/>
          <w:spacing w:val="-1"/>
          <w:sz w:val="28"/>
          <w:szCs w:val="28"/>
        </w:rPr>
        <w:t>с</w:t>
      </w:r>
      <w:r w:rsidRPr="005C41D0">
        <w:rPr>
          <w:rFonts w:eastAsia="Times New Roman"/>
          <w:color w:val="000000"/>
          <w:sz w:val="28"/>
          <w:szCs w:val="28"/>
        </w:rPr>
        <w:t>тояние</w:t>
      </w:r>
      <w:r w:rsidRPr="005C41D0">
        <w:rPr>
          <w:rFonts w:eastAsia="Times New Roman"/>
          <w:color w:val="000000"/>
          <w:spacing w:val="22"/>
          <w:sz w:val="28"/>
          <w:szCs w:val="28"/>
        </w:rPr>
        <w:t xml:space="preserve">  </w:t>
      </w:r>
      <w:r w:rsidRPr="005C41D0">
        <w:rPr>
          <w:rFonts w:eastAsia="Times New Roman"/>
          <w:color w:val="000000"/>
          <w:spacing w:val="1"/>
          <w:sz w:val="28"/>
          <w:szCs w:val="28"/>
        </w:rPr>
        <w:t>к</w:t>
      </w:r>
      <w:r w:rsidRPr="005C41D0">
        <w:rPr>
          <w:rFonts w:eastAsia="Times New Roman"/>
          <w:color w:val="000000"/>
          <w:sz w:val="28"/>
          <w:szCs w:val="28"/>
        </w:rPr>
        <w:t>адрового</w:t>
      </w:r>
      <w:r w:rsidRPr="005C41D0">
        <w:rPr>
          <w:rFonts w:eastAsia="Times New Roman"/>
          <w:color w:val="000000"/>
          <w:spacing w:val="25"/>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отенц</w:t>
      </w:r>
      <w:r w:rsidRPr="005C41D0">
        <w:rPr>
          <w:rFonts w:eastAsia="Times New Roman"/>
          <w:color w:val="000000"/>
          <w:spacing w:val="1"/>
          <w:sz w:val="28"/>
          <w:szCs w:val="28"/>
        </w:rPr>
        <w:t>и</w:t>
      </w:r>
      <w:r w:rsidRPr="005C41D0">
        <w:rPr>
          <w:rFonts w:eastAsia="Times New Roman"/>
          <w:color w:val="000000"/>
          <w:sz w:val="28"/>
          <w:szCs w:val="28"/>
        </w:rPr>
        <w:t>ала</w:t>
      </w:r>
      <w:r w:rsidRPr="005C41D0">
        <w:rPr>
          <w:rFonts w:eastAsia="Times New Roman"/>
          <w:color w:val="000000"/>
          <w:spacing w:val="22"/>
          <w:sz w:val="28"/>
          <w:szCs w:val="28"/>
        </w:rPr>
        <w:t xml:space="preserve">  </w:t>
      </w:r>
      <w:r w:rsidRPr="005C41D0">
        <w:rPr>
          <w:rFonts w:eastAsia="Times New Roman"/>
          <w:color w:val="000000"/>
          <w:sz w:val="28"/>
          <w:szCs w:val="28"/>
        </w:rPr>
        <w:t>и</w:t>
      </w:r>
      <w:r w:rsidRPr="005C41D0">
        <w:rPr>
          <w:rFonts w:eastAsia="Times New Roman"/>
          <w:color w:val="000000"/>
          <w:spacing w:val="27"/>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а</w:t>
      </w:r>
      <w:r w:rsidRPr="005C41D0">
        <w:rPr>
          <w:rFonts w:eastAsia="Times New Roman"/>
          <w:color w:val="000000"/>
          <w:spacing w:val="-1"/>
          <w:sz w:val="28"/>
          <w:szCs w:val="28"/>
        </w:rPr>
        <w:t>ме</w:t>
      </w:r>
      <w:r w:rsidRPr="005C41D0">
        <w:rPr>
          <w:rFonts w:eastAsia="Times New Roman"/>
          <w:color w:val="000000"/>
          <w:sz w:val="28"/>
          <w:szCs w:val="28"/>
        </w:rPr>
        <w:t>т</w:t>
      </w:r>
      <w:r w:rsidRPr="005C41D0">
        <w:rPr>
          <w:rFonts w:eastAsia="Times New Roman"/>
          <w:color w:val="000000"/>
          <w:spacing w:val="1"/>
          <w:sz w:val="28"/>
          <w:szCs w:val="28"/>
        </w:rPr>
        <w:t>и</w:t>
      </w:r>
      <w:r w:rsidRPr="005C41D0">
        <w:rPr>
          <w:rFonts w:eastAsia="Times New Roman"/>
          <w:color w:val="000000"/>
          <w:spacing w:val="-1"/>
          <w:sz w:val="28"/>
          <w:szCs w:val="28"/>
        </w:rPr>
        <w:t>т</w:t>
      </w:r>
      <w:r w:rsidRPr="005C41D0">
        <w:rPr>
          <w:rFonts w:eastAsia="Times New Roman"/>
          <w:color w:val="000000"/>
          <w:sz w:val="28"/>
          <w:szCs w:val="28"/>
        </w:rPr>
        <w:t>ь</w:t>
      </w:r>
      <w:r w:rsidRPr="005C41D0">
        <w:rPr>
          <w:rFonts w:eastAsia="Times New Roman"/>
          <w:color w:val="000000"/>
          <w:spacing w:val="23"/>
          <w:sz w:val="28"/>
          <w:szCs w:val="28"/>
        </w:rPr>
        <w:t xml:space="preserve"> </w:t>
      </w:r>
      <w:r w:rsidRPr="005C41D0">
        <w:rPr>
          <w:rFonts w:eastAsia="Times New Roman"/>
          <w:color w:val="000000"/>
          <w:spacing w:val="4"/>
          <w:sz w:val="28"/>
          <w:szCs w:val="28"/>
        </w:rPr>
        <w:t>п</w:t>
      </w:r>
      <w:r w:rsidRPr="005C41D0">
        <w:rPr>
          <w:rFonts w:eastAsia="Times New Roman"/>
          <w:color w:val="000000"/>
          <w:spacing w:val="-7"/>
          <w:sz w:val="28"/>
          <w:szCs w:val="28"/>
        </w:rPr>
        <w:t>у</w:t>
      </w:r>
      <w:r w:rsidRPr="005C41D0">
        <w:rPr>
          <w:rFonts w:eastAsia="Times New Roman"/>
          <w:color w:val="000000"/>
          <w:sz w:val="28"/>
          <w:szCs w:val="28"/>
        </w:rPr>
        <w:t>ти</w:t>
      </w:r>
      <w:r w:rsidRPr="005C41D0">
        <w:rPr>
          <w:rFonts w:eastAsia="Times New Roman"/>
          <w:color w:val="000000"/>
          <w:spacing w:val="27"/>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еобход</w:t>
      </w:r>
      <w:r w:rsidRPr="005C41D0">
        <w:rPr>
          <w:rFonts w:eastAsia="Times New Roman"/>
          <w:color w:val="000000"/>
          <w:spacing w:val="1"/>
          <w:sz w:val="28"/>
          <w:szCs w:val="28"/>
        </w:rPr>
        <w:t>и</w:t>
      </w:r>
      <w:r w:rsidRPr="005C41D0">
        <w:rPr>
          <w:rFonts w:eastAsia="Times New Roman"/>
          <w:color w:val="000000"/>
          <w:sz w:val="28"/>
          <w:szCs w:val="28"/>
        </w:rPr>
        <w:t>мой</w:t>
      </w:r>
      <w:r w:rsidRPr="005C41D0">
        <w:rPr>
          <w:rFonts w:eastAsia="Times New Roman"/>
          <w:color w:val="000000"/>
          <w:spacing w:val="26"/>
          <w:sz w:val="28"/>
          <w:szCs w:val="28"/>
        </w:rPr>
        <w:t xml:space="preserve">   </w:t>
      </w:r>
      <w:r w:rsidRPr="005C41D0">
        <w:rPr>
          <w:rFonts w:eastAsia="Times New Roman"/>
          <w:color w:val="000000"/>
          <w:sz w:val="28"/>
          <w:szCs w:val="28"/>
        </w:rPr>
        <w:t>работы</w:t>
      </w:r>
      <w:r w:rsidRPr="005C41D0">
        <w:rPr>
          <w:rFonts w:eastAsia="Times New Roman"/>
          <w:color w:val="000000"/>
          <w:spacing w:val="23"/>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w:t>
      </w:r>
      <w:r w:rsidRPr="005C41D0">
        <w:rPr>
          <w:rFonts w:eastAsia="Times New Roman"/>
          <w:color w:val="000000"/>
          <w:spacing w:val="26"/>
          <w:sz w:val="28"/>
          <w:szCs w:val="28"/>
        </w:rPr>
        <w:t xml:space="preserve">   </w:t>
      </w:r>
      <w:r w:rsidRPr="005C41D0">
        <w:rPr>
          <w:rFonts w:eastAsia="Times New Roman"/>
          <w:color w:val="000000"/>
          <w:sz w:val="28"/>
          <w:szCs w:val="28"/>
        </w:rPr>
        <w:t>его   даль</w:t>
      </w:r>
      <w:r w:rsidRPr="005C41D0">
        <w:rPr>
          <w:rFonts w:eastAsia="Times New Roman"/>
          <w:color w:val="000000"/>
          <w:spacing w:val="1"/>
          <w:sz w:val="28"/>
          <w:szCs w:val="28"/>
        </w:rPr>
        <w:t>н</w:t>
      </w:r>
      <w:r w:rsidRPr="005C41D0">
        <w:rPr>
          <w:rFonts w:eastAsia="Times New Roman"/>
          <w:color w:val="000000"/>
          <w:sz w:val="28"/>
          <w:szCs w:val="28"/>
        </w:rPr>
        <w:t>ейшему</w:t>
      </w:r>
      <w:r w:rsidRPr="005C41D0">
        <w:rPr>
          <w:rFonts w:eastAsia="Times New Roman"/>
          <w:color w:val="000000"/>
          <w:spacing w:val="118"/>
          <w:sz w:val="28"/>
          <w:szCs w:val="28"/>
        </w:rPr>
        <w:t xml:space="preserve">  </w:t>
      </w:r>
      <w:r w:rsidRPr="005C41D0">
        <w:rPr>
          <w:rFonts w:eastAsia="Times New Roman"/>
          <w:color w:val="000000"/>
          <w:sz w:val="28"/>
          <w:szCs w:val="28"/>
        </w:rPr>
        <w:t>и</w:t>
      </w:r>
      <w:r w:rsidRPr="005C41D0">
        <w:rPr>
          <w:rFonts w:eastAsia="Times New Roman"/>
          <w:color w:val="000000"/>
          <w:spacing w:val="1"/>
          <w:sz w:val="28"/>
          <w:szCs w:val="28"/>
        </w:rPr>
        <w:t>з</w:t>
      </w:r>
      <w:r w:rsidRPr="005C41D0">
        <w:rPr>
          <w:rFonts w:eastAsia="Times New Roman"/>
          <w:color w:val="000000"/>
          <w:sz w:val="28"/>
          <w:szCs w:val="28"/>
        </w:rPr>
        <w:t>менен</w:t>
      </w:r>
      <w:r w:rsidRPr="005C41D0">
        <w:rPr>
          <w:rFonts w:eastAsia="Times New Roman"/>
          <w:color w:val="000000"/>
          <w:spacing w:val="1"/>
          <w:sz w:val="28"/>
          <w:szCs w:val="28"/>
        </w:rPr>
        <w:t>и</w:t>
      </w:r>
      <w:r w:rsidRPr="005C41D0">
        <w:rPr>
          <w:rFonts w:eastAsia="Times New Roman"/>
          <w:color w:val="000000"/>
          <w:sz w:val="28"/>
          <w:szCs w:val="28"/>
        </w:rPr>
        <w:t>ю.</w:t>
      </w:r>
      <w:r w:rsidRPr="005C41D0">
        <w:rPr>
          <w:rFonts w:eastAsia="Times New Roman"/>
          <w:color w:val="000000"/>
          <w:spacing w:val="122"/>
          <w:sz w:val="28"/>
          <w:szCs w:val="28"/>
        </w:rPr>
        <w:t xml:space="preserve">  </w:t>
      </w:r>
      <w:r w:rsidRPr="005C41D0">
        <w:rPr>
          <w:rFonts w:eastAsia="Times New Roman"/>
          <w:color w:val="000000"/>
          <w:sz w:val="28"/>
          <w:szCs w:val="28"/>
        </w:rPr>
        <w:t>В</w:t>
      </w:r>
      <w:r w:rsidRPr="005C41D0">
        <w:rPr>
          <w:rFonts w:eastAsia="Times New Roman"/>
          <w:color w:val="000000"/>
          <w:spacing w:val="121"/>
          <w:sz w:val="28"/>
          <w:szCs w:val="28"/>
        </w:rPr>
        <w:t xml:space="preserve"> </w:t>
      </w:r>
      <w:r w:rsidRPr="005C41D0">
        <w:rPr>
          <w:rFonts w:eastAsia="Times New Roman"/>
          <w:color w:val="000000"/>
          <w:sz w:val="28"/>
          <w:szCs w:val="28"/>
        </w:rPr>
        <w:t>табл</w:t>
      </w:r>
      <w:r w:rsidRPr="005C41D0">
        <w:rPr>
          <w:rFonts w:eastAsia="Times New Roman"/>
          <w:color w:val="000000"/>
          <w:spacing w:val="1"/>
          <w:sz w:val="28"/>
          <w:szCs w:val="28"/>
        </w:rPr>
        <w:t>иц</w:t>
      </w:r>
      <w:r w:rsidRPr="005C41D0">
        <w:rPr>
          <w:rFonts w:eastAsia="Times New Roman"/>
          <w:color w:val="000000"/>
          <w:sz w:val="28"/>
          <w:szCs w:val="28"/>
        </w:rPr>
        <w:t>е</w:t>
      </w:r>
      <w:r w:rsidRPr="005C41D0">
        <w:rPr>
          <w:rFonts w:eastAsia="Times New Roman"/>
          <w:color w:val="000000"/>
          <w:spacing w:val="119"/>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ред</w:t>
      </w:r>
      <w:r w:rsidRPr="005C41D0">
        <w:rPr>
          <w:rFonts w:eastAsia="Times New Roman"/>
          <w:color w:val="000000"/>
          <w:spacing w:val="-1"/>
          <w:sz w:val="28"/>
          <w:szCs w:val="28"/>
        </w:rPr>
        <w:t>с</w:t>
      </w:r>
      <w:r w:rsidRPr="005C41D0">
        <w:rPr>
          <w:rFonts w:eastAsia="Times New Roman"/>
          <w:color w:val="000000"/>
          <w:sz w:val="28"/>
          <w:szCs w:val="28"/>
        </w:rPr>
        <w:t>т</w:t>
      </w:r>
      <w:r w:rsidRPr="005C41D0">
        <w:rPr>
          <w:rFonts w:eastAsia="Times New Roman"/>
          <w:color w:val="000000"/>
          <w:spacing w:val="-1"/>
          <w:sz w:val="28"/>
          <w:szCs w:val="28"/>
        </w:rPr>
        <w:t>а</w:t>
      </w:r>
      <w:r w:rsidRPr="005C41D0">
        <w:rPr>
          <w:rFonts w:eastAsia="Times New Roman"/>
          <w:color w:val="000000"/>
          <w:sz w:val="28"/>
          <w:szCs w:val="28"/>
        </w:rPr>
        <w:t>вл</w:t>
      </w:r>
      <w:r w:rsidRPr="005C41D0">
        <w:rPr>
          <w:rFonts w:eastAsia="Times New Roman"/>
          <w:color w:val="000000"/>
          <w:spacing w:val="-1"/>
          <w:sz w:val="28"/>
          <w:szCs w:val="28"/>
        </w:rPr>
        <w:t>е</w:t>
      </w:r>
      <w:r w:rsidRPr="005C41D0">
        <w:rPr>
          <w:rFonts w:eastAsia="Times New Roman"/>
          <w:color w:val="000000"/>
          <w:sz w:val="28"/>
          <w:szCs w:val="28"/>
        </w:rPr>
        <w:t>на</w:t>
      </w:r>
      <w:r w:rsidRPr="005C41D0">
        <w:rPr>
          <w:rFonts w:eastAsia="Times New Roman"/>
          <w:color w:val="000000"/>
          <w:spacing w:val="121"/>
          <w:sz w:val="28"/>
          <w:szCs w:val="28"/>
        </w:rPr>
        <w:t xml:space="preserve"> </w:t>
      </w:r>
      <w:r w:rsidRPr="005C41D0">
        <w:rPr>
          <w:rFonts w:eastAsia="Times New Roman"/>
          <w:color w:val="000000"/>
          <w:spacing w:val="1"/>
          <w:sz w:val="28"/>
          <w:szCs w:val="28"/>
        </w:rPr>
        <w:t>ин</w:t>
      </w:r>
      <w:r w:rsidRPr="005C41D0">
        <w:rPr>
          <w:rFonts w:eastAsia="Times New Roman"/>
          <w:color w:val="000000"/>
          <w:sz w:val="28"/>
          <w:szCs w:val="28"/>
        </w:rPr>
        <w:t>формац</w:t>
      </w:r>
      <w:r w:rsidRPr="005C41D0">
        <w:rPr>
          <w:rFonts w:eastAsia="Times New Roman"/>
          <w:color w:val="000000"/>
          <w:spacing w:val="1"/>
          <w:sz w:val="28"/>
          <w:szCs w:val="28"/>
        </w:rPr>
        <w:t>и</w:t>
      </w:r>
      <w:r w:rsidRPr="005C41D0">
        <w:rPr>
          <w:rFonts w:eastAsia="Times New Roman"/>
          <w:color w:val="000000"/>
          <w:sz w:val="28"/>
          <w:szCs w:val="28"/>
        </w:rPr>
        <w:t>я</w:t>
      </w:r>
      <w:r w:rsidRPr="005C41D0">
        <w:rPr>
          <w:rFonts w:eastAsia="Times New Roman"/>
          <w:color w:val="000000"/>
          <w:spacing w:val="127"/>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w:t>
      </w:r>
      <w:r w:rsidRPr="005C41D0">
        <w:rPr>
          <w:rFonts w:eastAsia="Times New Roman"/>
          <w:color w:val="000000"/>
          <w:spacing w:val="123"/>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ед</w:t>
      </w:r>
      <w:r w:rsidRPr="005C41D0">
        <w:rPr>
          <w:rFonts w:eastAsia="Times New Roman"/>
          <w:color w:val="000000"/>
          <w:spacing w:val="-1"/>
          <w:sz w:val="28"/>
          <w:szCs w:val="28"/>
        </w:rPr>
        <w:t>а</w:t>
      </w:r>
      <w:r w:rsidRPr="005C41D0">
        <w:rPr>
          <w:rFonts w:eastAsia="Times New Roman"/>
          <w:color w:val="000000"/>
          <w:sz w:val="28"/>
          <w:szCs w:val="28"/>
        </w:rPr>
        <w:t>гогич</w:t>
      </w:r>
      <w:r w:rsidRPr="005C41D0">
        <w:rPr>
          <w:rFonts w:eastAsia="Times New Roman"/>
          <w:color w:val="000000"/>
          <w:spacing w:val="-1"/>
          <w:sz w:val="28"/>
          <w:szCs w:val="28"/>
        </w:rPr>
        <w:t>ес</w:t>
      </w:r>
      <w:r w:rsidRPr="005C41D0">
        <w:rPr>
          <w:rFonts w:eastAsia="Times New Roman"/>
          <w:color w:val="000000"/>
          <w:sz w:val="28"/>
          <w:szCs w:val="28"/>
        </w:rPr>
        <w:t>ко</w:t>
      </w:r>
      <w:r w:rsidRPr="005C41D0">
        <w:rPr>
          <w:rFonts w:eastAsia="Times New Roman"/>
          <w:color w:val="000000"/>
          <w:spacing w:val="1"/>
          <w:sz w:val="28"/>
          <w:szCs w:val="28"/>
        </w:rPr>
        <w:t>м</w:t>
      </w:r>
      <w:r w:rsidRPr="005C41D0">
        <w:rPr>
          <w:rFonts w:eastAsia="Times New Roman"/>
          <w:color w:val="000000"/>
          <w:sz w:val="28"/>
          <w:szCs w:val="28"/>
        </w:rPr>
        <w:t>у   коллек</w:t>
      </w:r>
      <w:r w:rsidRPr="005C41D0">
        <w:rPr>
          <w:rFonts w:eastAsia="Times New Roman"/>
          <w:color w:val="000000"/>
          <w:spacing w:val="1"/>
          <w:sz w:val="28"/>
          <w:szCs w:val="28"/>
        </w:rPr>
        <w:t>ти</w:t>
      </w:r>
      <w:r w:rsidRPr="005C41D0">
        <w:rPr>
          <w:rFonts w:eastAsia="Times New Roman"/>
          <w:color w:val="000000"/>
          <w:spacing w:val="2"/>
          <w:sz w:val="28"/>
          <w:szCs w:val="28"/>
        </w:rPr>
        <w:t>в</w:t>
      </w:r>
      <w:r w:rsidRPr="005C41D0">
        <w:rPr>
          <w:rFonts w:eastAsia="Times New Roman"/>
          <w:color w:val="000000"/>
          <w:spacing w:val="-6"/>
          <w:sz w:val="28"/>
          <w:szCs w:val="28"/>
        </w:rPr>
        <w:t>у</w:t>
      </w:r>
      <w:r w:rsidRPr="005C41D0">
        <w:rPr>
          <w:rFonts w:eastAsia="Times New Roman"/>
          <w:color w:val="000000"/>
          <w:sz w:val="28"/>
          <w:szCs w:val="28"/>
        </w:rPr>
        <w:t>,</w:t>
      </w:r>
      <w:r w:rsidRPr="005C41D0">
        <w:rPr>
          <w:rFonts w:eastAsia="Times New Roman"/>
          <w:color w:val="000000"/>
          <w:spacing w:val="109"/>
          <w:sz w:val="28"/>
          <w:szCs w:val="28"/>
        </w:rPr>
        <w:t xml:space="preserve">  </w:t>
      </w:r>
      <w:r w:rsidRPr="005C41D0">
        <w:rPr>
          <w:rFonts w:eastAsia="Times New Roman"/>
          <w:color w:val="000000"/>
          <w:sz w:val="28"/>
          <w:szCs w:val="28"/>
        </w:rPr>
        <w:t>ре</w:t>
      </w:r>
      <w:r w:rsidRPr="005C41D0">
        <w:rPr>
          <w:rFonts w:eastAsia="Times New Roman"/>
          <w:color w:val="000000"/>
          <w:spacing w:val="-1"/>
          <w:sz w:val="28"/>
          <w:szCs w:val="28"/>
        </w:rPr>
        <w:t>а</w:t>
      </w:r>
      <w:r w:rsidRPr="005C41D0">
        <w:rPr>
          <w:rFonts w:eastAsia="Times New Roman"/>
          <w:color w:val="000000"/>
          <w:sz w:val="28"/>
          <w:szCs w:val="28"/>
        </w:rPr>
        <w:t>ли</w:t>
      </w:r>
      <w:r w:rsidRPr="005C41D0">
        <w:rPr>
          <w:rFonts w:eastAsia="Times New Roman"/>
          <w:color w:val="000000"/>
          <w:spacing w:val="3"/>
          <w:sz w:val="28"/>
          <w:szCs w:val="28"/>
        </w:rPr>
        <w:t>з</w:t>
      </w:r>
      <w:r w:rsidRPr="005C41D0">
        <w:rPr>
          <w:rFonts w:eastAsia="Times New Roman"/>
          <w:color w:val="000000"/>
          <w:spacing w:val="-3"/>
          <w:sz w:val="28"/>
          <w:szCs w:val="28"/>
        </w:rPr>
        <w:t>у</w:t>
      </w:r>
      <w:r w:rsidRPr="005C41D0">
        <w:rPr>
          <w:rFonts w:eastAsia="Times New Roman"/>
          <w:color w:val="000000"/>
          <w:spacing w:val="1"/>
          <w:sz w:val="28"/>
          <w:szCs w:val="28"/>
        </w:rPr>
        <w:t>ю</w:t>
      </w:r>
      <w:r w:rsidRPr="005C41D0">
        <w:rPr>
          <w:rFonts w:eastAsia="Times New Roman"/>
          <w:color w:val="000000"/>
          <w:sz w:val="28"/>
          <w:szCs w:val="28"/>
        </w:rPr>
        <w:t>ще</w:t>
      </w:r>
      <w:r w:rsidRPr="005C41D0">
        <w:rPr>
          <w:rFonts w:eastAsia="Times New Roman"/>
          <w:color w:val="000000"/>
          <w:spacing w:val="3"/>
          <w:sz w:val="28"/>
          <w:szCs w:val="28"/>
        </w:rPr>
        <w:t>м</w:t>
      </w:r>
      <w:r w:rsidRPr="005C41D0">
        <w:rPr>
          <w:rFonts w:eastAsia="Times New Roman"/>
          <w:color w:val="000000"/>
          <w:sz w:val="28"/>
          <w:szCs w:val="28"/>
        </w:rPr>
        <w:t xml:space="preserve">у   </w:t>
      </w:r>
      <w:r w:rsidRPr="005C41D0">
        <w:rPr>
          <w:rFonts w:eastAsia="Times New Roman"/>
          <w:color w:val="000000"/>
          <w:spacing w:val="106"/>
          <w:sz w:val="28"/>
          <w:szCs w:val="28"/>
        </w:rPr>
        <w:t xml:space="preserve"> </w:t>
      </w:r>
      <w:r w:rsidRPr="005C41D0">
        <w:rPr>
          <w:rFonts w:eastAsia="Times New Roman"/>
          <w:color w:val="000000"/>
          <w:sz w:val="28"/>
          <w:szCs w:val="28"/>
        </w:rPr>
        <w:t>основ</w:t>
      </w:r>
      <w:r w:rsidRPr="005C41D0">
        <w:rPr>
          <w:rFonts w:eastAsia="Times New Roman"/>
          <w:color w:val="000000"/>
          <w:spacing w:val="3"/>
          <w:sz w:val="28"/>
          <w:szCs w:val="28"/>
        </w:rPr>
        <w:t>н</w:t>
      </w:r>
      <w:r w:rsidRPr="005C41D0">
        <w:rPr>
          <w:rFonts w:eastAsia="Times New Roman"/>
          <w:color w:val="000000"/>
          <w:spacing w:val="-4"/>
          <w:sz w:val="28"/>
          <w:szCs w:val="28"/>
        </w:rPr>
        <w:t>у</w:t>
      </w:r>
      <w:r w:rsidRPr="005C41D0">
        <w:rPr>
          <w:rFonts w:eastAsia="Times New Roman"/>
          <w:color w:val="000000"/>
          <w:sz w:val="28"/>
          <w:szCs w:val="28"/>
        </w:rPr>
        <w:t>ю</w:t>
      </w:r>
      <w:r w:rsidRPr="005C41D0">
        <w:rPr>
          <w:rFonts w:eastAsia="Times New Roman"/>
          <w:color w:val="000000"/>
          <w:spacing w:val="109"/>
          <w:sz w:val="28"/>
          <w:szCs w:val="28"/>
        </w:rPr>
        <w:t xml:space="preserve">      </w:t>
      </w:r>
      <w:r w:rsidRPr="005C41D0">
        <w:rPr>
          <w:rFonts w:eastAsia="Times New Roman"/>
          <w:color w:val="000000"/>
          <w:sz w:val="28"/>
          <w:szCs w:val="28"/>
        </w:rPr>
        <w:t>обр</w:t>
      </w:r>
      <w:r w:rsidRPr="005C41D0">
        <w:rPr>
          <w:rFonts w:eastAsia="Times New Roman"/>
          <w:color w:val="000000"/>
          <w:spacing w:val="2"/>
          <w:sz w:val="28"/>
          <w:szCs w:val="28"/>
        </w:rPr>
        <w:t>а</w:t>
      </w:r>
      <w:r w:rsidRPr="005C41D0">
        <w:rPr>
          <w:rFonts w:eastAsia="Times New Roman"/>
          <w:color w:val="000000"/>
          <w:spacing w:val="1"/>
          <w:sz w:val="28"/>
          <w:szCs w:val="28"/>
        </w:rPr>
        <w:t>з</w:t>
      </w:r>
      <w:r w:rsidRPr="005C41D0">
        <w:rPr>
          <w:rFonts w:eastAsia="Times New Roman"/>
          <w:color w:val="000000"/>
          <w:sz w:val="28"/>
          <w:szCs w:val="28"/>
        </w:rPr>
        <w:t>ов</w:t>
      </w:r>
      <w:r w:rsidRPr="005C41D0">
        <w:rPr>
          <w:rFonts w:eastAsia="Times New Roman"/>
          <w:color w:val="000000"/>
          <w:spacing w:val="-1"/>
          <w:sz w:val="28"/>
          <w:szCs w:val="28"/>
        </w:rPr>
        <w:t>а</w:t>
      </w:r>
      <w:r w:rsidRPr="005C41D0">
        <w:rPr>
          <w:rFonts w:eastAsia="Times New Roman"/>
          <w:color w:val="000000"/>
          <w:sz w:val="28"/>
          <w:szCs w:val="28"/>
        </w:rPr>
        <w:t>тель</w:t>
      </w:r>
      <w:r w:rsidRPr="005C41D0">
        <w:rPr>
          <w:rFonts w:eastAsia="Times New Roman"/>
          <w:color w:val="000000"/>
          <w:spacing w:val="3"/>
          <w:sz w:val="28"/>
          <w:szCs w:val="28"/>
        </w:rPr>
        <w:t>н</w:t>
      </w:r>
      <w:r w:rsidRPr="005C41D0">
        <w:rPr>
          <w:rFonts w:eastAsia="Times New Roman"/>
          <w:color w:val="000000"/>
          <w:spacing w:val="-6"/>
          <w:sz w:val="28"/>
          <w:szCs w:val="28"/>
        </w:rPr>
        <w:t>у</w:t>
      </w:r>
      <w:r w:rsidRPr="005C41D0">
        <w:rPr>
          <w:rFonts w:eastAsia="Times New Roman"/>
          <w:color w:val="000000"/>
          <w:sz w:val="28"/>
          <w:szCs w:val="28"/>
        </w:rPr>
        <w:t>ю</w:t>
      </w:r>
      <w:r w:rsidRPr="005C41D0">
        <w:rPr>
          <w:rFonts w:eastAsia="Times New Roman"/>
          <w:color w:val="000000"/>
          <w:spacing w:val="110"/>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рограм</w:t>
      </w:r>
      <w:r w:rsidRPr="005C41D0">
        <w:rPr>
          <w:rFonts w:eastAsia="Times New Roman"/>
          <w:color w:val="000000"/>
          <w:spacing w:val="2"/>
          <w:sz w:val="28"/>
          <w:szCs w:val="28"/>
        </w:rPr>
        <w:t>м</w:t>
      </w:r>
      <w:r w:rsidRPr="005C41D0">
        <w:rPr>
          <w:rFonts w:eastAsia="Times New Roman"/>
          <w:color w:val="000000"/>
          <w:sz w:val="28"/>
          <w:szCs w:val="28"/>
        </w:rPr>
        <w:t>у</w:t>
      </w:r>
      <w:r w:rsidRPr="005C41D0">
        <w:rPr>
          <w:rFonts w:eastAsia="Times New Roman"/>
          <w:color w:val="000000"/>
          <w:spacing w:val="105"/>
          <w:sz w:val="28"/>
          <w:szCs w:val="28"/>
        </w:rPr>
        <w:t xml:space="preserve"> </w:t>
      </w:r>
      <w:r w:rsidRPr="005C41D0">
        <w:rPr>
          <w:rFonts w:eastAsia="Times New Roman"/>
          <w:color w:val="000000"/>
          <w:spacing w:val="2"/>
          <w:sz w:val="28"/>
          <w:szCs w:val="28"/>
        </w:rPr>
        <w:t>о</w:t>
      </w:r>
      <w:r w:rsidRPr="005C41D0">
        <w:rPr>
          <w:rFonts w:eastAsia="Times New Roman"/>
          <w:color w:val="000000"/>
          <w:sz w:val="28"/>
          <w:szCs w:val="28"/>
        </w:rPr>
        <w:t>снов</w:t>
      </w:r>
      <w:r w:rsidRPr="005C41D0">
        <w:rPr>
          <w:rFonts w:eastAsia="Times New Roman"/>
          <w:color w:val="000000"/>
          <w:spacing w:val="1"/>
          <w:sz w:val="28"/>
          <w:szCs w:val="28"/>
        </w:rPr>
        <w:t>н</w:t>
      </w:r>
      <w:r w:rsidRPr="005C41D0">
        <w:rPr>
          <w:rFonts w:eastAsia="Times New Roman"/>
          <w:color w:val="000000"/>
          <w:sz w:val="28"/>
          <w:szCs w:val="28"/>
        </w:rPr>
        <w:t>ого</w:t>
      </w:r>
      <w:r w:rsidRPr="005C41D0">
        <w:rPr>
          <w:rFonts w:eastAsia="Times New Roman"/>
          <w:color w:val="000000"/>
          <w:spacing w:val="110"/>
          <w:sz w:val="28"/>
          <w:szCs w:val="28"/>
        </w:rPr>
        <w:t xml:space="preserve"> </w:t>
      </w:r>
      <w:r w:rsidRPr="005C41D0">
        <w:rPr>
          <w:rFonts w:eastAsia="Times New Roman"/>
          <w:color w:val="000000"/>
          <w:sz w:val="28"/>
          <w:szCs w:val="28"/>
        </w:rPr>
        <w:t>общего образов</w:t>
      </w:r>
      <w:r w:rsidRPr="005C41D0">
        <w:rPr>
          <w:rFonts w:eastAsia="Times New Roman"/>
          <w:color w:val="000000"/>
          <w:spacing w:val="-1"/>
          <w:sz w:val="28"/>
          <w:szCs w:val="28"/>
        </w:rPr>
        <w:t>а</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я.</w:t>
      </w:r>
    </w:p>
    <w:p w:rsidR="00382453" w:rsidRPr="005C41D0" w:rsidRDefault="00382453" w:rsidP="00382453">
      <w:pPr>
        <w:ind w:firstLine="709"/>
        <w:jc w:val="center"/>
        <w:rPr>
          <w:rFonts w:eastAsia="Times New Roman"/>
          <w:b/>
          <w:bCs/>
          <w:sz w:val="28"/>
          <w:szCs w:val="28"/>
        </w:rPr>
      </w:pPr>
      <w:r w:rsidRPr="005C41D0">
        <w:rPr>
          <w:rFonts w:eastAsia="Times New Roman"/>
          <w:b/>
          <w:bCs/>
          <w:sz w:val="28"/>
          <w:szCs w:val="28"/>
        </w:rPr>
        <w:t>Ка</w:t>
      </w:r>
      <w:r w:rsidRPr="005C41D0">
        <w:rPr>
          <w:rFonts w:eastAsia="Times New Roman"/>
          <w:b/>
          <w:bCs/>
          <w:spacing w:val="1"/>
          <w:sz w:val="28"/>
          <w:szCs w:val="28"/>
        </w:rPr>
        <w:t>др</w:t>
      </w:r>
      <w:r w:rsidRPr="005C41D0">
        <w:rPr>
          <w:rFonts w:eastAsia="Times New Roman"/>
          <w:b/>
          <w:bCs/>
          <w:sz w:val="28"/>
          <w:szCs w:val="28"/>
        </w:rPr>
        <w:t>овое</w:t>
      </w:r>
      <w:r w:rsidRPr="005C41D0">
        <w:rPr>
          <w:rFonts w:eastAsia="Times New Roman"/>
          <w:sz w:val="28"/>
          <w:szCs w:val="28"/>
        </w:rPr>
        <w:t xml:space="preserve"> </w:t>
      </w:r>
      <w:r w:rsidRPr="005C41D0">
        <w:rPr>
          <w:rFonts w:eastAsia="Times New Roman"/>
          <w:b/>
          <w:bCs/>
          <w:sz w:val="28"/>
          <w:szCs w:val="28"/>
        </w:rPr>
        <w:t>об</w:t>
      </w:r>
      <w:r w:rsidRPr="005C41D0">
        <w:rPr>
          <w:rFonts w:eastAsia="Times New Roman"/>
          <w:b/>
          <w:bCs/>
          <w:spacing w:val="-1"/>
          <w:sz w:val="28"/>
          <w:szCs w:val="28"/>
        </w:rPr>
        <w:t>ес</w:t>
      </w:r>
      <w:r w:rsidRPr="005C41D0">
        <w:rPr>
          <w:rFonts w:eastAsia="Times New Roman"/>
          <w:b/>
          <w:bCs/>
          <w:sz w:val="28"/>
          <w:szCs w:val="28"/>
        </w:rPr>
        <w:t>пе</w:t>
      </w:r>
      <w:r w:rsidRPr="005C41D0">
        <w:rPr>
          <w:rFonts w:eastAsia="Times New Roman"/>
          <w:b/>
          <w:bCs/>
          <w:spacing w:val="-1"/>
          <w:sz w:val="28"/>
          <w:szCs w:val="28"/>
        </w:rPr>
        <w:t>че</w:t>
      </w:r>
      <w:r w:rsidRPr="005C41D0">
        <w:rPr>
          <w:rFonts w:eastAsia="Times New Roman"/>
          <w:b/>
          <w:bCs/>
          <w:sz w:val="28"/>
          <w:szCs w:val="28"/>
        </w:rPr>
        <w:t>ние</w:t>
      </w:r>
      <w:r w:rsidRPr="005C41D0">
        <w:rPr>
          <w:rFonts w:eastAsia="Times New Roman"/>
          <w:sz w:val="28"/>
          <w:szCs w:val="28"/>
        </w:rPr>
        <w:t xml:space="preserve"> </w:t>
      </w:r>
      <w:r w:rsidRPr="005C41D0">
        <w:rPr>
          <w:rFonts w:eastAsia="Times New Roman"/>
          <w:b/>
          <w:bCs/>
          <w:sz w:val="28"/>
          <w:szCs w:val="28"/>
        </w:rPr>
        <w:t>реализац</w:t>
      </w:r>
      <w:r w:rsidRPr="005C41D0">
        <w:rPr>
          <w:rFonts w:eastAsia="Times New Roman"/>
          <w:b/>
          <w:bCs/>
          <w:spacing w:val="1"/>
          <w:sz w:val="28"/>
          <w:szCs w:val="28"/>
        </w:rPr>
        <w:t>и</w:t>
      </w:r>
      <w:r w:rsidRPr="005C41D0">
        <w:rPr>
          <w:rFonts w:eastAsia="Times New Roman"/>
          <w:b/>
          <w:bCs/>
          <w:sz w:val="28"/>
          <w:szCs w:val="28"/>
        </w:rPr>
        <w:t>и</w:t>
      </w:r>
      <w:r w:rsidRPr="005C41D0">
        <w:rPr>
          <w:rFonts w:eastAsia="Times New Roman"/>
          <w:sz w:val="28"/>
          <w:szCs w:val="28"/>
        </w:rPr>
        <w:t xml:space="preserve"> </w:t>
      </w:r>
      <w:r w:rsidRPr="005C41D0">
        <w:rPr>
          <w:rFonts w:eastAsia="Times New Roman"/>
          <w:b/>
          <w:bCs/>
          <w:sz w:val="28"/>
          <w:szCs w:val="28"/>
        </w:rPr>
        <w:t>осно</w:t>
      </w:r>
      <w:r w:rsidRPr="005C41D0">
        <w:rPr>
          <w:rFonts w:eastAsia="Times New Roman"/>
          <w:b/>
          <w:bCs/>
          <w:spacing w:val="-1"/>
          <w:sz w:val="28"/>
          <w:szCs w:val="28"/>
        </w:rPr>
        <w:t>в</w:t>
      </w:r>
      <w:r w:rsidRPr="005C41D0">
        <w:rPr>
          <w:rFonts w:eastAsia="Times New Roman"/>
          <w:b/>
          <w:bCs/>
          <w:sz w:val="28"/>
          <w:szCs w:val="28"/>
        </w:rPr>
        <w:t>ной</w:t>
      </w:r>
      <w:r w:rsidRPr="005C41D0">
        <w:rPr>
          <w:rFonts w:eastAsia="Times New Roman"/>
          <w:spacing w:val="-1"/>
          <w:sz w:val="28"/>
          <w:szCs w:val="28"/>
        </w:rPr>
        <w:t xml:space="preserve"> </w:t>
      </w:r>
      <w:r w:rsidRPr="005C41D0">
        <w:rPr>
          <w:rFonts w:eastAsia="Times New Roman"/>
          <w:b/>
          <w:bCs/>
          <w:sz w:val="28"/>
          <w:szCs w:val="28"/>
        </w:rPr>
        <w:t>образова</w:t>
      </w:r>
      <w:r w:rsidRPr="005C41D0">
        <w:rPr>
          <w:rFonts w:eastAsia="Times New Roman"/>
          <w:b/>
          <w:bCs/>
          <w:spacing w:val="1"/>
          <w:sz w:val="28"/>
          <w:szCs w:val="28"/>
        </w:rPr>
        <w:t>т</w:t>
      </w:r>
      <w:r w:rsidRPr="005C41D0">
        <w:rPr>
          <w:rFonts w:eastAsia="Times New Roman"/>
          <w:b/>
          <w:bCs/>
          <w:sz w:val="28"/>
          <w:szCs w:val="28"/>
        </w:rPr>
        <w:t>ельной</w:t>
      </w:r>
      <w:r w:rsidRPr="005C41D0">
        <w:rPr>
          <w:rFonts w:eastAsia="Times New Roman"/>
          <w:spacing w:val="-1"/>
          <w:sz w:val="28"/>
          <w:szCs w:val="28"/>
        </w:rPr>
        <w:t xml:space="preserve"> </w:t>
      </w:r>
      <w:r w:rsidRPr="005C41D0">
        <w:rPr>
          <w:rFonts w:eastAsia="Times New Roman"/>
          <w:b/>
          <w:bCs/>
          <w:sz w:val="28"/>
          <w:szCs w:val="28"/>
        </w:rPr>
        <w:t>п</w:t>
      </w:r>
      <w:r w:rsidRPr="005C41D0">
        <w:rPr>
          <w:rFonts w:eastAsia="Times New Roman"/>
          <w:b/>
          <w:bCs/>
          <w:spacing w:val="1"/>
          <w:sz w:val="28"/>
          <w:szCs w:val="28"/>
        </w:rPr>
        <w:t>р</w:t>
      </w:r>
      <w:r w:rsidRPr="005C41D0">
        <w:rPr>
          <w:rFonts w:eastAsia="Times New Roman"/>
          <w:b/>
          <w:bCs/>
          <w:sz w:val="28"/>
          <w:szCs w:val="28"/>
        </w:rPr>
        <w:t>о</w:t>
      </w:r>
      <w:r w:rsidRPr="005C41D0">
        <w:rPr>
          <w:rFonts w:eastAsia="Times New Roman"/>
          <w:b/>
          <w:bCs/>
          <w:spacing w:val="-3"/>
          <w:sz w:val="28"/>
          <w:szCs w:val="28"/>
        </w:rPr>
        <w:t>г</w:t>
      </w:r>
      <w:r w:rsidRPr="005C41D0">
        <w:rPr>
          <w:rFonts w:eastAsia="Times New Roman"/>
          <w:b/>
          <w:bCs/>
          <w:sz w:val="28"/>
          <w:szCs w:val="28"/>
        </w:rPr>
        <w:t>раммы</w:t>
      </w:r>
      <w:r w:rsidRPr="005C41D0">
        <w:rPr>
          <w:rFonts w:eastAsia="Times New Roman"/>
          <w:sz w:val="28"/>
          <w:szCs w:val="28"/>
        </w:rPr>
        <w:t xml:space="preserve"> </w:t>
      </w:r>
      <w:r w:rsidRPr="005C41D0">
        <w:rPr>
          <w:rFonts w:eastAsia="Times New Roman"/>
          <w:b/>
          <w:bCs/>
          <w:sz w:val="28"/>
          <w:szCs w:val="28"/>
        </w:rPr>
        <w:t>о</w:t>
      </w:r>
      <w:r w:rsidRPr="005C41D0">
        <w:rPr>
          <w:rFonts w:eastAsia="Times New Roman"/>
          <w:b/>
          <w:bCs/>
          <w:spacing w:val="-1"/>
          <w:sz w:val="28"/>
          <w:szCs w:val="28"/>
        </w:rPr>
        <w:t>с</w:t>
      </w:r>
      <w:r w:rsidRPr="005C41D0">
        <w:rPr>
          <w:rFonts w:eastAsia="Times New Roman"/>
          <w:b/>
          <w:bCs/>
          <w:sz w:val="28"/>
          <w:szCs w:val="28"/>
        </w:rPr>
        <w:t>нов</w:t>
      </w:r>
      <w:r w:rsidRPr="005C41D0">
        <w:rPr>
          <w:rFonts w:eastAsia="Times New Roman"/>
          <w:b/>
          <w:bCs/>
          <w:spacing w:val="1"/>
          <w:sz w:val="28"/>
          <w:szCs w:val="28"/>
        </w:rPr>
        <w:t>н</w:t>
      </w:r>
      <w:r w:rsidRPr="005C41D0">
        <w:rPr>
          <w:rFonts w:eastAsia="Times New Roman"/>
          <w:b/>
          <w:bCs/>
          <w:sz w:val="28"/>
          <w:szCs w:val="28"/>
        </w:rPr>
        <w:t>ого</w:t>
      </w:r>
      <w:r w:rsidRPr="005C41D0">
        <w:rPr>
          <w:rFonts w:eastAsia="Times New Roman"/>
          <w:sz w:val="28"/>
          <w:szCs w:val="28"/>
        </w:rPr>
        <w:t xml:space="preserve"> </w:t>
      </w:r>
      <w:r w:rsidRPr="005C41D0">
        <w:rPr>
          <w:rFonts w:eastAsia="Times New Roman"/>
          <w:b/>
          <w:bCs/>
          <w:sz w:val="28"/>
          <w:szCs w:val="28"/>
        </w:rPr>
        <w:t>о</w:t>
      </w:r>
      <w:r w:rsidRPr="005C41D0">
        <w:rPr>
          <w:rFonts w:eastAsia="Times New Roman"/>
          <w:b/>
          <w:bCs/>
          <w:spacing w:val="1"/>
          <w:sz w:val="28"/>
          <w:szCs w:val="28"/>
        </w:rPr>
        <w:t>б</w:t>
      </w:r>
      <w:r w:rsidRPr="005C41D0">
        <w:rPr>
          <w:rFonts w:eastAsia="Times New Roman"/>
          <w:b/>
          <w:bCs/>
          <w:spacing w:val="-2"/>
          <w:sz w:val="28"/>
          <w:szCs w:val="28"/>
        </w:rPr>
        <w:t>щ</w:t>
      </w:r>
      <w:r w:rsidRPr="005C41D0">
        <w:rPr>
          <w:rFonts w:eastAsia="Times New Roman"/>
          <w:b/>
          <w:bCs/>
          <w:spacing w:val="-1"/>
          <w:sz w:val="28"/>
          <w:szCs w:val="28"/>
        </w:rPr>
        <w:t>ег</w:t>
      </w:r>
      <w:r w:rsidRPr="005C41D0">
        <w:rPr>
          <w:rFonts w:eastAsia="Times New Roman"/>
          <w:b/>
          <w:bCs/>
          <w:sz w:val="28"/>
          <w:szCs w:val="28"/>
        </w:rPr>
        <w:t>о</w:t>
      </w:r>
      <w:r w:rsidRPr="005C41D0">
        <w:rPr>
          <w:rFonts w:eastAsia="Times New Roman"/>
          <w:sz w:val="28"/>
          <w:szCs w:val="28"/>
        </w:rPr>
        <w:t xml:space="preserve"> </w:t>
      </w:r>
      <w:r w:rsidRPr="005C41D0">
        <w:rPr>
          <w:rFonts w:eastAsia="Times New Roman"/>
          <w:b/>
          <w:bCs/>
          <w:sz w:val="28"/>
          <w:szCs w:val="28"/>
        </w:rPr>
        <w:t>образован</w:t>
      </w:r>
      <w:r w:rsidRPr="005C41D0">
        <w:rPr>
          <w:rFonts w:eastAsia="Times New Roman"/>
          <w:b/>
          <w:bCs/>
          <w:spacing w:val="1"/>
          <w:sz w:val="28"/>
          <w:szCs w:val="28"/>
        </w:rPr>
        <w:t>и</w:t>
      </w:r>
      <w:r w:rsidRPr="005C41D0">
        <w:rPr>
          <w:rFonts w:eastAsia="Times New Roman"/>
          <w:b/>
          <w:bCs/>
          <w:sz w:val="28"/>
          <w:szCs w:val="28"/>
        </w:rPr>
        <w:t>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2977"/>
        <w:gridCol w:w="4961"/>
      </w:tblGrid>
      <w:tr w:rsidR="00382453" w:rsidRPr="005C41D0" w:rsidTr="00A22147">
        <w:tc>
          <w:tcPr>
            <w:tcW w:w="1705" w:type="dxa"/>
          </w:tcPr>
          <w:p w:rsidR="00382453" w:rsidRPr="005C41D0" w:rsidRDefault="00382453" w:rsidP="00A22147">
            <w:pPr>
              <w:rPr>
                <w:rFonts w:eastAsia="Times New Roman"/>
                <w:sz w:val="28"/>
                <w:szCs w:val="28"/>
              </w:rPr>
            </w:pPr>
            <w:r w:rsidRPr="005C41D0">
              <w:rPr>
                <w:rFonts w:eastAsia="Times New Roman"/>
                <w:sz w:val="28"/>
                <w:szCs w:val="28"/>
              </w:rPr>
              <w:lastRenderedPageBreak/>
              <w:t>Должность</w:t>
            </w:r>
          </w:p>
        </w:tc>
        <w:tc>
          <w:tcPr>
            <w:tcW w:w="2977" w:type="dxa"/>
          </w:tcPr>
          <w:p w:rsidR="00382453" w:rsidRPr="005C41D0" w:rsidRDefault="00382453" w:rsidP="00A22147">
            <w:pPr>
              <w:ind w:hanging="4"/>
              <w:rPr>
                <w:rFonts w:eastAsia="Times New Roman"/>
                <w:sz w:val="28"/>
                <w:szCs w:val="28"/>
              </w:rPr>
            </w:pPr>
            <w:r w:rsidRPr="005C41D0">
              <w:rPr>
                <w:rFonts w:eastAsia="Times New Roman"/>
                <w:sz w:val="28"/>
                <w:szCs w:val="28"/>
              </w:rPr>
              <w:t>Должностные о</w:t>
            </w:r>
            <w:r w:rsidRPr="005C41D0">
              <w:rPr>
                <w:rFonts w:eastAsia="Times New Roman"/>
                <w:spacing w:val="1"/>
                <w:sz w:val="28"/>
                <w:szCs w:val="28"/>
              </w:rPr>
              <w:t>б</w:t>
            </w:r>
            <w:r w:rsidRPr="005C41D0">
              <w:rPr>
                <w:rFonts w:eastAsia="Times New Roman"/>
                <w:sz w:val="28"/>
                <w:szCs w:val="28"/>
              </w:rPr>
              <w:t>я</w:t>
            </w:r>
            <w:r w:rsidRPr="005C41D0">
              <w:rPr>
                <w:rFonts w:eastAsia="Times New Roman"/>
                <w:spacing w:val="1"/>
                <w:sz w:val="28"/>
                <w:szCs w:val="28"/>
              </w:rPr>
              <w:t>з</w:t>
            </w:r>
            <w:r w:rsidRPr="005C41D0">
              <w:rPr>
                <w:rFonts w:eastAsia="Times New Roman"/>
                <w:sz w:val="28"/>
                <w:szCs w:val="28"/>
              </w:rPr>
              <w:t>анн</w:t>
            </w:r>
            <w:r w:rsidRPr="005C41D0">
              <w:rPr>
                <w:rFonts w:eastAsia="Times New Roman"/>
                <w:spacing w:val="-1"/>
                <w:sz w:val="28"/>
                <w:szCs w:val="28"/>
              </w:rPr>
              <w:t>ос</w:t>
            </w:r>
            <w:r w:rsidRPr="005C41D0">
              <w:rPr>
                <w:rFonts w:eastAsia="Times New Roman"/>
                <w:sz w:val="28"/>
                <w:szCs w:val="28"/>
              </w:rPr>
              <w:t>ти</w:t>
            </w:r>
          </w:p>
        </w:tc>
        <w:tc>
          <w:tcPr>
            <w:tcW w:w="4961" w:type="dxa"/>
          </w:tcPr>
          <w:p w:rsidR="00382453" w:rsidRPr="005C41D0" w:rsidRDefault="00382453" w:rsidP="00A22147">
            <w:pPr>
              <w:ind w:firstLine="709"/>
              <w:rPr>
                <w:rFonts w:eastAsia="Times New Roman"/>
                <w:sz w:val="28"/>
                <w:szCs w:val="28"/>
              </w:rPr>
            </w:pPr>
            <w:r w:rsidRPr="005C41D0">
              <w:rPr>
                <w:rFonts w:eastAsia="Times New Roman"/>
                <w:sz w:val="28"/>
                <w:szCs w:val="28"/>
              </w:rPr>
              <w:t>Тр</w:t>
            </w:r>
            <w:r w:rsidRPr="005C41D0">
              <w:rPr>
                <w:rFonts w:eastAsia="Times New Roman"/>
                <w:spacing w:val="-1"/>
                <w:sz w:val="28"/>
                <w:szCs w:val="28"/>
              </w:rPr>
              <w:t>е</w:t>
            </w:r>
            <w:r w:rsidRPr="005C41D0">
              <w:rPr>
                <w:rFonts w:eastAsia="Times New Roman"/>
                <w:sz w:val="28"/>
                <w:szCs w:val="28"/>
              </w:rPr>
              <w:t>бов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 к</w:t>
            </w:r>
            <w:r w:rsidRPr="005C41D0">
              <w:rPr>
                <w:rFonts w:eastAsia="Times New Roman"/>
                <w:spacing w:val="3"/>
                <w:sz w:val="28"/>
                <w:szCs w:val="28"/>
              </w:rPr>
              <w:t xml:space="preserve"> </w:t>
            </w:r>
            <w:r w:rsidRPr="005C41D0">
              <w:rPr>
                <w:rFonts w:eastAsia="Times New Roman"/>
                <w:spacing w:val="-4"/>
                <w:sz w:val="28"/>
                <w:szCs w:val="28"/>
              </w:rPr>
              <w:t>у</w:t>
            </w:r>
            <w:r w:rsidRPr="005C41D0">
              <w:rPr>
                <w:rFonts w:eastAsia="Times New Roman"/>
                <w:sz w:val="28"/>
                <w:szCs w:val="28"/>
              </w:rPr>
              <w:t xml:space="preserve">ровню </w:t>
            </w:r>
            <w:r w:rsidRPr="005C41D0">
              <w:rPr>
                <w:rFonts w:eastAsia="Times New Roman"/>
                <w:spacing w:val="1"/>
                <w:sz w:val="28"/>
                <w:szCs w:val="28"/>
              </w:rPr>
              <w:t>к</w:t>
            </w:r>
            <w:r w:rsidRPr="005C41D0">
              <w:rPr>
                <w:rFonts w:eastAsia="Times New Roman"/>
                <w:sz w:val="28"/>
                <w:szCs w:val="28"/>
              </w:rPr>
              <w:t>в</w:t>
            </w:r>
            <w:r w:rsidRPr="005C41D0">
              <w:rPr>
                <w:rFonts w:eastAsia="Times New Roman"/>
                <w:spacing w:val="-1"/>
                <w:sz w:val="28"/>
                <w:szCs w:val="28"/>
              </w:rPr>
              <w:t>а</w:t>
            </w:r>
            <w:r w:rsidRPr="005C41D0">
              <w:rPr>
                <w:rFonts w:eastAsia="Times New Roman"/>
                <w:sz w:val="28"/>
                <w:szCs w:val="28"/>
              </w:rPr>
              <w:t>л</w:t>
            </w:r>
            <w:r w:rsidRPr="005C41D0">
              <w:rPr>
                <w:rFonts w:eastAsia="Times New Roman"/>
                <w:spacing w:val="1"/>
                <w:sz w:val="28"/>
                <w:szCs w:val="28"/>
              </w:rPr>
              <w:t>и</w:t>
            </w:r>
            <w:r w:rsidRPr="005C41D0">
              <w:rPr>
                <w:rFonts w:eastAsia="Times New Roman"/>
                <w:sz w:val="28"/>
                <w:szCs w:val="28"/>
              </w:rPr>
              <w:t>ф</w:t>
            </w:r>
            <w:r w:rsidRPr="005C41D0">
              <w:rPr>
                <w:rFonts w:eastAsia="Times New Roman"/>
                <w:spacing w:val="1"/>
                <w:sz w:val="28"/>
                <w:szCs w:val="28"/>
              </w:rPr>
              <w:t>ик</w:t>
            </w:r>
            <w:r w:rsidRPr="005C41D0">
              <w:rPr>
                <w:rFonts w:eastAsia="Times New Roman"/>
                <w:sz w:val="28"/>
                <w:szCs w:val="28"/>
              </w:rPr>
              <w:t>а</w:t>
            </w:r>
            <w:r w:rsidRPr="005C41D0">
              <w:rPr>
                <w:rFonts w:eastAsia="Times New Roman"/>
                <w:spacing w:val="-1"/>
                <w:sz w:val="28"/>
                <w:szCs w:val="28"/>
              </w:rPr>
              <w:t>ц</w:t>
            </w:r>
            <w:r w:rsidRPr="005C41D0">
              <w:rPr>
                <w:rFonts w:eastAsia="Times New Roman"/>
                <w:sz w:val="28"/>
                <w:szCs w:val="28"/>
              </w:rPr>
              <w:t>ии</w:t>
            </w:r>
          </w:p>
        </w:tc>
      </w:tr>
      <w:tr w:rsidR="00382453" w:rsidRPr="005C41D0" w:rsidTr="00A22147">
        <w:tc>
          <w:tcPr>
            <w:tcW w:w="1705" w:type="dxa"/>
          </w:tcPr>
          <w:p w:rsidR="00382453" w:rsidRPr="005C41D0" w:rsidRDefault="00382453" w:rsidP="00A22147">
            <w:pPr>
              <w:rPr>
                <w:rFonts w:eastAsia="Times New Roman"/>
                <w:sz w:val="28"/>
                <w:szCs w:val="28"/>
              </w:rPr>
            </w:pPr>
            <w:r w:rsidRPr="005C41D0">
              <w:rPr>
                <w:rFonts w:eastAsia="Times New Roman"/>
                <w:spacing w:val="2"/>
                <w:sz w:val="28"/>
                <w:szCs w:val="28"/>
              </w:rPr>
              <w:t>р</w:t>
            </w:r>
            <w:r w:rsidRPr="005C41D0">
              <w:rPr>
                <w:rFonts w:eastAsia="Times New Roman"/>
                <w:spacing w:val="-4"/>
                <w:sz w:val="28"/>
                <w:szCs w:val="28"/>
              </w:rPr>
              <w:t>у</w:t>
            </w:r>
            <w:r w:rsidRPr="005C41D0">
              <w:rPr>
                <w:rFonts w:eastAsia="Times New Roman"/>
                <w:sz w:val="28"/>
                <w:szCs w:val="28"/>
              </w:rPr>
              <w:t>ководи</w:t>
            </w:r>
            <w:r w:rsidRPr="005C41D0">
              <w:rPr>
                <w:rFonts w:eastAsia="Times New Roman"/>
                <w:spacing w:val="1"/>
                <w:sz w:val="28"/>
                <w:szCs w:val="28"/>
              </w:rPr>
              <w:t>т</w:t>
            </w:r>
            <w:r w:rsidRPr="005C41D0">
              <w:rPr>
                <w:rFonts w:eastAsia="Times New Roman"/>
                <w:sz w:val="28"/>
                <w:szCs w:val="28"/>
              </w:rPr>
              <w:t>ель образов</w:t>
            </w:r>
            <w:r w:rsidRPr="005C41D0">
              <w:rPr>
                <w:rFonts w:eastAsia="Times New Roman"/>
                <w:spacing w:val="-1"/>
                <w:sz w:val="28"/>
                <w:szCs w:val="28"/>
              </w:rPr>
              <w:t>а</w:t>
            </w:r>
            <w:r w:rsidRPr="005C41D0">
              <w:rPr>
                <w:rFonts w:eastAsia="Times New Roman"/>
                <w:sz w:val="28"/>
                <w:szCs w:val="28"/>
              </w:rPr>
              <w:t>тель</w:t>
            </w:r>
            <w:r w:rsidRPr="005C41D0">
              <w:rPr>
                <w:rFonts w:eastAsia="Times New Roman"/>
                <w:spacing w:val="1"/>
                <w:sz w:val="28"/>
                <w:szCs w:val="28"/>
              </w:rPr>
              <w:t>н</w:t>
            </w:r>
            <w:r w:rsidRPr="005C41D0">
              <w:rPr>
                <w:rFonts w:eastAsia="Times New Roman"/>
                <w:sz w:val="28"/>
                <w:szCs w:val="28"/>
              </w:rPr>
              <w:t xml:space="preserve">ого </w:t>
            </w:r>
            <w:r w:rsidRPr="005C41D0">
              <w:rPr>
                <w:rFonts w:eastAsia="Times New Roman"/>
                <w:spacing w:val="-4"/>
                <w:sz w:val="28"/>
                <w:szCs w:val="28"/>
              </w:rPr>
              <w:t>у</w:t>
            </w:r>
            <w:r w:rsidRPr="005C41D0">
              <w:rPr>
                <w:rFonts w:eastAsia="Times New Roman"/>
                <w:sz w:val="28"/>
                <w:szCs w:val="28"/>
              </w:rPr>
              <w:t>ч</w:t>
            </w:r>
            <w:r w:rsidRPr="005C41D0">
              <w:rPr>
                <w:rFonts w:eastAsia="Times New Roman"/>
                <w:spacing w:val="2"/>
                <w:sz w:val="28"/>
                <w:szCs w:val="28"/>
              </w:rPr>
              <w:t>р</w:t>
            </w:r>
            <w:r w:rsidRPr="005C41D0">
              <w:rPr>
                <w:rFonts w:eastAsia="Times New Roman"/>
                <w:sz w:val="28"/>
                <w:szCs w:val="28"/>
              </w:rPr>
              <w:t>ежд</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w:t>
            </w:r>
          </w:p>
        </w:tc>
        <w:tc>
          <w:tcPr>
            <w:tcW w:w="2977" w:type="dxa"/>
          </w:tcPr>
          <w:p w:rsidR="00382453" w:rsidRPr="005C41D0" w:rsidRDefault="00382453" w:rsidP="00A22147">
            <w:pPr>
              <w:tabs>
                <w:tab w:val="left" w:pos="1907"/>
                <w:tab w:val="left" w:pos="2586"/>
              </w:tabs>
              <w:ind w:hanging="4"/>
              <w:rPr>
                <w:rFonts w:eastAsia="Times New Roman"/>
                <w:sz w:val="28"/>
                <w:szCs w:val="28"/>
              </w:rPr>
            </w:pPr>
            <w:r w:rsidRPr="005C41D0">
              <w:rPr>
                <w:rFonts w:eastAsia="Times New Roman"/>
                <w:sz w:val="28"/>
                <w:szCs w:val="28"/>
              </w:rPr>
              <w:t>обе</w:t>
            </w:r>
            <w:r w:rsidRPr="005C41D0">
              <w:rPr>
                <w:rFonts w:eastAsia="Times New Roman"/>
                <w:spacing w:val="-1"/>
                <w:sz w:val="28"/>
                <w:szCs w:val="28"/>
              </w:rPr>
              <w:t>с</w:t>
            </w:r>
            <w:r w:rsidRPr="005C41D0">
              <w:rPr>
                <w:rFonts w:eastAsia="Times New Roman"/>
                <w:sz w:val="28"/>
                <w:szCs w:val="28"/>
              </w:rPr>
              <w:t>пе</w:t>
            </w:r>
            <w:r w:rsidRPr="005C41D0">
              <w:rPr>
                <w:rFonts w:eastAsia="Times New Roman"/>
                <w:spacing w:val="-1"/>
                <w:sz w:val="28"/>
                <w:szCs w:val="28"/>
              </w:rPr>
              <w:t>ч</w:t>
            </w:r>
            <w:r w:rsidRPr="005C41D0">
              <w:rPr>
                <w:rFonts w:eastAsia="Times New Roman"/>
                <w:sz w:val="28"/>
                <w:szCs w:val="28"/>
              </w:rPr>
              <w:t>ива</w:t>
            </w:r>
            <w:r w:rsidRPr="005C41D0">
              <w:rPr>
                <w:rFonts w:eastAsia="Times New Roman"/>
                <w:spacing w:val="-1"/>
                <w:sz w:val="28"/>
                <w:szCs w:val="28"/>
              </w:rPr>
              <w:t>е</w:t>
            </w:r>
            <w:r w:rsidRPr="005C41D0">
              <w:rPr>
                <w:rFonts w:eastAsia="Times New Roman"/>
                <w:sz w:val="28"/>
                <w:szCs w:val="28"/>
              </w:rPr>
              <w:t>т систем</w:t>
            </w:r>
            <w:r w:rsidRPr="005C41D0">
              <w:rPr>
                <w:rFonts w:eastAsia="Times New Roman"/>
                <w:spacing w:val="3"/>
                <w:sz w:val="28"/>
                <w:szCs w:val="28"/>
              </w:rPr>
              <w:t>н</w:t>
            </w:r>
            <w:r w:rsidRPr="005C41D0">
              <w:rPr>
                <w:rFonts w:eastAsia="Times New Roman"/>
                <w:spacing w:val="-4"/>
                <w:sz w:val="28"/>
                <w:szCs w:val="28"/>
              </w:rPr>
              <w:t>у</w:t>
            </w:r>
            <w:r w:rsidRPr="005C41D0">
              <w:rPr>
                <w:rFonts w:eastAsia="Times New Roman"/>
                <w:sz w:val="28"/>
                <w:szCs w:val="28"/>
              </w:rPr>
              <w:t>ю  образов</w:t>
            </w:r>
            <w:r w:rsidRPr="005C41D0">
              <w:rPr>
                <w:rFonts w:eastAsia="Times New Roman"/>
                <w:spacing w:val="-1"/>
                <w:sz w:val="28"/>
                <w:szCs w:val="28"/>
              </w:rPr>
              <w:t>а</w:t>
            </w:r>
            <w:r w:rsidRPr="005C41D0">
              <w:rPr>
                <w:rFonts w:eastAsia="Times New Roman"/>
                <w:sz w:val="28"/>
                <w:szCs w:val="28"/>
              </w:rPr>
              <w:t>тель</w:t>
            </w:r>
            <w:r w:rsidRPr="005C41D0">
              <w:rPr>
                <w:rFonts w:eastAsia="Times New Roman"/>
                <w:spacing w:val="3"/>
                <w:sz w:val="28"/>
                <w:szCs w:val="28"/>
              </w:rPr>
              <w:t>н</w:t>
            </w:r>
            <w:r w:rsidRPr="005C41D0">
              <w:rPr>
                <w:rFonts w:eastAsia="Times New Roman"/>
                <w:spacing w:val="-6"/>
                <w:sz w:val="28"/>
                <w:szCs w:val="28"/>
              </w:rPr>
              <w:t>у</w:t>
            </w:r>
            <w:r w:rsidRPr="005C41D0">
              <w:rPr>
                <w:rFonts w:eastAsia="Times New Roman"/>
                <w:sz w:val="28"/>
                <w:szCs w:val="28"/>
              </w:rPr>
              <w:t>ю  и           админ</w:t>
            </w:r>
            <w:r w:rsidRPr="005C41D0">
              <w:rPr>
                <w:rFonts w:eastAsia="Times New Roman"/>
                <w:spacing w:val="1"/>
                <w:sz w:val="28"/>
                <w:szCs w:val="28"/>
              </w:rPr>
              <w:t>и</w:t>
            </w:r>
            <w:r w:rsidRPr="005C41D0">
              <w:rPr>
                <w:rFonts w:eastAsia="Times New Roman"/>
                <w:sz w:val="28"/>
                <w:szCs w:val="28"/>
              </w:rPr>
              <w:t>стратив</w:t>
            </w:r>
            <w:r w:rsidRPr="005C41D0">
              <w:rPr>
                <w:rFonts w:eastAsia="Times New Roman"/>
                <w:spacing w:val="1"/>
                <w:sz w:val="28"/>
                <w:szCs w:val="28"/>
              </w:rPr>
              <w:t>н</w:t>
            </w:r>
            <w:r w:rsidRPr="005C41D0">
              <w:rPr>
                <w:rFonts w:eastAsia="Times New Roman"/>
                <w:spacing w:val="2"/>
                <w:sz w:val="28"/>
                <w:szCs w:val="28"/>
              </w:rPr>
              <w:t>о</w:t>
            </w:r>
            <w:r w:rsidRPr="005C41D0">
              <w:rPr>
                <w:rFonts w:eastAsia="Times New Roman"/>
                <w:spacing w:val="-2"/>
                <w:sz w:val="28"/>
                <w:szCs w:val="28"/>
              </w:rPr>
              <w:t>-</w:t>
            </w:r>
            <w:r w:rsidRPr="005C41D0">
              <w:rPr>
                <w:rFonts w:eastAsia="Times New Roman"/>
                <w:spacing w:val="1"/>
                <w:sz w:val="28"/>
                <w:szCs w:val="28"/>
              </w:rPr>
              <w:t>х</w:t>
            </w:r>
            <w:r w:rsidRPr="005C41D0">
              <w:rPr>
                <w:rFonts w:eastAsia="Times New Roman"/>
                <w:spacing w:val="-2"/>
                <w:sz w:val="28"/>
                <w:szCs w:val="28"/>
              </w:rPr>
              <w:t>о</w:t>
            </w:r>
            <w:r w:rsidRPr="005C41D0">
              <w:rPr>
                <w:rFonts w:eastAsia="Times New Roman"/>
                <w:sz w:val="28"/>
                <w:szCs w:val="28"/>
              </w:rPr>
              <w:t>зяй</w:t>
            </w:r>
            <w:r w:rsidRPr="005C41D0">
              <w:rPr>
                <w:rFonts w:eastAsia="Times New Roman"/>
                <w:spacing w:val="-1"/>
                <w:sz w:val="28"/>
                <w:szCs w:val="28"/>
              </w:rPr>
              <w:t>с</w:t>
            </w:r>
            <w:r w:rsidRPr="005C41D0">
              <w:rPr>
                <w:rFonts w:eastAsia="Times New Roman"/>
                <w:sz w:val="28"/>
                <w:szCs w:val="28"/>
              </w:rPr>
              <w:t>тв</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3"/>
                <w:sz w:val="28"/>
                <w:szCs w:val="28"/>
              </w:rPr>
              <w:t>н</w:t>
            </w:r>
            <w:r w:rsidRPr="005C41D0">
              <w:rPr>
                <w:rFonts w:eastAsia="Times New Roman"/>
                <w:spacing w:val="-6"/>
                <w:sz w:val="28"/>
                <w:szCs w:val="28"/>
              </w:rPr>
              <w:t>у</w:t>
            </w:r>
            <w:r w:rsidRPr="005C41D0">
              <w:rPr>
                <w:rFonts w:eastAsia="Times New Roman"/>
                <w:sz w:val="28"/>
                <w:szCs w:val="28"/>
              </w:rPr>
              <w:t>ю рабо</w:t>
            </w:r>
            <w:r w:rsidRPr="005C41D0">
              <w:rPr>
                <w:rFonts w:eastAsia="Times New Roman"/>
                <w:spacing w:val="2"/>
                <w:sz w:val="28"/>
                <w:szCs w:val="28"/>
              </w:rPr>
              <w:t>т</w:t>
            </w:r>
            <w:r w:rsidRPr="005C41D0">
              <w:rPr>
                <w:rFonts w:eastAsia="Times New Roman"/>
                <w:sz w:val="28"/>
                <w:szCs w:val="28"/>
              </w:rPr>
              <w:t>у                обра</w:t>
            </w:r>
            <w:r w:rsidRPr="005C41D0">
              <w:rPr>
                <w:rFonts w:eastAsia="Times New Roman"/>
                <w:spacing w:val="2"/>
                <w:sz w:val="28"/>
                <w:szCs w:val="28"/>
              </w:rPr>
              <w:t>з</w:t>
            </w:r>
            <w:r w:rsidRPr="005C41D0">
              <w:rPr>
                <w:rFonts w:eastAsia="Times New Roman"/>
                <w:sz w:val="28"/>
                <w:szCs w:val="28"/>
              </w:rPr>
              <w:t>оват</w:t>
            </w:r>
            <w:r w:rsidRPr="005C41D0">
              <w:rPr>
                <w:rFonts w:eastAsia="Times New Roman"/>
                <w:spacing w:val="-1"/>
                <w:sz w:val="28"/>
                <w:szCs w:val="28"/>
              </w:rPr>
              <w:t>е</w:t>
            </w:r>
            <w:r w:rsidRPr="005C41D0">
              <w:rPr>
                <w:rFonts w:eastAsia="Times New Roman"/>
                <w:sz w:val="28"/>
                <w:szCs w:val="28"/>
              </w:rPr>
              <w:t>ль</w:t>
            </w:r>
            <w:r w:rsidRPr="005C41D0">
              <w:rPr>
                <w:rFonts w:eastAsia="Times New Roman"/>
                <w:spacing w:val="1"/>
                <w:sz w:val="28"/>
                <w:szCs w:val="28"/>
              </w:rPr>
              <w:t>н</w:t>
            </w:r>
            <w:r w:rsidRPr="005C41D0">
              <w:rPr>
                <w:rFonts w:eastAsia="Times New Roman"/>
                <w:sz w:val="28"/>
                <w:szCs w:val="28"/>
              </w:rPr>
              <w:t xml:space="preserve">ого </w:t>
            </w:r>
            <w:r w:rsidRPr="005C41D0">
              <w:rPr>
                <w:rFonts w:eastAsia="Times New Roman"/>
                <w:spacing w:val="-4"/>
                <w:sz w:val="28"/>
                <w:szCs w:val="28"/>
              </w:rPr>
              <w:t>у</w:t>
            </w:r>
            <w:r w:rsidRPr="005C41D0">
              <w:rPr>
                <w:rFonts w:eastAsia="Times New Roman"/>
                <w:sz w:val="28"/>
                <w:szCs w:val="28"/>
              </w:rPr>
              <w:t>ч</w:t>
            </w:r>
            <w:r w:rsidRPr="005C41D0">
              <w:rPr>
                <w:rFonts w:eastAsia="Times New Roman"/>
                <w:spacing w:val="2"/>
                <w:sz w:val="28"/>
                <w:szCs w:val="28"/>
              </w:rPr>
              <w:t>р</w:t>
            </w:r>
            <w:r w:rsidRPr="005C41D0">
              <w:rPr>
                <w:rFonts w:eastAsia="Times New Roman"/>
                <w:sz w:val="28"/>
                <w:szCs w:val="28"/>
              </w:rPr>
              <w:t>ежд</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w:t>
            </w:r>
          </w:p>
        </w:tc>
        <w:tc>
          <w:tcPr>
            <w:tcW w:w="4961" w:type="dxa"/>
          </w:tcPr>
          <w:p w:rsidR="00382453" w:rsidRPr="005C41D0" w:rsidRDefault="00382453" w:rsidP="00A22147">
            <w:pPr>
              <w:tabs>
                <w:tab w:val="left" w:pos="1274"/>
                <w:tab w:val="left" w:pos="2040"/>
                <w:tab w:val="left" w:pos="3252"/>
                <w:tab w:val="left" w:pos="3721"/>
                <w:tab w:val="left" w:pos="5226"/>
              </w:tabs>
              <w:ind w:firstLineChars="345" w:firstLine="966"/>
              <w:rPr>
                <w:rFonts w:eastAsia="Times New Roman"/>
                <w:sz w:val="28"/>
                <w:szCs w:val="28"/>
              </w:rPr>
            </w:pPr>
            <w:r w:rsidRPr="005C41D0">
              <w:rPr>
                <w:rFonts w:eastAsia="Times New Roman"/>
                <w:sz w:val="28"/>
                <w:szCs w:val="28"/>
              </w:rPr>
              <w:t>вы</w:t>
            </w:r>
            <w:r w:rsidRPr="005C41D0">
              <w:rPr>
                <w:rFonts w:eastAsia="Times New Roman"/>
                <w:spacing w:val="-1"/>
                <w:sz w:val="28"/>
                <w:szCs w:val="28"/>
              </w:rPr>
              <w:t>с</w:t>
            </w:r>
            <w:r w:rsidRPr="005C41D0">
              <w:rPr>
                <w:rFonts w:eastAsia="Times New Roman"/>
                <w:sz w:val="28"/>
                <w:szCs w:val="28"/>
              </w:rPr>
              <w:t>шее</w:t>
            </w:r>
            <w:r w:rsidRPr="005C41D0">
              <w:rPr>
                <w:rFonts w:eastAsia="Times New Roman"/>
                <w:spacing w:val="49"/>
                <w:sz w:val="28"/>
                <w:szCs w:val="28"/>
              </w:rPr>
              <w:t xml:space="preserve"> </w:t>
            </w:r>
            <w:r w:rsidRPr="005C41D0">
              <w:rPr>
                <w:rFonts w:eastAsia="Times New Roman"/>
                <w:spacing w:val="1"/>
                <w:sz w:val="28"/>
                <w:szCs w:val="28"/>
              </w:rPr>
              <w:t>п</w:t>
            </w:r>
            <w:r w:rsidRPr="005C41D0">
              <w:rPr>
                <w:rFonts w:eastAsia="Times New Roman"/>
                <w:sz w:val="28"/>
                <w:szCs w:val="28"/>
              </w:rPr>
              <w:t>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49"/>
                <w:sz w:val="28"/>
                <w:szCs w:val="28"/>
              </w:rPr>
              <w:t xml:space="preserve">          </w:t>
            </w:r>
            <w:r w:rsidRPr="005C41D0">
              <w:rPr>
                <w:rFonts w:eastAsia="Times New Roman"/>
                <w:sz w:val="28"/>
                <w:szCs w:val="28"/>
              </w:rPr>
              <w:t>образован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49"/>
                <w:sz w:val="28"/>
                <w:szCs w:val="28"/>
              </w:rPr>
              <w:t xml:space="preserve"> </w:t>
            </w:r>
            <w:r w:rsidRPr="005C41D0">
              <w:rPr>
                <w:rFonts w:eastAsia="Times New Roman"/>
                <w:spacing w:val="1"/>
                <w:sz w:val="28"/>
                <w:szCs w:val="28"/>
              </w:rPr>
              <w:t>п</w:t>
            </w:r>
            <w:r w:rsidRPr="005C41D0">
              <w:rPr>
                <w:rFonts w:eastAsia="Times New Roman"/>
                <w:sz w:val="28"/>
                <w:szCs w:val="28"/>
              </w:rPr>
              <w:t>о направл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ям</w:t>
            </w:r>
            <w:r w:rsidRPr="005C41D0">
              <w:rPr>
                <w:rFonts w:eastAsia="Times New Roman"/>
                <w:spacing w:val="150"/>
                <w:sz w:val="28"/>
                <w:szCs w:val="28"/>
              </w:rPr>
              <w:t xml:space="preserve"> </w:t>
            </w:r>
            <w:r w:rsidRPr="005C41D0">
              <w:rPr>
                <w:rFonts w:eastAsia="Times New Roman"/>
                <w:spacing w:val="1"/>
                <w:sz w:val="28"/>
                <w:szCs w:val="28"/>
              </w:rPr>
              <w:t>п</w:t>
            </w:r>
            <w:r w:rsidRPr="005C41D0">
              <w:rPr>
                <w:rFonts w:eastAsia="Times New Roman"/>
                <w:sz w:val="28"/>
                <w:szCs w:val="28"/>
              </w:rPr>
              <w:t>одг</w:t>
            </w:r>
            <w:r w:rsidRPr="005C41D0">
              <w:rPr>
                <w:rFonts w:eastAsia="Times New Roman"/>
                <w:spacing w:val="-1"/>
                <w:sz w:val="28"/>
                <w:szCs w:val="28"/>
              </w:rPr>
              <w:t>от</w:t>
            </w:r>
            <w:r w:rsidRPr="005C41D0">
              <w:rPr>
                <w:rFonts w:eastAsia="Times New Roman"/>
                <w:sz w:val="28"/>
                <w:szCs w:val="28"/>
              </w:rPr>
              <w:t>овки</w:t>
            </w:r>
            <w:r w:rsidRPr="005C41D0">
              <w:rPr>
                <w:rFonts w:eastAsia="Times New Roman"/>
                <w:spacing w:val="153"/>
                <w:sz w:val="28"/>
                <w:szCs w:val="28"/>
              </w:rPr>
              <w:t xml:space="preserve"> </w:t>
            </w:r>
            <w:r w:rsidRPr="005C41D0">
              <w:rPr>
                <w:rFonts w:eastAsia="Times New Roman"/>
                <w:spacing w:val="-6"/>
                <w:sz w:val="28"/>
                <w:szCs w:val="28"/>
              </w:rPr>
              <w:t>«</w:t>
            </w:r>
            <w:r w:rsidRPr="005C41D0">
              <w:rPr>
                <w:rFonts w:eastAsia="Times New Roman"/>
                <w:sz w:val="28"/>
                <w:szCs w:val="28"/>
              </w:rPr>
              <w:t>Го</w:t>
            </w:r>
            <w:r w:rsidRPr="005C41D0">
              <w:rPr>
                <w:rFonts w:eastAsia="Times New Roman"/>
                <w:spacing w:val="3"/>
                <w:sz w:val="28"/>
                <w:szCs w:val="28"/>
              </w:rPr>
              <w:t>с</w:t>
            </w:r>
            <w:r w:rsidRPr="005C41D0">
              <w:rPr>
                <w:rFonts w:eastAsia="Times New Roman"/>
                <w:spacing w:val="-4"/>
                <w:sz w:val="28"/>
                <w:szCs w:val="28"/>
              </w:rPr>
              <w:t>у</w:t>
            </w:r>
            <w:r w:rsidRPr="005C41D0">
              <w:rPr>
                <w:rFonts w:eastAsia="Times New Roman"/>
                <w:sz w:val="28"/>
                <w:szCs w:val="28"/>
              </w:rPr>
              <w:t>да</w:t>
            </w:r>
            <w:r w:rsidRPr="005C41D0">
              <w:rPr>
                <w:rFonts w:eastAsia="Times New Roman"/>
                <w:spacing w:val="1"/>
                <w:sz w:val="28"/>
                <w:szCs w:val="28"/>
              </w:rPr>
              <w:t>р</w:t>
            </w:r>
            <w:r w:rsidRPr="005C41D0">
              <w:rPr>
                <w:rFonts w:eastAsia="Times New Roman"/>
                <w:sz w:val="28"/>
                <w:szCs w:val="28"/>
              </w:rPr>
              <w:t>ств</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150"/>
                <w:sz w:val="28"/>
                <w:szCs w:val="28"/>
              </w:rPr>
              <w:t xml:space="preserve"> </w:t>
            </w:r>
            <w:r w:rsidRPr="005C41D0">
              <w:rPr>
                <w:rFonts w:eastAsia="Times New Roman"/>
                <w:sz w:val="28"/>
                <w:szCs w:val="28"/>
              </w:rPr>
              <w:t xml:space="preserve">и </w:t>
            </w:r>
            <w:r w:rsidRPr="005C41D0">
              <w:rPr>
                <w:rFonts w:eastAsia="Times New Roman"/>
                <w:spacing w:val="1"/>
                <w:sz w:val="28"/>
                <w:szCs w:val="28"/>
              </w:rPr>
              <w:t>м</w:t>
            </w:r>
            <w:r w:rsidRPr="005C41D0">
              <w:rPr>
                <w:rFonts w:eastAsia="Times New Roman"/>
                <w:spacing w:val="-4"/>
                <w:sz w:val="28"/>
                <w:szCs w:val="28"/>
              </w:rPr>
              <w:t>у</w:t>
            </w:r>
            <w:r w:rsidRPr="005C41D0">
              <w:rPr>
                <w:rFonts w:eastAsia="Times New Roman"/>
                <w:sz w:val="28"/>
                <w:szCs w:val="28"/>
              </w:rPr>
              <w:t>н</w:t>
            </w:r>
            <w:r w:rsidRPr="005C41D0">
              <w:rPr>
                <w:rFonts w:eastAsia="Times New Roman"/>
                <w:spacing w:val="1"/>
                <w:sz w:val="28"/>
                <w:szCs w:val="28"/>
              </w:rPr>
              <w:t>ицип</w:t>
            </w:r>
            <w:r w:rsidRPr="005C41D0">
              <w:rPr>
                <w:rFonts w:eastAsia="Times New Roman"/>
                <w:sz w:val="28"/>
                <w:szCs w:val="28"/>
              </w:rPr>
              <w:t>ал</w:t>
            </w:r>
            <w:r w:rsidRPr="005C41D0">
              <w:rPr>
                <w:rFonts w:eastAsia="Times New Roman"/>
                <w:spacing w:val="-1"/>
                <w:sz w:val="28"/>
                <w:szCs w:val="28"/>
              </w:rPr>
              <w:t>ь</w:t>
            </w:r>
            <w:r w:rsidRPr="005C41D0">
              <w:rPr>
                <w:rFonts w:eastAsia="Times New Roman"/>
                <w:sz w:val="28"/>
                <w:szCs w:val="28"/>
              </w:rPr>
              <w:t xml:space="preserve">ное             </w:t>
            </w:r>
            <w:r w:rsidRPr="005C41D0">
              <w:rPr>
                <w:rFonts w:eastAsia="Times New Roman"/>
                <w:spacing w:val="-7"/>
                <w:sz w:val="28"/>
                <w:szCs w:val="28"/>
              </w:rPr>
              <w:t>у</w:t>
            </w:r>
            <w:r w:rsidRPr="005C41D0">
              <w:rPr>
                <w:rFonts w:eastAsia="Times New Roman"/>
                <w:sz w:val="28"/>
                <w:szCs w:val="28"/>
              </w:rPr>
              <w:t>пр</w:t>
            </w:r>
            <w:r w:rsidRPr="005C41D0">
              <w:rPr>
                <w:rFonts w:eastAsia="Times New Roman"/>
                <w:spacing w:val="1"/>
                <w:sz w:val="28"/>
                <w:szCs w:val="28"/>
              </w:rPr>
              <w:t>а</w:t>
            </w:r>
            <w:r w:rsidRPr="005C41D0">
              <w:rPr>
                <w:rFonts w:eastAsia="Times New Roman"/>
                <w:sz w:val="28"/>
                <w:szCs w:val="28"/>
              </w:rPr>
              <w:t>влен</w:t>
            </w:r>
            <w:r w:rsidRPr="005C41D0">
              <w:rPr>
                <w:rFonts w:eastAsia="Times New Roman"/>
                <w:spacing w:val="1"/>
                <w:sz w:val="28"/>
                <w:szCs w:val="28"/>
              </w:rPr>
              <w:t>и</w:t>
            </w:r>
            <w:r w:rsidRPr="005C41D0">
              <w:rPr>
                <w:rFonts w:eastAsia="Times New Roman"/>
                <w:spacing w:val="4"/>
                <w:sz w:val="28"/>
                <w:szCs w:val="28"/>
              </w:rPr>
              <w:t>е</w:t>
            </w:r>
            <w:r w:rsidRPr="005C41D0">
              <w:rPr>
                <w:rFonts w:eastAsia="Times New Roman"/>
                <w:spacing w:val="-6"/>
                <w:sz w:val="28"/>
                <w:szCs w:val="28"/>
              </w:rPr>
              <w:t>»</w:t>
            </w:r>
            <w:r w:rsidRPr="005C41D0">
              <w:rPr>
                <w:rFonts w:eastAsia="Times New Roman"/>
                <w:sz w:val="28"/>
                <w:szCs w:val="28"/>
              </w:rPr>
              <w:t xml:space="preserve">,     </w:t>
            </w:r>
            <w:r w:rsidRPr="005C41D0">
              <w:rPr>
                <w:rFonts w:eastAsia="Times New Roman"/>
                <w:spacing w:val="-7"/>
                <w:sz w:val="28"/>
                <w:szCs w:val="28"/>
              </w:rPr>
              <w:t>«</w:t>
            </w:r>
            <w:r w:rsidRPr="005C41D0">
              <w:rPr>
                <w:rFonts w:eastAsia="Times New Roman"/>
                <w:spacing w:val="2"/>
                <w:sz w:val="28"/>
                <w:szCs w:val="28"/>
              </w:rPr>
              <w:t>М</w:t>
            </w:r>
            <w:r w:rsidRPr="005C41D0">
              <w:rPr>
                <w:rFonts w:eastAsia="Times New Roman"/>
                <w:sz w:val="28"/>
                <w:szCs w:val="28"/>
              </w:rPr>
              <w:t>енедж</w:t>
            </w:r>
            <w:r w:rsidRPr="005C41D0">
              <w:rPr>
                <w:rFonts w:eastAsia="Times New Roman"/>
                <w:spacing w:val="-1"/>
                <w:sz w:val="28"/>
                <w:szCs w:val="28"/>
              </w:rPr>
              <w:t>м</w:t>
            </w:r>
            <w:r w:rsidRPr="005C41D0">
              <w:rPr>
                <w:rFonts w:eastAsia="Times New Roman"/>
                <w:sz w:val="28"/>
                <w:szCs w:val="28"/>
              </w:rPr>
              <w:t>е</w:t>
            </w:r>
            <w:r w:rsidRPr="005C41D0">
              <w:rPr>
                <w:rFonts w:eastAsia="Times New Roman"/>
                <w:spacing w:val="1"/>
                <w:sz w:val="28"/>
                <w:szCs w:val="28"/>
              </w:rPr>
              <w:t>н</w:t>
            </w:r>
            <w:r w:rsidRPr="005C41D0">
              <w:rPr>
                <w:rFonts w:eastAsia="Times New Roman"/>
                <w:spacing w:val="3"/>
                <w:sz w:val="28"/>
                <w:szCs w:val="28"/>
              </w:rPr>
              <w:t>т</w:t>
            </w:r>
            <w:r w:rsidRPr="005C41D0">
              <w:rPr>
                <w:rFonts w:eastAsia="Times New Roman"/>
                <w:spacing w:val="-4"/>
                <w:sz w:val="28"/>
                <w:szCs w:val="28"/>
              </w:rPr>
              <w:t>»</w:t>
            </w:r>
            <w:r w:rsidRPr="005C41D0">
              <w:rPr>
                <w:rFonts w:eastAsia="Times New Roman"/>
                <w:sz w:val="28"/>
                <w:szCs w:val="28"/>
              </w:rPr>
              <w:t xml:space="preserve">, </w:t>
            </w:r>
            <w:r w:rsidRPr="005C41D0">
              <w:rPr>
                <w:rFonts w:eastAsia="Times New Roman"/>
                <w:spacing w:val="-4"/>
                <w:sz w:val="28"/>
                <w:szCs w:val="28"/>
              </w:rPr>
              <w:t>«</w:t>
            </w:r>
            <w:r w:rsidRPr="005C41D0">
              <w:rPr>
                <w:rFonts w:eastAsia="Times New Roman"/>
                <w:sz w:val="28"/>
                <w:szCs w:val="28"/>
              </w:rPr>
              <w:t>Уп</w:t>
            </w:r>
            <w:r w:rsidRPr="005C41D0">
              <w:rPr>
                <w:rFonts w:eastAsia="Times New Roman"/>
                <w:spacing w:val="2"/>
                <w:sz w:val="28"/>
                <w:szCs w:val="28"/>
              </w:rPr>
              <w:t>р</w:t>
            </w:r>
            <w:r w:rsidRPr="005C41D0">
              <w:rPr>
                <w:rFonts w:eastAsia="Times New Roman"/>
                <w:sz w:val="28"/>
                <w:szCs w:val="28"/>
              </w:rPr>
              <w:t>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138"/>
                <w:sz w:val="28"/>
                <w:szCs w:val="28"/>
              </w:rPr>
              <w:t xml:space="preserve"> </w:t>
            </w:r>
            <w:r w:rsidRPr="005C41D0">
              <w:rPr>
                <w:rFonts w:eastAsia="Times New Roman"/>
                <w:spacing w:val="1"/>
                <w:sz w:val="28"/>
                <w:szCs w:val="28"/>
              </w:rPr>
              <w:t>п</w:t>
            </w:r>
            <w:r w:rsidRPr="005C41D0">
              <w:rPr>
                <w:rFonts w:eastAsia="Times New Roman"/>
                <w:sz w:val="28"/>
                <w:szCs w:val="28"/>
              </w:rPr>
              <w:t>ер</w:t>
            </w:r>
            <w:r w:rsidRPr="005C41D0">
              <w:rPr>
                <w:rFonts w:eastAsia="Times New Roman"/>
                <w:spacing w:val="-1"/>
                <w:sz w:val="28"/>
                <w:szCs w:val="28"/>
              </w:rPr>
              <w:t>с</w:t>
            </w:r>
            <w:r w:rsidRPr="005C41D0">
              <w:rPr>
                <w:rFonts w:eastAsia="Times New Roman"/>
                <w:sz w:val="28"/>
                <w:szCs w:val="28"/>
              </w:rPr>
              <w:t>онало</w:t>
            </w:r>
            <w:r w:rsidRPr="005C41D0">
              <w:rPr>
                <w:rFonts w:eastAsia="Times New Roman"/>
                <w:spacing w:val="3"/>
                <w:sz w:val="28"/>
                <w:szCs w:val="28"/>
              </w:rPr>
              <w:t>м</w:t>
            </w:r>
            <w:r w:rsidRPr="005C41D0">
              <w:rPr>
                <w:rFonts w:eastAsia="Times New Roman"/>
                <w:sz w:val="28"/>
                <w:szCs w:val="28"/>
              </w:rPr>
              <w:t>»</w:t>
            </w:r>
            <w:r w:rsidRPr="005C41D0">
              <w:rPr>
                <w:rFonts w:eastAsia="Times New Roman"/>
                <w:spacing w:val="132"/>
                <w:sz w:val="28"/>
                <w:szCs w:val="28"/>
              </w:rPr>
              <w:t xml:space="preserve"> </w:t>
            </w:r>
            <w:r w:rsidRPr="005C41D0">
              <w:rPr>
                <w:rFonts w:eastAsia="Times New Roman"/>
                <w:sz w:val="28"/>
                <w:szCs w:val="28"/>
              </w:rPr>
              <w:t>и</w:t>
            </w:r>
            <w:r w:rsidRPr="005C41D0">
              <w:rPr>
                <w:rFonts w:eastAsia="Times New Roman"/>
                <w:spacing w:val="140"/>
                <w:sz w:val="28"/>
                <w:szCs w:val="28"/>
              </w:rPr>
              <w:t xml:space="preserve"> </w:t>
            </w:r>
            <w:r w:rsidRPr="005C41D0">
              <w:rPr>
                <w:rFonts w:eastAsia="Times New Roman"/>
                <w:sz w:val="28"/>
                <w:szCs w:val="28"/>
              </w:rPr>
              <w:t>ст</w:t>
            </w:r>
            <w:r w:rsidRPr="005C41D0">
              <w:rPr>
                <w:rFonts w:eastAsia="Times New Roman"/>
                <w:spacing w:val="-1"/>
                <w:sz w:val="28"/>
                <w:szCs w:val="28"/>
              </w:rPr>
              <w:t>а</w:t>
            </w:r>
            <w:r w:rsidRPr="005C41D0">
              <w:rPr>
                <w:rFonts w:eastAsia="Times New Roman"/>
                <w:sz w:val="28"/>
                <w:szCs w:val="28"/>
              </w:rPr>
              <w:t>ж</w:t>
            </w:r>
            <w:r w:rsidRPr="005C41D0">
              <w:rPr>
                <w:rFonts w:eastAsia="Times New Roman"/>
                <w:spacing w:val="138"/>
                <w:sz w:val="28"/>
                <w:szCs w:val="28"/>
              </w:rPr>
              <w:t xml:space="preserve"> </w:t>
            </w:r>
            <w:r w:rsidRPr="005C41D0">
              <w:rPr>
                <w:rFonts w:eastAsia="Times New Roman"/>
                <w:sz w:val="28"/>
                <w:szCs w:val="28"/>
              </w:rPr>
              <w:t>работы</w:t>
            </w:r>
            <w:r w:rsidRPr="005C41D0">
              <w:rPr>
                <w:rFonts w:eastAsia="Times New Roman"/>
                <w:spacing w:val="138"/>
                <w:sz w:val="28"/>
                <w:szCs w:val="28"/>
              </w:rPr>
              <w:t xml:space="preserve">       </w:t>
            </w:r>
            <w:r w:rsidRPr="005C41D0">
              <w:rPr>
                <w:rFonts w:eastAsia="Times New Roman"/>
                <w:spacing w:val="1"/>
                <w:sz w:val="28"/>
                <w:szCs w:val="28"/>
              </w:rPr>
              <w:t>н</w:t>
            </w:r>
            <w:r w:rsidRPr="005C41D0">
              <w:rPr>
                <w:rFonts w:eastAsia="Times New Roman"/>
                <w:sz w:val="28"/>
                <w:szCs w:val="28"/>
              </w:rPr>
              <w:t>а педагогич</w:t>
            </w:r>
            <w:r w:rsidRPr="005C41D0">
              <w:rPr>
                <w:rFonts w:eastAsia="Times New Roman"/>
                <w:spacing w:val="-1"/>
                <w:sz w:val="28"/>
                <w:szCs w:val="28"/>
              </w:rPr>
              <w:t>ес</w:t>
            </w:r>
            <w:r w:rsidRPr="005C41D0">
              <w:rPr>
                <w:rFonts w:eastAsia="Times New Roman"/>
                <w:sz w:val="28"/>
                <w:szCs w:val="28"/>
              </w:rPr>
              <w:t>к</w:t>
            </w:r>
            <w:r w:rsidRPr="005C41D0">
              <w:rPr>
                <w:rFonts w:eastAsia="Times New Roman"/>
                <w:spacing w:val="1"/>
                <w:sz w:val="28"/>
                <w:szCs w:val="28"/>
              </w:rPr>
              <w:t>и</w:t>
            </w:r>
            <w:r w:rsidRPr="005C41D0">
              <w:rPr>
                <w:rFonts w:eastAsia="Times New Roman"/>
                <w:sz w:val="28"/>
                <w:szCs w:val="28"/>
              </w:rPr>
              <w:t>х</w:t>
            </w:r>
            <w:r w:rsidRPr="005C41D0">
              <w:rPr>
                <w:rFonts w:eastAsia="Times New Roman"/>
                <w:spacing w:val="50"/>
                <w:sz w:val="28"/>
                <w:szCs w:val="28"/>
              </w:rPr>
              <w:t xml:space="preserve"> </w:t>
            </w:r>
            <w:r w:rsidRPr="005C41D0">
              <w:rPr>
                <w:rFonts w:eastAsia="Times New Roman"/>
                <w:sz w:val="28"/>
                <w:szCs w:val="28"/>
              </w:rPr>
              <w:t>дол</w:t>
            </w:r>
            <w:r w:rsidRPr="005C41D0">
              <w:rPr>
                <w:rFonts w:eastAsia="Times New Roman"/>
                <w:spacing w:val="-1"/>
                <w:sz w:val="28"/>
                <w:szCs w:val="28"/>
              </w:rPr>
              <w:t>ж</w:t>
            </w:r>
            <w:r w:rsidRPr="005C41D0">
              <w:rPr>
                <w:rFonts w:eastAsia="Times New Roman"/>
                <w:spacing w:val="-2"/>
                <w:sz w:val="28"/>
                <w:szCs w:val="28"/>
              </w:rPr>
              <w:t>н</w:t>
            </w:r>
            <w:r w:rsidRPr="005C41D0">
              <w:rPr>
                <w:rFonts w:eastAsia="Times New Roman"/>
                <w:sz w:val="28"/>
                <w:szCs w:val="28"/>
              </w:rPr>
              <w:t>о</w:t>
            </w:r>
            <w:r w:rsidRPr="005C41D0">
              <w:rPr>
                <w:rFonts w:eastAsia="Times New Roman"/>
                <w:spacing w:val="-1"/>
                <w:sz w:val="28"/>
                <w:szCs w:val="28"/>
              </w:rPr>
              <w:t>с</w:t>
            </w:r>
            <w:r w:rsidRPr="005C41D0">
              <w:rPr>
                <w:rFonts w:eastAsia="Times New Roman"/>
                <w:sz w:val="28"/>
                <w:szCs w:val="28"/>
              </w:rPr>
              <w:t>тях</w:t>
            </w:r>
            <w:r w:rsidRPr="005C41D0">
              <w:rPr>
                <w:rFonts w:eastAsia="Times New Roman"/>
                <w:spacing w:val="47"/>
                <w:sz w:val="28"/>
                <w:szCs w:val="28"/>
              </w:rPr>
              <w:t xml:space="preserve"> </w:t>
            </w:r>
            <w:r w:rsidRPr="005C41D0">
              <w:rPr>
                <w:rFonts w:eastAsia="Times New Roman"/>
                <w:spacing w:val="1"/>
                <w:sz w:val="28"/>
                <w:szCs w:val="28"/>
              </w:rPr>
              <w:t>н</w:t>
            </w:r>
            <w:r w:rsidRPr="005C41D0">
              <w:rPr>
                <w:rFonts w:eastAsia="Times New Roman"/>
                <w:sz w:val="28"/>
                <w:szCs w:val="28"/>
              </w:rPr>
              <w:t>е</w:t>
            </w:r>
            <w:r w:rsidRPr="005C41D0">
              <w:rPr>
                <w:rFonts w:eastAsia="Times New Roman"/>
                <w:spacing w:val="47"/>
                <w:sz w:val="28"/>
                <w:szCs w:val="28"/>
              </w:rPr>
              <w:t xml:space="preserve"> </w:t>
            </w:r>
            <w:r w:rsidRPr="005C41D0">
              <w:rPr>
                <w:rFonts w:eastAsia="Times New Roman"/>
                <w:sz w:val="28"/>
                <w:szCs w:val="28"/>
              </w:rPr>
              <w:t>м</w:t>
            </w:r>
            <w:r w:rsidRPr="005C41D0">
              <w:rPr>
                <w:rFonts w:eastAsia="Times New Roman"/>
                <w:spacing w:val="-1"/>
                <w:sz w:val="28"/>
                <w:szCs w:val="28"/>
              </w:rPr>
              <w:t>е</w:t>
            </w:r>
            <w:r w:rsidRPr="005C41D0">
              <w:rPr>
                <w:rFonts w:eastAsia="Times New Roman"/>
                <w:sz w:val="28"/>
                <w:szCs w:val="28"/>
              </w:rPr>
              <w:t>нее</w:t>
            </w:r>
            <w:r w:rsidRPr="005C41D0">
              <w:rPr>
                <w:rFonts w:eastAsia="Times New Roman"/>
                <w:spacing w:val="46"/>
                <w:sz w:val="28"/>
                <w:szCs w:val="28"/>
              </w:rPr>
              <w:t xml:space="preserve"> </w:t>
            </w:r>
            <w:r w:rsidRPr="005C41D0">
              <w:rPr>
                <w:rFonts w:eastAsia="Times New Roman"/>
                <w:sz w:val="28"/>
                <w:szCs w:val="28"/>
              </w:rPr>
              <w:t xml:space="preserve">5  </w:t>
            </w:r>
            <w:r w:rsidRPr="005C41D0">
              <w:rPr>
                <w:rFonts w:eastAsia="Times New Roman"/>
                <w:spacing w:val="48"/>
                <w:sz w:val="28"/>
                <w:szCs w:val="28"/>
              </w:rPr>
              <w:t xml:space="preserve"> </w:t>
            </w:r>
            <w:r w:rsidRPr="005C41D0">
              <w:rPr>
                <w:rFonts w:eastAsia="Times New Roman"/>
                <w:sz w:val="28"/>
                <w:szCs w:val="28"/>
              </w:rPr>
              <w:t>лет</w:t>
            </w:r>
            <w:r w:rsidRPr="005C41D0">
              <w:rPr>
                <w:rFonts w:eastAsia="Times New Roman"/>
                <w:spacing w:val="48"/>
                <w:sz w:val="28"/>
                <w:szCs w:val="28"/>
              </w:rPr>
              <w:t xml:space="preserve"> </w:t>
            </w:r>
            <w:r w:rsidRPr="005C41D0">
              <w:rPr>
                <w:rFonts w:eastAsia="Times New Roman"/>
                <w:sz w:val="28"/>
                <w:szCs w:val="28"/>
              </w:rPr>
              <w:t>л</w:t>
            </w:r>
            <w:r w:rsidRPr="005C41D0">
              <w:rPr>
                <w:rFonts w:eastAsia="Times New Roman"/>
                <w:spacing w:val="1"/>
                <w:sz w:val="28"/>
                <w:szCs w:val="28"/>
              </w:rPr>
              <w:t>и</w:t>
            </w:r>
            <w:r w:rsidRPr="005C41D0">
              <w:rPr>
                <w:rFonts w:eastAsia="Times New Roman"/>
                <w:sz w:val="28"/>
                <w:szCs w:val="28"/>
              </w:rPr>
              <w:t>бо вы</w:t>
            </w:r>
            <w:r w:rsidRPr="005C41D0">
              <w:rPr>
                <w:rFonts w:eastAsia="Times New Roman"/>
                <w:spacing w:val="-1"/>
                <w:sz w:val="28"/>
                <w:szCs w:val="28"/>
              </w:rPr>
              <w:t>с</w:t>
            </w:r>
            <w:r w:rsidRPr="005C41D0">
              <w:rPr>
                <w:rFonts w:eastAsia="Times New Roman"/>
                <w:sz w:val="28"/>
                <w:szCs w:val="28"/>
              </w:rPr>
              <w:t>шее профес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 xml:space="preserve">ое               </w:t>
            </w:r>
            <w:r w:rsidRPr="005C41D0">
              <w:rPr>
                <w:rFonts w:eastAsia="Times New Roman"/>
                <w:spacing w:val="-31"/>
                <w:sz w:val="28"/>
                <w:szCs w:val="28"/>
              </w:rPr>
              <w:t xml:space="preserve"> </w:t>
            </w:r>
            <w:r w:rsidRPr="005C41D0">
              <w:rPr>
                <w:rFonts w:eastAsia="Times New Roman"/>
                <w:sz w:val="28"/>
                <w:szCs w:val="28"/>
              </w:rPr>
              <w:t>обр</w:t>
            </w:r>
            <w:r w:rsidRPr="005C41D0">
              <w:rPr>
                <w:rFonts w:eastAsia="Times New Roman"/>
                <w:spacing w:val="-1"/>
                <w:sz w:val="28"/>
                <w:szCs w:val="28"/>
              </w:rPr>
              <w:t>а</w:t>
            </w:r>
            <w:r w:rsidRPr="005C41D0">
              <w:rPr>
                <w:rFonts w:eastAsia="Times New Roman"/>
                <w:sz w:val="28"/>
                <w:szCs w:val="28"/>
              </w:rPr>
              <w:t>зов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 и до</w:t>
            </w:r>
            <w:r w:rsidRPr="005C41D0">
              <w:rPr>
                <w:rFonts w:eastAsia="Times New Roman"/>
                <w:spacing w:val="1"/>
                <w:sz w:val="28"/>
                <w:szCs w:val="28"/>
              </w:rPr>
              <w:t>п</w:t>
            </w:r>
            <w:r w:rsidRPr="005C41D0">
              <w:rPr>
                <w:rFonts w:eastAsia="Times New Roman"/>
                <w:sz w:val="28"/>
                <w:szCs w:val="28"/>
              </w:rPr>
              <w:t>олнител</w:t>
            </w:r>
            <w:r w:rsidRPr="005C41D0">
              <w:rPr>
                <w:rFonts w:eastAsia="Times New Roman"/>
                <w:spacing w:val="-1"/>
                <w:sz w:val="28"/>
                <w:szCs w:val="28"/>
              </w:rPr>
              <w:t>ь</w:t>
            </w:r>
            <w:r w:rsidRPr="005C41D0">
              <w:rPr>
                <w:rFonts w:eastAsia="Times New Roman"/>
                <w:sz w:val="28"/>
                <w:szCs w:val="28"/>
              </w:rPr>
              <w:t>ное</w:t>
            </w:r>
            <w:r w:rsidRPr="005C41D0">
              <w:rPr>
                <w:rFonts w:eastAsia="Times New Roman"/>
                <w:spacing w:val="39"/>
                <w:sz w:val="28"/>
                <w:szCs w:val="28"/>
              </w:rPr>
              <w:t xml:space="preserve">               </w:t>
            </w:r>
            <w:r w:rsidRPr="005C41D0">
              <w:rPr>
                <w:rFonts w:eastAsia="Times New Roman"/>
                <w:spacing w:val="1"/>
                <w:sz w:val="28"/>
                <w:szCs w:val="28"/>
              </w:rPr>
              <w:t>п</w:t>
            </w:r>
            <w:r w:rsidRPr="005C41D0">
              <w:rPr>
                <w:rFonts w:eastAsia="Times New Roman"/>
                <w:sz w:val="28"/>
                <w:szCs w:val="28"/>
              </w:rPr>
              <w:t>роф</w:t>
            </w:r>
            <w:r w:rsidRPr="005C41D0">
              <w:rPr>
                <w:rFonts w:eastAsia="Times New Roman"/>
                <w:spacing w:val="-2"/>
                <w:sz w:val="28"/>
                <w:szCs w:val="28"/>
              </w:rPr>
              <w:t>е</w:t>
            </w:r>
            <w:r w:rsidRPr="005C41D0">
              <w:rPr>
                <w:rFonts w:eastAsia="Times New Roman"/>
                <w:spacing w:val="-1"/>
                <w:sz w:val="28"/>
                <w:szCs w:val="28"/>
              </w:rPr>
              <w:t>сс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37"/>
                <w:sz w:val="28"/>
                <w:szCs w:val="28"/>
              </w:rPr>
              <w:t xml:space="preserve"> </w:t>
            </w:r>
            <w:r w:rsidRPr="005C41D0">
              <w:rPr>
                <w:rFonts w:eastAsia="Times New Roman"/>
                <w:sz w:val="28"/>
                <w:szCs w:val="28"/>
              </w:rPr>
              <w:t>образова</w:t>
            </w:r>
            <w:r w:rsidRPr="005C41D0">
              <w:rPr>
                <w:rFonts w:eastAsia="Times New Roman"/>
                <w:spacing w:val="-1"/>
                <w:sz w:val="28"/>
                <w:szCs w:val="28"/>
              </w:rPr>
              <w:t>н</w:t>
            </w:r>
            <w:r w:rsidRPr="005C41D0">
              <w:rPr>
                <w:rFonts w:eastAsia="Times New Roman"/>
                <w:sz w:val="28"/>
                <w:szCs w:val="28"/>
              </w:rPr>
              <w:t>ие</w:t>
            </w:r>
            <w:r w:rsidRPr="005C41D0">
              <w:rPr>
                <w:rFonts w:eastAsia="Times New Roman"/>
                <w:spacing w:val="37"/>
                <w:sz w:val="28"/>
                <w:szCs w:val="28"/>
              </w:rPr>
              <w:t xml:space="preserve"> </w:t>
            </w:r>
            <w:r w:rsidRPr="005C41D0">
              <w:rPr>
                <w:rFonts w:eastAsia="Times New Roman"/>
                <w:sz w:val="28"/>
                <w:szCs w:val="28"/>
              </w:rPr>
              <w:t>в обла</w:t>
            </w:r>
            <w:r w:rsidRPr="005C41D0">
              <w:rPr>
                <w:rFonts w:eastAsia="Times New Roman"/>
                <w:spacing w:val="-1"/>
                <w:sz w:val="28"/>
                <w:szCs w:val="28"/>
              </w:rPr>
              <w:t>с</w:t>
            </w:r>
            <w:r w:rsidRPr="005C41D0">
              <w:rPr>
                <w:rFonts w:eastAsia="Times New Roman"/>
                <w:sz w:val="28"/>
                <w:szCs w:val="28"/>
              </w:rPr>
              <w:t xml:space="preserve">ти     </w:t>
            </w:r>
            <w:r w:rsidRPr="005C41D0">
              <w:rPr>
                <w:rFonts w:eastAsia="Times New Roman"/>
                <w:spacing w:val="-40"/>
                <w:sz w:val="28"/>
                <w:szCs w:val="28"/>
              </w:rPr>
              <w:t xml:space="preserve"> </w:t>
            </w:r>
            <w:r w:rsidRPr="005C41D0">
              <w:rPr>
                <w:rFonts w:eastAsia="Times New Roman"/>
                <w:sz w:val="28"/>
                <w:szCs w:val="28"/>
              </w:rPr>
              <w:t>го</w:t>
            </w:r>
            <w:r w:rsidRPr="005C41D0">
              <w:rPr>
                <w:rFonts w:eastAsia="Times New Roman"/>
                <w:spacing w:val="1"/>
                <w:sz w:val="28"/>
                <w:szCs w:val="28"/>
              </w:rPr>
              <w:t>с</w:t>
            </w:r>
            <w:r w:rsidRPr="005C41D0">
              <w:rPr>
                <w:rFonts w:eastAsia="Times New Roman"/>
                <w:spacing w:val="-4"/>
                <w:sz w:val="28"/>
                <w:szCs w:val="28"/>
              </w:rPr>
              <w:t>у</w:t>
            </w:r>
            <w:r w:rsidRPr="005C41D0">
              <w:rPr>
                <w:rFonts w:eastAsia="Times New Roman"/>
                <w:sz w:val="28"/>
                <w:szCs w:val="28"/>
              </w:rPr>
              <w:t>д</w:t>
            </w:r>
            <w:r w:rsidRPr="005C41D0">
              <w:rPr>
                <w:rFonts w:eastAsia="Times New Roman"/>
                <w:spacing w:val="-1"/>
                <w:sz w:val="28"/>
                <w:szCs w:val="28"/>
              </w:rPr>
              <w:t>а</w:t>
            </w:r>
            <w:r w:rsidRPr="005C41D0">
              <w:rPr>
                <w:rFonts w:eastAsia="Times New Roman"/>
                <w:sz w:val="28"/>
                <w:szCs w:val="28"/>
              </w:rPr>
              <w:t>р</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1"/>
                <w:sz w:val="28"/>
                <w:szCs w:val="28"/>
              </w:rPr>
              <w:t>в</w:t>
            </w:r>
            <w:r w:rsidRPr="005C41D0">
              <w:rPr>
                <w:rFonts w:eastAsia="Times New Roman"/>
                <w:sz w:val="28"/>
                <w:szCs w:val="28"/>
              </w:rPr>
              <w:t>ен</w:t>
            </w:r>
            <w:r w:rsidRPr="005C41D0">
              <w:rPr>
                <w:rFonts w:eastAsia="Times New Roman"/>
                <w:spacing w:val="1"/>
                <w:sz w:val="28"/>
                <w:szCs w:val="28"/>
              </w:rPr>
              <w:t>н</w:t>
            </w:r>
            <w:r w:rsidRPr="005C41D0">
              <w:rPr>
                <w:rFonts w:eastAsia="Times New Roman"/>
                <w:sz w:val="28"/>
                <w:szCs w:val="28"/>
              </w:rPr>
              <w:t xml:space="preserve">ого и    </w:t>
            </w:r>
            <w:r w:rsidRPr="005C41D0">
              <w:rPr>
                <w:rFonts w:eastAsia="Times New Roman"/>
                <w:spacing w:val="-42"/>
                <w:sz w:val="28"/>
                <w:szCs w:val="28"/>
              </w:rPr>
              <w:t xml:space="preserve"> </w:t>
            </w:r>
            <w:r w:rsidRPr="005C41D0">
              <w:rPr>
                <w:rFonts w:eastAsia="Times New Roman"/>
                <w:spacing w:val="1"/>
                <w:sz w:val="28"/>
                <w:szCs w:val="28"/>
              </w:rPr>
              <w:t>м</w:t>
            </w:r>
            <w:r w:rsidRPr="005C41D0">
              <w:rPr>
                <w:rFonts w:eastAsia="Times New Roman"/>
                <w:spacing w:val="-6"/>
                <w:sz w:val="28"/>
                <w:szCs w:val="28"/>
              </w:rPr>
              <w:t>у</w:t>
            </w:r>
            <w:r w:rsidRPr="005C41D0">
              <w:rPr>
                <w:rFonts w:eastAsia="Times New Roman"/>
                <w:sz w:val="28"/>
                <w:szCs w:val="28"/>
              </w:rPr>
              <w:t>ни</w:t>
            </w:r>
            <w:r w:rsidRPr="005C41D0">
              <w:rPr>
                <w:rFonts w:eastAsia="Times New Roman"/>
                <w:spacing w:val="1"/>
                <w:sz w:val="28"/>
                <w:szCs w:val="28"/>
              </w:rPr>
              <w:t>цип</w:t>
            </w:r>
            <w:r w:rsidRPr="005C41D0">
              <w:rPr>
                <w:rFonts w:eastAsia="Times New Roman"/>
                <w:sz w:val="28"/>
                <w:szCs w:val="28"/>
              </w:rPr>
              <w:t>ал</w:t>
            </w:r>
            <w:r w:rsidRPr="005C41D0">
              <w:rPr>
                <w:rFonts w:eastAsia="Times New Roman"/>
                <w:spacing w:val="-1"/>
                <w:sz w:val="28"/>
                <w:szCs w:val="28"/>
              </w:rPr>
              <w:t>ь</w:t>
            </w:r>
            <w:r w:rsidRPr="005C41D0">
              <w:rPr>
                <w:rFonts w:eastAsia="Times New Roman"/>
                <w:sz w:val="28"/>
                <w:szCs w:val="28"/>
              </w:rPr>
              <w:t xml:space="preserve">ного           </w:t>
            </w:r>
            <w:r w:rsidRPr="005C41D0">
              <w:rPr>
                <w:rFonts w:eastAsia="Times New Roman"/>
                <w:spacing w:val="-4"/>
                <w:sz w:val="28"/>
                <w:szCs w:val="28"/>
              </w:rPr>
              <w:t>у</w:t>
            </w:r>
            <w:r w:rsidRPr="005C41D0">
              <w:rPr>
                <w:rFonts w:eastAsia="Times New Roman"/>
                <w:spacing w:val="2"/>
                <w:sz w:val="28"/>
                <w:szCs w:val="28"/>
              </w:rPr>
              <w:t>п</w:t>
            </w:r>
            <w:r w:rsidRPr="005C41D0">
              <w:rPr>
                <w:rFonts w:eastAsia="Times New Roman"/>
                <w:sz w:val="28"/>
                <w:szCs w:val="28"/>
              </w:rPr>
              <w:t>равл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w:t>
            </w:r>
            <w:r w:rsidRPr="005C41D0">
              <w:rPr>
                <w:rFonts w:eastAsia="Times New Roman"/>
                <w:spacing w:val="16"/>
                <w:sz w:val="28"/>
                <w:szCs w:val="28"/>
              </w:rPr>
              <w:t xml:space="preserve"> </w:t>
            </w:r>
            <w:r w:rsidRPr="005C41D0">
              <w:rPr>
                <w:rFonts w:eastAsia="Times New Roman"/>
                <w:spacing w:val="1"/>
                <w:sz w:val="28"/>
                <w:szCs w:val="28"/>
              </w:rPr>
              <w:t>и</w:t>
            </w:r>
            <w:r w:rsidRPr="005C41D0">
              <w:rPr>
                <w:rFonts w:eastAsia="Times New Roman"/>
                <w:sz w:val="28"/>
                <w:szCs w:val="28"/>
              </w:rPr>
              <w:t>ли</w:t>
            </w:r>
            <w:r w:rsidRPr="005C41D0">
              <w:rPr>
                <w:rFonts w:eastAsia="Times New Roman"/>
                <w:spacing w:val="18"/>
                <w:sz w:val="28"/>
                <w:szCs w:val="28"/>
              </w:rPr>
              <w:t xml:space="preserve"> </w:t>
            </w:r>
            <w:r w:rsidRPr="005C41D0">
              <w:rPr>
                <w:rFonts w:eastAsia="Times New Roman"/>
                <w:sz w:val="28"/>
                <w:szCs w:val="28"/>
              </w:rPr>
              <w:t>м</w:t>
            </w:r>
            <w:r w:rsidRPr="005C41D0">
              <w:rPr>
                <w:rFonts w:eastAsia="Times New Roman"/>
                <w:spacing w:val="-1"/>
                <w:sz w:val="28"/>
                <w:szCs w:val="28"/>
              </w:rPr>
              <w:t>е</w:t>
            </w:r>
            <w:r w:rsidRPr="005C41D0">
              <w:rPr>
                <w:rFonts w:eastAsia="Times New Roman"/>
                <w:sz w:val="28"/>
                <w:szCs w:val="28"/>
              </w:rPr>
              <w:t>не</w:t>
            </w:r>
            <w:r w:rsidRPr="005C41D0">
              <w:rPr>
                <w:rFonts w:eastAsia="Times New Roman"/>
                <w:spacing w:val="-2"/>
                <w:sz w:val="28"/>
                <w:szCs w:val="28"/>
              </w:rPr>
              <w:t>д</w:t>
            </w:r>
            <w:r w:rsidRPr="005C41D0">
              <w:rPr>
                <w:rFonts w:eastAsia="Times New Roman"/>
                <w:sz w:val="28"/>
                <w:szCs w:val="28"/>
              </w:rPr>
              <w:t>ж</w:t>
            </w:r>
            <w:r w:rsidRPr="005C41D0">
              <w:rPr>
                <w:rFonts w:eastAsia="Times New Roman"/>
                <w:spacing w:val="-1"/>
                <w:sz w:val="28"/>
                <w:szCs w:val="28"/>
              </w:rPr>
              <w:t>ме</w:t>
            </w:r>
            <w:r w:rsidRPr="005C41D0">
              <w:rPr>
                <w:rFonts w:eastAsia="Times New Roman"/>
                <w:sz w:val="28"/>
                <w:szCs w:val="28"/>
              </w:rPr>
              <w:t>н</w:t>
            </w:r>
            <w:r w:rsidRPr="005C41D0">
              <w:rPr>
                <w:rFonts w:eastAsia="Times New Roman"/>
                <w:spacing w:val="1"/>
                <w:sz w:val="28"/>
                <w:szCs w:val="28"/>
              </w:rPr>
              <w:t>т</w:t>
            </w:r>
            <w:r w:rsidRPr="005C41D0">
              <w:rPr>
                <w:rFonts w:eastAsia="Times New Roman"/>
                <w:sz w:val="28"/>
                <w:szCs w:val="28"/>
              </w:rPr>
              <w:t>а</w:t>
            </w:r>
            <w:r w:rsidRPr="005C41D0">
              <w:rPr>
                <w:rFonts w:eastAsia="Times New Roman"/>
                <w:spacing w:val="15"/>
                <w:sz w:val="28"/>
                <w:szCs w:val="28"/>
              </w:rPr>
              <w:t xml:space="preserve"> </w:t>
            </w:r>
            <w:r w:rsidRPr="005C41D0">
              <w:rPr>
                <w:rFonts w:eastAsia="Times New Roman"/>
                <w:sz w:val="28"/>
                <w:szCs w:val="28"/>
              </w:rPr>
              <w:t>и</w:t>
            </w:r>
            <w:r w:rsidRPr="005C41D0">
              <w:rPr>
                <w:rFonts w:eastAsia="Times New Roman"/>
                <w:spacing w:val="18"/>
                <w:sz w:val="28"/>
                <w:szCs w:val="28"/>
              </w:rPr>
              <w:t xml:space="preserve"> </w:t>
            </w:r>
            <w:r w:rsidRPr="005C41D0">
              <w:rPr>
                <w:rFonts w:eastAsia="Times New Roman"/>
                <w:sz w:val="28"/>
                <w:szCs w:val="28"/>
              </w:rPr>
              <w:t>э</w:t>
            </w:r>
            <w:r w:rsidRPr="005C41D0">
              <w:rPr>
                <w:rFonts w:eastAsia="Times New Roman"/>
                <w:spacing w:val="1"/>
                <w:sz w:val="28"/>
                <w:szCs w:val="28"/>
              </w:rPr>
              <w:t>к</w:t>
            </w:r>
            <w:r w:rsidRPr="005C41D0">
              <w:rPr>
                <w:rFonts w:eastAsia="Times New Roman"/>
                <w:spacing w:val="-2"/>
                <w:sz w:val="28"/>
                <w:szCs w:val="28"/>
              </w:rPr>
              <w:t>о</w:t>
            </w:r>
            <w:r w:rsidRPr="005C41D0">
              <w:rPr>
                <w:rFonts w:eastAsia="Times New Roman"/>
                <w:sz w:val="28"/>
                <w:szCs w:val="28"/>
              </w:rPr>
              <w:t>ном</w:t>
            </w:r>
            <w:r w:rsidRPr="005C41D0">
              <w:rPr>
                <w:rFonts w:eastAsia="Times New Roman"/>
                <w:spacing w:val="1"/>
                <w:sz w:val="28"/>
                <w:szCs w:val="28"/>
              </w:rPr>
              <w:t>и</w:t>
            </w:r>
            <w:r w:rsidRPr="005C41D0">
              <w:rPr>
                <w:rFonts w:eastAsia="Times New Roman"/>
                <w:spacing w:val="-1"/>
                <w:sz w:val="28"/>
                <w:szCs w:val="28"/>
              </w:rPr>
              <w:t>к</w:t>
            </w:r>
            <w:r w:rsidRPr="005C41D0">
              <w:rPr>
                <w:rFonts w:eastAsia="Times New Roman"/>
                <w:sz w:val="28"/>
                <w:szCs w:val="28"/>
              </w:rPr>
              <w:t>и</w:t>
            </w:r>
            <w:r w:rsidRPr="005C41D0">
              <w:rPr>
                <w:rFonts w:eastAsia="Times New Roman"/>
                <w:spacing w:val="14"/>
                <w:sz w:val="28"/>
                <w:szCs w:val="28"/>
              </w:rPr>
              <w:t xml:space="preserve"> </w:t>
            </w:r>
            <w:r w:rsidRPr="005C41D0">
              <w:rPr>
                <w:rFonts w:eastAsia="Times New Roman"/>
                <w:sz w:val="28"/>
                <w:szCs w:val="28"/>
              </w:rPr>
              <w:t>и</w:t>
            </w:r>
            <w:r w:rsidRPr="005C41D0">
              <w:rPr>
                <w:rFonts w:eastAsia="Times New Roman"/>
                <w:spacing w:val="15"/>
                <w:sz w:val="28"/>
                <w:szCs w:val="28"/>
              </w:rPr>
              <w:t xml:space="preserve"> </w:t>
            </w:r>
            <w:r w:rsidRPr="005C41D0">
              <w:rPr>
                <w:rFonts w:eastAsia="Times New Roman"/>
                <w:sz w:val="28"/>
                <w:szCs w:val="28"/>
              </w:rPr>
              <w:t>стаж работы</w:t>
            </w:r>
            <w:r w:rsidRPr="005C41D0">
              <w:rPr>
                <w:rFonts w:eastAsia="Times New Roman"/>
                <w:spacing w:val="169"/>
                <w:sz w:val="28"/>
                <w:szCs w:val="28"/>
              </w:rPr>
              <w:t xml:space="preserve"> </w:t>
            </w:r>
            <w:r w:rsidRPr="005C41D0">
              <w:rPr>
                <w:rFonts w:eastAsia="Times New Roman"/>
                <w:spacing w:val="1"/>
                <w:sz w:val="28"/>
                <w:szCs w:val="28"/>
              </w:rPr>
              <w:t>н</w:t>
            </w:r>
            <w:r w:rsidRPr="005C41D0">
              <w:rPr>
                <w:rFonts w:eastAsia="Times New Roman"/>
                <w:sz w:val="28"/>
                <w:szCs w:val="28"/>
              </w:rPr>
              <w:t>а</w:t>
            </w:r>
            <w:r w:rsidRPr="005C41D0">
              <w:rPr>
                <w:rFonts w:eastAsia="Times New Roman"/>
                <w:spacing w:val="169"/>
                <w:sz w:val="28"/>
                <w:szCs w:val="28"/>
              </w:rPr>
              <w:t xml:space="preserve"> </w:t>
            </w:r>
            <w:r w:rsidRPr="005C41D0">
              <w:rPr>
                <w:rFonts w:eastAsia="Times New Roman"/>
                <w:spacing w:val="1"/>
                <w:sz w:val="28"/>
                <w:szCs w:val="28"/>
              </w:rPr>
              <w:t>п</w:t>
            </w:r>
            <w:r w:rsidRPr="005C41D0">
              <w:rPr>
                <w:rFonts w:eastAsia="Times New Roman"/>
                <w:sz w:val="28"/>
                <w:szCs w:val="28"/>
              </w:rPr>
              <w:t>ед</w:t>
            </w:r>
            <w:r w:rsidRPr="005C41D0">
              <w:rPr>
                <w:rFonts w:eastAsia="Times New Roman"/>
                <w:spacing w:val="-1"/>
                <w:sz w:val="28"/>
                <w:szCs w:val="28"/>
              </w:rPr>
              <w:t>а</w:t>
            </w:r>
            <w:r w:rsidRPr="005C41D0">
              <w:rPr>
                <w:rFonts w:eastAsia="Times New Roman"/>
                <w:sz w:val="28"/>
                <w:szCs w:val="28"/>
              </w:rPr>
              <w:t>гог</w:t>
            </w:r>
            <w:r w:rsidRPr="005C41D0">
              <w:rPr>
                <w:rFonts w:eastAsia="Times New Roman"/>
                <w:spacing w:val="-1"/>
                <w:sz w:val="28"/>
                <w:szCs w:val="28"/>
              </w:rPr>
              <w:t>иче</w:t>
            </w:r>
            <w:r w:rsidRPr="005C41D0">
              <w:rPr>
                <w:rFonts w:eastAsia="Times New Roman"/>
                <w:sz w:val="28"/>
                <w:szCs w:val="28"/>
              </w:rPr>
              <w:t>ских</w:t>
            </w:r>
            <w:r w:rsidRPr="005C41D0">
              <w:rPr>
                <w:rFonts w:eastAsia="Times New Roman"/>
                <w:spacing w:val="170"/>
                <w:sz w:val="28"/>
                <w:szCs w:val="28"/>
              </w:rPr>
              <w:t xml:space="preserve"> </w:t>
            </w:r>
            <w:r w:rsidRPr="005C41D0">
              <w:rPr>
                <w:rFonts w:eastAsia="Times New Roman"/>
                <w:spacing w:val="1"/>
                <w:sz w:val="28"/>
                <w:szCs w:val="28"/>
              </w:rPr>
              <w:t>и</w:t>
            </w:r>
            <w:r w:rsidRPr="005C41D0">
              <w:rPr>
                <w:rFonts w:eastAsia="Times New Roman"/>
                <w:sz w:val="28"/>
                <w:szCs w:val="28"/>
              </w:rPr>
              <w:t>ли</w:t>
            </w:r>
            <w:r w:rsidRPr="005C41D0">
              <w:rPr>
                <w:rFonts w:eastAsia="Times New Roman"/>
                <w:spacing w:val="169"/>
                <w:sz w:val="28"/>
                <w:szCs w:val="28"/>
              </w:rPr>
              <w:t xml:space="preserve">  </w:t>
            </w:r>
            <w:r w:rsidRPr="005C41D0">
              <w:rPr>
                <w:rFonts w:eastAsia="Times New Roman"/>
                <w:spacing w:val="2"/>
                <w:sz w:val="28"/>
                <w:szCs w:val="28"/>
              </w:rPr>
              <w:t>р</w:t>
            </w:r>
            <w:r w:rsidRPr="005C41D0">
              <w:rPr>
                <w:rFonts w:eastAsia="Times New Roman"/>
                <w:spacing w:val="-6"/>
                <w:sz w:val="28"/>
                <w:szCs w:val="28"/>
              </w:rPr>
              <w:t>у</w:t>
            </w:r>
            <w:r w:rsidRPr="005C41D0">
              <w:rPr>
                <w:rFonts w:eastAsia="Times New Roman"/>
                <w:sz w:val="28"/>
                <w:szCs w:val="28"/>
              </w:rPr>
              <w:t>ково</w:t>
            </w:r>
            <w:r w:rsidRPr="005C41D0">
              <w:rPr>
                <w:rFonts w:eastAsia="Times New Roman"/>
                <w:spacing w:val="2"/>
                <w:sz w:val="28"/>
                <w:szCs w:val="28"/>
              </w:rPr>
              <w:t>д</w:t>
            </w:r>
            <w:r w:rsidRPr="005C41D0">
              <w:rPr>
                <w:rFonts w:eastAsia="Times New Roman"/>
                <w:sz w:val="28"/>
                <w:szCs w:val="28"/>
              </w:rPr>
              <w:t>ящ</w:t>
            </w:r>
            <w:r w:rsidRPr="005C41D0">
              <w:rPr>
                <w:rFonts w:eastAsia="Times New Roman"/>
                <w:spacing w:val="1"/>
                <w:sz w:val="28"/>
                <w:szCs w:val="28"/>
              </w:rPr>
              <w:t>и</w:t>
            </w:r>
            <w:r w:rsidRPr="005C41D0">
              <w:rPr>
                <w:rFonts w:eastAsia="Times New Roman"/>
                <w:sz w:val="28"/>
                <w:szCs w:val="28"/>
              </w:rPr>
              <w:t>х долж</w:t>
            </w:r>
            <w:r w:rsidRPr="005C41D0">
              <w:rPr>
                <w:rFonts w:eastAsia="Times New Roman"/>
                <w:spacing w:val="1"/>
                <w:sz w:val="28"/>
                <w:szCs w:val="28"/>
              </w:rPr>
              <w:t>н</w:t>
            </w:r>
            <w:r w:rsidRPr="005C41D0">
              <w:rPr>
                <w:rFonts w:eastAsia="Times New Roman"/>
                <w:sz w:val="28"/>
                <w:szCs w:val="28"/>
              </w:rPr>
              <w:t xml:space="preserve">остях не </w:t>
            </w:r>
            <w:r w:rsidRPr="005C41D0">
              <w:rPr>
                <w:rFonts w:eastAsia="Times New Roman"/>
                <w:spacing w:val="-1"/>
                <w:sz w:val="28"/>
                <w:szCs w:val="28"/>
              </w:rPr>
              <w:t>ме</w:t>
            </w:r>
            <w:r w:rsidRPr="005C41D0">
              <w:rPr>
                <w:rFonts w:eastAsia="Times New Roman"/>
                <w:sz w:val="28"/>
                <w:szCs w:val="28"/>
              </w:rPr>
              <w:t>нее</w:t>
            </w:r>
            <w:r w:rsidRPr="005C41D0">
              <w:rPr>
                <w:rFonts w:eastAsia="Times New Roman"/>
                <w:spacing w:val="-1"/>
                <w:sz w:val="28"/>
                <w:szCs w:val="28"/>
              </w:rPr>
              <w:t xml:space="preserve"> </w:t>
            </w:r>
            <w:r w:rsidRPr="005C41D0">
              <w:rPr>
                <w:rFonts w:eastAsia="Times New Roman"/>
                <w:sz w:val="28"/>
                <w:szCs w:val="28"/>
              </w:rPr>
              <w:t>5</w:t>
            </w:r>
            <w:r w:rsidRPr="005C41D0">
              <w:rPr>
                <w:rFonts w:eastAsia="Times New Roman"/>
                <w:spacing w:val="1"/>
                <w:sz w:val="28"/>
                <w:szCs w:val="28"/>
              </w:rPr>
              <w:t xml:space="preserve"> </w:t>
            </w:r>
            <w:r w:rsidRPr="005C41D0">
              <w:rPr>
                <w:rFonts w:eastAsia="Times New Roman"/>
                <w:sz w:val="28"/>
                <w:szCs w:val="28"/>
              </w:rPr>
              <w:t>лет</w:t>
            </w:r>
          </w:p>
          <w:p w:rsidR="00382453" w:rsidRPr="005C41D0" w:rsidRDefault="00382453" w:rsidP="00A22147">
            <w:pPr>
              <w:tabs>
                <w:tab w:val="left" w:pos="1274"/>
                <w:tab w:val="left" w:pos="2040"/>
                <w:tab w:val="left" w:pos="3252"/>
                <w:tab w:val="left" w:pos="3721"/>
                <w:tab w:val="left" w:pos="5226"/>
              </w:tabs>
              <w:ind w:firstLine="709"/>
              <w:rPr>
                <w:rFonts w:eastAsia="Times New Roman"/>
                <w:sz w:val="28"/>
                <w:szCs w:val="28"/>
              </w:rPr>
            </w:pPr>
          </w:p>
        </w:tc>
      </w:tr>
      <w:tr w:rsidR="00382453" w:rsidRPr="005C41D0" w:rsidTr="00A22147">
        <w:tc>
          <w:tcPr>
            <w:tcW w:w="1705" w:type="dxa"/>
          </w:tcPr>
          <w:p w:rsidR="00382453" w:rsidRPr="005C41D0" w:rsidRDefault="00382453" w:rsidP="00A22147">
            <w:pPr>
              <w:rPr>
                <w:rFonts w:eastAsia="Times New Roman"/>
                <w:i/>
                <w:iCs/>
                <w:sz w:val="28"/>
                <w:szCs w:val="28"/>
              </w:rPr>
            </w:pPr>
            <w:r w:rsidRPr="005C41D0">
              <w:rPr>
                <w:rFonts w:eastAsia="Times New Roman"/>
                <w:sz w:val="28"/>
                <w:szCs w:val="28"/>
              </w:rPr>
              <w:t>зам</w:t>
            </w:r>
            <w:r w:rsidRPr="005C41D0">
              <w:rPr>
                <w:rFonts w:eastAsia="Times New Roman"/>
                <w:spacing w:val="-1"/>
                <w:sz w:val="28"/>
                <w:szCs w:val="28"/>
              </w:rPr>
              <w:t>ес</w:t>
            </w:r>
            <w:r w:rsidRPr="005C41D0">
              <w:rPr>
                <w:rFonts w:eastAsia="Times New Roman"/>
                <w:sz w:val="28"/>
                <w:szCs w:val="28"/>
              </w:rPr>
              <w:t>ти</w:t>
            </w:r>
            <w:r w:rsidRPr="005C41D0">
              <w:rPr>
                <w:rFonts w:eastAsia="Times New Roman"/>
                <w:spacing w:val="1"/>
                <w:sz w:val="28"/>
                <w:szCs w:val="28"/>
              </w:rPr>
              <w:t>т</w:t>
            </w:r>
            <w:r w:rsidRPr="005C41D0">
              <w:rPr>
                <w:rFonts w:eastAsia="Times New Roman"/>
                <w:sz w:val="28"/>
                <w:szCs w:val="28"/>
              </w:rPr>
              <w:t xml:space="preserve">ель   </w:t>
            </w:r>
            <w:r w:rsidRPr="005C41D0">
              <w:rPr>
                <w:rFonts w:eastAsia="Times New Roman"/>
                <w:spacing w:val="2"/>
                <w:sz w:val="28"/>
                <w:szCs w:val="28"/>
              </w:rPr>
              <w:lastRenderedPageBreak/>
              <w:t>р</w:t>
            </w:r>
            <w:r w:rsidRPr="005C41D0">
              <w:rPr>
                <w:rFonts w:eastAsia="Times New Roman"/>
                <w:spacing w:val="-4"/>
                <w:sz w:val="28"/>
                <w:szCs w:val="28"/>
              </w:rPr>
              <w:t>у</w:t>
            </w:r>
            <w:r w:rsidRPr="005C41D0">
              <w:rPr>
                <w:rFonts w:eastAsia="Times New Roman"/>
                <w:sz w:val="28"/>
                <w:szCs w:val="28"/>
              </w:rPr>
              <w:t>ководи</w:t>
            </w:r>
            <w:r w:rsidRPr="005C41D0">
              <w:rPr>
                <w:rFonts w:eastAsia="Times New Roman"/>
                <w:spacing w:val="1"/>
                <w:sz w:val="28"/>
                <w:szCs w:val="28"/>
              </w:rPr>
              <w:t>т</w:t>
            </w:r>
            <w:r w:rsidRPr="005C41D0">
              <w:rPr>
                <w:rFonts w:eastAsia="Times New Roman"/>
                <w:sz w:val="28"/>
                <w:szCs w:val="28"/>
              </w:rPr>
              <w:t xml:space="preserve">еля </w:t>
            </w:r>
            <w:r w:rsidRPr="005C41D0">
              <w:rPr>
                <w:rFonts w:eastAsia="Times New Roman"/>
                <w:i/>
                <w:iCs/>
                <w:spacing w:val="-3"/>
                <w:sz w:val="28"/>
                <w:szCs w:val="28"/>
              </w:rPr>
              <w:t>(</w:t>
            </w:r>
            <w:r w:rsidRPr="005C41D0">
              <w:rPr>
                <w:rFonts w:eastAsia="Times New Roman"/>
                <w:i/>
                <w:iCs/>
                <w:sz w:val="28"/>
                <w:szCs w:val="28"/>
              </w:rPr>
              <w:t>за</w:t>
            </w:r>
            <w:r w:rsidRPr="005C41D0">
              <w:rPr>
                <w:rFonts w:eastAsia="Times New Roman"/>
                <w:i/>
                <w:iCs/>
                <w:spacing w:val="2"/>
                <w:sz w:val="28"/>
                <w:szCs w:val="28"/>
              </w:rPr>
              <w:t>м</w:t>
            </w:r>
            <w:r w:rsidRPr="005C41D0">
              <w:rPr>
                <w:rFonts w:eastAsia="Times New Roman"/>
                <w:i/>
                <w:iCs/>
                <w:sz w:val="28"/>
                <w:szCs w:val="28"/>
              </w:rPr>
              <w:t>е</w:t>
            </w:r>
            <w:r w:rsidRPr="005C41D0">
              <w:rPr>
                <w:rFonts w:eastAsia="Times New Roman"/>
                <w:i/>
                <w:iCs/>
                <w:spacing w:val="-1"/>
                <w:sz w:val="28"/>
                <w:szCs w:val="28"/>
              </w:rPr>
              <w:t>с</w:t>
            </w:r>
            <w:r w:rsidRPr="005C41D0">
              <w:rPr>
                <w:rFonts w:eastAsia="Times New Roman"/>
                <w:i/>
                <w:iCs/>
                <w:sz w:val="28"/>
                <w:szCs w:val="28"/>
              </w:rPr>
              <w:t>тители</w:t>
            </w:r>
            <w:r w:rsidRPr="005C41D0">
              <w:rPr>
                <w:rFonts w:eastAsia="Times New Roman"/>
                <w:spacing w:val="45"/>
                <w:sz w:val="28"/>
                <w:szCs w:val="28"/>
              </w:rPr>
              <w:t xml:space="preserve"> </w:t>
            </w:r>
            <w:r w:rsidRPr="005C41D0">
              <w:rPr>
                <w:rFonts w:eastAsia="Times New Roman"/>
                <w:i/>
                <w:iCs/>
                <w:sz w:val="28"/>
                <w:szCs w:val="28"/>
              </w:rPr>
              <w:t>по</w:t>
            </w:r>
            <w:r w:rsidRPr="005C41D0">
              <w:rPr>
                <w:rFonts w:eastAsia="Times New Roman"/>
                <w:spacing w:val="46"/>
                <w:sz w:val="28"/>
                <w:szCs w:val="28"/>
              </w:rPr>
              <w:t xml:space="preserve"> </w:t>
            </w:r>
            <w:r w:rsidRPr="005C41D0">
              <w:rPr>
                <w:rFonts w:eastAsia="Times New Roman"/>
                <w:i/>
                <w:iCs/>
                <w:sz w:val="28"/>
                <w:szCs w:val="28"/>
              </w:rPr>
              <w:t>УВР, МР</w:t>
            </w:r>
            <w:r w:rsidRPr="005C41D0">
              <w:rPr>
                <w:rFonts w:eastAsia="Times New Roman"/>
                <w:spacing w:val="44"/>
                <w:sz w:val="28"/>
                <w:szCs w:val="28"/>
              </w:rPr>
              <w:t xml:space="preserve"> </w:t>
            </w:r>
            <w:r w:rsidRPr="005C41D0">
              <w:rPr>
                <w:rFonts w:eastAsia="Times New Roman"/>
                <w:i/>
                <w:iCs/>
                <w:sz w:val="28"/>
                <w:szCs w:val="28"/>
              </w:rPr>
              <w:t>и</w:t>
            </w:r>
            <w:r w:rsidRPr="005C41D0">
              <w:rPr>
                <w:rFonts w:eastAsia="Times New Roman"/>
                <w:sz w:val="28"/>
                <w:szCs w:val="28"/>
              </w:rPr>
              <w:t xml:space="preserve"> </w:t>
            </w:r>
            <w:r w:rsidRPr="005C41D0">
              <w:rPr>
                <w:rFonts w:eastAsia="Times New Roman"/>
                <w:i/>
                <w:iCs/>
                <w:sz w:val="28"/>
                <w:szCs w:val="28"/>
              </w:rPr>
              <w:t>ВР)</w:t>
            </w:r>
          </w:p>
        </w:tc>
        <w:tc>
          <w:tcPr>
            <w:tcW w:w="2977" w:type="dxa"/>
          </w:tcPr>
          <w:p w:rsidR="00382453" w:rsidRPr="005C41D0" w:rsidRDefault="00382453" w:rsidP="00A22147">
            <w:pPr>
              <w:tabs>
                <w:tab w:val="left" w:pos="587"/>
                <w:tab w:val="left" w:pos="1911"/>
                <w:tab w:val="left" w:pos="3022"/>
              </w:tabs>
              <w:ind w:hanging="4"/>
              <w:rPr>
                <w:rFonts w:eastAsia="Times New Roman"/>
                <w:sz w:val="28"/>
                <w:szCs w:val="28"/>
              </w:rPr>
            </w:pPr>
            <w:r w:rsidRPr="005C41D0">
              <w:rPr>
                <w:rFonts w:eastAsia="Times New Roman"/>
                <w:sz w:val="28"/>
                <w:szCs w:val="28"/>
              </w:rPr>
              <w:lastRenderedPageBreak/>
              <w:t>коорд</w:t>
            </w:r>
            <w:r w:rsidRPr="005C41D0">
              <w:rPr>
                <w:rFonts w:eastAsia="Times New Roman"/>
                <w:spacing w:val="1"/>
                <w:sz w:val="28"/>
                <w:szCs w:val="28"/>
              </w:rPr>
              <w:t>и</w:t>
            </w:r>
            <w:r w:rsidRPr="005C41D0">
              <w:rPr>
                <w:rFonts w:eastAsia="Times New Roman"/>
                <w:sz w:val="28"/>
                <w:szCs w:val="28"/>
              </w:rPr>
              <w:t>ни</w:t>
            </w:r>
            <w:r w:rsidRPr="005C41D0">
              <w:rPr>
                <w:rFonts w:eastAsia="Times New Roman"/>
                <w:spacing w:val="2"/>
                <w:sz w:val="28"/>
                <w:szCs w:val="28"/>
              </w:rPr>
              <w:t>р</w:t>
            </w:r>
            <w:r w:rsidRPr="005C41D0">
              <w:rPr>
                <w:rFonts w:eastAsia="Times New Roman"/>
                <w:spacing w:val="-6"/>
                <w:sz w:val="28"/>
                <w:szCs w:val="28"/>
              </w:rPr>
              <w:t>у</w:t>
            </w:r>
            <w:r w:rsidRPr="005C41D0">
              <w:rPr>
                <w:rFonts w:eastAsia="Times New Roman"/>
                <w:spacing w:val="-1"/>
                <w:sz w:val="28"/>
                <w:szCs w:val="28"/>
              </w:rPr>
              <w:t>е</w:t>
            </w:r>
            <w:r w:rsidRPr="005C41D0">
              <w:rPr>
                <w:rFonts w:eastAsia="Times New Roman"/>
                <w:sz w:val="28"/>
                <w:szCs w:val="28"/>
              </w:rPr>
              <w:t xml:space="preserve">т </w:t>
            </w:r>
            <w:r w:rsidRPr="005C41D0">
              <w:rPr>
                <w:rFonts w:eastAsia="Times New Roman"/>
                <w:spacing w:val="2"/>
                <w:sz w:val="28"/>
                <w:szCs w:val="28"/>
              </w:rPr>
              <w:t>р</w:t>
            </w:r>
            <w:r w:rsidRPr="005C41D0">
              <w:rPr>
                <w:rFonts w:eastAsia="Times New Roman"/>
                <w:spacing w:val="1"/>
                <w:sz w:val="28"/>
                <w:szCs w:val="28"/>
              </w:rPr>
              <w:t>а</w:t>
            </w:r>
            <w:r w:rsidRPr="005C41D0">
              <w:rPr>
                <w:rFonts w:eastAsia="Times New Roman"/>
                <w:sz w:val="28"/>
                <w:szCs w:val="28"/>
              </w:rPr>
              <w:t>бо</w:t>
            </w:r>
            <w:r w:rsidRPr="005C41D0">
              <w:rPr>
                <w:rFonts w:eastAsia="Times New Roman"/>
                <w:spacing w:val="3"/>
                <w:sz w:val="28"/>
                <w:szCs w:val="28"/>
              </w:rPr>
              <w:t>т</w:t>
            </w:r>
            <w:r w:rsidRPr="005C41D0">
              <w:rPr>
                <w:rFonts w:eastAsia="Times New Roman"/>
                <w:sz w:val="28"/>
                <w:szCs w:val="28"/>
              </w:rPr>
              <w:t xml:space="preserve">у        </w:t>
            </w:r>
            <w:r w:rsidRPr="005C41D0">
              <w:rPr>
                <w:rFonts w:eastAsia="Times New Roman"/>
                <w:sz w:val="28"/>
                <w:szCs w:val="28"/>
              </w:rPr>
              <w:lastRenderedPageBreak/>
              <w:t>преподав</w:t>
            </w:r>
            <w:r w:rsidRPr="005C41D0">
              <w:rPr>
                <w:rFonts w:eastAsia="Times New Roman"/>
                <w:spacing w:val="-1"/>
                <w:sz w:val="28"/>
                <w:szCs w:val="28"/>
              </w:rPr>
              <w:t>а</w:t>
            </w:r>
            <w:r w:rsidRPr="005C41D0">
              <w:rPr>
                <w:rFonts w:eastAsia="Times New Roman"/>
                <w:sz w:val="28"/>
                <w:szCs w:val="28"/>
              </w:rPr>
              <w:t>тел</w:t>
            </w:r>
            <w:r w:rsidRPr="005C41D0">
              <w:rPr>
                <w:rFonts w:eastAsia="Times New Roman"/>
                <w:spacing w:val="-1"/>
                <w:sz w:val="28"/>
                <w:szCs w:val="28"/>
              </w:rPr>
              <w:t>е</w:t>
            </w:r>
            <w:r w:rsidRPr="005C41D0">
              <w:rPr>
                <w:rFonts w:eastAsia="Times New Roman"/>
                <w:sz w:val="28"/>
                <w:szCs w:val="28"/>
              </w:rPr>
              <w:t xml:space="preserve">й,                </w:t>
            </w:r>
            <w:r w:rsidRPr="005C41D0">
              <w:rPr>
                <w:rFonts w:eastAsia="Times New Roman"/>
                <w:spacing w:val="-40"/>
                <w:sz w:val="28"/>
                <w:szCs w:val="28"/>
              </w:rPr>
              <w:t xml:space="preserve"> </w:t>
            </w:r>
            <w:r w:rsidRPr="005C41D0">
              <w:rPr>
                <w:rFonts w:eastAsia="Times New Roman"/>
                <w:sz w:val="28"/>
                <w:szCs w:val="28"/>
              </w:rPr>
              <w:t>во</w:t>
            </w:r>
            <w:r w:rsidRPr="005C41D0">
              <w:rPr>
                <w:rFonts w:eastAsia="Times New Roman"/>
                <w:spacing w:val="-1"/>
                <w:sz w:val="28"/>
                <w:szCs w:val="28"/>
              </w:rPr>
              <w:t>с</w:t>
            </w:r>
            <w:r w:rsidRPr="005C41D0">
              <w:rPr>
                <w:rFonts w:eastAsia="Times New Roman"/>
                <w:sz w:val="28"/>
                <w:szCs w:val="28"/>
              </w:rPr>
              <w:t>п</w:t>
            </w:r>
            <w:r w:rsidRPr="005C41D0">
              <w:rPr>
                <w:rFonts w:eastAsia="Times New Roman"/>
                <w:spacing w:val="1"/>
                <w:sz w:val="28"/>
                <w:szCs w:val="28"/>
              </w:rPr>
              <w:t>и</w:t>
            </w:r>
            <w:r w:rsidRPr="005C41D0">
              <w:rPr>
                <w:rFonts w:eastAsia="Times New Roman"/>
                <w:sz w:val="28"/>
                <w:szCs w:val="28"/>
              </w:rPr>
              <w:t>тател</w:t>
            </w:r>
            <w:r w:rsidRPr="005C41D0">
              <w:rPr>
                <w:rFonts w:eastAsia="Times New Roman"/>
                <w:spacing w:val="-1"/>
                <w:sz w:val="28"/>
                <w:szCs w:val="28"/>
              </w:rPr>
              <w:t>е</w:t>
            </w:r>
            <w:r w:rsidRPr="005C41D0">
              <w:rPr>
                <w:rFonts w:eastAsia="Times New Roman"/>
                <w:sz w:val="28"/>
                <w:szCs w:val="28"/>
              </w:rPr>
              <w:t>й, разработ</w:t>
            </w:r>
            <w:r w:rsidRPr="005C41D0">
              <w:rPr>
                <w:rFonts w:eastAsia="Times New Roman"/>
                <w:spacing w:val="2"/>
                <w:sz w:val="28"/>
                <w:szCs w:val="28"/>
              </w:rPr>
              <w:t>к</w:t>
            </w:r>
            <w:r w:rsidRPr="005C41D0">
              <w:rPr>
                <w:rFonts w:eastAsia="Times New Roman"/>
                <w:sz w:val="28"/>
                <w:szCs w:val="28"/>
              </w:rPr>
              <w:t xml:space="preserve">у </w:t>
            </w:r>
            <w:r w:rsidRPr="005C41D0">
              <w:rPr>
                <w:rFonts w:eastAsia="Times New Roman"/>
                <w:spacing w:val="-4"/>
                <w:sz w:val="28"/>
                <w:szCs w:val="28"/>
              </w:rPr>
              <w:t>у</w:t>
            </w:r>
            <w:r w:rsidRPr="005C41D0">
              <w:rPr>
                <w:rFonts w:eastAsia="Times New Roman"/>
                <w:sz w:val="28"/>
                <w:szCs w:val="28"/>
              </w:rPr>
              <w:t>ч</w:t>
            </w:r>
            <w:r w:rsidRPr="005C41D0">
              <w:rPr>
                <w:rFonts w:eastAsia="Times New Roman"/>
                <w:spacing w:val="-1"/>
                <w:sz w:val="28"/>
                <w:szCs w:val="28"/>
              </w:rPr>
              <w:t>е</w:t>
            </w:r>
            <w:r w:rsidRPr="005C41D0">
              <w:rPr>
                <w:rFonts w:eastAsia="Times New Roman"/>
                <w:sz w:val="28"/>
                <w:szCs w:val="28"/>
              </w:rPr>
              <w:t>бн</w:t>
            </w:r>
            <w:r w:rsidRPr="005C41D0">
              <w:rPr>
                <w:rFonts w:eastAsia="Times New Roman"/>
                <w:spacing w:val="2"/>
                <w:sz w:val="28"/>
                <w:szCs w:val="28"/>
              </w:rPr>
              <w:t>о</w:t>
            </w:r>
            <w:r w:rsidRPr="005C41D0">
              <w:rPr>
                <w:rFonts w:eastAsia="Times New Roman"/>
                <w:sz w:val="28"/>
                <w:szCs w:val="28"/>
              </w:rPr>
              <w:t>-метод</w:t>
            </w:r>
            <w:r w:rsidRPr="005C41D0">
              <w:rPr>
                <w:rFonts w:eastAsia="Times New Roman"/>
                <w:spacing w:val="1"/>
                <w:sz w:val="28"/>
                <w:szCs w:val="28"/>
              </w:rPr>
              <w:t>и</w:t>
            </w:r>
            <w:r w:rsidRPr="005C41D0">
              <w:rPr>
                <w:rFonts w:eastAsia="Times New Roman"/>
                <w:sz w:val="28"/>
                <w:szCs w:val="28"/>
              </w:rPr>
              <w:t>ч</w:t>
            </w:r>
            <w:r w:rsidRPr="005C41D0">
              <w:rPr>
                <w:rFonts w:eastAsia="Times New Roman"/>
                <w:spacing w:val="-1"/>
                <w:sz w:val="28"/>
                <w:szCs w:val="28"/>
              </w:rPr>
              <w:t>ес</w:t>
            </w:r>
            <w:r w:rsidRPr="005C41D0">
              <w:rPr>
                <w:rFonts w:eastAsia="Times New Roman"/>
                <w:sz w:val="28"/>
                <w:szCs w:val="28"/>
              </w:rPr>
              <w:t>кой</w:t>
            </w:r>
            <w:r w:rsidRPr="005C41D0">
              <w:rPr>
                <w:rFonts w:eastAsia="Times New Roman"/>
                <w:spacing w:val="1"/>
                <w:sz w:val="28"/>
                <w:szCs w:val="28"/>
              </w:rPr>
              <w:t xml:space="preserve"> </w:t>
            </w:r>
            <w:r w:rsidRPr="005C41D0">
              <w:rPr>
                <w:rFonts w:eastAsia="Times New Roman"/>
                <w:sz w:val="28"/>
                <w:szCs w:val="28"/>
              </w:rPr>
              <w:t>и    и</w:t>
            </w:r>
            <w:r w:rsidRPr="005C41D0">
              <w:rPr>
                <w:rFonts w:eastAsia="Times New Roman"/>
                <w:spacing w:val="1"/>
                <w:sz w:val="28"/>
                <w:szCs w:val="28"/>
              </w:rPr>
              <w:t>н</w:t>
            </w:r>
            <w:r w:rsidRPr="005C41D0">
              <w:rPr>
                <w:rFonts w:eastAsia="Times New Roman"/>
                <w:sz w:val="28"/>
                <w:szCs w:val="28"/>
              </w:rPr>
              <w:t>ой</w:t>
            </w:r>
            <w:r w:rsidRPr="005C41D0">
              <w:rPr>
                <w:rFonts w:eastAsia="Times New Roman"/>
                <w:spacing w:val="20"/>
                <w:sz w:val="28"/>
                <w:szCs w:val="28"/>
              </w:rPr>
              <w:t xml:space="preserve"> </w:t>
            </w:r>
            <w:r w:rsidRPr="005C41D0">
              <w:rPr>
                <w:rFonts w:eastAsia="Times New Roman"/>
                <w:sz w:val="28"/>
                <w:szCs w:val="28"/>
              </w:rPr>
              <w:t>д</w:t>
            </w:r>
            <w:r w:rsidRPr="005C41D0">
              <w:rPr>
                <w:rFonts w:eastAsia="Times New Roman"/>
                <w:spacing w:val="-1"/>
                <w:sz w:val="28"/>
                <w:szCs w:val="28"/>
              </w:rPr>
              <w:t>о</w:t>
            </w:r>
            <w:r w:rsidRPr="005C41D0">
              <w:rPr>
                <w:rFonts w:eastAsia="Times New Roman"/>
                <w:spacing w:val="2"/>
                <w:sz w:val="28"/>
                <w:szCs w:val="28"/>
              </w:rPr>
              <w:t>к</w:t>
            </w:r>
            <w:r w:rsidRPr="005C41D0">
              <w:rPr>
                <w:rFonts w:eastAsia="Times New Roman"/>
                <w:spacing w:val="-3"/>
                <w:sz w:val="28"/>
                <w:szCs w:val="28"/>
              </w:rPr>
              <w:t>у</w:t>
            </w:r>
            <w:r w:rsidRPr="005C41D0">
              <w:rPr>
                <w:rFonts w:eastAsia="Times New Roman"/>
                <w:spacing w:val="-1"/>
                <w:sz w:val="28"/>
                <w:szCs w:val="28"/>
              </w:rPr>
              <w:t>ме</w:t>
            </w:r>
            <w:r w:rsidRPr="005C41D0">
              <w:rPr>
                <w:rFonts w:eastAsia="Times New Roman"/>
                <w:sz w:val="28"/>
                <w:szCs w:val="28"/>
              </w:rPr>
              <w:t>нтац</w:t>
            </w:r>
            <w:r w:rsidRPr="005C41D0">
              <w:rPr>
                <w:rFonts w:eastAsia="Times New Roman"/>
                <w:spacing w:val="1"/>
                <w:sz w:val="28"/>
                <w:szCs w:val="28"/>
              </w:rPr>
              <w:t>ии</w:t>
            </w:r>
            <w:r w:rsidRPr="005C41D0">
              <w:rPr>
                <w:rFonts w:eastAsia="Times New Roman"/>
                <w:sz w:val="28"/>
                <w:szCs w:val="28"/>
              </w:rPr>
              <w:t>.</w:t>
            </w:r>
            <w:r w:rsidRPr="005C41D0">
              <w:rPr>
                <w:rFonts w:eastAsia="Times New Roman"/>
                <w:spacing w:val="19"/>
                <w:sz w:val="28"/>
                <w:szCs w:val="28"/>
              </w:rPr>
              <w:t xml:space="preserve">       </w:t>
            </w:r>
            <w:r w:rsidRPr="005C41D0">
              <w:rPr>
                <w:rFonts w:eastAsia="Times New Roman"/>
                <w:sz w:val="28"/>
                <w:szCs w:val="28"/>
              </w:rPr>
              <w:t>Обе</w:t>
            </w:r>
            <w:r w:rsidRPr="005C41D0">
              <w:rPr>
                <w:rFonts w:eastAsia="Times New Roman"/>
                <w:spacing w:val="-1"/>
                <w:sz w:val="28"/>
                <w:szCs w:val="28"/>
              </w:rPr>
              <w:t>с</w:t>
            </w:r>
            <w:r w:rsidRPr="005C41D0">
              <w:rPr>
                <w:rFonts w:eastAsia="Times New Roman"/>
                <w:sz w:val="28"/>
                <w:szCs w:val="28"/>
              </w:rPr>
              <w:t>пе</w:t>
            </w:r>
            <w:r w:rsidRPr="005C41D0">
              <w:rPr>
                <w:rFonts w:eastAsia="Times New Roman"/>
                <w:spacing w:val="-1"/>
                <w:sz w:val="28"/>
                <w:szCs w:val="28"/>
              </w:rPr>
              <w:t>ч</w:t>
            </w:r>
            <w:r w:rsidRPr="005C41D0">
              <w:rPr>
                <w:rFonts w:eastAsia="Times New Roman"/>
                <w:sz w:val="28"/>
                <w:szCs w:val="28"/>
              </w:rPr>
              <w:t>ива</w:t>
            </w:r>
            <w:r w:rsidRPr="005C41D0">
              <w:rPr>
                <w:rFonts w:eastAsia="Times New Roman"/>
                <w:spacing w:val="-1"/>
                <w:sz w:val="28"/>
                <w:szCs w:val="28"/>
              </w:rPr>
              <w:t>е</w:t>
            </w:r>
            <w:r w:rsidRPr="005C41D0">
              <w:rPr>
                <w:rFonts w:eastAsia="Times New Roman"/>
                <w:sz w:val="28"/>
                <w:szCs w:val="28"/>
              </w:rPr>
              <w:t>т                     сов</w:t>
            </w:r>
            <w:r w:rsidRPr="005C41D0">
              <w:rPr>
                <w:rFonts w:eastAsia="Times New Roman"/>
                <w:spacing w:val="-2"/>
                <w:sz w:val="28"/>
                <w:szCs w:val="28"/>
              </w:rPr>
              <w:t>е</w:t>
            </w:r>
            <w:r w:rsidRPr="005C41D0">
              <w:rPr>
                <w:rFonts w:eastAsia="Times New Roman"/>
                <w:sz w:val="28"/>
                <w:szCs w:val="28"/>
              </w:rPr>
              <w:t>рш</w:t>
            </w:r>
            <w:r w:rsidRPr="005C41D0">
              <w:rPr>
                <w:rFonts w:eastAsia="Times New Roman"/>
                <w:spacing w:val="-1"/>
                <w:sz w:val="28"/>
                <w:szCs w:val="28"/>
              </w:rPr>
              <w:t>е</w:t>
            </w:r>
            <w:r w:rsidRPr="005C41D0">
              <w:rPr>
                <w:rFonts w:eastAsia="Times New Roman"/>
                <w:sz w:val="28"/>
                <w:szCs w:val="28"/>
              </w:rPr>
              <w:t>нство</w:t>
            </w:r>
            <w:r w:rsidRPr="005C41D0">
              <w:rPr>
                <w:rFonts w:eastAsia="Times New Roman"/>
                <w:spacing w:val="1"/>
                <w:sz w:val="28"/>
                <w:szCs w:val="28"/>
              </w:rPr>
              <w:t>в</w:t>
            </w:r>
            <w:r w:rsidRPr="005C41D0">
              <w:rPr>
                <w:rFonts w:eastAsia="Times New Roman"/>
                <w:sz w:val="28"/>
                <w:szCs w:val="28"/>
              </w:rPr>
              <w:t>ан</w:t>
            </w:r>
            <w:r w:rsidRPr="005C41D0">
              <w:rPr>
                <w:rFonts w:eastAsia="Times New Roman"/>
                <w:spacing w:val="1"/>
                <w:sz w:val="28"/>
                <w:szCs w:val="28"/>
              </w:rPr>
              <w:t>и</w:t>
            </w:r>
            <w:r w:rsidRPr="005C41D0">
              <w:rPr>
                <w:rFonts w:eastAsia="Times New Roman"/>
                <w:sz w:val="28"/>
                <w:szCs w:val="28"/>
              </w:rPr>
              <w:t xml:space="preserve">е            </w:t>
            </w:r>
            <w:r w:rsidRPr="005C41D0">
              <w:rPr>
                <w:rFonts w:eastAsia="Times New Roman"/>
                <w:spacing w:val="-22"/>
                <w:sz w:val="28"/>
                <w:szCs w:val="28"/>
              </w:rPr>
              <w:t xml:space="preserve"> </w:t>
            </w:r>
            <w:r w:rsidRPr="005C41D0">
              <w:rPr>
                <w:rFonts w:eastAsia="Times New Roman"/>
                <w:spacing w:val="-1"/>
                <w:sz w:val="28"/>
                <w:szCs w:val="28"/>
              </w:rPr>
              <w:t>ме</w:t>
            </w:r>
            <w:r w:rsidRPr="005C41D0">
              <w:rPr>
                <w:rFonts w:eastAsia="Times New Roman"/>
                <w:sz w:val="28"/>
                <w:szCs w:val="28"/>
              </w:rPr>
              <w:t>тодов органи</w:t>
            </w:r>
            <w:r w:rsidRPr="005C41D0">
              <w:rPr>
                <w:rFonts w:eastAsia="Times New Roman"/>
                <w:spacing w:val="1"/>
                <w:sz w:val="28"/>
                <w:szCs w:val="28"/>
              </w:rPr>
              <w:t>з</w:t>
            </w:r>
            <w:r w:rsidRPr="005C41D0">
              <w:rPr>
                <w:rFonts w:eastAsia="Times New Roman"/>
                <w:sz w:val="28"/>
                <w:szCs w:val="28"/>
              </w:rPr>
              <w:t>а</w:t>
            </w:r>
            <w:r w:rsidRPr="005C41D0">
              <w:rPr>
                <w:rFonts w:eastAsia="Times New Roman"/>
                <w:spacing w:val="-1"/>
                <w:sz w:val="28"/>
                <w:szCs w:val="28"/>
              </w:rPr>
              <w:t>ц</w:t>
            </w:r>
            <w:r w:rsidRPr="005C41D0">
              <w:rPr>
                <w:rFonts w:eastAsia="Times New Roman"/>
                <w:sz w:val="28"/>
                <w:szCs w:val="28"/>
              </w:rPr>
              <w:t>ии        обра</w:t>
            </w:r>
            <w:r w:rsidRPr="005C41D0">
              <w:rPr>
                <w:rFonts w:eastAsia="Times New Roman"/>
                <w:spacing w:val="-1"/>
                <w:sz w:val="28"/>
                <w:szCs w:val="28"/>
              </w:rPr>
              <w:t>з</w:t>
            </w:r>
            <w:r w:rsidRPr="005C41D0">
              <w:rPr>
                <w:rFonts w:eastAsia="Times New Roman"/>
                <w:sz w:val="28"/>
                <w:szCs w:val="28"/>
              </w:rPr>
              <w:t>ов</w:t>
            </w:r>
            <w:r w:rsidRPr="005C41D0">
              <w:rPr>
                <w:rFonts w:eastAsia="Times New Roman"/>
                <w:spacing w:val="-2"/>
                <w:sz w:val="28"/>
                <w:szCs w:val="28"/>
              </w:rPr>
              <w:t>а</w:t>
            </w:r>
            <w:r w:rsidRPr="005C41D0">
              <w:rPr>
                <w:rFonts w:eastAsia="Times New Roman"/>
                <w:sz w:val="28"/>
                <w:szCs w:val="28"/>
              </w:rPr>
              <w:t>тель</w:t>
            </w:r>
            <w:r w:rsidRPr="005C41D0">
              <w:rPr>
                <w:rFonts w:eastAsia="Times New Roman"/>
                <w:spacing w:val="1"/>
                <w:sz w:val="28"/>
                <w:szCs w:val="28"/>
              </w:rPr>
              <w:t>н</w:t>
            </w:r>
            <w:r w:rsidRPr="005C41D0">
              <w:rPr>
                <w:rFonts w:eastAsia="Times New Roman"/>
                <w:sz w:val="28"/>
                <w:szCs w:val="28"/>
              </w:rPr>
              <w:t>ого              про</w:t>
            </w:r>
            <w:r w:rsidRPr="005C41D0">
              <w:rPr>
                <w:rFonts w:eastAsia="Times New Roman"/>
                <w:spacing w:val="1"/>
                <w:sz w:val="28"/>
                <w:szCs w:val="28"/>
              </w:rPr>
              <w:t>ц</w:t>
            </w:r>
            <w:r w:rsidRPr="005C41D0">
              <w:rPr>
                <w:rFonts w:eastAsia="Times New Roman"/>
                <w:sz w:val="28"/>
                <w:szCs w:val="28"/>
              </w:rPr>
              <w:t>е</w:t>
            </w:r>
            <w:r w:rsidRPr="005C41D0">
              <w:rPr>
                <w:rFonts w:eastAsia="Times New Roman"/>
                <w:spacing w:val="-1"/>
                <w:sz w:val="28"/>
                <w:szCs w:val="28"/>
              </w:rPr>
              <w:t>с</w:t>
            </w:r>
            <w:r w:rsidRPr="005C41D0">
              <w:rPr>
                <w:rFonts w:eastAsia="Times New Roman"/>
                <w:sz w:val="28"/>
                <w:szCs w:val="28"/>
              </w:rPr>
              <w:t>с</w:t>
            </w:r>
            <w:r w:rsidRPr="005C41D0">
              <w:rPr>
                <w:rFonts w:eastAsia="Times New Roman"/>
                <w:spacing w:val="-1"/>
                <w:sz w:val="28"/>
                <w:szCs w:val="28"/>
              </w:rPr>
              <w:t>а</w:t>
            </w:r>
            <w:r w:rsidRPr="005C41D0">
              <w:rPr>
                <w:rFonts w:eastAsia="Times New Roman"/>
                <w:sz w:val="28"/>
                <w:szCs w:val="28"/>
              </w:rPr>
              <w:t>.</w:t>
            </w:r>
            <w:r w:rsidRPr="005C41D0">
              <w:rPr>
                <w:rFonts w:eastAsia="Times New Roman"/>
                <w:spacing w:val="54"/>
                <w:sz w:val="28"/>
                <w:szCs w:val="28"/>
              </w:rPr>
              <w:t xml:space="preserve"> </w:t>
            </w:r>
            <w:r w:rsidRPr="005C41D0">
              <w:rPr>
                <w:rFonts w:eastAsia="Times New Roman"/>
                <w:sz w:val="28"/>
                <w:szCs w:val="28"/>
              </w:rPr>
              <w:t>О</w:t>
            </w:r>
            <w:r w:rsidRPr="005C41D0">
              <w:rPr>
                <w:rFonts w:eastAsia="Times New Roman"/>
                <w:spacing w:val="3"/>
                <w:sz w:val="28"/>
                <w:szCs w:val="28"/>
              </w:rPr>
              <w:t>с</w:t>
            </w:r>
            <w:r w:rsidRPr="005C41D0">
              <w:rPr>
                <w:rFonts w:eastAsia="Times New Roman"/>
                <w:spacing w:val="-4"/>
                <w:sz w:val="28"/>
                <w:szCs w:val="28"/>
              </w:rPr>
              <w:t>у</w:t>
            </w:r>
            <w:r w:rsidRPr="005C41D0">
              <w:rPr>
                <w:rFonts w:eastAsia="Times New Roman"/>
                <w:spacing w:val="1"/>
                <w:sz w:val="28"/>
                <w:szCs w:val="28"/>
              </w:rPr>
              <w:t>щ</w:t>
            </w:r>
            <w:r w:rsidRPr="005C41D0">
              <w:rPr>
                <w:rFonts w:eastAsia="Times New Roman"/>
                <w:sz w:val="28"/>
                <w:szCs w:val="28"/>
              </w:rPr>
              <w:t>е</w:t>
            </w:r>
            <w:r w:rsidRPr="005C41D0">
              <w:rPr>
                <w:rFonts w:eastAsia="Times New Roman"/>
                <w:spacing w:val="-1"/>
                <w:sz w:val="28"/>
                <w:szCs w:val="28"/>
              </w:rPr>
              <w:t>с</w:t>
            </w:r>
            <w:r w:rsidRPr="005C41D0">
              <w:rPr>
                <w:rFonts w:eastAsia="Times New Roman"/>
                <w:sz w:val="28"/>
                <w:szCs w:val="28"/>
              </w:rPr>
              <w:t>твля</w:t>
            </w:r>
            <w:r w:rsidRPr="005C41D0">
              <w:rPr>
                <w:rFonts w:eastAsia="Times New Roman"/>
                <w:spacing w:val="1"/>
                <w:sz w:val="28"/>
                <w:szCs w:val="28"/>
              </w:rPr>
              <w:t>е</w:t>
            </w:r>
            <w:r w:rsidRPr="005C41D0">
              <w:rPr>
                <w:rFonts w:eastAsia="Times New Roman"/>
                <w:sz w:val="28"/>
                <w:szCs w:val="28"/>
              </w:rPr>
              <w:t>т</w:t>
            </w:r>
            <w:r w:rsidRPr="005C41D0">
              <w:rPr>
                <w:rFonts w:eastAsia="Times New Roman"/>
                <w:spacing w:val="55"/>
                <w:sz w:val="28"/>
                <w:szCs w:val="28"/>
              </w:rPr>
              <w:t xml:space="preserve"> </w:t>
            </w:r>
            <w:r w:rsidRPr="005C41D0">
              <w:rPr>
                <w:rFonts w:eastAsia="Times New Roman"/>
                <w:spacing w:val="1"/>
                <w:sz w:val="28"/>
                <w:szCs w:val="28"/>
              </w:rPr>
              <w:t>к</w:t>
            </w:r>
            <w:r w:rsidRPr="005C41D0">
              <w:rPr>
                <w:rFonts w:eastAsia="Times New Roman"/>
                <w:sz w:val="28"/>
                <w:szCs w:val="28"/>
              </w:rPr>
              <w:t>о</w:t>
            </w:r>
            <w:r w:rsidRPr="005C41D0">
              <w:rPr>
                <w:rFonts w:eastAsia="Times New Roman"/>
                <w:spacing w:val="1"/>
                <w:sz w:val="28"/>
                <w:szCs w:val="28"/>
              </w:rPr>
              <w:t>н</w:t>
            </w:r>
            <w:r w:rsidRPr="005C41D0">
              <w:rPr>
                <w:rFonts w:eastAsia="Times New Roman"/>
                <w:sz w:val="28"/>
                <w:szCs w:val="28"/>
              </w:rPr>
              <w:t>тро</w:t>
            </w:r>
            <w:r w:rsidRPr="005C41D0">
              <w:rPr>
                <w:rFonts w:eastAsia="Times New Roman"/>
                <w:spacing w:val="-1"/>
                <w:sz w:val="28"/>
                <w:szCs w:val="28"/>
              </w:rPr>
              <w:t>л</w:t>
            </w:r>
            <w:r w:rsidRPr="005C41D0">
              <w:rPr>
                <w:rFonts w:eastAsia="Times New Roman"/>
                <w:sz w:val="28"/>
                <w:szCs w:val="28"/>
              </w:rPr>
              <w:t>ь за кач</w:t>
            </w:r>
            <w:r w:rsidRPr="005C41D0">
              <w:rPr>
                <w:rFonts w:eastAsia="Times New Roman"/>
                <w:spacing w:val="-1"/>
                <w:sz w:val="28"/>
                <w:szCs w:val="28"/>
              </w:rPr>
              <w:t>ес</w:t>
            </w:r>
            <w:r w:rsidRPr="005C41D0">
              <w:rPr>
                <w:rFonts w:eastAsia="Times New Roman"/>
                <w:sz w:val="28"/>
                <w:szCs w:val="28"/>
              </w:rPr>
              <w:t>твом       обра</w:t>
            </w:r>
            <w:r w:rsidRPr="005C41D0">
              <w:rPr>
                <w:rFonts w:eastAsia="Times New Roman"/>
                <w:spacing w:val="2"/>
                <w:sz w:val="28"/>
                <w:szCs w:val="28"/>
              </w:rPr>
              <w:t>з</w:t>
            </w:r>
            <w:r w:rsidRPr="005C41D0">
              <w:rPr>
                <w:rFonts w:eastAsia="Times New Roman"/>
                <w:sz w:val="28"/>
                <w:szCs w:val="28"/>
              </w:rPr>
              <w:t>оват</w:t>
            </w:r>
            <w:r w:rsidRPr="005C41D0">
              <w:rPr>
                <w:rFonts w:eastAsia="Times New Roman"/>
                <w:spacing w:val="-1"/>
                <w:sz w:val="28"/>
                <w:szCs w:val="28"/>
              </w:rPr>
              <w:t>е</w:t>
            </w:r>
            <w:r w:rsidRPr="005C41D0">
              <w:rPr>
                <w:rFonts w:eastAsia="Times New Roman"/>
                <w:sz w:val="28"/>
                <w:szCs w:val="28"/>
              </w:rPr>
              <w:t>ль</w:t>
            </w:r>
            <w:r w:rsidRPr="005C41D0">
              <w:rPr>
                <w:rFonts w:eastAsia="Times New Roman"/>
                <w:spacing w:val="1"/>
                <w:sz w:val="28"/>
                <w:szCs w:val="28"/>
              </w:rPr>
              <w:t>н</w:t>
            </w:r>
            <w:r w:rsidRPr="005C41D0">
              <w:rPr>
                <w:rFonts w:eastAsia="Times New Roman"/>
                <w:sz w:val="28"/>
                <w:szCs w:val="28"/>
              </w:rPr>
              <w:t>ого              про</w:t>
            </w:r>
            <w:r w:rsidRPr="005C41D0">
              <w:rPr>
                <w:rFonts w:eastAsia="Times New Roman"/>
                <w:spacing w:val="1"/>
                <w:sz w:val="28"/>
                <w:szCs w:val="28"/>
              </w:rPr>
              <w:t>ц</w:t>
            </w:r>
            <w:r w:rsidRPr="005C41D0">
              <w:rPr>
                <w:rFonts w:eastAsia="Times New Roman"/>
                <w:sz w:val="28"/>
                <w:szCs w:val="28"/>
              </w:rPr>
              <w:t>е</w:t>
            </w:r>
            <w:r w:rsidRPr="005C41D0">
              <w:rPr>
                <w:rFonts w:eastAsia="Times New Roman"/>
                <w:spacing w:val="-1"/>
                <w:sz w:val="28"/>
                <w:szCs w:val="28"/>
              </w:rPr>
              <w:t>с</w:t>
            </w:r>
            <w:r w:rsidRPr="005C41D0">
              <w:rPr>
                <w:rFonts w:eastAsia="Times New Roman"/>
                <w:sz w:val="28"/>
                <w:szCs w:val="28"/>
              </w:rPr>
              <w:t>са</w:t>
            </w:r>
          </w:p>
        </w:tc>
        <w:tc>
          <w:tcPr>
            <w:tcW w:w="4961" w:type="dxa"/>
          </w:tcPr>
          <w:p w:rsidR="00382453" w:rsidRPr="005C41D0" w:rsidRDefault="00382453" w:rsidP="00A22147">
            <w:pPr>
              <w:tabs>
                <w:tab w:val="left" w:pos="1274"/>
                <w:tab w:val="left" w:pos="2040"/>
                <w:tab w:val="left" w:pos="3252"/>
                <w:tab w:val="left" w:pos="3721"/>
                <w:tab w:val="left" w:pos="5226"/>
              </w:tabs>
              <w:ind w:firstLine="709"/>
              <w:rPr>
                <w:rFonts w:eastAsia="Times New Roman"/>
                <w:sz w:val="28"/>
                <w:szCs w:val="28"/>
              </w:rPr>
            </w:pPr>
            <w:r w:rsidRPr="005C41D0">
              <w:rPr>
                <w:rFonts w:eastAsia="Times New Roman"/>
                <w:sz w:val="28"/>
                <w:szCs w:val="28"/>
              </w:rPr>
              <w:lastRenderedPageBreak/>
              <w:t>вы</w:t>
            </w:r>
            <w:r w:rsidRPr="005C41D0">
              <w:rPr>
                <w:rFonts w:eastAsia="Times New Roman"/>
                <w:spacing w:val="-1"/>
                <w:sz w:val="28"/>
                <w:szCs w:val="28"/>
              </w:rPr>
              <w:t>с</w:t>
            </w:r>
            <w:r w:rsidRPr="005C41D0">
              <w:rPr>
                <w:rFonts w:eastAsia="Times New Roman"/>
                <w:sz w:val="28"/>
                <w:szCs w:val="28"/>
              </w:rPr>
              <w:t>шее</w:t>
            </w:r>
            <w:r w:rsidRPr="005C41D0">
              <w:rPr>
                <w:rFonts w:eastAsia="Times New Roman"/>
                <w:spacing w:val="49"/>
                <w:sz w:val="28"/>
                <w:szCs w:val="28"/>
              </w:rPr>
              <w:t xml:space="preserve"> </w:t>
            </w:r>
            <w:r w:rsidRPr="005C41D0">
              <w:rPr>
                <w:rFonts w:eastAsia="Times New Roman"/>
                <w:spacing w:val="1"/>
                <w:sz w:val="28"/>
                <w:szCs w:val="28"/>
              </w:rPr>
              <w:t>п</w:t>
            </w:r>
            <w:r w:rsidRPr="005C41D0">
              <w:rPr>
                <w:rFonts w:eastAsia="Times New Roman"/>
                <w:sz w:val="28"/>
                <w:szCs w:val="28"/>
              </w:rPr>
              <w:t>рофе</w:t>
            </w:r>
            <w:r w:rsidRPr="005C41D0">
              <w:rPr>
                <w:rFonts w:eastAsia="Times New Roman"/>
                <w:spacing w:val="-1"/>
                <w:sz w:val="28"/>
                <w:szCs w:val="28"/>
              </w:rPr>
              <w:t>с</w:t>
            </w:r>
            <w:r w:rsidRPr="005C41D0">
              <w:rPr>
                <w:rFonts w:eastAsia="Times New Roman"/>
                <w:sz w:val="28"/>
                <w:szCs w:val="28"/>
              </w:rPr>
              <w:t>сио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50"/>
                <w:sz w:val="28"/>
                <w:szCs w:val="28"/>
              </w:rPr>
              <w:t xml:space="preserve"> </w:t>
            </w:r>
            <w:r w:rsidRPr="005C41D0">
              <w:rPr>
                <w:rFonts w:eastAsia="Times New Roman"/>
                <w:sz w:val="28"/>
                <w:szCs w:val="28"/>
              </w:rPr>
              <w:lastRenderedPageBreak/>
              <w:t>образов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49"/>
                <w:sz w:val="28"/>
                <w:szCs w:val="28"/>
              </w:rPr>
              <w:t xml:space="preserve"> </w:t>
            </w:r>
            <w:r w:rsidRPr="005C41D0">
              <w:rPr>
                <w:rFonts w:eastAsia="Times New Roman"/>
                <w:spacing w:val="1"/>
                <w:sz w:val="28"/>
                <w:szCs w:val="28"/>
              </w:rPr>
              <w:t>п</w:t>
            </w:r>
            <w:r w:rsidRPr="005C41D0">
              <w:rPr>
                <w:rFonts w:eastAsia="Times New Roman"/>
                <w:sz w:val="28"/>
                <w:szCs w:val="28"/>
              </w:rPr>
              <w:t>о направл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ям</w:t>
            </w:r>
            <w:r w:rsidRPr="005C41D0">
              <w:rPr>
                <w:rFonts w:eastAsia="Times New Roman"/>
                <w:spacing w:val="150"/>
                <w:sz w:val="28"/>
                <w:szCs w:val="28"/>
              </w:rPr>
              <w:t xml:space="preserve"> </w:t>
            </w:r>
            <w:r w:rsidRPr="005C41D0">
              <w:rPr>
                <w:rFonts w:eastAsia="Times New Roman"/>
                <w:spacing w:val="1"/>
                <w:sz w:val="28"/>
                <w:szCs w:val="28"/>
              </w:rPr>
              <w:t>п</w:t>
            </w:r>
            <w:r w:rsidRPr="005C41D0">
              <w:rPr>
                <w:rFonts w:eastAsia="Times New Roman"/>
                <w:sz w:val="28"/>
                <w:szCs w:val="28"/>
              </w:rPr>
              <w:t>одг</w:t>
            </w:r>
            <w:r w:rsidRPr="005C41D0">
              <w:rPr>
                <w:rFonts w:eastAsia="Times New Roman"/>
                <w:spacing w:val="-1"/>
                <w:sz w:val="28"/>
                <w:szCs w:val="28"/>
              </w:rPr>
              <w:t>от</w:t>
            </w:r>
            <w:r w:rsidRPr="005C41D0">
              <w:rPr>
                <w:rFonts w:eastAsia="Times New Roman"/>
                <w:sz w:val="28"/>
                <w:szCs w:val="28"/>
              </w:rPr>
              <w:t>овки</w:t>
            </w:r>
            <w:r w:rsidRPr="005C41D0">
              <w:rPr>
                <w:rFonts w:eastAsia="Times New Roman"/>
                <w:spacing w:val="153"/>
                <w:sz w:val="28"/>
                <w:szCs w:val="28"/>
              </w:rPr>
              <w:t xml:space="preserve"> </w:t>
            </w:r>
            <w:r w:rsidRPr="005C41D0">
              <w:rPr>
                <w:rFonts w:eastAsia="Times New Roman"/>
                <w:spacing w:val="-6"/>
                <w:sz w:val="28"/>
                <w:szCs w:val="28"/>
              </w:rPr>
              <w:t>«</w:t>
            </w:r>
            <w:r w:rsidRPr="005C41D0">
              <w:rPr>
                <w:rFonts w:eastAsia="Times New Roman"/>
                <w:sz w:val="28"/>
                <w:szCs w:val="28"/>
              </w:rPr>
              <w:t>Го</w:t>
            </w:r>
            <w:r w:rsidRPr="005C41D0">
              <w:rPr>
                <w:rFonts w:eastAsia="Times New Roman"/>
                <w:spacing w:val="3"/>
                <w:sz w:val="28"/>
                <w:szCs w:val="28"/>
              </w:rPr>
              <w:t>с</w:t>
            </w:r>
            <w:r w:rsidRPr="005C41D0">
              <w:rPr>
                <w:rFonts w:eastAsia="Times New Roman"/>
                <w:spacing w:val="-4"/>
                <w:sz w:val="28"/>
                <w:szCs w:val="28"/>
              </w:rPr>
              <w:t>у</w:t>
            </w:r>
            <w:r w:rsidRPr="005C41D0">
              <w:rPr>
                <w:rFonts w:eastAsia="Times New Roman"/>
                <w:sz w:val="28"/>
                <w:szCs w:val="28"/>
              </w:rPr>
              <w:t>да</w:t>
            </w:r>
            <w:r w:rsidRPr="005C41D0">
              <w:rPr>
                <w:rFonts w:eastAsia="Times New Roman"/>
                <w:spacing w:val="1"/>
                <w:sz w:val="28"/>
                <w:szCs w:val="28"/>
              </w:rPr>
              <w:t>р</w:t>
            </w:r>
            <w:r w:rsidRPr="005C41D0">
              <w:rPr>
                <w:rFonts w:eastAsia="Times New Roman"/>
                <w:sz w:val="28"/>
                <w:szCs w:val="28"/>
              </w:rPr>
              <w:t>ств</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150"/>
                <w:sz w:val="28"/>
                <w:szCs w:val="28"/>
              </w:rPr>
              <w:t xml:space="preserve"> </w:t>
            </w:r>
            <w:r w:rsidRPr="005C41D0">
              <w:rPr>
                <w:rFonts w:eastAsia="Times New Roman"/>
                <w:sz w:val="28"/>
                <w:szCs w:val="28"/>
              </w:rPr>
              <w:t xml:space="preserve">и </w:t>
            </w:r>
            <w:r w:rsidRPr="005C41D0">
              <w:rPr>
                <w:rFonts w:eastAsia="Times New Roman"/>
                <w:spacing w:val="1"/>
                <w:sz w:val="28"/>
                <w:szCs w:val="28"/>
              </w:rPr>
              <w:t>м</w:t>
            </w:r>
            <w:r w:rsidRPr="005C41D0">
              <w:rPr>
                <w:rFonts w:eastAsia="Times New Roman"/>
                <w:spacing w:val="-4"/>
                <w:sz w:val="28"/>
                <w:szCs w:val="28"/>
              </w:rPr>
              <w:t>у</w:t>
            </w:r>
            <w:r w:rsidRPr="005C41D0">
              <w:rPr>
                <w:rFonts w:eastAsia="Times New Roman"/>
                <w:sz w:val="28"/>
                <w:szCs w:val="28"/>
              </w:rPr>
              <w:t>н</w:t>
            </w:r>
            <w:r w:rsidRPr="005C41D0">
              <w:rPr>
                <w:rFonts w:eastAsia="Times New Roman"/>
                <w:spacing w:val="1"/>
                <w:sz w:val="28"/>
                <w:szCs w:val="28"/>
              </w:rPr>
              <w:t>ицип</w:t>
            </w:r>
            <w:r w:rsidRPr="005C41D0">
              <w:rPr>
                <w:rFonts w:eastAsia="Times New Roman"/>
                <w:sz w:val="28"/>
                <w:szCs w:val="28"/>
              </w:rPr>
              <w:t>ал</w:t>
            </w:r>
            <w:r w:rsidRPr="005C41D0">
              <w:rPr>
                <w:rFonts w:eastAsia="Times New Roman"/>
                <w:spacing w:val="-1"/>
                <w:sz w:val="28"/>
                <w:szCs w:val="28"/>
              </w:rPr>
              <w:t>ь</w:t>
            </w:r>
            <w:r w:rsidRPr="005C41D0">
              <w:rPr>
                <w:rFonts w:eastAsia="Times New Roman"/>
                <w:sz w:val="28"/>
                <w:szCs w:val="28"/>
              </w:rPr>
              <w:t xml:space="preserve">ное </w:t>
            </w:r>
            <w:r w:rsidRPr="005C41D0">
              <w:rPr>
                <w:rFonts w:eastAsia="Times New Roman"/>
                <w:spacing w:val="-7"/>
                <w:sz w:val="28"/>
                <w:szCs w:val="28"/>
              </w:rPr>
              <w:t>у</w:t>
            </w:r>
            <w:r w:rsidRPr="005C41D0">
              <w:rPr>
                <w:rFonts w:eastAsia="Times New Roman"/>
                <w:sz w:val="28"/>
                <w:szCs w:val="28"/>
              </w:rPr>
              <w:t>пр</w:t>
            </w:r>
            <w:r w:rsidRPr="005C41D0">
              <w:rPr>
                <w:rFonts w:eastAsia="Times New Roman"/>
                <w:spacing w:val="1"/>
                <w:sz w:val="28"/>
                <w:szCs w:val="28"/>
              </w:rPr>
              <w:t>а</w:t>
            </w:r>
            <w:r w:rsidRPr="005C41D0">
              <w:rPr>
                <w:rFonts w:eastAsia="Times New Roman"/>
                <w:sz w:val="28"/>
                <w:szCs w:val="28"/>
              </w:rPr>
              <w:t>влен</w:t>
            </w:r>
            <w:r w:rsidRPr="005C41D0">
              <w:rPr>
                <w:rFonts w:eastAsia="Times New Roman"/>
                <w:spacing w:val="1"/>
                <w:sz w:val="28"/>
                <w:szCs w:val="28"/>
              </w:rPr>
              <w:t>и</w:t>
            </w:r>
            <w:r w:rsidRPr="005C41D0">
              <w:rPr>
                <w:rFonts w:eastAsia="Times New Roman"/>
                <w:spacing w:val="4"/>
                <w:sz w:val="28"/>
                <w:szCs w:val="28"/>
              </w:rPr>
              <w:t>е</w:t>
            </w:r>
            <w:r w:rsidRPr="005C41D0">
              <w:rPr>
                <w:rFonts w:eastAsia="Times New Roman"/>
                <w:spacing w:val="-6"/>
                <w:sz w:val="28"/>
                <w:szCs w:val="28"/>
              </w:rPr>
              <w:t>»</w:t>
            </w:r>
            <w:r w:rsidRPr="005C41D0">
              <w:rPr>
                <w:rFonts w:eastAsia="Times New Roman"/>
                <w:sz w:val="28"/>
                <w:szCs w:val="28"/>
              </w:rPr>
              <w:t xml:space="preserve">,      </w:t>
            </w:r>
            <w:r w:rsidRPr="005C41D0">
              <w:rPr>
                <w:rFonts w:eastAsia="Times New Roman"/>
                <w:spacing w:val="-7"/>
                <w:sz w:val="28"/>
                <w:szCs w:val="28"/>
              </w:rPr>
              <w:t>«</w:t>
            </w:r>
            <w:r w:rsidRPr="005C41D0">
              <w:rPr>
                <w:rFonts w:eastAsia="Times New Roman"/>
                <w:spacing w:val="2"/>
                <w:sz w:val="28"/>
                <w:szCs w:val="28"/>
              </w:rPr>
              <w:t>М</w:t>
            </w:r>
            <w:r w:rsidRPr="005C41D0">
              <w:rPr>
                <w:rFonts w:eastAsia="Times New Roman"/>
                <w:sz w:val="28"/>
                <w:szCs w:val="28"/>
              </w:rPr>
              <w:t>енедж</w:t>
            </w:r>
            <w:r w:rsidRPr="005C41D0">
              <w:rPr>
                <w:rFonts w:eastAsia="Times New Roman"/>
                <w:spacing w:val="-1"/>
                <w:sz w:val="28"/>
                <w:szCs w:val="28"/>
              </w:rPr>
              <w:t>м</w:t>
            </w:r>
            <w:r w:rsidRPr="005C41D0">
              <w:rPr>
                <w:rFonts w:eastAsia="Times New Roman"/>
                <w:sz w:val="28"/>
                <w:szCs w:val="28"/>
              </w:rPr>
              <w:t>е</w:t>
            </w:r>
            <w:r w:rsidRPr="005C41D0">
              <w:rPr>
                <w:rFonts w:eastAsia="Times New Roman"/>
                <w:spacing w:val="1"/>
                <w:sz w:val="28"/>
                <w:szCs w:val="28"/>
              </w:rPr>
              <w:t>н</w:t>
            </w:r>
            <w:r w:rsidRPr="005C41D0">
              <w:rPr>
                <w:rFonts w:eastAsia="Times New Roman"/>
                <w:spacing w:val="3"/>
                <w:sz w:val="28"/>
                <w:szCs w:val="28"/>
              </w:rPr>
              <w:t>т</w:t>
            </w:r>
            <w:r w:rsidRPr="005C41D0">
              <w:rPr>
                <w:rFonts w:eastAsia="Times New Roman"/>
                <w:spacing w:val="-4"/>
                <w:sz w:val="28"/>
                <w:szCs w:val="28"/>
              </w:rPr>
              <w:t>»</w:t>
            </w:r>
            <w:r w:rsidRPr="005C41D0">
              <w:rPr>
                <w:rFonts w:eastAsia="Times New Roman"/>
                <w:sz w:val="28"/>
                <w:szCs w:val="28"/>
              </w:rPr>
              <w:t xml:space="preserve">, </w:t>
            </w:r>
            <w:r w:rsidRPr="005C41D0">
              <w:rPr>
                <w:rFonts w:eastAsia="Times New Roman"/>
                <w:spacing w:val="-4"/>
                <w:sz w:val="28"/>
                <w:szCs w:val="28"/>
              </w:rPr>
              <w:t>«</w:t>
            </w:r>
            <w:r w:rsidRPr="005C41D0">
              <w:rPr>
                <w:rFonts w:eastAsia="Times New Roman"/>
                <w:sz w:val="28"/>
                <w:szCs w:val="28"/>
              </w:rPr>
              <w:t>Уп</w:t>
            </w:r>
            <w:r w:rsidRPr="005C41D0">
              <w:rPr>
                <w:rFonts w:eastAsia="Times New Roman"/>
                <w:spacing w:val="2"/>
                <w:sz w:val="28"/>
                <w:szCs w:val="28"/>
              </w:rPr>
              <w:t>р</w:t>
            </w:r>
            <w:r w:rsidRPr="005C41D0">
              <w:rPr>
                <w:rFonts w:eastAsia="Times New Roman"/>
                <w:sz w:val="28"/>
                <w:szCs w:val="28"/>
              </w:rPr>
              <w:t>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138"/>
                <w:sz w:val="28"/>
                <w:szCs w:val="28"/>
              </w:rPr>
              <w:t xml:space="preserve"> </w:t>
            </w:r>
            <w:r w:rsidRPr="005C41D0">
              <w:rPr>
                <w:rFonts w:eastAsia="Times New Roman"/>
                <w:spacing w:val="1"/>
                <w:sz w:val="28"/>
                <w:szCs w:val="28"/>
              </w:rPr>
              <w:t>п</w:t>
            </w:r>
            <w:r w:rsidRPr="005C41D0">
              <w:rPr>
                <w:rFonts w:eastAsia="Times New Roman"/>
                <w:sz w:val="28"/>
                <w:szCs w:val="28"/>
              </w:rPr>
              <w:t>ер</w:t>
            </w:r>
            <w:r w:rsidRPr="005C41D0">
              <w:rPr>
                <w:rFonts w:eastAsia="Times New Roman"/>
                <w:spacing w:val="-1"/>
                <w:sz w:val="28"/>
                <w:szCs w:val="28"/>
              </w:rPr>
              <w:t>с</w:t>
            </w:r>
            <w:r w:rsidRPr="005C41D0">
              <w:rPr>
                <w:rFonts w:eastAsia="Times New Roman"/>
                <w:sz w:val="28"/>
                <w:szCs w:val="28"/>
              </w:rPr>
              <w:t>онало</w:t>
            </w:r>
            <w:r w:rsidRPr="005C41D0">
              <w:rPr>
                <w:rFonts w:eastAsia="Times New Roman"/>
                <w:spacing w:val="3"/>
                <w:sz w:val="28"/>
                <w:szCs w:val="28"/>
              </w:rPr>
              <w:t>м</w:t>
            </w:r>
            <w:r w:rsidRPr="005C41D0">
              <w:rPr>
                <w:rFonts w:eastAsia="Times New Roman"/>
                <w:sz w:val="28"/>
                <w:szCs w:val="28"/>
              </w:rPr>
              <w:t>»</w:t>
            </w:r>
            <w:r w:rsidRPr="005C41D0">
              <w:rPr>
                <w:rFonts w:eastAsia="Times New Roman"/>
                <w:spacing w:val="132"/>
                <w:sz w:val="28"/>
                <w:szCs w:val="28"/>
              </w:rPr>
              <w:t xml:space="preserve"> </w:t>
            </w:r>
            <w:r w:rsidRPr="005C41D0">
              <w:rPr>
                <w:rFonts w:eastAsia="Times New Roman"/>
                <w:sz w:val="28"/>
                <w:szCs w:val="28"/>
              </w:rPr>
              <w:t>и</w:t>
            </w:r>
            <w:r w:rsidRPr="005C41D0">
              <w:rPr>
                <w:rFonts w:eastAsia="Times New Roman"/>
                <w:spacing w:val="140"/>
                <w:sz w:val="28"/>
                <w:szCs w:val="28"/>
              </w:rPr>
              <w:t xml:space="preserve"> </w:t>
            </w:r>
            <w:r w:rsidRPr="005C41D0">
              <w:rPr>
                <w:rFonts w:eastAsia="Times New Roman"/>
                <w:sz w:val="28"/>
                <w:szCs w:val="28"/>
              </w:rPr>
              <w:t>ст</w:t>
            </w:r>
            <w:r w:rsidRPr="005C41D0">
              <w:rPr>
                <w:rFonts w:eastAsia="Times New Roman"/>
                <w:spacing w:val="-1"/>
                <w:sz w:val="28"/>
                <w:szCs w:val="28"/>
              </w:rPr>
              <w:t>а</w:t>
            </w:r>
            <w:r w:rsidRPr="005C41D0">
              <w:rPr>
                <w:rFonts w:eastAsia="Times New Roman"/>
                <w:sz w:val="28"/>
                <w:szCs w:val="28"/>
              </w:rPr>
              <w:t>ж</w:t>
            </w:r>
            <w:r w:rsidRPr="005C41D0">
              <w:rPr>
                <w:rFonts w:eastAsia="Times New Roman"/>
                <w:spacing w:val="138"/>
                <w:sz w:val="28"/>
                <w:szCs w:val="28"/>
              </w:rPr>
              <w:t xml:space="preserve"> </w:t>
            </w:r>
            <w:r w:rsidRPr="005C41D0">
              <w:rPr>
                <w:rFonts w:eastAsia="Times New Roman"/>
                <w:sz w:val="28"/>
                <w:szCs w:val="28"/>
              </w:rPr>
              <w:t>работы</w:t>
            </w:r>
            <w:r w:rsidRPr="005C41D0">
              <w:rPr>
                <w:rFonts w:eastAsia="Times New Roman"/>
                <w:spacing w:val="138"/>
                <w:sz w:val="28"/>
                <w:szCs w:val="28"/>
              </w:rPr>
              <w:t xml:space="preserve"> </w:t>
            </w:r>
            <w:r w:rsidRPr="005C41D0">
              <w:rPr>
                <w:rFonts w:eastAsia="Times New Roman"/>
                <w:spacing w:val="1"/>
                <w:sz w:val="28"/>
                <w:szCs w:val="28"/>
              </w:rPr>
              <w:t>н</w:t>
            </w:r>
            <w:r w:rsidRPr="005C41D0">
              <w:rPr>
                <w:rFonts w:eastAsia="Times New Roman"/>
                <w:sz w:val="28"/>
                <w:szCs w:val="28"/>
              </w:rPr>
              <w:t>а педагогич</w:t>
            </w:r>
            <w:r w:rsidRPr="005C41D0">
              <w:rPr>
                <w:rFonts w:eastAsia="Times New Roman"/>
                <w:spacing w:val="-1"/>
                <w:sz w:val="28"/>
                <w:szCs w:val="28"/>
              </w:rPr>
              <w:t>ес</w:t>
            </w:r>
            <w:r w:rsidRPr="005C41D0">
              <w:rPr>
                <w:rFonts w:eastAsia="Times New Roman"/>
                <w:sz w:val="28"/>
                <w:szCs w:val="28"/>
              </w:rPr>
              <w:t>к</w:t>
            </w:r>
            <w:r w:rsidRPr="005C41D0">
              <w:rPr>
                <w:rFonts w:eastAsia="Times New Roman"/>
                <w:spacing w:val="1"/>
                <w:sz w:val="28"/>
                <w:szCs w:val="28"/>
              </w:rPr>
              <w:t>и</w:t>
            </w:r>
            <w:r w:rsidRPr="005C41D0">
              <w:rPr>
                <w:rFonts w:eastAsia="Times New Roman"/>
                <w:sz w:val="28"/>
                <w:szCs w:val="28"/>
              </w:rPr>
              <w:t>х</w:t>
            </w:r>
            <w:r w:rsidRPr="005C41D0">
              <w:rPr>
                <w:rFonts w:eastAsia="Times New Roman"/>
                <w:spacing w:val="59"/>
                <w:sz w:val="28"/>
                <w:szCs w:val="28"/>
              </w:rPr>
              <w:t xml:space="preserve">       </w:t>
            </w:r>
            <w:r w:rsidRPr="005C41D0">
              <w:rPr>
                <w:rFonts w:eastAsia="Times New Roman"/>
                <w:sz w:val="28"/>
                <w:szCs w:val="28"/>
              </w:rPr>
              <w:t>дол</w:t>
            </w:r>
            <w:r w:rsidRPr="005C41D0">
              <w:rPr>
                <w:rFonts w:eastAsia="Times New Roman"/>
                <w:spacing w:val="-1"/>
                <w:sz w:val="28"/>
                <w:szCs w:val="28"/>
              </w:rPr>
              <w:t>жн</w:t>
            </w:r>
            <w:r w:rsidRPr="005C41D0">
              <w:rPr>
                <w:rFonts w:eastAsia="Times New Roman"/>
                <w:sz w:val="28"/>
                <w:szCs w:val="28"/>
              </w:rPr>
              <w:t>о</w:t>
            </w:r>
            <w:r w:rsidRPr="005C41D0">
              <w:rPr>
                <w:rFonts w:eastAsia="Times New Roman"/>
                <w:spacing w:val="-1"/>
                <w:sz w:val="28"/>
                <w:szCs w:val="28"/>
              </w:rPr>
              <w:t>с</w:t>
            </w:r>
            <w:r w:rsidRPr="005C41D0">
              <w:rPr>
                <w:rFonts w:eastAsia="Times New Roman"/>
                <w:sz w:val="28"/>
                <w:szCs w:val="28"/>
              </w:rPr>
              <w:t>тях</w:t>
            </w:r>
            <w:r w:rsidRPr="005C41D0">
              <w:rPr>
                <w:rFonts w:eastAsia="Times New Roman"/>
                <w:spacing w:val="57"/>
                <w:sz w:val="28"/>
                <w:szCs w:val="28"/>
              </w:rPr>
              <w:t xml:space="preserve"> </w:t>
            </w:r>
            <w:r w:rsidRPr="005C41D0">
              <w:rPr>
                <w:rFonts w:eastAsia="Times New Roman"/>
                <w:spacing w:val="1"/>
                <w:sz w:val="28"/>
                <w:szCs w:val="28"/>
              </w:rPr>
              <w:t>н</w:t>
            </w:r>
            <w:r w:rsidRPr="005C41D0">
              <w:rPr>
                <w:rFonts w:eastAsia="Times New Roman"/>
                <w:sz w:val="28"/>
                <w:szCs w:val="28"/>
              </w:rPr>
              <w:t>е</w:t>
            </w:r>
            <w:r w:rsidRPr="005C41D0">
              <w:rPr>
                <w:rFonts w:eastAsia="Times New Roman"/>
                <w:spacing w:val="56"/>
                <w:sz w:val="28"/>
                <w:szCs w:val="28"/>
              </w:rPr>
              <w:t xml:space="preserve"> </w:t>
            </w:r>
            <w:r w:rsidRPr="005C41D0">
              <w:rPr>
                <w:rFonts w:eastAsia="Times New Roman"/>
                <w:sz w:val="28"/>
                <w:szCs w:val="28"/>
              </w:rPr>
              <w:t>м</w:t>
            </w:r>
            <w:r w:rsidRPr="005C41D0">
              <w:rPr>
                <w:rFonts w:eastAsia="Times New Roman"/>
                <w:spacing w:val="-1"/>
                <w:sz w:val="28"/>
                <w:szCs w:val="28"/>
              </w:rPr>
              <w:t>е</w:t>
            </w:r>
            <w:r w:rsidRPr="005C41D0">
              <w:rPr>
                <w:rFonts w:eastAsia="Times New Roman"/>
                <w:sz w:val="28"/>
                <w:szCs w:val="28"/>
              </w:rPr>
              <w:t>нее</w:t>
            </w:r>
            <w:r w:rsidRPr="005C41D0">
              <w:rPr>
                <w:rFonts w:eastAsia="Times New Roman"/>
                <w:spacing w:val="56"/>
                <w:sz w:val="28"/>
                <w:szCs w:val="28"/>
              </w:rPr>
              <w:t xml:space="preserve"> </w:t>
            </w:r>
            <w:r w:rsidRPr="005C41D0">
              <w:rPr>
                <w:rFonts w:eastAsia="Times New Roman"/>
                <w:sz w:val="28"/>
                <w:szCs w:val="28"/>
              </w:rPr>
              <w:t>5</w:t>
            </w:r>
            <w:r w:rsidRPr="005C41D0">
              <w:rPr>
                <w:rFonts w:eastAsia="Times New Roman"/>
                <w:spacing w:val="4"/>
                <w:sz w:val="28"/>
                <w:szCs w:val="28"/>
              </w:rPr>
              <w:t xml:space="preserve"> </w:t>
            </w:r>
            <w:r w:rsidRPr="005C41D0">
              <w:rPr>
                <w:rFonts w:eastAsia="Times New Roman"/>
                <w:sz w:val="28"/>
                <w:szCs w:val="28"/>
              </w:rPr>
              <w:t>лет</w:t>
            </w:r>
            <w:r w:rsidRPr="005C41D0">
              <w:rPr>
                <w:rFonts w:eastAsia="Times New Roman"/>
                <w:spacing w:val="57"/>
                <w:sz w:val="28"/>
                <w:szCs w:val="28"/>
              </w:rPr>
              <w:t xml:space="preserve"> </w:t>
            </w:r>
            <w:r w:rsidRPr="005C41D0">
              <w:rPr>
                <w:rFonts w:eastAsia="Times New Roman"/>
                <w:sz w:val="28"/>
                <w:szCs w:val="28"/>
              </w:rPr>
              <w:t>л</w:t>
            </w:r>
            <w:r w:rsidRPr="005C41D0">
              <w:rPr>
                <w:rFonts w:eastAsia="Times New Roman"/>
                <w:spacing w:val="1"/>
                <w:sz w:val="28"/>
                <w:szCs w:val="28"/>
              </w:rPr>
              <w:t>и</w:t>
            </w:r>
            <w:r w:rsidRPr="005C41D0">
              <w:rPr>
                <w:rFonts w:eastAsia="Times New Roman"/>
                <w:sz w:val="28"/>
                <w:szCs w:val="28"/>
              </w:rPr>
              <w:t>бо вы</w:t>
            </w:r>
            <w:r w:rsidRPr="005C41D0">
              <w:rPr>
                <w:rFonts w:eastAsia="Times New Roman"/>
                <w:spacing w:val="-1"/>
                <w:sz w:val="28"/>
                <w:szCs w:val="28"/>
              </w:rPr>
              <w:t>с</w:t>
            </w:r>
            <w:r w:rsidRPr="005C41D0">
              <w:rPr>
                <w:rFonts w:eastAsia="Times New Roman"/>
                <w:sz w:val="28"/>
                <w:szCs w:val="28"/>
              </w:rPr>
              <w:t>шее     профес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 xml:space="preserve">ое      </w:t>
            </w:r>
            <w:r w:rsidRPr="005C41D0">
              <w:rPr>
                <w:rFonts w:eastAsia="Times New Roman"/>
                <w:spacing w:val="-31"/>
                <w:sz w:val="28"/>
                <w:szCs w:val="28"/>
              </w:rPr>
              <w:t xml:space="preserve"> </w:t>
            </w:r>
            <w:r w:rsidRPr="005C41D0">
              <w:rPr>
                <w:rFonts w:eastAsia="Times New Roman"/>
                <w:sz w:val="28"/>
                <w:szCs w:val="28"/>
              </w:rPr>
              <w:t>обр</w:t>
            </w:r>
            <w:r w:rsidRPr="005C41D0">
              <w:rPr>
                <w:rFonts w:eastAsia="Times New Roman"/>
                <w:spacing w:val="-1"/>
                <w:sz w:val="28"/>
                <w:szCs w:val="28"/>
              </w:rPr>
              <w:t>а</w:t>
            </w:r>
            <w:r w:rsidRPr="005C41D0">
              <w:rPr>
                <w:rFonts w:eastAsia="Times New Roman"/>
                <w:sz w:val="28"/>
                <w:szCs w:val="28"/>
              </w:rPr>
              <w:t>зов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 и               до</w:t>
            </w:r>
            <w:r w:rsidRPr="005C41D0">
              <w:rPr>
                <w:rFonts w:eastAsia="Times New Roman"/>
                <w:spacing w:val="1"/>
                <w:sz w:val="28"/>
                <w:szCs w:val="28"/>
              </w:rPr>
              <w:t>п</w:t>
            </w:r>
            <w:r w:rsidRPr="005C41D0">
              <w:rPr>
                <w:rFonts w:eastAsia="Times New Roman"/>
                <w:sz w:val="28"/>
                <w:szCs w:val="28"/>
              </w:rPr>
              <w:t>олнител</w:t>
            </w:r>
            <w:r w:rsidRPr="005C41D0">
              <w:rPr>
                <w:rFonts w:eastAsia="Times New Roman"/>
                <w:spacing w:val="-1"/>
                <w:sz w:val="28"/>
                <w:szCs w:val="28"/>
              </w:rPr>
              <w:t>ь</w:t>
            </w:r>
            <w:r w:rsidRPr="005C41D0">
              <w:rPr>
                <w:rFonts w:eastAsia="Times New Roman"/>
                <w:sz w:val="28"/>
                <w:szCs w:val="28"/>
              </w:rPr>
              <w:t>ное</w:t>
            </w:r>
            <w:r w:rsidRPr="005C41D0">
              <w:rPr>
                <w:rFonts w:eastAsia="Times New Roman"/>
                <w:spacing w:val="37"/>
                <w:sz w:val="28"/>
                <w:szCs w:val="28"/>
              </w:rPr>
              <w:t xml:space="preserve"> </w:t>
            </w:r>
            <w:r w:rsidRPr="005C41D0">
              <w:rPr>
                <w:rFonts w:eastAsia="Times New Roman"/>
                <w:spacing w:val="1"/>
                <w:sz w:val="28"/>
                <w:szCs w:val="28"/>
              </w:rPr>
              <w:t>п</w:t>
            </w:r>
            <w:r w:rsidRPr="005C41D0">
              <w:rPr>
                <w:rFonts w:eastAsia="Times New Roman"/>
                <w:sz w:val="28"/>
                <w:szCs w:val="28"/>
              </w:rPr>
              <w:t>роф</w:t>
            </w:r>
            <w:r w:rsidRPr="005C41D0">
              <w:rPr>
                <w:rFonts w:eastAsia="Times New Roman"/>
                <w:spacing w:val="-2"/>
                <w:sz w:val="28"/>
                <w:szCs w:val="28"/>
              </w:rPr>
              <w:t>е</w:t>
            </w:r>
            <w:r w:rsidRPr="005C41D0">
              <w:rPr>
                <w:rFonts w:eastAsia="Times New Roman"/>
                <w:spacing w:val="-1"/>
                <w:sz w:val="28"/>
                <w:szCs w:val="28"/>
              </w:rPr>
              <w:t>сс</w:t>
            </w:r>
            <w:r w:rsidRPr="005C41D0">
              <w:rPr>
                <w:rFonts w:eastAsia="Times New Roman"/>
                <w:spacing w:val="2"/>
                <w:sz w:val="28"/>
                <w:szCs w:val="28"/>
              </w:rPr>
              <w:t>и</w:t>
            </w:r>
            <w:r w:rsidRPr="005C41D0">
              <w:rPr>
                <w:rFonts w:eastAsia="Times New Roman"/>
                <w:sz w:val="28"/>
                <w:szCs w:val="28"/>
              </w:rPr>
              <w:t>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37"/>
                <w:sz w:val="28"/>
                <w:szCs w:val="28"/>
              </w:rPr>
              <w:t xml:space="preserve">          </w:t>
            </w:r>
            <w:r w:rsidRPr="005C41D0">
              <w:rPr>
                <w:rFonts w:eastAsia="Times New Roman"/>
                <w:sz w:val="28"/>
                <w:szCs w:val="28"/>
              </w:rPr>
              <w:t>обра</w:t>
            </w:r>
            <w:r w:rsidRPr="005C41D0">
              <w:rPr>
                <w:rFonts w:eastAsia="Times New Roman"/>
                <w:spacing w:val="1"/>
                <w:sz w:val="28"/>
                <w:szCs w:val="28"/>
              </w:rPr>
              <w:t>з</w:t>
            </w:r>
            <w:r w:rsidRPr="005C41D0">
              <w:rPr>
                <w:rFonts w:eastAsia="Times New Roman"/>
                <w:sz w:val="28"/>
                <w:szCs w:val="28"/>
              </w:rPr>
              <w:t>ов</w:t>
            </w:r>
            <w:r w:rsidRPr="005C41D0">
              <w:rPr>
                <w:rFonts w:eastAsia="Times New Roman"/>
                <w:spacing w:val="-1"/>
                <w:sz w:val="28"/>
                <w:szCs w:val="28"/>
              </w:rPr>
              <w:t>ан</w:t>
            </w:r>
            <w:r w:rsidRPr="005C41D0">
              <w:rPr>
                <w:rFonts w:eastAsia="Times New Roman"/>
                <w:sz w:val="28"/>
                <w:szCs w:val="28"/>
              </w:rPr>
              <w:t>ие</w:t>
            </w:r>
            <w:r w:rsidRPr="005C41D0">
              <w:rPr>
                <w:rFonts w:eastAsia="Times New Roman"/>
                <w:spacing w:val="37"/>
                <w:sz w:val="28"/>
                <w:szCs w:val="28"/>
              </w:rPr>
              <w:t xml:space="preserve"> </w:t>
            </w:r>
            <w:r w:rsidRPr="005C41D0">
              <w:rPr>
                <w:rFonts w:eastAsia="Times New Roman"/>
                <w:sz w:val="28"/>
                <w:szCs w:val="28"/>
              </w:rPr>
              <w:t>в обла</w:t>
            </w:r>
            <w:r w:rsidRPr="005C41D0">
              <w:rPr>
                <w:rFonts w:eastAsia="Times New Roman"/>
                <w:spacing w:val="-1"/>
                <w:sz w:val="28"/>
                <w:szCs w:val="28"/>
              </w:rPr>
              <w:t>с</w:t>
            </w:r>
            <w:r w:rsidRPr="005C41D0">
              <w:rPr>
                <w:rFonts w:eastAsia="Times New Roman"/>
                <w:sz w:val="28"/>
                <w:szCs w:val="28"/>
              </w:rPr>
              <w:t xml:space="preserve">ти    </w:t>
            </w:r>
            <w:r w:rsidRPr="005C41D0">
              <w:rPr>
                <w:rFonts w:eastAsia="Times New Roman"/>
                <w:spacing w:val="-40"/>
                <w:sz w:val="28"/>
                <w:szCs w:val="28"/>
              </w:rPr>
              <w:t xml:space="preserve"> </w:t>
            </w:r>
            <w:r w:rsidRPr="005C41D0">
              <w:rPr>
                <w:rFonts w:eastAsia="Times New Roman"/>
                <w:sz w:val="28"/>
                <w:szCs w:val="28"/>
              </w:rPr>
              <w:t>го</w:t>
            </w:r>
            <w:r w:rsidRPr="005C41D0">
              <w:rPr>
                <w:rFonts w:eastAsia="Times New Roman"/>
                <w:spacing w:val="1"/>
                <w:sz w:val="28"/>
                <w:szCs w:val="28"/>
              </w:rPr>
              <w:t>с</w:t>
            </w:r>
            <w:r w:rsidRPr="005C41D0">
              <w:rPr>
                <w:rFonts w:eastAsia="Times New Roman"/>
                <w:spacing w:val="-4"/>
                <w:sz w:val="28"/>
                <w:szCs w:val="28"/>
              </w:rPr>
              <w:t>у</w:t>
            </w:r>
            <w:r w:rsidRPr="005C41D0">
              <w:rPr>
                <w:rFonts w:eastAsia="Times New Roman"/>
                <w:sz w:val="28"/>
                <w:szCs w:val="28"/>
              </w:rPr>
              <w:t>д</w:t>
            </w:r>
            <w:r w:rsidRPr="005C41D0">
              <w:rPr>
                <w:rFonts w:eastAsia="Times New Roman"/>
                <w:spacing w:val="-1"/>
                <w:sz w:val="28"/>
                <w:szCs w:val="28"/>
              </w:rPr>
              <w:t>а</w:t>
            </w:r>
            <w:r w:rsidRPr="005C41D0">
              <w:rPr>
                <w:rFonts w:eastAsia="Times New Roman"/>
                <w:sz w:val="28"/>
                <w:szCs w:val="28"/>
              </w:rPr>
              <w:t>р</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1"/>
                <w:sz w:val="28"/>
                <w:szCs w:val="28"/>
              </w:rPr>
              <w:t>в</w:t>
            </w:r>
            <w:r w:rsidRPr="005C41D0">
              <w:rPr>
                <w:rFonts w:eastAsia="Times New Roman"/>
                <w:sz w:val="28"/>
                <w:szCs w:val="28"/>
              </w:rPr>
              <w:t>ен</w:t>
            </w:r>
            <w:r w:rsidRPr="005C41D0">
              <w:rPr>
                <w:rFonts w:eastAsia="Times New Roman"/>
                <w:spacing w:val="1"/>
                <w:sz w:val="28"/>
                <w:szCs w:val="28"/>
              </w:rPr>
              <w:t>н</w:t>
            </w:r>
            <w:r w:rsidRPr="005C41D0">
              <w:rPr>
                <w:rFonts w:eastAsia="Times New Roman"/>
                <w:sz w:val="28"/>
                <w:szCs w:val="28"/>
              </w:rPr>
              <w:t xml:space="preserve">ого и    </w:t>
            </w:r>
            <w:r w:rsidRPr="005C41D0">
              <w:rPr>
                <w:rFonts w:eastAsia="Times New Roman"/>
                <w:spacing w:val="-42"/>
                <w:sz w:val="28"/>
                <w:szCs w:val="28"/>
              </w:rPr>
              <w:t xml:space="preserve"> </w:t>
            </w:r>
            <w:r w:rsidRPr="005C41D0">
              <w:rPr>
                <w:rFonts w:eastAsia="Times New Roman"/>
                <w:spacing w:val="1"/>
                <w:sz w:val="28"/>
                <w:szCs w:val="28"/>
              </w:rPr>
              <w:t>м</w:t>
            </w:r>
            <w:r w:rsidRPr="005C41D0">
              <w:rPr>
                <w:rFonts w:eastAsia="Times New Roman"/>
                <w:spacing w:val="-6"/>
                <w:sz w:val="28"/>
                <w:szCs w:val="28"/>
              </w:rPr>
              <w:t>у</w:t>
            </w:r>
            <w:r w:rsidRPr="005C41D0">
              <w:rPr>
                <w:rFonts w:eastAsia="Times New Roman"/>
                <w:sz w:val="28"/>
                <w:szCs w:val="28"/>
              </w:rPr>
              <w:t>ни</w:t>
            </w:r>
            <w:r w:rsidRPr="005C41D0">
              <w:rPr>
                <w:rFonts w:eastAsia="Times New Roman"/>
                <w:spacing w:val="1"/>
                <w:sz w:val="28"/>
                <w:szCs w:val="28"/>
              </w:rPr>
              <w:t>цип</w:t>
            </w:r>
            <w:r w:rsidRPr="005C41D0">
              <w:rPr>
                <w:rFonts w:eastAsia="Times New Roman"/>
                <w:sz w:val="28"/>
                <w:szCs w:val="28"/>
              </w:rPr>
              <w:t>ал</w:t>
            </w:r>
            <w:r w:rsidRPr="005C41D0">
              <w:rPr>
                <w:rFonts w:eastAsia="Times New Roman"/>
                <w:spacing w:val="-1"/>
                <w:sz w:val="28"/>
                <w:szCs w:val="28"/>
              </w:rPr>
              <w:t>ь</w:t>
            </w:r>
            <w:r w:rsidRPr="005C41D0">
              <w:rPr>
                <w:rFonts w:eastAsia="Times New Roman"/>
                <w:sz w:val="28"/>
                <w:szCs w:val="28"/>
              </w:rPr>
              <w:t xml:space="preserve">ного </w:t>
            </w:r>
            <w:r w:rsidRPr="005C41D0">
              <w:rPr>
                <w:rFonts w:eastAsia="Times New Roman"/>
                <w:spacing w:val="-4"/>
                <w:sz w:val="28"/>
                <w:szCs w:val="28"/>
              </w:rPr>
              <w:t>у</w:t>
            </w:r>
            <w:r w:rsidRPr="005C41D0">
              <w:rPr>
                <w:rFonts w:eastAsia="Times New Roman"/>
                <w:spacing w:val="2"/>
                <w:sz w:val="28"/>
                <w:szCs w:val="28"/>
              </w:rPr>
              <w:t>п</w:t>
            </w:r>
            <w:r w:rsidRPr="005C41D0">
              <w:rPr>
                <w:rFonts w:eastAsia="Times New Roman"/>
                <w:sz w:val="28"/>
                <w:szCs w:val="28"/>
              </w:rPr>
              <w:t>равл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w:t>
            </w:r>
            <w:r w:rsidRPr="005C41D0">
              <w:rPr>
                <w:rFonts w:eastAsia="Times New Roman"/>
                <w:spacing w:val="16"/>
                <w:sz w:val="28"/>
                <w:szCs w:val="28"/>
              </w:rPr>
              <w:t xml:space="preserve"> </w:t>
            </w:r>
            <w:r w:rsidRPr="005C41D0">
              <w:rPr>
                <w:rFonts w:eastAsia="Times New Roman"/>
                <w:spacing w:val="1"/>
                <w:sz w:val="28"/>
                <w:szCs w:val="28"/>
              </w:rPr>
              <w:t>и</w:t>
            </w:r>
            <w:r w:rsidRPr="005C41D0">
              <w:rPr>
                <w:rFonts w:eastAsia="Times New Roman"/>
                <w:sz w:val="28"/>
                <w:szCs w:val="28"/>
              </w:rPr>
              <w:t>ли</w:t>
            </w:r>
            <w:r w:rsidRPr="005C41D0">
              <w:rPr>
                <w:rFonts w:eastAsia="Times New Roman"/>
                <w:spacing w:val="18"/>
                <w:sz w:val="28"/>
                <w:szCs w:val="28"/>
              </w:rPr>
              <w:t xml:space="preserve">                </w:t>
            </w:r>
            <w:r w:rsidRPr="005C41D0">
              <w:rPr>
                <w:rFonts w:eastAsia="Times New Roman"/>
                <w:sz w:val="28"/>
                <w:szCs w:val="28"/>
              </w:rPr>
              <w:t>м</w:t>
            </w:r>
            <w:r w:rsidRPr="005C41D0">
              <w:rPr>
                <w:rFonts w:eastAsia="Times New Roman"/>
                <w:spacing w:val="-1"/>
                <w:sz w:val="28"/>
                <w:szCs w:val="28"/>
              </w:rPr>
              <w:t>е</w:t>
            </w:r>
            <w:r w:rsidRPr="005C41D0">
              <w:rPr>
                <w:rFonts w:eastAsia="Times New Roman"/>
                <w:sz w:val="28"/>
                <w:szCs w:val="28"/>
              </w:rPr>
              <w:t>не</w:t>
            </w:r>
            <w:r w:rsidRPr="005C41D0">
              <w:rPr>
                <w:rFonts w:eastAsia="Times New Roman"/>
                <w:spacing w:val="-2"/>
                <w:sz w:val="28"/>
                <w:szCs w:val="28"/>
              </w:rPr>
              <w:t>д</w:t>
            </w:r>
            <w:r w:rsidRPr="005C41D0">
              <w:rPr>
                <w:rFonts w:eastAsia="Times New Roman"/>
                <w:sz w:val="28"/>
                <w:szCs w:val="28"/>
              </w:rPr>
              <w:t>ж</w:t>
            </w:r>
            <w:r w:rsidRPr="005C41D0">
              <w:rPr>
                <w:rFonts w:eastAsia="Times New Roman"/>
                <w:spacing w:val="-1"/>
                <w:sz w:val="28"/>
                <w:szCs w:val="28"/>
              </w:rPr>
              <w:t>ме</w:t>
            </w:r>
            <w:r w:rsidRPr="005C41D0">
              <w:rPr>
                <w:rFonts w:eastAsia="Times New Roman"/>
                <w:sz w:val="28"/>
                <w:szCs w:val="28"/>
              </w:rPr>
              <w:t>н</w:t>
            </w:r>
            <w:r w:rsidRPr="005C41D0">
              <w:rPr>
                <w:rFonts w:eastAsia="Times New Roman"/>
                <w:spacing w:val="1"/>
                <w:sz w:val="28"/>
                <w:szCs w:val="28"/>
              </w:rPr>
              <w:t>т</w:t>
            </w:r>
            <w:r w:rsidRPr="005C41D0">
              <w:rPr>
                <w:rFonts w:eastAsia="Times New Roman"/>
                <w:sz w:val="28"/>
                <w:szCs w:val="28"/>
              </w:rPr>
              <w:t>а</w:t>
            </w:r>
            <w:r w:rsidRPr="005C41D0">
              <w:rPr>
                <w:rFonts w:eastAsia="Times New Roman"/>
                <w:spacing w:val="15"/>
                <w:sz w:val="28"/>
                <w:szCs w:val="28"/>
              </w:rPr>
              <w:t xml:space="preserve"> </w:t>
            </w:r>
            <w:r w:rsidRPr="005C41D0">
              <w:rPr>
                <w:rFonts w:eastAsia="Times New Roman"/>
                <w:sz w:val="28"/>
                <w:szCs w:val="28"/>
              </w:rPr>
              <w:t>и</w:t>
            </w:r>
            <w:r w:rsidRPr="005C41D0">
              <w:rPr>
                <w:rFonts w:eastAsia="Times New Roman"/>
                <w:spacing w:val="18"/>
                <w:sz w:val="28"/>
                <w:szCs w:val="28"/>
              </w:rPr>
              <w:t xml:space="preserve"> </w:t>
            </w:r>
            <w:r w:rsidRPr="005C41D0">
              <w:rPr>
                <w:rFonts w:eastAsia="Times New Roman"/>
                <w:sz w:val="28"/>
                <w:szCs w:val="28"/>
              </w:rPr>
              <w:t>э</w:t>
            </w:r>
            <w:r w:rsidRPr="005C41D0">
              <w:rPr>
                <w:rFonts w:eastAsia="Times New Roman"/>
                <w:spacing w:val="1"/>
                <w:sz w:val="28"/>
                <w:szCs w:val="28"/>
              </w:rPr>
              <w:t>к</w:t>
            </w:r>
            <w:r w:rsidRPr="005C41D0">
              <w:rPr>
                <w:rFonts w:eastAsia="Times New Roman"/>
                <w:spacing w:val="-2"/>
                <w:sz w:val="28"/>
                <w:szCs w:val="28"/>
              </w:rPr>
              <w:t>о</w:t>
            </w:r>
            <w:r w:rsidRPr="005C41D0">
              <w:rPr>
                <w:rFonts w:eastAsia="Times New Roman"/>
                <w:sz w:val="28"/>
                <w:szCs w:val="28"/>
              </w:rPr>
              <w:t>ном</w:t>
            </w:r>
            <w:r w:rsidRPr="005C41D0">
              <w:rPr>
                <w:rFonts w:eastAsia="Times New Roman"/>
                <w:spacing w:val="1"/>
                <w:sz w:val="28"/>
                <w:szCs w:val="28"/>
              </w:rPr>
              <w:t>и</w:t>
            </w:r>
            <w:r w:rsidRPr="005C41D0">
              <w:rPr>
                <w:rFonts w:eastAsia="Times New Roman"/>
                <w:spacing w:val="-1"/>
                <w:sz w:val="28"/>
                <w:szCs w:val="28"/>
              </w:rPr>
              <w:t>к</w:t>
            </w:r>
            <w:r w:rsidRPr="005C41D0">
              <w:rPr>
                <w:rFonts w:eastAsia="Times New Roman"/>
                <w:sz w:val="28"/>
                <w:szCs w:val="28"/>
              </w:rPr>
              <w:t>и</w:t>
            </w:r>
            <w:r w:rsidRPr="005C41D0">
              <w:rPr>
                <w:rFonts w:eastAsia="Times New Roman"/>
                <w:spacing w:val="14"/>
                <w:sz w:val="28"/>
                <w:szCs w:val="28"/>
              </w:rPr>
              <w:t xml:space="preserve"> </w:t>
            </w:r>
            <w:r w:rsidRPr="005C41D0">
              <w:rPr>
                <w:rFonts w:eastAsia="Times New Roman"/>
                <w:sz w:val="28"/>
                <w:szCs w:val="28"/>
              </w:rPr>
              <w:t>и</w:t>
            </w:r>
            <w:r w:rsidRPr="005C41D0">
              <w:rPr>
                <w:rFonts w:eastAsia="Times New Roman"/>
                <w:spacing w:val="15"/>
                <w:sz w:val="28"/>
                <w:szCs w:val="28"/>
              </w:rPr>
              <w:t xml:space="preserve"> </w:t>
            </w:r>
            <w:r w:rsidRPr="005C41D0">
              <w:rPr>
                <w:rFonts w:eastAsia="Times New Roman"/>
                <w:sz w:val="28"/>
                <w:szCs w:val="28"/>
              </w:rPr>
              <w:t>стаж работы</w:t>
            </w:r>
            <w:r w:rsidRPr="005C41D0">
              <w:rPr>
                <w:rFonts w:eastAsia="Times New Roman"/>
                <w:spacing w:val="169"/>
                <w:sz w:val="28"/>
                <w:szCs w:val="28"/>
              </w:rPr>
              <w:t xml:space="preserve">  </w:t>
            </w:r>
            <w:r w:rsidRPr="005C41D0">
              <w:rPr>
                <w:rFonts w:eastAsia="Times New Roman"/>
                <w:spacing w:val="1"/>
                <w:sz w:val="28"/>
                <w:szCs w:val="28"/>
              </w:rPr>
              <w:t>н</w:t>
            </w:r>
            <w:r w:rsidRPr="005C41D0">
              <w:rPr>
                <w:rFonts w:eastAsia="Times New Roman"/>
                <w:sz w:val="28"/>
                <w:szCs w:val="28"/>
              </w:rPr>
              <w:t>а</w:t>
            </w:r>
            <w:r w:rsidRPr="005C41D0">
              <w:rPr>
                <w:rFonts w:eastAsia="Times New Roman"/>
                <w:spacing w:val="169"/>
                <w:sz w:val="28"/>
                <w:szCs w:val="28"/>
              </w:rPr>
              <w:t xml:space="preserve"> </w:t>
            </w:r>
            <w:r w:rsidRPr="005C41D0">
              <w:rPr>
                <w:rFonts w:eastAsia="Times New Roman"/>
                <w:spacing w:val="1"/>
                <w:sz w:val="28"/>
                <w:szCs w:val="28"/>
              </w:rPr>
              <w:t>п</w:t>
            </w:r>
            <w:r w:rsidRPr="005C41D0">
              <w:rPr>
                <w:rFonts w:eastAsia="Times New Roman"/>
                <w:sz w:val="28"/>
                <w:szCs w:val="28"/>
              </w:rPr>
              <w:t>ед</w:t>
            </w:r>
            <w:r w:rsidRPr="005C41D0">
              <w:rPr>
                <w:rFonts w:eastAsia="Times New Roman"/>
                <w:spacing w:val="-1"/>
                <w:sz w:val="28"/>
                <w:szCs w:val="28"/>
              </w:rPr>
              <w:t>а</w:t>
            </w:r>
            <w:r w:rsidRPr="005C41D0">
              <w:rPr>
                <w:rFonts w:eastAsia="Times New Roman"/>
                <w:sz w:val="28"/>
                <w:szCs w:val="28"/>
              </w:rPr>
              <w:t>гог</w:t>
            </w:r>
            <w:r w:rsidRPr="005C41D0">
              <w:rPr>
                <w:rFonts w:eastAsia="Times New Roman"/>
                <w:spacing w:val="-1"/>
                <w:sz w:val="28"/>
                <w:szCs w:val="28"/>
              </w:rPr>
              <w:t>иче</w:t>
            </w:r>
            <w:r w:rsidRPr="005C41D0">
              <w:rPr>
                <w:rFonts w:eastAsia="Times New Roman"/>
                <w:sz w:val="28"/>
                <w:szCs w:val="28"/>
              </w:rPr>
              <w:t>ских</w:t>
            </w:r>
            <w:r w:rsidRPr="005C41D0">
              <w:rPr>
                <w:rFonts w:eastAsia="Times New Roman"/>
                <w:spacing w:val="170"/>
                <w:sz w:val="28"/>
                <w:szCs w:val="28"/>
              </w:rPr>
              <w:t xml:space="preserve"> </w:t>
            </w:r>
            <w:r w:rsidRPr="005C41D0">
              <w:rPr>
                <w:rFonts w:eastAsia="Times New Roman"/>
                <w:spacing w:val="1"/>
                <w:sz w:val="28"/>
                <w:szCs w:val="28"/>
              </w:rPr>
              <w:t>и</w:t>
            </w:r>
            <w:r w:rsidRPr="005C41D0">
              <w:rPr>
                <w:rFonts w:eastAsia="Times New Roman"/>
                <w:sz w:val="28"/>
                <w:szCs w:val="28"/>
              </w:rPr>
              <w:t>ли</w:t>
            </w:r>
            <w:r w:rsidRPr="005C41D0">
              <w:rPr>
                <w:rFonts w:eastAsia="Times New Roman"/>
                <w:spacing w:val="169"/>
                <w:sz w:val="28"/>
                <w:szCs w:val="28"/>
              </w:rPr>
              <w:t xml:space="preserve"> </w:t>
            </w:r>
            <w:r w:rsidRPr="005C41D0">
              <w:rPr>
                <w:rFonts w:eastAsia="Times New Roman"/>
                <w:spacing w:val="2"/>
                <w:sz w:val="28"/>
                <w:szCs w:val="28"/>
              </w:rPr>
              <w:t>р</w:t>
            </w:r>
            <w:r w:rsidRPr="005C41D0">
              <w:rPr>
                <w:rFonts w:eastAsia="Times New Roman"/>
                <w:spacing w:val="-6"/>
                <w:sz w:val="28"/>
                <w:szCs w:val="28"/>
              </w:rPr>
              <w:t>у</w:t>
            </w:r>
            <w:r w:rsidRPr="005C41D0">
              <w:rPr>
                <w:rFonts w:eastAsia="Times New Roman"/>
                <w:sz w:val="28"/>
                <w:szCs w:val="28"/>
              </w:rPr>
              <w:t>ково</w:t>
            </w:r>
            <w:r w:rsidRPr="005C41D0">
              <w:rPr>
                <w:rFonts w:eastAsia="Times New Roman"/>
                <w:spacing w:val="2"/>
                <w:sz w:val="28"/>
                <w:szCs w:val="28"/>
              </w:rPr>
              <w:t>д</w:t>
            </w:r>
            <w:r w:rsidRPr="005C41D0">
              <w:rPr>
                <w:rFonts w:eastAsia="Times New Roman"/>
                <w:sz w:val="28"/>
                <w:szCs w:val="28"/>
              </w:rPr>
              <w:t>ящ</w:t>
            </w:r>
            <w:r w:rsidRPr="005C41D0">
              <w:rPr>
                <w:rFonts w:eastAsia="Times New Roman"/>
                <w:spacing w:val="1"/>
                <w:sz w:val="28"/>
                <w:szCs w:val="28"/>
              </w:rPr>
              <w:t>и</w:t>
            </w:r>
            <w:r w:rsidRPr="005C41D0">
              <w:rPr>
                <w:rFonts w:eastAsia="Times New Roman"/>
                <w:sz w:val="28"/>
                <w:szCs w:val="28"/>
              </w:rPr>
              <w:t>х      долж</w:t>
            </w:r>
            <w:r w:rsidRPr="005C41D0">
              <w:rPr>
                <w:rFonts w:eastAsia="Times New Roman"/>
                <w:spacing w:val="1"/>
                <w:sz w:val="28"/>
                <w:szCs w:val="28"/>
              </w:rPr>
              <w:t>н</w:t>
            </w:r>
            <w:r w:rsidRPr="005C41D0">
              <w:rPr>
                <w:rFonts w:eastAsia="Times New Roman"/>
                <w:sz w:val="28"/>
                <w:szCs w:val="28"/>
              </w:rPr>
              <w:t xml:space="preserve">остях не </w:t>
            </w:r>
            <w:r w:rsidRPr="005C41D0">
              <w:rPr>
                <w:rFonts w:eastAsia="Times New Roman"/>
                <w:spacing w:val="-1"/>
                <w:sz w:val="28"/>
                <w:szCs w:val="28"/>
              </w:rPr>
              <w:t>ме</w:t>
            </w:r>
            <w:r w:rsidRPr="005C41D0">
              <w:rPr>
                <w:rFonts w:eastAsia="Times New Roman"/>
                <w:sz w:val="28"/>
                <w:szCs w:val="28"/>
              </w:rPr>
              <w:t>нее</w:t>
            </w:r>
            <w:r w:rsidRPr="005C41D0">
              <w:rPr>
                <w:rFonts w:eastAsia="Times New Roman"/>
                <w:spacing w:val="-1"/>
                <w:sz w:val="28"/>
                <w:szCs w:val="28"/>
              </w:rPr>
              <w:t xml:space="preserve"> </w:t>
            </w:r>
            <w:r w:rsidRPr="005C41D0">
              <w:rPr>
                <w:rFonts w:eastAsia="Times New Roman"/>
                <w:sz w:val="28"/>
                <w:szCs w:val="28"/>
              </w:rPr>
              <w:t>5</w:t>
            </w:r>
            <w:r w:rsidRPr="005C41D0">
              <w:rPr>
                <w:rFonts w:eastAsia="Times New Roman"/>
                <w:spacing w:val="1"/>
                <w:sz w:val="28"/>
                <w:szCs w:val="28"/>
              </w:rPr>
              <w:t xml:space="preserve"> </w:t>
            </w:r>
            <w:r w:rsidRPr="005C41D0">
              <w:rPr>
                <w:rFonts w:eastAsia="Times New Roman"/>
                <w:sz w:val="28"/>
                <w:szCs w:val="28"/>
              </w:rPr>
              <w:t>лет</w:t>
            </w:r>
          </w:p>
        </w:tc>
      </w:tr>
      <w:tr w:rsidR="00382453" w:rsidRPr="005C41D0" w:rsidTr="00A22147">
        <w:trPr>
          <w:trHeight w:val="3874"/>
        </w:trPr>
        <w:tc>
          <w:tcPr>
            <w:tcW w:w="1705" w:type="dxa"/>
          </w:tcPr>
          <w:p w:rsidR="00382453" w:rsidRPr="005C41D0" w:rsidRDefault="00382453" w:rsidP="00A22147">
            <w:pPr>
              <w:rPr>
                <w:rFonts w:eastAsia="Times New Roman"/>
                <w:sz w:val="28"/>
                <w:szCs w:val="28"/>
              </w:rPr>
            </w:pPr>
            <w:r w:rsidRPr="005C41D0">
              <w:rPr>
                <w:rFonts w:eastAsia="Times New Roman"/>
                <w:spacing w:val="-4"/>
                <w:sz w:val="28"/>
                <w:szCs w:val="28"/>
              </w:rPr>
              <w:lastRenderedPageBreak/>
              <w:t>у</w:t>
            </w:r>
            <w:r w:rsidRPr="005C41D0">
              <w:rPr>
                <w:rFonts w:eastAsia="Times New Roman"/>
                <w:sz w:val="28"/>
                <w:szCs w:val="28"/>
              </w:rPr>
              <w:t>ч</w:t>
            </w:r>
            <w:r w:rsidRPr="005C41D0">
              <w:rPr>
                <w:rFonts w:eastAsia="Times New Roman"/>
                <w:spacing w:val="1"/>
                <w:sz w:val="28"/>
                <w:szCs w:val="28"/>
              </w:rPr>
              <w:t>ит</w:t>
            </w:r>
            <w:r w:rsidRPr="005C41D0">
              <w:rPr>
                <w:rFonts w:eastAsia="Times New Roman"/>
                <w:sz w:val="28"/>
                <w:szCs w:val="28"/>
              </w:rPr>
              <w:t>ель</w:t>
            </w:r>
          </w:p>
        </w:tc>
        <w:tc>
          <w:tcPr>
            <w:tcW w:w="2977" w:type="dxa"/>
          </w:tcPr>
          <w:p w:rsidR="00382453" w:rsidRPr="005C41D0" w:rsidRDefault="00382453" w:rsidP="00A22147">
            <w:pPr>
              <w:tabs>
                <w:tab w:val="left" w:pos="1252"/>
                <w:tab w:val="left" w:pos="2242"/>
              </w:tabs>
              <w:ind w:hanging="4"/>
              <w:rPr>
                <w:rFonts w:eastAsia="Times New Roman"/>
                <w:sz w:val="28"/>
                <w:szCs w:val="28"/>
              </w:rPr>
            </w:pPr>
            <w:r w:rsidRPr="005C41D0">
              <w:rPr>
                <w:rFonts w:eastAsia="Times New Roman"/>
                <w:sz w:val="28"/>
                <w:szCs w:val="28"/>
              </w:rPr>
              <w:t>о</w:t>
            </w:r>
            <w:r w:rsidRPr="005C41D0">
              <w:rPr>
                <w:rFonts w:eastAsia="Times New Roman"/>
                <w:spacing w:val="1"/>
                <w:sz w:val="28"/>
                <w:szCs w:val="28"/>
              </w:rPr>
              <w:t>с</w:t>
            </w:r>
            <w:r w:rsidRPr="005C41D0">
              <w:rPr>
                <w:rFonts w:eastAsia="Times New Roman"/>
                <w:spacing w:val="-4"/>
                <w:sz w:val="28"/>
                <w:szCs w:val="28"/>
              </w:rPr>
              <w:t>у</w:t>
            </w:r>
            <w:r w:rsidRPr="005C41D0">
              <w:rPr>
                <w:rFonts w:eastAsia="Times New Roman"/>
                <w:spacing w:val="1"/>
                <w:sz w:val="28"/>
                <w:szCs w:val="28"/>
              </w:rPr>
              <w:t>щ</w:t>
            </w:r>
            <w:r w:rsidRPr="005C41D0">
              <w:rPr>
                <w:rFonts w:eastAsia="Times New Roman"/>
                <w:sz w:val="28"/>
                <w:szCs w:val="28"/>
              </w:rPr>
              <w:t>е</w:t>
            </w:r>
            <w:r w:rsidRPr="005C41D0">
              <w:rPr>
                <w:rFonts w:eastAsia="Times New Roman"/>
                <w:spacing w:val="-1"/>
                <w:sz w:val="28"/>
                <w:szCs w:val="28"/>
              </w:rPr>
              <w:t>с</w:t>
            </w:r>
            <w:r w:rsidRPr="005C41D0">
              <w:rPr>
                <w:rFonts w:eastAsia="Times New Roman"/>
                <w:sz w:val="28"/>
                <w:szCs w:val="28"/>
              </w:rPr>
              <w:t>твля</w:t>
            </w:r>
            <w:r w:rsidRPr="005C41D0">
              <w:rPr>
                <w:rFonts w:eastAsia="Times New Roman"/>
                <w:spacing w:val="-1"/>
                <w:sz w:val="28"/>
                <w:szCs w:val="28"/>
              </w:rPr>
              <w:t>е</w:t>
            </w:r>
            <w:r w:rsidRPr="005C41D0">
              <w:rPr>
                <w:rFonts w:eastAsia="Times New Roman"/>
                <w:sz w:val="28"/>
                <w:szCs w:val="28"/>
              </w:rPr>
              <w:t>т</w:t>
            </w:r>
            <w:r w:rsidRPr="005C41D0">
              <w:rPr>
                <w:rFonts w:eastAsia="Times New Roman"/>
                <w:spacing w:val="148"/>
                <w:sz w:val="28"/>
                <w:szCs w:val="28"/>
              </w:rPr>
              <w:t xml:space="preserve"> </w:t>
            </w:r>
            <w:r w:rsidRPr="005C41D0">
              <w:rPr>
                <w:rFonts w:eastAsia="Times New Roman"/>
                <w:sz w:val="28"/>
                <w:szCs w:val="28"/>
              </w:rPr>
              <w:t>о</w:t>
            </w:r>
            <w:r w:rsidRPr="005C41D0">
              <w:rPr>
                <w:rFonts w:eastAsia="Times New Roman"/>
                <w:spacing w:val="5"/>
                <w:sz w:val="28"/>
                <w:szCs w:val="28"/>
              </w:rPr>
              <w:t>б</w:t>
            </w:r>
            <w:r w:rsidRPr="005C41D0">
              <w:rPr>
                <w:rFonts w:eastAsia="Times New Roman"/>
                <w:spacing w:val="-4"/>
                <w:sz w:val="28"/>
                <w:szCs w:val="28"/>
              </w:rPr>
              <w:t>у</w:t>
            </w:r>
            <w:r w:rsidRPr="005C41D0">
              <w:rPr>
                <w:rFonts w:eastAsia="Times New Roman"/>
                <w:sz w:val="28"/>
                <w:szCs w:val="28"/>
              </w:rPr>
              <w:t>ч</w:t>
            </w:r>
            <w:r w:rsidRPr="005C41D0">
              <w:rPr>
                <w:rFonts w:eastAsia="Times New Roman"/>
                <w:spacing w:val="-1"/>
                <w:sz w:val="28"/>
                <w:szCs w:val="28"/>
              </w:rPr>
              <w:t>е</w:t>
            </w:r>
            <w:r w:rsidRPr="005C41D0">
              <w:rPr>
                <w:rFonts w:eastAsia="Times New Roman"/>
                <w:spacing w:val="2"/>
                <w:sz w:val="28"/>
                <w:szCs w:val="28"/>
              </w:rPr>
              <w:t>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148"/>
                <w:sz w:val="28"/>
                <w:szCs w:val="28"/>
              </w:rPr>
              <w:t xml:space="preserve"> </w:t>
            </w:r>
            <w:r w:rsidRPr="005C41D0">
              <w:rPr>
                <w:rFonts w:eastAsia="Times New Roman"/>
                <w:sz w:val="28"/>
                <w:szCs w:val="28"/>
              </w:rPr>
              <w:t>и во</w:t>
            </w:r>
            <w:r w:rsidRPr="005C41D0">
              <w:rPr>
                <w:rFonts w:eastAsia="Times New Roman"/>
                <w:spacing w:val="-1"/>
                <w:sz w:val="28"/>
                <w:szCs w:val="28"/>
              </w:rPr>
              <w:t>с</w:t>
            </w:r>
            <w:r w:rsidRPr="005C41D0">
              <w:rPr>
                <w:rFonts w:eastAsia="Times New Roman"/>
                <w:sz w:val="28"/>
                <w:szCs w:val="28"/>
              </w:rPr>
              <w:t>п</w:t>
            </w:r>
            <w:r w:rsidRPr="005C41D0">
              <w:rPr>
                <w:rFonts w:eastAsia="Times New Roman"/>
                <w:spacing w:val="1"/>
                <w:sz w:val="28"/>
                <w:szCs w:val="28"/>
              </w:rPr>
              <w:t>и</w:t>
            </w:r>
            <w:r w:rsidRPr="005C41D0">
              <w:rPr>
                <w:rFonts w:eastAsia="Times New Roman"/>
                <w:sz w:val="28"/>
                <w:szCs w:val="28"/>
              </w:rPr>
              <w:t>тан</w:t>
            </w:r>
            <w:r w:rsidRPr="005C41D0">
              <w:rPr>
                <w:rFonts w:eastAsia="Times New Roman"/>
                <w:spacing w:val="1"/>
                <w:sz w:val="28"/>
                <w:szCs w:val="28"/>
              </w:rPr>
              <w:t>и</w:t>
            </w:r>
            <w:r w:rsidRPr="005C41D0">
              <w:rPr>
                <w:rFonts w:eastAsia="Times New Roman"/>
                <w:sz w:val="28"/>
                <w:szCs w:val="28"/>
              </w:rPr>
              <w:t>е                      о</w:t>
            </w:r>
            <w:r w:rsidRPr="005C41D0">
              <w:rPr>
                <w:rFonts w:eastAsia="Times New Roman"/>
                <w:spacing w:val="-2"/>
                <w:sz w:val="28"/>
                <w:szCs w:val="28"/>
              </w:rPr>
              <w:t>б</w:t>
            </w:r>
            <w:r w:rsidRPr="005C41D0">
              <w:rPr>
                <w:rFonts w:eastAsia="Times New Roman"/>
                <w:spacing w:val="-4"/>
                <w:sz w:val="28"/>
                <w:szCs w:val="28"/>
              </w:rPr>
              <w:t>у</w:t>
            </w:r>
            <w:r w:rsidRPr="005C41D0">
              <w:rPr>
                <w:rFonts w:eastAsia="Times New Roman"/>
                <w:sz w:val="28"/>
                <w:szCs w:val="28"/>
              </w:rPr>
              <w:t>чающи</w:t>
            </w:r>
            <w:r w:rsidRPr="005C41D0">
              <w:rPr>
                <w:rFonts w:eastAsia="Times New Roman"/>
                <w:spacing w:val="3"/>
                <w:sz w:val="28"/>
                <w:szCs w:val="28"/>
              </w:rPr>
              <w:t>х</w:t>
            </w:r>
            <w:r w:rsidRPr="005C41D0">
              <w:rPr>
                <w:rFonts w:eastAsia="Times New Roman"/>
                <w:sz w:val="28"/>
                <w:szCs w:val="28"/>
              </w:rPr>
              <w:t>ся,                    способ</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4"/>
                <w:sz w:val="28"/>
                <w:szCs w:val="28"/>
              </w:rPr>
              <w:t>в</w:t>
            </w:r>
            <w:r w:rsidRPr="005C41D0">
              <w:rPr>
                <w:rFonts w:eastAsia="Times New Roman"/>
                <w:spacing w:val="-4"/>
                <w:sz w:val="28"/>
                <w:szCs w:val="28"/>
              </w:rPr>
              <w:t>у</w:t>
            </w:r>
            <w:r w:rsidRPr="005C41D0">
              <w:rPr>
                <w:rFonts w:eastAsia="Times New Roman"/>
                <w:spacing w:val="-1"/>
                <w:sz w:val="28"/>
                <w:szCs w:val="28"/>
              </w:rPr>
              <w:t>е</w:t>
            </w:r>
            <w:r w:rsidRPr="005C41D0">
              <w:rPr>
                <w:rFonts w:eastAsia="Times New Roman"/>
                <w:sz w:val="28"/>
                <w:szCs w:val="28"/>
              </w:rPr>
              <w:t>т                     фо</w:t>
            </w:r>
            <w:r w:rsidRPr="005C41D0">
              <w:rPr>
                <w:rFonts w:eastAsia="Times New Roman"/>
                <w:spacing w:val="2"/>
                <w:sz w:val="28"/>
                <w:szCs w:val="28"/>
              </w:rPr>
              <w:t>р</w:t>
            </w:r>
            <w:r w:rsidRPr="005C41D0">
              <w:rPr>
                <w:rFonts w:eastAsia="Times New Roman"/>
                <w:sz w:val="28"/>
                <w:szCs w:val="28"/>
              </w:rPr>
              <w:t>мирован</w:t>
            </w:r>
            <w:r w:rsidRPr="005C41D0">
              <w:rPr>
                <w:rFonts w:eastAsia="Times New Roman"/>
                <w:spacing w:val="1"/>
                <w:sz w:val="28"/>
                <w:szCs w:val="28"/>
              </w:rPr>
              <w:t>и</w:t>
            </w:r>
            <w:r w:rsidRPr="005C41D0">
              <w:rPr>
                <w:rFonts w:eastAsia="Times New Roman"/>
                <w:sz w:val="28"/>
                <w:szCs w:val="28"/>
              </w:rPr>
              <w:t xml:space="preserve">ю общей      </w:t>
            </w:r>
            <w:r w:rsidRPr="005C41D0">
              <w:rPr>
                <w:rFonts w:eastAsia="Times New Roman"/>
                <w:spacing w:val="3"/>
                <w:sz w:val="28"/>
                <w:szCs w:val="28"/>
              </w:rPr>
              <w:t>к</w:t>
            </w:r>
            <w:r w:rsidRPr="005C41D0">
              <w:rPr>
                <w:rFonts w:eastAsia="Times New Roman"/>
                <w:spacing w:val="-7"/>
                <w:sz w:val="28"/>
                <w:szCs w:val="28"/>
              </w:rPr>
              <w:t>у</w:t>
            </w:r>
            <w:r w:rsidRPr="005C41D0">
              <w:rPr>
                <w:rFonts w:eastAsia="Times New Roman"/>
                <w:sz w:val="28"/>
                <w:szCs w:val="28"/>
              </w:rPr>
              <w:t>ль</w:t>
            </w:r>
            <w:r w:rsidRPr="005C41D0">
              <w:rPr>
                <w:rFonts w:eastAsia="Times New Roman"/>
                <w:spacing w:val="6"/>
                <w:sz w:val="28"/>
                <w:szCs w:val="28"/>
              </w:rPr>
              <w:t>т</w:t>
            </w:r>
            <w:r w:rsidRPr="005C41D0">
              <w:rPr>
                <w:rFonts w:eastAsia="Times New Roman"/>
                <w:spacing w:val="-4"/>
                <w:sz w:val="28"/>
                <w:szCs w:val="28"/>
              </w:rPr>
              <w:t>у</w:t>
            </w:r>
            <w:r w:rsidRPr="005C41D0">
              <w:rPr>
                <w:rFonts w:eastAsia="Times New Roman"/>
                <w:sz w:val="28"/>
                <w:szCs w:val="28"/>
              </w:rPr>
              <w:t>ры  л</w:t>
            </w:r>
            <w:r w:rsidRPr="005C41D0">
              <w:rPr>
                <w:rFonts w:eastAsia="Times New Roman"/>
                <w:spacing w:val="1"/>
                <w:sz w:val="28"/>
                <w:szCs w:val="28"/>
              </w:rPr>
              <w:t>и</w:t>
            </w:r>
            <w:r w:rsidRPr="005C41D0">
              <w:rPr>
                <w:rFonts w:eastAsia="Times New Roman"/>
                <w:sz w:val="28"/>
                <w:szCs w:val="28"/>
              </w:rPr>
              <w:t>чности,</w:t>
            </w:r>
          </w:p>
          <w:p w:rsidR="00382453" w:rsidRPr="005C41D0" w:rsidRDefault="00382453" w:rsidP="00A22147">
            <w:pPr>
              <w:tabs>
                <w:tab w:val="left" w:pos="2448"/>
              </w:tabs>
              <w:ind w:hanging="4"/>
              <w:rPr>
                <w:rFonts w:eastAsia="Times New Roman"/>
                <w:sz w:val="28"/>
                <w:szCs w:val="28"/>
              </w:rPr>
            </w:pPr>
            <w:r w:rsidRPr="005C41D0">
              <w:rPr>
                <w:rFonts w:eastAsia="Times New Roman"/>
                <w:sz w:val="28"/>
                <w:szCs w:val="28"/>
              </w:rPr>
              <w:t>социал</w:t>
            </w:r>
            <w:r w:rsidRPr="005C41D0">
              <w:rPr>
                <w:rFonts w:eastAsia="Times New Roman"/>
                <w:spacing w:val="1"/>
                <w:sz w:val="28"/>
                <w:szCs w:val="28"/>
              </w:rPr>
              <w:t>из</w:t>
            </w:r>
            <w:r w:rsidRPr="005C41D0">
              <w:rPr>
                <w:rFonts w:eastAsia="Times New Roman"/>
                <w:sz w:val="28"/>
                <w:szCs w:val="28"/>
              </w:rPr>
              <w:t>а</w:t>
            </w:r>
            <w:r w:rsidRPr="005C41D0">
              <w:rPr>
                <w:rFonts w:eastAsia="Times New Roman"/>
                <w:spacing w:val="-2"/>
                <w:sz w:val="28"/>
                <w:szCs w:val="28"/>
              </w:rPr>
              <w:t>ц</w:t>
            </w:r>
            <w:r w:rsidRPr="005C41D0">
              <w:rPr>
                <w:rFonts w:eastAsia="Times New Roman"/>
                <w:sz w:val="28"/>
                <w:szCs w:val="28"/>
              </w:rPr>
              <w:t>и</w:t>
            </w:r>
            <w:r w:rsidRPr="005C41D0">
              <w:rPr>
                <w:rFonts w:eastAsia="Times New Roman"/>
                <w:spacing w:val="1"/>
                <w:sz w:val="28"/>
                <w:szCs w:val="28"/>
              </w:rPr>
              <w:t>и</w:t>
            </w:r>
            <w:r w:rsidRPr="005C41D0">
              <w:rPr>
                <w:rFonts w:eastAsia="Times New Roman"/>
                <w:sz w:val="28"/>
                <w:szCs w:val="28"/>
              </w:rPr>
              <w:t>,                    осознан</w:t>
            </w:r>
            <w:r w:rsidRPr="005C41D0">
              <w:rPr>
                <w:rFonts w:eastAsia="Times New Roman"/>
                <w:spacing w:val="1"/>
                <w:sz w:val="28"/>
                <w:szCs w:val="28"/>
              </w:rPr>
              <w:t>н</w:t>
            </w:r>
            <w:r w:rsidRPr="005C41D0">
              <w:rPr>
                <w:rFonts w:eastAsia="Times New Roman"/>
                <w:sz w:val="28"/>
                <w:szCs w:val="28"/>
              </w:rPr>
              <w:t xml:space="preserve">ого выбора    </w:t>
            </w:r>
            <w:r w:rsidRPr="005C41D0">
              <w:rPr>
                <w:rFonts w:eastAsia="Times New Roman"/>
                <w:spacing w:val="-59"/>
                <w:sz w:val="28"/>
                <w:szCs w:val="28"/>
              </w:rPr>
              <w:t xml:space="preserve"> </w:t>
            </w:r>
            <w:r w:rsidRPr="005C41D0">
              <w:rPr>
                <w:rFonts w:eastAsia="Times New Roman"/>
                <w:sz w:val="28"/>
                <w:szCs w:val="28"/>
              </w:rPr>
              <w:t xml:space="preserve">и    </w:t>
            </w:r>
            <w:r w:rsidRPr="005C41D0">
              <w:rPr>
                <w:rFonts w:eastAsia="Times New Roman"/>
                <w:spacing w:val="-57"/>
                <w:sz w:val="28"/>
                <w:szCs w:val="28"/>
              </w:rPr>
              <w:t xml:space="preserve"> </w:t>
            </w:r>
            <w:r w:rsidRPr="005C41D0">
              <w:rPr>
                <w:rFonts w:eastAsia="Times New Roman"/>
                <w:sz w:val="28"/>
                <w:szCs w:val="28"/>
              </w:rPr>
              <w:t>о</w:t>
            </w:r>
            <w:r w:rsidRPr="005C41D0">
              <w:rPr>
                <w:rFonts w:eastAsia="Times New Roman"/>
                <w:spacing w:val="-1"/>
                <w:sz w:val="28"/>
                <w:szCs w:val="28"/>
              </w:rPr>
              <w:t>с</w:t>
            </w:r>
            <w:r w:rsidRPr="005C41D0">
              <w:rPr>
                <w:rFonts w:eastAsia="Times New Roman"/>
                <w:sz w:val="28"/>
                <w:szCs w:val="28"/>
              </w:rPr>
              <w:t>во</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я образов</w:t>
            </w:r>
            <w:r w:rsidRPr="005C41D0">
              <w:rPr>
                <w:rFonts w:eastAsia="Times New Roman"/>
                <w:spacing w:val="-1"/>
                <w:sz w:val="28"/>
                <w:szCs w:val="28"/>
              </w:rPr>
              <w:t>а</w:t>
            </w:r>
            <w:r w:rsidRPr="005C41D0">
              <w:rPr>
                <w:rFonts w:eastAsia="Times New Roman"/>
                <w:sz w:val="28"/>
                <w:szCs w:val="28"/>
              </w:rPr>
              <w:t>тель</w:t>
            </w:r>
            <w:r w:rsidRPr="005C41D0">
              <w:rPr>
                <w:rFonts w:eastAsia="Times New Roman"/>
                <w:spacing w:val="1"/>
                <w:sz w:val="28"/>
                <w:szCs w:val="28"/>
              </w:rPr>
              <w:t>н</w:t>
            </w:r>
            <w:r w:rsidRPr="005C41D0">
              <w:rPr>
                <w:rFonts w:eastAsia="Times New Roman"/>
                <w:sz w:val="28"/>
                <w:szCs w:val="28"/>
              </w:rPr>
              <w:t>ых прог</w:t>
            </w:r>
            <w:r w:rsidRPr="005C41D0">
              <w:rPr>
                <w:rFonts w:eastAsia="Times New Roman"/>
                <w:spacing w:val="-1"/>
                <w:sz w:val="28"/>
                <w:szCs w:val="28"/>
              </w:rPr>
              <w:t>рам</w:t>
            </w:r>
            <w:r w:rsidRPr="005C41D0">
              <w:rPr>
                <w:rFonts w:eastAsia="Times New Roman"/>
                <w:sz w:val="28"/>
                <w:szCs w:val="28"/>
              </w:rPr>
              <w:t>м</w:t>
            </w:r>
          </w:p>
        </w:tc>
        <w:tc>
          <w:tcPr>
            <w:tcW w:w="4961" w:type="dxa"/>
          </w:tcPr>
          <w:p w:rsidR="00382453" w:rsidRPr="005C41D0" w:rsidRDefault="00382453" w:rsidP="00A22147">
            <w:pPr>
              <w:tabs>
                <w:tab w:val="left" w:pos="1242"/>
                <w:tab w:val="left" w:pos="1853"/>
                <w:tab w:val="left" w:pos="3497"/>
                <w:tab w:val="left" w:pos="5104"/>
              </w:tabs>
              <w:ind w:firstLine="709"/>
              <w:rPr>
                <w:rFonts w:eastAsia="Times New Roman"/>
                <w:sz w:val="28"/>
                <w:szCs w:val="28"/>
              </w:rPr>
            </w:pPr>
            <w:r w:rsidRPr="005C41D0">
              <w:rPr>
                <w:rFonts w:eastAsia="Times New Roman"/>
                <w:sz w:val="28"/>
                <w:szCs w:val="28"/>
              </w:rPr>
              <w:t>вы</w:t>
            </w:r>
            <w:r w:rsidRPr="005C41D0">
              <w:rPr>
                <w:rFonts w:eastAsia="Times New Roman"/>
                <w:spacing w:val="-1"/>
                <w:sz w:val="28"/>
                <w:szCs w:val="28"/>
              </w:rPr>
              <w:t>с</w:t>
            </w:r>
            <w:r w:rsidRPr="005C41D0">
              <w:rPr>
                <w:rFonts w:eastAsia="Times New Roman"/>
                <w:sz w:val="28"/>
                <w:szCs w:val="28"/>
              </w:rPr>
              <w:t>шее</w:t>
            </w:r>
            <w:r w:rsidRPr="005C41D0">
              <w:rPr>
                <w:rFonts w:eastAsia="Times New Roman"/>
                <w:spacing w:val="8"/>
                <w:sz w:val="28"/>
                <w:szCs w:val="28"/>
              </w:rPr>
              <w:t xml:space="preserve"> </w:t>
            </w:r>
            <w:r w:rsidRPr="005C41D0">
              <w:rPr>
                <w:rFonts w:eastAsia="Times New Roman"/>
                <w:spacing w:val="1"/>
                <w:sz w:val="28"/>
                <w:szCs w:val="28"/>
              </w:rPr>
              <w:t>п</w:t>
            </w:r>
            <w:r w:rsidRPr="005C41D0">
              <w:rPr>
                <w:rFonts w:eastAsia="Times New Roman"/>
                <w:sz w:val="28"/>
                <w:szCs w:val="28"/>
              </w:rPr>
              <w:t>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 xml:space="preserve">ое                   </w:t>
            </w:r>
            <w:r w:rsidRPr="005C41D0">
              <w:rPr>
                <w:rFonts w:eastAsia="Times New Roman"/>
                <w:spacing w:val="8"/>
                <w:sz w:val="28"/>
                <w:szCs w:val="28"/>
              </w:rPr>
              <w:t xml:space="preserve"> </w:t>
            </w:r>
            <w:r w:rsidRPr="005C41D0">
              <w:rPr>
                <w:rFonts w:eastAsia="Times New Roman"/>
                <w:sz w:val="28"/>
                <w:szCs w:val="28"/>
              </w:rPr>
              <w:t>образован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6"/>
                <w:sz w:val="28"/>
                <w:szCs w:val="28"/>
              </w:rPr>
              <w:t xml:space="preserve"> </w:t>
            </w:r>
            <w:r w:rsidRPr="005C41D0">
              <w:rPr>
                <w:rFonts w:eastAsia="Times New Roman"/>
                <w:spacing w:val="1"/>
                <w:sz w:val="28"/>
                <w:szCs w:val="28"/>
              </w:rPr>
              <w:t>и</w:t>
            </w:r>
            <w:r w:rsidRPr="005C41D0">
              <w:rPr>
                <w:rFonts w:eastAsia="Times New Roman"/>
                <w:sz w:val="28"/>
                <w:szCs w:val="28"/>
              </w:rPr>
              <w:t>ли ср</w:t>
            </w:r>
            <w:r w:rsidRPr="005C41D0">
              <w:rPr>
                <w:rFonts w:eastAsia="Times New Roman"/>
                <w:spacing w:val="-1"/>
                <w:sz w:val="28"/>
                <w:szCs w:val="28"/>
              </w:rPr>
              <w:t>е</w:t>
            </w:r>
            <w:r w:rsidRPr="005C41D0">
              <w:rPr>
                <w:rFonts w:eastAsia="Times New Roman"/>
                <w:sz w:val="28"/>
                <w:szCs w:val="28"/>
              </w:rPr>
              <w:t>днее профе</w:t>
            </w:r>
            <w:r w:rsidRPr="005C41D0">
              <w:rPr>
                <w:rFonts w:eastAsia="Times New Roman"/>
                <w:spacing w:val="1"/>
                <w:sz w:val="28"/>
                <w:szCs w:val="28"/>
              </w:rPr>
              <w:t>с</w:t>
            </w:r>
            <w:r w:rsidRPr="005C41D0">
              <w:rPr>
                <w:rFonts w:eastAsia="Times New Roman"/>
                <w:sz w:val="28"/>
                <w:szCs w:val="28"/>
              </w:rPr>
              <w:t>сио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  образов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 по направл</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 xml:space="preserve">ю подготовки       </w:t>
            </w:r>
            <w:r w:rsidRPr="005C41D0">
              <w:rPr>
                <w:rFonts w:eastAsia="Times New Roman"/>
                <w:spacing w:val="-35"/>
                <w:sz w:val="28"/>
                <w:szCs w:val="28"/>
              </w:rPr>
              <w:t xml:space="preserve"> </w:t>
            </w:r>
            <w:r w:rsidRPr="005C41D0">
              <w:rPr>
                <w:rFonts w:eastAsia="Times New Roman"/>
                <w:spacing w:val="-7"/>
                <w:sz w:val="28"/>
                <w:szCs w:val="28"/>
              </w:rPr>
              <w:t>«</w:t>
            </w:r>
            <w:r w:rsidRPr="005C41D0">
              <w:rPr>
                <w:rFonts w:eastAsia="Times New Roman"/>
                <w:sz w:val="28"/>
                <w:szCs w:val="28"/>
              </w:rPr>
              <w:t>Обр</w:t>
            </w:r>
            <w:r w:rsidRPr="005C41D0">
              <w:rPr>
                <w:rFonts w:eastAsia="Times New Roman"/>
                <w:spacing w:val="-1"/>
                <w:sz w:val="28"/>
                <w:szCs w:val="28"/>
              </w:rPr>
              <w:t>а</w:t>
            </w:r>
            <w:r w:rsidRPr="005C41D0">
              <w:rPr>
                <w:rFonts w:eastAsia="Times New Roman"/>
                <w:sz w:val="28"/>
                <w:szCs w:val="28"/>
              </w:rPr>
              <w:t>зо</w:t>
            </w:r>
            <w:r w:rsidRPr="005C41D0">
              <w:rPr>
                <w:rFonts w:eastAsia="Times New Roman"/>
                <w:spacing w:val="1"/>
                <w:sz w:val="28"/>
                <w:szCs w:val="28"/>
              </w:rPr>
              <w:t>в</w:t>
            </w:r>
            <w:r w:rsidRPr="005C41D0">
              <w:rPr>
                <w:rFonts w:eastAsia="Times New Roman"/>
                <w:sz w:val="28"/>
                <w:szCs w:val="28"/>
              </w:rPr>
              <w:t>ан</w:t>
            </w:r>
            <w:r w:rsidRPr="005C41D0">
              <w:rPr>
                <w:rFonts w:eastAsia="Times New Roman"/>
                <w:spacing w:val="1"/>
                <w:sz w:val="28"/>
                <w:szCs w:val="28"/>
              </w:rPr>
              <w:t>и</w:t>
            </w:r>
            <w:r w:rsidRPr="005C41D0">
              <w:rPr>
                <w:rFonts w:eastAsia="Times New Roman"/>
                <w:sz w:val="28"/>
                <w:szCs w:val="28"/>
              </w:rPr>
              <w:t xml:space="preserve">е      </w:t>
            </w:r>
            <w:r w:rsidRPr="005C41D0">
              <w:rPr>
                <w:rFonts w:eastAsia="Times New Roman"/>
                <w:spacing w:val="-38"/>
                <w:sz w:val="28"/>
                <w:szCs w:val="28"/>
              </w:rPr>
              <w:t xml:space="preserve"> </w:t>
            </w:r>
            <w:r w:rsidRPr="005C41D0">
              <w:rPr>
                <w:rFonts w:eastAsia="Times New Roman"/>
                <w:sz w:val="28"/>
                <w:szCs w:val="28"/>
              </w:rPr>
              <w:t>и педагогик</w:t>
            </w:r>
            <w:r w:rsidRPr="005C41D0">
              <w:rPr>
                <w:rFonts w:eastAsia="Times New Roman"/>
                <w:spacing w:val="4"/>
                <w:sz w:val="28"/>
                <w:szCs w:val="28"/>
              </w:rPr>
              <w:t>а</w:t>
            </w:r>
            <w:r w:rsidRPr="005C41D0">
              <w:rPr>
                <w:rFonts w:eastAsia="Times New Roman"/>
                <w:sz w:val="28"/>
                <w:szCs w:val="28"/>
              </w:rPr>
              <w:t>»</w:t>
            </w:r>
            <w:r w:rsidRPr="005C41D0">
              <w:rPr>
                <w:rFonts w:eastAsia="Times New Roman"/>
                <w:spacing w:val="137"/>
                <w:sz w:val="28"/>
                <w:szCs w:val="28"/>
              </w:rPr>
              <w:t xml:space="preserve"> </w:t>
            </w:r>
            <w:r w:rsidRPr="005C41D0">
              <w:rPr>
                <w:rFonts w:eastAsia="Times New Roman"/>
                <w:spacing w:val="1"/>
                <w:sz w:val="28"/>
                <w:szCs w:val="28"/>
              </w:rPr>
              <w:t>и</w:t>
            </w:r>
            <w:r w:rsidRPr="005C41D0">
              <w:rPr>
                <w:rFonts w:eastAsia="Times New Roman"/>
                <w:sz w:val="28"/>
                <w:szCs w:val="28"/>
              </w:rPr>
              <w:t>ли</w:t>
            </w:r>
            <w:r w:rsidRPr="005C41D0">
              <w:rPr>
                <w:rFonts w:eastAsia="Times New Roman"/>
                <w:spacing w:val="145"/>
                <w:sz w:val="28"/>
                <w:szCs w:val="28"/>
              </w:rPr>
              <w:t xml:space="preserve"> </w:t>
            </w:r>
            <w:r w:rsidRPr="005C41D0">
              <w:rPr>
                <w:rFonts w:eastAsia="Times New Roman"/>
                <w:sz w:val="28"/>
                <w:szCs w:val="28"/>
              </w:rPr>
              <w:t>в</w:t>
            </w:r>
            <w:r w:rsidRPr="005C41D0">
              <w:rPr>
                <w:rFonts w:eastAsia="Times New Roman"/>
                <w:spacing w:val="143"/>
                <w:sz w:val="28"/>
                <w:szCs w:val="28"/>
              </w:rPr>
              <w:t xml:space="preserve">   </w:t>
            </w:r>
            <w:r w:rsidRPr="005C41D0">
              <w:rPr>
                <w:rFonts w:eastAsia="Times New Roman"/>
                <w:sz w:val="28"/>
                <w:szCs w:val="28"/>
              </w:rPr>
              <w:t>обла</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4"/>
                <w:sz w:val="28"/>
                <w:szCs w:val="28"/>
              </w:rPr>
              <w:t>и</w:t>
            </w:r>
            <w:r w:rsidRPr="005C41D0">
              <w:rPr>
                <w:rFonts w:eastAsia="Times New Roman"/>
                <w:sz w:val="28"/>
                <w:szCs w:val="28"/>
              </w:rPr>
              <w:t>,</w:t>
            </w:r>
            <w:r w:rsidRPr="005C41D0">
              <w:rPr>
                <w:rFonts w:eastAsia="Times New Roman"/>
                <w:spacing w:val="144"/>
                <w:sz w:val="28"/>
                <w:szCs w:val="28"/>
              </w:rPr>
              <w:t xml:space="preserve"> </w:t>
            </w:r>
            <w:r w:rsidRPr="005C41D0">
              <w:rPr>
                <w:rFonts w:eastAsia="Times New Roman"/>
                <w:sz w:val="28"/>
                <w:szCs w:val="28"/>
              </w:rPr>
              <w:t>соотв</w:t>
            </w:r>
            <w:r w:rsidRPr="005C41D0">
              <w:rPr>
                <w:rFonts w:eastAsia="Times New Roman"/>
                <w:spacing w:val="-1"/>
                <w:sz w:val="28"/>
                <w:szCs w:val="28"/>
              </w:rPr>
              <w:t>е</w:t>
            </w:r>
            <w:r w:rsidRPr="005C41D0">
              <w:rPr>
                <w:rFonts w:eastAsia="Times New Roman"/>
                <w:sz w:val="28"/>
                <w:szCs w:val="28"/>
              </w:rPr>
              <w:t>т</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4"/>
                <w:sz w:val="28"/>
                <w:szCs w:val="28"/>
              </w:rPr>
              <w:t>в</w:t>
            </w:r>
            <w:r w:rsidRPr="005C41D0">
              <w:rPr>
                <w:rFonts w:eastAsia="Times New Roman"/>
                <w:spacing w:val="-2"/>
                <w:sz w:val="28"/>
                <w:szCs w:val="28"/>
              </w:rPr>
              <w:t>у</w:t>
            </w:r>
            <w:r w:rsidRPr="005C41D0">
              <w:rPr>
                <w:rFonts w:eastAsia="Times New Roman"/>
                <w:sz w:val="28"/>
                <w:szCs w:val="28"/>
              </w:rPr>
              <w:t>ющей преподав</w:t>
            </w:r>
            <w:r w:rsidRPr="005C41D0">
              <w:rPr>
                <w:rFonts w:eastAsia="Times New Roman"/>
                <w:spacing w:val="-1"/>
                <w:sz w:val="28"/>
                <w:szCs w:val="28"/>
              </w:rPr>
              <w:t>ае</w:t>
            </w:r>
            <w:r w:rsidRPr="005C41D0">
              <w:rPr>
                <w:rFonts w:eastAsia="Times New Roman"/>
                <w:sz w:val="28"/>
                <w:szCs w:val="28"/>
              </w:rPr>
              <w:t>мо</w:t>
            </w:r>
            <w:r w:rsidRPr="005C41D0">
              <w:rPr>
                <w:rFonts w:eastAsia="Times New Roman"/>
                <w:spacing w:val="2"/>
                <w:sz w:val="28"/>
                <w:szCs w:val="28"/>
              </w:rPr>
              <w:t>м</w:t>
            </w:r>
            <w:r w:rsidRPr="005C41D0">
              <w:rPr>
                <w:rFonts w:eastAsia="Times New Roman"/>
                <w:sz w:val="28"/>
                <w:szCs w:val="28"/>
              </w:rPr>
              <w:t>у пре</w:t>
            </w:r>
            <w:r w:rsidRPr="005C41D0">
              <w:rPr>
                <w:rFonts w:eastAsia="Times New Roman"/>
                <w:spacing w:val="2"/>
                <w:sz w:val="28"/>
                <w:szCs w:val="28"/>
              </w:rPr>
              <w:t>д</w:t>
            </w:r>
            <w:r w:rsidRPr="005C41D0">
              <w:rPr>
                <w:rFonts w:eastAsia="Times New Roman"/>
                <w:sz w:val="28"/>
                <w:szCs w:val="28"/>
              </w:rPr>
              <w:t>м</w:t>
            </w:r>
            <w:r w:rsidRPr="005C41D0">
              <w:rPr>
                <w:rFonts w:eastAsia="Times New Roman"/>
                <w:spacing w:val="-1"/>
                <w:sz w:val="28"/>
                <w:szCs w:val="28"/>
              </w:rPr>
              <w:t>е</w:t>
            </w:r>
            <w:r w:rsidRPr="005C41D0">
              <w:rPr>
                <w:rFonts w:eastAsia="Times New Roman"/>
                <w:spacing w:val="2"/>
                <w:sz w:val="28"/>
                <w:szCs w:val="28"/>
              </w:rPr>
              <w:t>т</w:t>
            </w:r>
            <w:r w:rsidRPr="005C41D0">
              <w:rPr>
                <w:rFonts w:eastAsia="Times New Roman"/>
                <w:spacing w:val="-4"/>
                <w:sz w:val="28"/>
                <w:szCs w:val="28"/>
              </w:rPr>
              <w:t>у</w:t>
            </w:r>
            <w:r w:rsidRPr="005C41D0">
              <w:rPr>
                <w:rFonts w:eastAsia="Times New Roman"/>
                <w:sz w:val="28"/>
                <w:szCs w:val="28"/>
              </w:rPr>
              <w:t xml:space="preserve">, </w:t>
            </w:r>
            <w:r w:rsidRPr="005C41D0">
              <w:rPr>
                <w:rFonts w:eastAsia="Times New Roman"/>
                <w:spacing w:val="2"/>
                <w:sz w:val="28"/>
                <w:szCs w:val="28"/>
              </w:rPr>
              <w:t>б</w:t>
            </w:r>
            <w:r w:rsidRPr="005C41D0">
              <w:rPr>
                <w:rFonts w:eastAsia="Times New Roman"/>
                <w:sz w:val="28"/>
                <w:szCs w:val="28"/>
              </w:rPr>
              <w:t>ез предъявлен</w:t>
            </w:r>
            <w:r w:rsidRPr="005C41D0">
              <w:rPr>
                <w:rFonts w:eastAsia="Times New Roman"/>
                <w:spacing w:val="1"/>
                <w:sz w:val="28"/>
                <w:szCs w:val="28"/>
              </w:rPr>
              <w:t>и</w:t>
            </w:r>
            <w:r w:rsidRPr="005C41D0">
              <w:rPr>
                <w:rFonts w:eastAsia="Times New Roman"/>
                <w:sz w:val="28"/>
                <w:szCs w:val="28"/>
              </w:rPr>
              <w:t>я требов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 xml:space="preserve">й к      </w:t>
            </w:r>
            <w:r w:rsidRPr="005C41D0">
              <w:rPr>
                <w:rFonts w:eastAsia="Times New Roman"/>
                <w:spacing w:val="-30"/>
                <w:sz w:val="28"/>
                <w:szCs w:val="28"/>
              </w:rPr>
              <w:t xml:space="preserve"> </w:t>
            </w:r>
            <w:r w:rsidRPr="005C41D0">
              <w:rPr>
                <w:rFonts w:eastAsia="Times New Roman"/>
                <w:spacing w:val="-1"/>
                <w:sz w:val="28"/>
                <w:szCs w:val="28"/>
              </w:rPr>
              <w:t>с</w:t>
            </w:r>
            <w:r w:rsidRPr="005C41D0">
              <w:rPr>
                <w:rFonts w:eastAsia="Times New Roman"/>
                <w:sz w:val="28"/>
                <w:szCs w:val="28"/>
              </w:rPr>
              <w:t>т</w:t>
            </w:r>
            <w:r w:rsidRPr="005C41D0">
              <w:rPr>
                <w:rFonts w:eastAsia="Times New Roman"/>
                <w:spacing w:val="-1"/>
                <w:sz w:val="28"/>
                <w:szCs w:val="28"/>
              </w:rPr>
              <w:t>а</w:t>
            </w:r>
            <w:r w:rsidRPr="005C41D0">
              <w:rPr>
                <w:rFonts w:eastAsia="Times New Roman"/>
                <w:spacing w:val="1"/>
                <w:sz w:val="28"/>
                <w:szCs w:val="28"/>
              </w:rPr>
              <w:t>ж</w:t>
            </w:r>
            <w:r w:rsidRPr="005C41D0">
              <w:rPr>
                <w:rFonts w:eastAsia="Times New Roman"/>
                <w:sz w:val="28"/>
                <w:szCs w:val="28"/>
              </w:rPr>
              <w:t xml:space="preserve">у работы    </w:t>
            </w:r>
            <w:r w:rsidRPr="005C41D0">
              <w:rPr>
                <w:rFonts w:eastAsia="Times New Roman"/>
                <w:spacing w:val="-32"/>
                <w:sz w:val="28"/>
                <w:szCs w:val="28"/>
              </w:rPr>
              <w:t xml:space="preserve"> </w:t>
            </w:r>
            <w:r w:rsidRPr="005C41D0">
              <w:rPr>
                <w:rFonts w:eastAsia="Times New Roman"/>
                <w:sz w:val="28"/>
                <w:szCs w:val="28"/>
              </w:rPr>
              <w:t>л</w:t>
            </w:r>
            <w:r w:rsidRPr="005C41D0">
              <w:rPr>
                <w:rFonts w:eastAsia="Times New Roman"/>
                <w:spacing w:val="1"/>
                <w:sz w:val="28"/>
                <w:szCs w:val="28"/>
              </w:rPr>
              <w:t>и</w:t>
            </w:r>
            <w:r w:rsidRPr="005C41D0">
              <w:rPr>
                <w:rFonts w:eastAsia="Times New Roman"/>
                <w:sz w:val="28"/>
                <w:szCs w:val="28"/>
              </w:rPr>
              <w:t>бо высшее                            профес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     о</w:t>
            </w:r>
            <w:r w:rsidRPr="005C41D0">
              <w:rPr>
                <w:rFonts w:eastAsia="Times New Roman"/>
                <w:spacing w:val="-2"/>
                <w:sz w:val="28"/>
                <w:szCs w:val="28"/>
              </w:rPr>
              <w:t>б</w:t>
            </w:r>
            <w:r w:rsidRPr="005C41D0">
              <w:rPr>
                <w:rFonts w:eastAsia="Times New Roman"/>
                <w:sz w:val="28"/>
                <w:szCs w:val="28"/>
              </w:rPr>
              <w:t>р</w:t>
            </w:r>
            <w:r w:rsidRPr="005C41D0">
              <w:rPr>
                <w:rFonts w:eastAsia="Times New Roman"/>
                <w:spacing w:val="-1"/>
                <w:sz w:val="28"/>
                <w:szCs w:val="28"/>
              </w:rPr>
              <w:t>а</w:t>
            </w:r>
            <w:r w:rsidRPr="005C41D0">
              <w:rPr>
                <w:rFonts w:eastAsia="Times New Roman"/>
                <w:sz w:val="28"/>
                <w:szCs w:val="28"/>
              </w:rPr>
              <w:t>зов</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е     и</w:t>
            </w:r>
            <w:r w:rsidRPr="005C41D0">
              <w:rPr>
                <w:rFonts w:eastAsia="Times New Roman"/>
                <w:spacing w:val="-1"/>
                <w:sz w:val="28"/>
                <w:szCs w:val="28"/>
              </w:rPr>
              <w:t>л</w:t>
            </w:r>
            <w:r w:rsidRPr="005C41D0">
              <w:rPr>
                <w:rFonts w:eastAsia="Times New Roman"/>
                <w:sz w:val="28"/>
                <w:szCs w:val="28"/>
              </w:rPr>
              <w:t xml:space="preserve">и         </w:t>
            </w:r>
            <w:r w:rsidRPr="005C41D0">
              <w:rPr>
                <w:rFonts w:eastAsia="Times New Roman"/>
                <w:spacing w:val="-60"/>
                <w:sz w:val="28"/>
                <w:szCs w:val="28"/>
              </w:rPr>
              <w:t xml:space="preserve"> </w:t>
            </w:r>
            <w:r w:rsidRPr="005C41D0">
              <w:rPr>
                <w:rFonts w:eastAsia="Times New Roman"/>
                <w:spacing w:val="-1"/>
                <w:sz w:val="28"/>
                <w:szCs w:val="28"/>
              </w:rPr>
              <w:t>с</w:t>
            </w:r>
            <w:r w:rsidRPr="005C41D0">
              <w:rPr>
                <w:rFonts w:eastAsia="Times New Roman"/>
                <w:sz w:val="28"/>
                <w:szCs w:val="28"/>
              </w:rPr>
              <w:t>р</w:t>
            </w:r>
            <w:r w:rsidRPr="005C41D0">
              <w:rPr>
                <w:rFonts w:eastAsia="Times New Roman"/>
                <w:spacing w:val="-1"/>
                <w:sz w:val="28"/>
                <w:szCs w:val="28"/>
              </w:rPr>
              <w:t>е</w:t>
            </w:r>
            <w:r w:rsidRPr="005C41D0">
              <w:rPr>
                <w:rFonts w:eastAsia="Times New Roman"/>
                <w:sz w:val="28"/>
                <w:szCs w:val="28"/>
              </w:rPr>
              <w:t>д</w:t>
            </w:r>
            <w:r w:rsidRPr="005C41D0">
              <w:rPr>
                <w:rFonts w:eastAsia="Times New Roman"/>
                <w:spacing w:val="1"/>
                <w:sz w:val="28"/>
                <w:szCs w:val="28"/>
              </w:rPr>
              <w:t>н</w:t>
            </w:r>
            <w:r w:rsidRPr="005C41D0">
              <w:rPr>
                <w:rFonts w:eastAsia="Times New Roman"/>
                <w:sz w:val="28"/>
                <w:szCs w:val="28"/>
              </w:rPr>
              <w:t>ее профес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32"/>
                <w:sz w:val="28"/>
                <w:szCs w:val="28"/>
              </w:rPr>
              <w:t xml:space="preserve"> </w:t>
            </w:r>
            <w:r w:rsidRPr="005C41D0">
              <w:rPr>
                <w:rFonts w:eastAsia="Times New Roman"/>
                <w:sz w:val="28"/>
                <w:szCs w:val="28"/>
              </w:rPr>
              <w:t>об</w:t>
            </w:r>
            <w:r w:rsidRPr="005C41D0">
              <w:rPr>
                <w:rFonts w:eastAsia="Times New Roman"/>
                <w:spacing w:val="-1"/>
                <w:sz w:val="28"/>
                <w:szCs w:val="28"/>
              </w:rPr>
              <w:t>ра</w:t>
            </w:r>
            <w:r w:rsidRPr="005C41D0">
              <w:rPr>
                <w:rFonts w:eastAsia="Times New Roman"/>
                <w:sz w:val="28"/>
                <w:szCs w:val="28"/>
              </w:rPr>
              <w:t>зован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32"/>
                <w:sz w:val="28"/>
                <w:szCs w:val="28"/>
              </w:rPr>
              <w:t xml:space="preserve"> </w:t>
            </w:r>
            <w:r w:rsidRPr="005C41D0">
              <w:rPr>
                <w:rFonts w:eastAsia="Times New Roman"/>
                <w:sz w:val="28"/>
                <w:szCs w:val="28"/>
              </w:rPr>
              <w:t>и</w:t>
            </w:r>
            <w:r w:rsidRPr="005C41D0">
              <w:rPr>
                <w:rFonts w:eastAsia="Times New Roman"/>
                <w:spacing w:val="34"/>
                <w:sz w:val="28"/>
                <w:szCs w:val="28"/>
              </w:rPr>
              <w:t xml:space="preserve">   </w:t>
            </w:r>
            <w:r w:rsidRPr="005C41D0">
              <w:rPr>
                <w:rFonts w:eastAsia="Times New Roman"/>
                <w:sz w:val="28"/>
                <w:szCs w:val="28"/>
              </w:rPr>
              <w:t>д</w:t>
            </w:r>
            <w:r w:rsidRPr="005C41D0">
              <w:rPr>
                <w:rFonts w:eastAsia="Times New Roman"/>
                <w:spacing w:val="-1"/>
                <w:sz w:val="28"/>
                <w:szCs w:val="28"/>
              </w:rPr>
              <w:t>о</w:t>
            </w:r>
            <w:r w:rsidRPr="005C41D0">
              <w:rPr>
                <w:rFonts w:eastAsia="Times New Roman"/>
                <w:sz w:val="28"/>
                <w:szCs w:val="28"/>
              </w:rPr>
              <w:t>полни</w:t>
            </w:r>
            <w:r w:rsidRPr="005C41D0">
              <w:rPr>
                <w:rFonts w:eastAsia="Times New Roman"/>
                <w:spacing w:val="1"/>
                <w:sz w:val="28"/>
                <w:szCs w:val="28"/>
              </w:rPr>
              <w:t>т</w:t>
            </w:r>
            <w:r w:rsidRPr="005C41D0">
              <w:rPr>
                <w:rFonts w:eastAsia="Times New Roman"/>
                <w:sz w:val="28"/>
                <w:szCs w:val="28"/>
              </w:rPr>
              <w:t>е</w:t>
            </w:r>
            <w:r w:rsidRPr="005C41D0">
              <w:rPr>
                <w:rFonts w:eastAsia="Times New Roman"/>
                <w:spacing w:val="-2"/>
                <w:sz w:val="28"/>
                <w:szCs w:val="28"/>
              </w:rPr>
              <w:t>л</w:t>
            </w:r>
            <w:r w:rsidRPr="005C41D0">
              <w:rPr>
                <w:rFonts w:eastAsia="Times New Roman"/>
                <w:sz w:val="28"/>
                <w:szCs w:val="28"/>
              </w:rPr>
              <w:t>ьное профес</w:t>
            </w:r>
            <w:r w:rsidRPr="005C41D0">
              <w:rPr>
                <w:rFonts w:eastAsia="Times New Roman"/>
                <w:spacing w:val="-1"/>
                <w:sz w:val="28"/>
                <w:szCs w:val="28"/>
              </w:rPr>
              <w:t>с</w:t>
            </w:r>
            <w:r w:rsidRPr="005C41D0">
              <w:rPr>
                <w:rFonts w:eastAsia="Times New Roman"/>
                <w:sz w:val="28"/>
                <w:szCs w:val="28"/>
              </w:rPr>
              <w:t>ио</w:t>
            </w:r>
            <w:r w:rsidRPr="005C41D0">
              <w:rPr>
                <w:rFonts w:eastAsia="Times New Roman"/>
                <w:spacing w:val="1"/>
                <w:sz w:val="28"/>
                <w:szCs w:val="28"/>
              </w:rPr>
              <w:t>н</w:t>
            </w:r>
            <w:r w:rsidRPr="005C41D0">
              <w:rPr>
                <w:rFonts w:eastAsia="Times New Roman"/>
                <w:sz w:val="28"/>
                <w:szCs w:val="28"/>
              </w:rPr>
              <w:t>аль</w:t>
            </w:r>
            <w:r w:rsidRPr="005C41D0">
              <w:rPr>
                <w:rFonts w:eastAsia="Times New Roman"/>
                <w:spacing w:val="1"/>
                <w:sz w:val="28"/>
                <w:szCs w:val="28"/>
              </w:rPr>
              <w:t>н</w:t>
            </w:r>
            <w:r w:rsidRPr="005C41D0">
              <w:rPr>
                <w:rFonts w:eastAsia="Times New Roman"/>
                <w:sz w:val="28"/>
                <w:szCs w:val="28"/>
              </w:rPr>
              <w:t>ое</w:t>
            </w:r>
            <w:r w:rsidRPr="005C41D0">
              <w:rPr>
                <w:rFonts w:eastAsia="Times New Roman"/>
                <w:spacing w:val="90"/>
                <w:sz w:val="28"/>
                <w:szCs w:val="28"/>
              </w:rPr>
              <w:t xml:space="preserve">       </w:t>
            </w:r>
            <w:r w:rsidRPr="005C41D0">
              <w:rPr>
                <w:rFonts w:eastAsia="Times New Roman"/>
                <w:sz w:val="28"/>
                <w:szCs w:val="28"/>
              </w:rPr>
              <w:t>образован</w:t>
            </w:r>
            <w:r w:rsidRPr="005C41D0">
              <w:rPr>
                <w:rFonts w:eastAsia="Times New Roman"/>
                <w:spacing w:val="1"/>
                <w:sz w:val="28"/>
                <w:szCs w:val="28"/>
              </w:rPr>
              <w:t>и</w:t>
            </w:r>
            <w:r w:rsidRPr="005C41D0">
              <w:rPr>
                <w:rFonts w:eastAsia="Times New Roman"/>
                <w:sz w:val="28"/>
                <w:szCs w:val="28"/>
              </w:rPr>
              <w:t>е</w:t>
            </w:r>
            <w:r w:rsidRPr="005C41D0">
              <w:rPr>
                <w:rFonts w:eastAsia="Times New Roman"/>
                <w:spacing w:val="90"/>
                <w:sz w:val="28"/>
                <w:szCs w:val="28"/>
              </w:rPr>
              <w:t xml:space="preserve"> </w:t>
            </w:r>
            <w:r w:rsidRPr="005C41D0">
              <w:rPr>
                <w:rFonts w:eastAsia="Times New Roman"/>
                <w:spacing w:val="1"/>
                <w:sz w:val="28"/>
                <w:szCs w:val="28"/>
              </w:rPr>
              <w:t>п</w:t>
            </w:r>
            <w:r w:rsidRPr="005C41D0">
              <w:rPr>
                <w:rFonts w:eastAsia="Times New Roman"/>
                <w:sz w:val="28"/>
                <w:szCs w:val="28"/>
              </w:rPr>
              <w:t>о</w:t>
            </w:r>
            <w:r w:rsidRPr="005C41D0">
              <w:rPr>
                <w:rFonts w:eastAsia="Times New Roman"/>
                <w:spacing w:val="91"/>
                <w:sz w:val="28"/>
                <w:szCs w:val="28"/>
              </w:rPr>
              <w:t xml:space="preserve"> </w:t>
            </w:r>
            <w:r w:rsidRPr="005C41D0">
              <w:rPr>
                <w:rFonts w:eastAsia="Times New Roman"/>
                <w:spacing w:val="1"/>
                <w:sz w:val="28"/>
                <w:szCs w:val="28"/>
              </w:rPr>
              <w:t>н</w:t>
            </w:r>
            <w:r w:rsidRPr="005C41D0">
              <w:rPr>
                <w:rFonts w:eastAsia="Times New Roman"/>
                <w:sz w:val="28"/>
                <w:szCs w:val="28"/>
              </w:rPr>
              <w:t>аправл</w:t>
            </w:r>
            <w:r w:rsidRPr="005C41D0">
              <w:rPr>
                <w:rFonts w:eastAsia="Times New Roman"/>
                <w:spacing w:val="-2"/>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ю деят</w:t>
            </w:r>
            <w:r w:rsidRPr="005C41D0">
              <w:rPr>
                <w:rFonts w:eastAsia="Times New Roman"/>
                <w:spacing w:val="-1"/>
                <w:sz w:val="28"/>
                <w:szCs w:val="28"/>
              </w:rPr>
              <w:t>е</w:t>
            </w:r>
            <w:r w:rsidRPr="005C41D0">
              <w:rPr>
                <w:rFonts w:eastAsia="Times New Roman"/>
                <w:sz w:val="28"/>
                <w:szCs w:val="28"/>
              </w:rPr>
              <w:t>ль</w:t>
            </w:r>
            <w:r w:rsidRPr="005C41D0">
              <w:rPr>
                <w:rFonts w:eastAsia="Times New Roman"/>
                <w:spacing w:val="1"/>
                <w:sz w:val="28"/>
                <w:szCs w:val="28"/>
              </w:rPr>
              <w:t>н</w:t>
            </w:r>
            <w:r w:rsidRPr="005C41D0">
              <w:rPr>
                <w:rFonts w:eastAsia="Times New Roman"/>
                <w:sz w:val="28"/>
                <w:szCs w:val="28"/>
              </w:rPr>
              <w:t>ости</w:t>
            </w:r>
            <w:r w:rsidRPr="005C41D0">
              <w:rPr>
                <w:rFonts w:eastAsia="Times New Roman"/>
                <w:spacing w:val="53"/>
                <w:sz w:val="28"/>
                <w:szCs w:val="28"/>
              </w:rPr>
              <w:t xml:space="preserve"> </w:t>
            </w:r>
            <w:r w:rsidRPr="005C41D0">
              <w:rPr>
                <w:rFonts w:eastAsia="Times New Roman"/>
                <w:sz w:val="28"/>
                <w:szCs w:val="28"/>
              </w:rPr>
              <w:t>в</w:t>
            </w:r>
            <w:r w:rsidRPr="005C41D0">
              <w:rPr>
                <w:rFonts w:eastAsia="Times New Roman"/>
                <w:spacing w:val="52"/>
                <w:sz w:val="28"/>
                <w:szCs w:val="28"/>
              </w:rPr>
              <w:t xml:space="preserve"> </w:t>
            </w:r>
            <w:r w:rsidRPr="005C41D0">
              <w:rPr>
                <w:rFonts w:eastAsia="Times New Roman"/>
                <w:sz w:val="28"/>
                <w:szCs w:val="28"/>
              </w:rPr>
              <w:t>обра</w:t>
            </w:r>
            <w:r w:rsidRPr="005C41D0">
              <w:rPr>
                <w:rFonts w:eastAsia="Times New Roman"/>
                <w:spacing w:val="1"/>
                <w:sz w:val="28"/>
                <w:szCs w:val="28"/>
              </w:rPr>
              <w:t>з</w:t>
            </w:r>
            <w:r w:rsidRPr="005C41D0">
              <w:rPr>
                <w:rFonts w:eastAsia="Times New Roman"/>
                <w:spacing w:val="-2"/>
                <w:sz w:val="28"/>
                <w:szCs w:val="28"/>
              </w:rPr>
              <w:t>о</w:t>
            </w:r>
            <w:r w:rsidRPr="005C41D0">
              <w:rPr>
                <w:rFonts w:eastAsia="Times New Roman"/>
                <w:sz w:val="28"/>
                <w:szCs w:val="28"/>
              </w:rPr>
              <w:t>в</w:t>
            </w:r>
            <w:r w:rsidRPr="005C41D0">
              <w:rPr>
                <w:rFonts w:eastAsia="Times New Roman"/>
                <w:spacing w:val="-1"/>
                <w:sz w:val="28"/>
                <w:szCs w:val="28"/>
              </w:rPr>
              <w:t>а</w:t>
            </w:r>
            <w:r w:rsidRPr="005C41D0">
              <w:rPr>
                <w:rFonts w:eastAsia="Times New Roman"/>
                <w:sz w:val="28"/>
                <w:szCs w:val="28"/>
              </w:rPr>
              <w:t>т</w:t>
            </w:r>
            <w:r w:rsidRPr="005C41D0">
              <w:rPr>
                <w:rFonts w:eastAsia="Times New Roman"/>
                <w:spacing w:val="-1"/>
                <w:sz w:val="28"/>
                <w:szCs w:val="28"/>
              </w:rPr>
              <w:t>е</w:t>
            </w:r>
            <w:r w:rsidRPr="005C41D0">
              <w:rPr>
                <w:rFonts w:eastAsia="Times New Roman"/>
                <w:sz w:val="28"/>
                <w:szCs w:val="28"/>
              </w:rPr>
              <w:t>л</w:t>
            </w:r>
            <w:r w:rsidRPr="005C41D0">
              <w:rPr>
                <w:rFonts w:eastAsia="Times New Roman"/>
                <w:spacing w:val="3"/>
                <w:sz w:val="28"/>
                <w:szCs w:val="28"/>
              </w:rPr>
              <w:t>ь</w:t>
            </w:r>
            <w:r w:rsidRPr="005C41D0">
              <w:rPr>
                <w:rFonts w:eastAsia="Times New Roman"/>
                <w:spacing w:val="1"/>
                <w:sz w:val="28"/>
                <w:szCs w:val="28"/>
              </w:rPr>
              <w:t>н</w:t>
            </w:r>
            <w:r w:rsidRPr="005C41D0">
              <w:rPr>
                <w:rFonts w:eastAsia="Times New Roman"/>
                <w:sz w:val="28"/>
                <w:szCs w:val="28"/>
              </w:rPr>
              <w:t>ом</w:t>
            </w:r>
            <w:r w:rsidRPr="005C41D0">
              <w:rPr>
                <w:rFonts w:eastAsia="Times New Roman"/>
                <w:spacing w:val="54"/>
                <w:sz w:val="28"/>
                <w:szCs w:val="28"/>
              </w:rPr>
              <w:t xml:space="preserve"> </w:t>
            </w:r>
            <w:r w:rsidRPr="005C41D0">
              <w:rPr>
                <w:rFonts w:eastAsia="Times New Roman"/>
                <w:spacing w:val="-4"/>
                <w:sz w:val="28"/>
                <w:szCs w:val="28"/>
              </w:rPr>
              <w:t>у</w:t>
            </w:r>
            <w:r w:rsidRPr="005C41D0">
              <w:rPr>
                <w:rFonts w:eastAsia="Times New Roman"/>
                <w:sz w:val="28"/>
                <w:szCs w:val="28"/>
              </w:rPr>
              <w:t>ч</w:t>
            </w:r>
            <w:r w:rsidRPr="005C41D0">
              <w:rPr>
                <w:rFonts w:eastAsia="Times New Roman"/>
                <w:spacing w:val="1"/>
                <w:sz w:val="28"/>
                <w:szCs w:val="28"/>
              </w:rPr>
              <w:t>р</w:t>
            </w:r>
            <w:r w:rsidRPr="005C41D0">
              <w:rPr>
                <w:rFonts w:eastAsia="Times New Roman"/>
                <w:sz w:val="28"/>
                <w:szCs w:val="28"/>
              </w:rPr>
              <w:t>ежд</w:t>
            </w:r>
            <w:r w:rsidRPr="005C41D0">
              <w:rPr>
                <w:rFonts w:eastAsia="Times New Roman"/>
                <w:spacing w:val="-1"/>
                <w:sz w:val="28"/>
                <w:szCs w:val="28"/>
              </w:rPr>
              <w:t>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и</w:t>
            </w:r>
            <w:r w:rsidRPr="005C41D0">
              <w:rPr>
                <w:rFonts w:eastAsia="Times New Roman"/>
                <w:spacing w:val="53"/>
                <w:sz w:val="28"/>
                <w:szCs w:val="28"/>
              </w:rPr>
              <w:t xml:space="preserve"> </w:t>
            </w:r>
            <w:r w:rsidRPr="005C41D0">
              <w:rPr>
                <w:rFonts w:eastAsia="Times New Roman"/>
                <w:sz w:val="28"/>
                <w:szCs w:val="28"/>
              </w:rPr>
              <w:t>без               предъявлен</w:t>
            </w:r>
            <w:r w:rsidRPr="005C41D0">
              <w:rPr>
                <w:rFonts w:eastAsia="Times New Roman"/>
                <w:spacing w:val="1"/>
                <w:sz w:val="28"/>
                <w:szCs w:val="28"/>
              </w:rPr>
              <w:t>и</w:t>
            </w:r>
            <w:r w:rsidRPr="005C41D0">
              <w:rPr>
                <w:rFonts w:eastAsia="Times New Roman"/>
                <w:sz w:val="28"/>
                <w:szCs w:val="28"/>
              </w:rPr>
              <w:t>я требов</w:t>
            </w:r>
            <w:r w:rsidRPr="005C41D0">
              <w:rPr>
                <w:rFonts w:eastAsia="Times New Roman"/>
                <w:spacing w:val="-1"/>
                <w:sz w:val="28"/>
                <w:szCs w:val="28"/>
              </w:rPr>
              <w:t>ан</w:t>
            </w:r>
            <w:r w:rsidRPr="005C41D0">
              <w:rPr>
                <w:rFonts w:eastAsia="Times New Roman"/>
                <w:sz w:val="28"/>
                <w:szCs w:val="28"/>
              </w:rPr>
              <w:t>ий</w:t>
            </w:r>
            <w:r w:rsidRPr="005C41D0">
              <w:rPr>
                <w:rFonts w:eastAsia="Times New Roman"/>
                <w:spacing w:val="1"/>
                <w:sz w:val="28"/>
                <w:szCs w:val="28"/>
              </w:rPr>
              <w:t xml:space="preserve"> </w:t>
            </w:r>
            <w:r w:rsidRPr="005C41D0">
              <w:rPr>
                <w:rFonts w:eastAsia="Times New Roman"/>
                <w:sz w:val="28"/>
                <w:szCs w:val="28"/>
              </w:rPr>
              <w:t>к</w:t>
            </w:r>
            <w:r w:rsidRPr="005C41D0">
              <w:rPr>
                <w:rFonts w:eastAsia="Times New Roman"/>
                <w:spacing w:val="1"/>
                <w:sz w:val="28"/>
                <w:szCs w:val="28"/>
              </w:rPr>
              <w:t xml:space="preserve"> </w:t>
            </w:r>
            <w:r w:rsidRPr="005C41D0">
              <w:rPr>
                <w:rFonts w:eastAsia="Times New Roman"/>
                <w:sz w:val="28"/>
                <w:szCs w:val="28"/>
              </w:rPr>
              <w:t>ст</w:t>
            </w:r>
            <w:r w:rsidRPr="005C41D0">
              <w:rPr>
                <w:rFonts w:eastAsia="Times New Roman"/>
                <w:spacing w:val="-1"/>
                <w:sz w:val="28"/>
                <w:szCs w:val="28"/>
              </w:rPr>
              <w:t>а</w:t>
            </w:r>
            <w:r w:rsidRPr="005C41D0">
              <w:rPr>
                <w:rFonts w:eastAsia="Times New Roman"/>
                <w:spacing w:val="1"/>
                <w:sz w:val="28"/>
                <w:szCs w:val="28"/>
              </w:rPr>
              <w:t>ж</w:t>
            </w:r>
            <w:r w:rsidRPr="005C41D0">
              <w:rPr>
                <w:rFonts w:eastAsia="Times New Roman"/>
                <w:sz w:val="28"/>
                <w:szCs w:val="28"/>
              </w:rPr>
              <w:t>у</w:t>
            </w:r>
            <w:r w:rsidRPr="005C41D0">
              <w:rPr>
                <w:rFonts w:eastAsia="Times New Roman"/>
                <w:spacing w:val="-6"/>
                <w:sz w:val="28"/>
                <w:szCs w:val="28"/>
              </w:rPr>
              <w:t xml:space="preserve"> </w:t>
            </w:r>
            <w:r w:rsidRPr="005C41D0">
              <w:rPr>
                <w:rFonts w:eastAsia="Times New Roman"/>
                <w:spacing w:val="1"/>
                <w:sz w:val="28"/>
                <w:szCs w:val="28"/>
              </w:rPr>
              <w:t>р</w:t>
            </w:r>
            <w:r w:rsidRPr="005C41D0">
              <w:rPr>
                <w:rFonts w:eastAsia="Times New Roman"/>
                <w:sz w:val="28"/>
                <w:szCs w:val="28"/>
              </w:rPr>
              <w:t>аботы</w:t>
            </w:r>
          </w:p>
        </w:tc>
      </w:tr>
    </w:tbl>
    <w:p w:rsidR="00382453" w:rsidRPr="005C41D0" w:rsidRDefault="00382453" w:rsidP="00382453">
      <w:pPr>
        <w:rPr>
          <w:sz w:val="28"/>
          <w:szCs w:val="28"/>
        </w:rPr>
      </w:pPr>
    </w:p>
    <w:p w:rsidR="00382453" w:rsidRPr="005C41D0" w:rsidRDefault="00382453" w:rsidP="00382453">
      <w:pPr>
        <w:pStyle w:val="aff4"/>
        <w:spacing w:after="0" w:line="240" w:lineRule="auto"/>
        <w:ind w:left="0"/>
        <w:outlineLvl w:val="2"/>
        <w:rPr>
          <w:rFonts w:ascii="Times New Roman" w:hAnsi="Times New Roman"/>
          <w:b/>
          <w:sz w:val="28"/>
          <w:szCs w:val="28"/>
          <w:lang w:eastAsia="ru-RU"/>
        </w:rPr>
      </w:pPr>
      <w:bookmarkStart w:id="167" w:name="_Toc533538980"/>
      <w:r w:rsidRPr="005C41D0">
        <w:rPr>
          <w:rFonts w:ascii="Times New Roman" w:hAnsi="Times New Roman"/>
          <w:b/>
          <w:sz w:val="28"/>
          <w:szCs w:val="28"/>
          <w:lang w:eastAsia="ru-RU"/>
        </w:rPr>
        <w:t>3.2.2. Психолого-педагогические условия реализации основной образовательной программы среднего общего образования</w:t>
      </w:r>
      <w:bookmarkEnd w:id="167"/>
    </w:p>
    <w:p w:rsidR="00382453" w:rsidRPr="005C41D0" w:rsidRDefault="00382453" w:rsidP="00382453">
      <w:pPr>
        <w:ind w:firstLine="360"/>
        <w:jc w:val="both"/>
        <w:rPr>
          <w:sz w:val="28"/>
          <w:szCs w:val="28"/>
        </w:rPr>
      </w:pPr>
      <w:bookmarkStart w:id="168" w:name="_Toc533538981"/>
      <w:r w:rsidRPr="005C41D0">
        <w:rPr>
          <w:sz w:val="28"/>
          <w:szCs w:val="28"/>
        </w:rPr>
        <w:t xml:space="preserve">Требованиями Стандарта к психолого-педагогическим условиям реализации основной образовательной программы </w:t>
      </w:r>
      <w:r w:rsidRPr="005C41D0">
        <w:rPr>
          <w:b/>
          <w:sz w:val="28"/>
          <w:szCs w:val="28"/>
        </w:rPr>
        <w:t>среднего общего образования</w:t>
      </w:r>
      <w:r w:rsidRPr="005C41D0">
        <w:rPr>
          <w:sz w:val="28"/>
          <w:szCs w:val="28"/>
        </w:rPr>
        <w:t xml:space="preserve"> являются: </w:t>
      </w:r>
    </w:p>
    <w:p w:rsidR="00382453" w:rsidRPr="005C41D0" w:rsidRDefault="00382453" w:rsidP="00104472">
      <w:pPr>
        <w:numPr>
          <w:ilvl w:val="0"/>
          <w:numId w:val="132"/>
        </w:numPr>
        <w:spacing w:after="0" w:line="240" w:lineRule="auto"/>
        <w:ind w:left="0"/>
        <w:jc w:val="both"/>
        <w:rPr>
          <w:sz w:val="28"/>
          <w:szCs w:val="28"/>
        </w:rPr>
      </w:pPr>
      <w:r w:rsidRPr="005C41D0">
        <w:rPr>
          <w:sz w:val="28"/>
          <w:szCs w:val="28"/>
        </w:rPr>
        <w:lastRenderedPageBreak/>
        <w:t>обеспечение преемственности содержания и форм организации образовательного процесса по отношению к начальной ступени общего образования с учётом специфики возрастного психофизического развития обучающихся;</w:t>
      </w:r>
    </w:p>
    <w:p w:rsidR="00382453" w:rsidRPr="005C41D0" w:rsidRDefault="00382453" w:rsidP="00104472">
      <w:pPr>
        <w:numPr>
          <w:ilvl w:val="0"/>
          <w:numId w:val="132"/>
        </w:numPr>
        <w:spacing w:after="0" w:line="240" w:lineRule="auto"/>
        <w:ind w:left="0"/>
        <w:jc w:val="both"/>
        <w:rPr>
          <w:sz w:val="28"/>
          <w:szCs w:val="28"/>
        </w:rPr>
      </w:pPr>
      <w:r w:rsidRPr="005C41D0">
        <w:rPr>
          <w:sz w:val="28"/>
          <w:szCs w:val="28"/>
        </w:rPr>
        <w:t>формирование и развитие психолого-педагогической компетентности участников образовательного процесса;</w:t>
      </w:r>
    </w:p>
    <w:p w:rsidR="00382453" w:rsidRPr="005C41D0" w:rsidRDefault="00382453" w:rsidP="00104472">
      <w:pPr>
        <w:numPr>
          <w:ilvl w:val="0"/>
          <w:numId w:val="132"/>
        </w:numPr>
        <w:spacing w:after="0" w:line="240" w:lineRule="auto"/>
        <w:ind w:left="0"/>
        <w:jc w:val="both"/>
        <w:rPr>
          <w:sz w:val="28"/>
          <w:szCs w:val="28"/>
        </w:rPr>
      </w:pPr>
      <w:r w:rsidRPr="005C41D0">
        <w:rPr>
          <w:sz w:val="28"/>
          <w:szCs w:val="28"/>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382453" w:rsidRPr="005C41D0" w:rsidRDefault="00382453" w:rsidP="00382453">
      <w:pPr>
        <w:jc w:val="both"/>
        <w:rPr>
          <w:sz w:val="28"/>
          <w:szCs w:val="28"/>
        </w:rPr>
      </w:pPr>
      <w:r w:rsidRPr="005C41D0">
        <w:rPr>
          <w:sz w:val="28"/>
          <w:szCs w:val="28"/>
        </w:rPr>
        <w:t>Основные направления психолого-педагогического сопровождения:</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Сохранение и укрепление психологического здоровья;</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Формирование ценности здоровья и безопасного образа жизни;</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Развитие экологической культуры;</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Дифференциация и индивидуализация обучения;</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Мониторинг возможностей и способностей обучающихся;</w:t>
      </w:r>
    </w:p>
    <w:p w:rsidR="00382453" w:rsidRPr="005C41D0" w:rsidRDefault="00382453" w:rsidP="00104472">
      <w:pPr>
        <w:numPr>
          <w:ilvl w:val="1"/>
          <w:numId w:val="133"/>
        </w:numPr>
        <w:spacing w:after="0" w:line="240" w:lineRule="auto"/>
        <w:ind w:left="0"/>
        <w:jc w:val="both"/>
        <w:rPr>
          <w:sz w:val="28"/>
          <w:szCs w:val="28"/>
        </w:rPr>
      </w:pPr>
      <w:r w:rsidRPr="005C41D0">
        <w:rPr>
          <w:sz w:val="28"/>
          <w:szCs w:val="28"/>
        </w:rPr>
        <w:t>Обеспечение осознанного и ответственного выбора дальнейшей профессиональной сферы деятельности.</w:t>
      </w:r>
    </w:p>
    <w:p w:rsidR="00382453" w:rsidRPr="005C41D0" w:rsidRDefault="00382453" w:rsidP="00382453">
      <w:pPr>
        <w:jc w:val="both"/>
        <w:rPr>
          <w:sz w:val="28"/>
          <w:szCs w:val="28"/>
        </w:rPr>
      </w:pPr>
      <w:r w:rsidRPr="005C41D0">
        <w:rPr>
          <w:sz w:val="28"/>
          <w:szCs w:val="28"/>
        </w:rPr>
        <w:t xml:space="preserve">На этапе образования ООП среднего общего образования содержание обеспечивает: </w:t>
      </w:r>
    </w:p>
    <w:p w:rsidR="00382453" w:rsidRPr="005C41D0" w:rsidRDefault="00382453" w:rsidP="00382453">
      <w:pPr>
        <w:jc w:val="both"/>
        <w:rPr>
          <w:sz w:val="28"/>
          <w:szCs w:val="28"/>
        </w:rPr>
      </w:pPr>
      <w:r w:rsidRPr="005C41D0">
        <w:rPr>
          <w:sz w:val="28"/>
          <w:szCs w:val="28"/>
        </w:rPr>
        <w:t xml:space="preserve">- наличие разнообразных организационно-учебных форм (уроки, занятия, тренинги, проекты, практики, конференции, и пр.) с постепенным расширением возможностей обучающихся осуществлять выбор уровня и характера самостоятельной работы; </w:t>
      </w:r>
    </w:p>
    <w:p w:rsidR="00382453" w:rsidRPr="005C41D0" w:rsidRDefault="00382453" w:rsidP="00382453">
      <w:pPr>
        <w:jc w:val="both"/>
        <w:rPr>
          <w:sz w:val="28"/>
          <w:szCs w:val="28"/>
        </w:rPr>
      </w:pPr>
      <w:r w:rsidRPr="005C41D0">
        <w:rPr>
          <w:sz w:val="28"/>
          <w:szCs w:val="28"/>
        </w:rPr>
        <w:t xml:space="preserve">- образовательные места встреч замыслов с их реализацией, места социального экспериментирования, позволяющего ощутить границы собственных возможностей обучающихся; </w:t>
      </w:r>
    </w:p>
    <w:p w:rsidR="00382453" w:rsidRPr="005C41D0" w:rsidRDefault="00382453" w:rsidP="00382453">
      <w:pPr>
        <w:jc w:val="both"/>
        <w:rPr>
          <w:sz w:val="28"/>
          <w:szCs w:val="28"/>
        </w:rPr>
      </w:pPr>
      <w:r w:rsidRPr="005C41D0">
        <w:rPr>
          <w:sz w:val="28"/>
          <w:szCs w:val="28"/>
        </w:rPr>
        <w:t xml:space="preserve">- выбор и реализацию индивидуальных образовательных траекторий в заданной учебной предметной программой области самостоятельности; </w:t>
      </w:r>
    </w:p>
    <w:p w:rsidR="00382453" w:rsidRPr="005C41D0" w:rsidRDefault="00382453" w:rsidP="00382453">
      <w:pPr>
        <w:jc w:val="both"/>
        <w:rPr>
          <w:sz w:val="28"/>
          <w:szCs w:val="28"/>
        </w:rPr>
      </w:pPr>
      <w:r w:rsidRPr="005C41D0">
        <w:rPr>
          <w:sz w:val="28"/>
          <w:szCs w:val="28"/>
        </w:rPr>
        <w:t>- организацию системы социальной жизнедеятельности и группового проектирования социальных событий, предоставление обучающимся поля для самопрезентации и самовыражения ;</w:t>
      </w:r>
    </w:p>
    <w:p w:rsidR="00382453" w:rsidRPr="005C41D0" w:rsidRDefault="00382453" w:rsidP="00382453">
      <w:pPr>
        <w:jc w:val="both"/>
        <w:rPr>
          <w:sz w:val="28"/>
          <w:szCs w:val="28"/>
        </w:rPr>
      </w:pPr>
      <w:r w:rsidRPr="005C41D0">
        <w:rPr>
          <w:sz w:val="28"/>
          <w:szCs w:val="28"/>
        </w:rPr>
        <w:lastRenderedPageBreak/>
        <w:t>- создание пространств для реализации разнообразных творческих замыслов обучающихся, проявление инициативных действий.</w:t>
      </w:r>
    </w:p>
    <w:p w:rsidR="00382453" w:rsidRPr="005C41D0" w:rsidRDefault="00382453" w:rsidP="00382453">
      <w:pPr>
        <w:ind w:firstLine="708"/>
        <w:jc w:val="both"/>
        <w:rPr>
          <w:sz w:val="28"/>
          <w:szCs w:val="28"/>
        </w:rPr>
      </w:pPr>
      <w:r w:rsidRPr="005C41D0">
        <w:rPr>
          <w:sz w:val="28"/>
          <w:szCs w:val="28"/>
        </w:rPr>
        <w:t>Результатом реализации указанных требований является комфортная развивающая образовательная среда основного общего образования как базового условия:</w:t>
      </w:r>
    </w:p>
    <w:p w:rsidR="00382453" w:rsidRPr="005C41D0" w:rsidRDefault="00382453" w:rsidP="00382453">
      <w:pPr>
        <w:jc w:val="both"/>
        <w:rPr>
          <w:sz w:val="28"/>
          <w:szCs w:val="28"/>
        </w:rPr>
      </w:pPr>
      <w:r w:rsidRPr="005C41D0">
        <w:rPr>
          <w:sz w:val="28"/>
          <w:szCs w:val="28"/>
        </w:rPr>
        <w:t xml:space="preserve"> - обеспечивающего достижение целей основного общего образования, его высокое качество, доступность и открытость для обучающихся и всего общества, духовно-нравственное развитие и воспитание обучающихся;</w:t>
      </w:r>
    </w:p>
    <w:p w:rsidR="00382453" w:rsidRPr="005C41D0" w:rsidRDefault="00382453" w:rsidP="00382453">
      <w:pPr>
        <w:jc w:val="both"/>
        <w:rPr>
          <w:sz w:val="28"/>
          <w:szCs w:val="28"/>
        </w:rPr>
      </w:pPr>
      <w:r w:rsidRPr="005C41D0">
        <w:rPr>
          <w:sz w:val="28"/>
          <w:szCs w:val="28"/>
        </w:rPr>
        <w:t xml:space="preserve"> - гарантирующего охрану и укрепление физического, психологического и социального здоровья обучающихся;</w:t>
      </w:r>
    </w:p>
    <w:p w:rsidR="00382453" w:rsidRPr="005C41D0" w:rsidRDefault="00382453" w:rsidP="00382453">
      <w:pPr>
        <w:jc w:val="both"/>
        <w:rPr>
          <w:sz w:val="28"/>
          <w:szCs w:val="28"/>
        </w:rPr>
      </w:pPr>
      <w:r w:rsidRPr="005C41D0">
        <w:rPr>
          <w:sz w:val="28"/>
          <w:szCs w:val="28"/>
        </w:rPr>
        <w:t xml:space="preserve"> - преемственного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на данной ступени общего образования.</w:t>
      </w:r>
    </w:p>
    <w:p w:rsidR="00382453" w:rsidRPr="005C41D0" w:rsidRDefault="00382453" w:rsidP="00382453">
      <w:pPr>
        <w:jc w:val="both"/>
        <w:rPr>
          <w:sz w:val="28"/>
          <w:szCs w:val="28"/>
        </w:rPr>
      </w:pPr>
      <w:r w:rsidRPr="005C41D0">
        <w:rPr>
          <w:sz w:val="28"/>
          <w:szCs w:val="28"/>
        </w:rPr>
        <w:t>Удерживает все эти особенности и возможности ООП образовательная среда школы.</w:t>
      </w:r>
    </w:p>
    <w:p w:rsidR="00382453" w:rsidRPr="005C41D0" w:rsidRDefault="00382453" w:rsidP="00382453">
      <w:pPr>
        <w:ind w:firstLine="708"/>
        <w:jc w:val="both"/>
        <w:rPr>
          <w:sz w:val="28"/>
          <w:szCs w:val="28"/>
        </w:rPr>
      </w:pPr>
      <w:r w:rsidRPr="005C41D0">
        <w:rPr>
          <w:sz w:val="28"/>
          <w:szCs w:val="28"/>
        </w:rPr>
        <w:t>Образовательная среда – целостная качественная характеристика внутренней жизни школы, которая определяется теми конкретными задачами, которые школа ставит и реально решает в своей деятельности; проявляется в выборе средств, с помощью которых эти задачи решаются (к средствам относятся выбираемые школой учебный план, учебные программы, расписание учебных и внеучебных занятий, организация работы на уроках, тип взаимодействия педагогов с обучающимися, качество оценок, стиль неформальных отношений между обучающимися, организация внеучебной школьной жизни, материально-техническое оснащение, оформление классов и коридоров и т.п.); содержательно оценивается по тому эффекту в личностном (самооценка, уровень притязаний, тревожность, преобладающая мотивация), социальном (компетентность в общении, статус в классе, поведение в конфликте и т.п.), интеллектуальном развитии обучающихся, которого она позволяет достичь.</w:t>
      </w:r>
    </w:p>
    <w:p w:rsidR="00382453" w:rsidRPr="005C41D0" w:rsidRDefault="00382453" w:rsidP="00382453">
      <w:pPr>
        <w:ind w:firstLine="708"/>
        <w:jc w:val="both"/>
        <w:rPr>
          <w:sz w:val="28"/>
          <w:szCs w:val="28"/>
        </w:rPr>
      </w:pPr>
      <w:r w:rsidRPr="005C41D0">
        <w:rPr>
          <w:sz w:val="28"/>
          <w:szCs w:val="28"/>
        </w:rPr>
        <w:lastRenderedPageBreak/>
        <w:t>Главными показателями эффективности образовательной среды учебного заведения являются: полноценное развитие способностей обучающихся; формирование у них побуждающих к деятельности мотивов; обеспечение инициативы обучающихся самим включаться в ту или иную деятельность и проявлять собственную активность.</w:t>
      </w:r>
    </w:p>
    <w:p w:rsidR="00382453" w:rsidRPr="005C41D0" w:rsidRDefault="00382453" w:rsidP="00382453">
      <w:pPr>
        <w:ind w:firstLine="708"/>
        <w:jc w:val="both"/>
        <w:rPr>
          <w:sz w:val="28"/>
          <w:szCs w:val="28"/>
        </w:rPr>
      </w:pPr>
      <w:r w:rsidRPr="005C41D0">
        <w:rPr>
          <w:sz w:val="28"/>
          <w:szCs w:val="28"/>
        </w:rPr>
        <w:t>Таким образом, при выборе форм, способов и методов обучения и воспитания (образовательных технологий) на этапе основного общего образования школа обязана руководствоваться возрастными особенностями и возможностями обучающихся и должна обеспечивать результативность образования с учетом этих факторов:</w:t>
      </w:r>
    </w:p>
    <w:p w:rsidR="00382453" w:rsidRPr="005C41D0" w:rsidRDefault="00382453" w:rsidP="00104472">
      <w:pPr>
        <w:numPr>
          <w:ilvl w:val="0"/>
          <w:numId w:val="134"/>
        </w:numPr>
        <w:spacing w:after="0" w:line="240" w:lineRule="auto"/>
        <w:ind w:left="0"/>
        <w:jc w:val="both"/>
        <w:rPr>
          <w:sz w:val="28"/>
          <w:szCs w:val="28"/>
        </w:rPr>
      </w:pPr>
      <w:r w:rsidRPr="005C41D0">
        <w:rPr>
          <w:sz w:val="28"/>
          <w:szCs w:val="28"/>
        </w:rPr>
        <w:t>расширение деятельностных форм обучения, предполагающих приоритетное развитие творческой и поисковой активности в учебной и во всех остальных сферах школьной жизни;</w:t>
      </w:r>
    </w:p>
    <w:p w:rsidR="00382453" w:rsidRPr="005C41D0" w:rsidRDefault="00382453" w:rsidP="00104472">
      <w:pPr>
        <w:numPr>
          <w:ilvl w:val="0"/>
          <w:numId w:val="134"/>
        </w:numPr>
        <w:spacing w:after="0" w:line="240" w:lineRule="auto"/>
        <w:ind w:left="0"/>
        <w:jc w:val="both"/>
        <w:rPr>
          <w:sz w:val="28"/>
          <w:szCs w:val="28"/>
        </w:rPr>
      </w:pPr>
      <w:r w:rsidRPr="005C41D0">
        <w:rPr>
          <w:sz w:val="28"/>
          <w:szCs w:val="28"/>
        </w:rPr>
        <w:t>организацию образовательного процесса с использованием технологий учебного сотрудничества, обеспечивающих расширение видов групповой работы обучающихся, их коммуникативного опыта в совместной деятельности, постепенный переход от устных видов коммуникации к письменным, в том числе с использованием возможностей информационных и коммуникативных технологий;</w:t>
      </w:r>
    </w:p>
    <w:p w:rsidR="00382453" w:rsidRPr="005C41D0" w:rsidRDefault="00382453" w:rsidP="00104472">
      <w:pPr>
        <w:numPr>
          <w:ilvl w:val="0"/>
          <w:numId w:val="134"/>
        </w:numPr>
        <w:spacing w:after="0" w:line="240" w:lineRule="auto"/>
        <w:ind w:left="0"/>
        <w:jc w:val="both"/>
        <w:rPr>
          <w:sz w:val="28"/>
          <w:szCs w:val="28"/>
        </w:rPr>
      </w:pPr>
      <w:r w:rsidRPr="005C41D0">
        <w:rPr>
          <w:sz w:val="28"/>
          <w:szCs w:val="28"/>
        </w:rPr>
        <w:t>использование проектной деятельности, проектных форм учебной деятельности, способствующих решению основных учебных задач на уроке;</w:t>
      </w:r>
    </w:p>
    <w:p w:rsidR="00382453" w:rsidRPr="005C41D0" w:rsidRDefault="00382453" w:rsidP="00104472">
      <w:pPr>
        <w:numPr>
          <w:ilvl w:val="0"/>
          <w:numId w:val="134"/>
        </w:numPr>
        <w:spacing w:after="0" w:line="240" w:lineRule="auto"/>
        <w:ind w:left="0"/>
        <w:jc w:val="both"/>
        <w:rPr>
          <w:sz w:val="28"/>
          <w:szCs w:val="28"/>
        </w:rPr>
      </w:pPr>
      <w:r w:rsidRPr="005C41D0">
        <w:rPr>
          <w:sz w:val="28"/>
          <w:szCs w:val="28"/>
        </w:rPr>
        <w:t>использование во всех классах (годах обучения) основной школы оценочной системы, ориентированной на обучение учащихся само- и взаимооцениванию (выбор конкретной технологии оценивания осуществляется ОУ).</w:t>
      </w:r>
    </w:p>
    <w:p w:rsidR="00382453" w:rsidRPr="005C41D0" w:rsidRDefault="00382453" w:rsidP="00382453">
      <w:pPr>
        <w:ind w:firstLine="708"/>
        <w:jc w:val="both"/>
        <w:rPr>
          <w:sz w:val="28"/>
          <w:szCs w:val="28"/>
        </w:rPr>
      </w:pPr>
      <w:r w:rsidRPr="005C41D0">
        <w:rPr>
          <w:sz w:val="28"/>
          <w:szCs w:val="28"/>
        </w:rPr>
        <w:t>При выборе применяемых образовательных технологий необходимо учитывать, что все технологии, используемые в школьном образовании, должны решать задачи образования учащихся и обеспечивать преемственность и плавность перехода учащихся от одной ступени образования к другой.</w:t>
      </w:r>
    </w:p>
    <w:p w:rsidR="00382453" w:rsidRPr="005C41D0" w:rsidRDefault="00382453" w:rsidP="00382453">
      <w:pPr>
        <w:ind w:firstLine="708"/>
        <w:jc w:val="both"/>
        <w:rPr>
          <w:sz w:val="28"/>
          <w:szCs w:val="28"/>
        </w:rPr>
      </w:pPr>
      <w:r w:rsidRPr="005C41D0">
        <w:rPr>
          <w:sz w:val="28"/>
          <w:szCs w:val="28"/>
        </w:rPr>
        <w:t>Реализация системно-деятельностного подхода должна предусматривать широкое использование учащимися и педагогами в образовательном процессе современных образовательных и информационно-коммуникационных технологий с учетом особенностей основной ступени образования.</w:t>
      </w:r>
    </w:p>
    <w:p w:rsidR="00382453" w:rsidRPr="005C41D0" w:rsidRDefault="00382453" w:rsidP="00382453">
      <w:pPr>
        <w:ind w:firstLine="708"/>
        <w:jc w:val="both"/>
        <w:rPr>
          <w:sz w:val="28"/>
          <w:szCs w:val="28"/>
        </w:rPr>
      </w:pPr>
      <w:r w:rsidRPr="005C41D0">
        <w:rPr>
          <w:sz w:val="28"/>
          <w:szCs w:val="28"/>
        </w:rPr>
        <w:lastRenderedPageBreak/>
        <w:t>Главным требованием к информационным и коммуникационным технологиям при реализации ООП СОО является их адекватность:</w:t>
      </w:r>
    </w:p>
    <w:p w:rsidR="00382453" w:rsidRPr="005C41D0" w:rsidRDefault="00382453" w:rsidP="00104472">
      <w:pPr>
        <w:numPr>
          <w:ilvl w:val="0"/>
          <w:numId w:val="135"/>
        </w:numPr>
        <w:spacing w:after="0" w:line="240" w:lineRule="auto"/>
        <w:ind w:left="0"/>
        <w:jc w:val="both"/>
        <w:rPr>
          <w:sz w:val="28"/>
          <w:szCs w:val="28"/>
        </w:rPr>
      </w:pPr>
      <w:r w:rsidRPr="005C41D0">
        <w:rPr>
          <w:sz w:val="28"/>
          <w:szCs w:val="28"/>
        </w:rPr>
        <w:t>возрастным особенностям обучающихся старшей ступени образования;</w:t>
      </w:r>
    </w:p>
    <w:p w:rsidR="00382453" w:rsidRPr="005C41D0" w:rsidRDefault="00382453" w:rsidP="00104472">
      <w:pPr>
        <w:numPr>
          <w:ilvl w:val="0"/>
          <w:numId w:val="135"/>
        </w:numPr>
        <w:spacing w:after="0" w:line="240" w:lineRule="auto"/>
        <w:ind w:left="0"/>
        <w:jc w:val="both"/>
        <w:rPr>
          <w:sz w:val="28"/>
          <w:szCs w:val="28"/>
        </w:rPr>
      </w:pPr>
      <w:r w:rsidRPr="005C41D0">
        <w:rPr>
          <w:sz w:val="28"/>
          <w:szCs w:val="28"/>
        </w:rPr>
        <w:t>определяемым этими особенностями содержательным задачам основного общего образования, а также обеспечение возможностей применения ИКТ во всех элементах учебного процесса, где такое применение уместно и соответствует дидактическим задачам, решаемым в данном элементе. Средства ИКТ используются также в компенсирующей и коррекционной образовательной деятельности, позволяя учащимся, не справляющимся с освоением материала использовать средства ИКТ как вспомогательные инструменты работы.</w:t>
      </w:r>
    </w:p>
    <w:p w:rsidR="00382453" w:rsidRPr="005C41D0" w:rsidRDefault="00382453" w:rsidP="00382453">
      <w:pPr>
        <w:ind w:firstLine="708"/>
        <w:jc w:val="both"/>
        <w:rPr>
          <w:sz w:val="28"/>
          <w:szCs w:val="28"/>
        </w:rPr>
      </w:pPr>
      <w:r w:rsidRPr="005C41D0">
        <w:rPr>
          <w:sz w:val="28"/>
          <w:szCs w:val="28"/>
        </w:rPr>
        <w:t>Информационные технологии должны быть ориентированы на поддержку поисковой деятельности, проверку гипотез, моделирование, а также контроль и оценку учебных действий обучающихся. Психологическое сопровождение участников образовательного процесса позволит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обучающихся, позволит сохранить единство преемственности ступеней образовательной системы.</w:t>
      </w:r>
    </w:p>
    <w:p w:rsidR="00382453" w:rsidRPr="005C41D0" w:rsidRDefault="00382453" w:rsidP="00382453">
      <w:pPr>
        <w:jc w:val="both"/>
        <w:rPr>
          <w:b/>
          <w:sz w:val="28"/>
          <w:szCs w:val="28"/>
        </w:rPr>
      </w:pPr>
    </w:p>
    <w:bookmarkEnd w:id="168"/>
    <w:p w:rsidR="00382453" w:rsidRDefault="00382453" w:rsidP="00382453">
      <w:pPr>
        <w:pStyle w:val="aff4"/>
        <w:spacing w:after="0" w:line="240" w:lineRule="auto"/>
        <w:ind w:left="0" w:firstLine="709"/>
        <w:jc w:val="both"/>
        <w:rPr>
          <w:rFonts w:ascii="Times New Roman" w:hAnsi="Times New Roman"/>
          <w:b/>
          <w:color w:val="0070C0"/>
          <w:sz w:val="28"/>
          <w:szCs w:val="28"/>
        </w:rPr>
      </w:pPr>
    </w:p>
    <w:p w:rsidR="00382453" w:rsidRDefault="00382453" w:rsidP="00382453">
      <w:pPr>
        <w:pStyle w:val="aff4"/>
        <w:spacing w:after="0" w:line="240" w:lineRule="auto"/>
        <w:ind w:left="0" w:firstLine="709"/>
        <w:jc w:val="both"/>
        <w:rPr>
          <w:rFonts w:ascii="Times New Roman" w:hAnsi="Times New Roman"/>
          <w:b/>
          <w:color w:val="0070C0"/>
          <w:sz w:val="28"/>
          <w:szCs w:val="28"/>
        </w:rPr>
      </w:pPr>
    </w:p>
    <w:p w:rsidR="00382453" w:rsidRPr="005C41D0" w:rsidRDefault="00382453" w:rsidP="00382453">
      <w:pPr>
        <w:pStyle w:val="aff4"/>
        <w:spacing w:after="0" w:line="240" w:lineRule="auto"/>
        <w:ind w:left="0" w:firstLine="709"/>
        <w:jc w:val="both"/>
        <w:rPr>
          <w:rFonts w:ascii="Times New Roman" w:hAnsi="Times New Roman"/>
          <w:b/>
          <w:color w:val="0070C0"/>
          <w:sz w:val="28"/>
          <w:szCs w:val="28"/>
        </w:rPr>
      </w:pPr>
    </w:p>
    <w:p w:rsidR="00382453" w:rsidRPr="005C41D0" w:rsidRDefault="00382453" w:rsidP="00382453">
      <w:pPr>
        <w:ind w:hanging="41"/>
        <w:jc w:val="both"/>
        <w:rPr>
          <w:color w:val="0070C0"/>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pStyle w:val="3"/>
        <w:spacing w:before="0" w:after="0"/>
        <w:rPr>
          <w:rFonts w:ascii="Times New Roman" w:hAnsi="Times New Roman"/>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pStyle w:val="3"/>
        <w:spacing w:before="0" w:after="0"/>
        <w:rPr>
          <w:rFonts w:ascii="Times New Roman" w:hAnsi="Times New Roman"/>
          <w:sz w:val="28"/>
          <w:szCs w:val="28"/>
        </w:rPr>
        <w:sectPr w:rsidR="00382453" w:rsidRPr="005C41D0" w:rsidSect="00A22147">
          <w:footerReference w:type="even" r:id="rId50"/>
          <w:footerReference w:type="default" r:id="rId51"/>
          <w:pgSz w:w="16838" w:h="11906" w:orient="landscape"/>
          <w:pgMar w:top="1701" w:right="1134" w:bottom="851" w:left="1134" w:header="709" w:footer="709" w:gutter="0"/>
          <w:cols w:space="720"/>
          <w:docGrid w:linePitch="360"/>
        </w:sectPr>
      </w:pPr>
    </w:p>
    <w:p w:rsidR="00382453" w:rsidRPr="005C41D0" w:rsidRDefault="00382453" w:rsidP="00382453">
      <w:pPr>
        <w:pStyle w:val="3"/>
        <w:spacing w:before="0" w:after="0"/>
        <w:rPr>
          <w:rFonts w:ascii="Times New Roman" w:hAnsi="Times New Roman"/>
          <w:sz w:val="28"/>
          <w:szCs w:val="28"/>
        </w:rPr>
      </w:pPr>
      <w:r w:rsidRPr="005C41D0">
        <w:rPr>
          <w:rFonts w:ascii="Times New Roman" w:hAnsi="Times New Roman"/>
          <w:sz w:val="28"/>
          <w:szCs w:val="28"/>
        </w:rPr>
        <w:lastRenderedPageBreak/>
        <w:t>3.2.5. Информационно-методические условия реализации основной образовательной программы среднего общего образования</w:t>
      </w:r>
    </w:p>
    <w:p w:rsidR="00382453" w:rsidRPr="005C41D0" w:rsidRDefault="00382453" w:rsidP="00382453">
      <w:pPr>
        <w:ind w:firstLine="709"/>
        <w:jc w:val="both"/>
        <w:rPr>
          <w:sz w:val="28"/>
          <w:szCs w:val="28"/>
        </w:rPr>
      </w:pPr>
      <w:r w:rsidRPr="005C41D0">
        <w:rPr>
          <w:sz w:val="28"/>
          <w:szCs w:val="28"/>
        </w:rPr>
        <w:t>Информационно-методические условия реализации основной образовательной программы среднего общего образования обеспечивается современной информационно-образовательной средой.</w:t>
      </w:r>
    </w:p>
    <w:p w:rsidR="00382453" w:rsidRPr="005C41D0" w:rsidRDefault="00382453" w:rsidP="00382453">
      <w:pPr>
        <w:ind w:firstLine="709"/>
        <w:jc w:val="both"/>
        <w:rPr>
          <w:sz w:val="28"/>
          <w:szCs w:val="28"/>
        </w:rPr>
      </w:pPr>
      <w:bookmarkStart w:id="169" w:name="sub_4262"/>
      <w:r w:rsidRPr="005C41D0">
        <w:rPr>
          <w:sz w:val="28"/>
          <w:szCs w:val="28"/>
        </w:rPr>
        <w:t>Информационно-образовательная среда (ИОС) включает: комплекс информационных образовательных ресурсов, в том числе цифровые образовательные ресурсы, совокупность технологических средств информационных и коммуникационных технологий: компьютеры, иное ИКТ-оборудование, коммуникационные каналы, систему современных педагогических технологий, обеспечивающих обучение в современной информационно-образовательной среде.</w:t>
      </w:r>
    </w:p>
    <w:p w:rsidR="00382453" w:rsidRPr="005C41D0" w:rsidRDefault="00382453" w:rsidP="00382453">
      <w:pPr>
        <w:ind w:firstLine="709"/>
        <w:jc w:val="both"/>
        <w:rPr>
          <w:sz w:val="28"/>
          <w:szCs w:val="28"/>
        </w:rPr>
      </w:pPr>
      <w:bookmarkStart w:id="170" w:name="sub_4263"/>
      <w:bookmarkEnd w:id="169"/>
      <w:r w:rsidRPr="005C41D0">
        <w:rPr>
          <w:sz w:val="28"/>
          <w:szCs w:val="28"/>
        </w:rPr>
        <w:t>Информационно-образовательная среда обеспечивает:</w:t>
      </w:r>
    </w:p>
    <w:p w:rsidR="00382453" w:rsidRPr="005C41D0" w:rsidRDefault="00382453" w:rsidP="00104472">
      <w:pPr>
        <w:numPr>
          <w:ilvl w:val="0"/>
          <w:numId w:val="141"/>
        </w:numPr>
        <w:tabs>
          <w:tab w:val="left" w:pos="-1068"/>
          <w:tab w:val="left" w:pos="900"/>
        </w:tabs>
        <w:spacing w:after="0" w:line="240" w:lineRule="auto"/>
        <w:ind w:left="0"/>
        <w:jc w:val="both"/>
        <w:rPr>
          <w:sz w:val="28"/>
          <w:szCs w:val="28"/>
        </w:rPr>
      </w:pPr>
      <w:bookmarkStart w:id="171" w:name="sub_4264"/>
      <w:bookmarkEnd w:id="170"/>
      <w:r w:rsidRPr="005C41D0">
        <w:rPr>
          <w:sz w:val="28"/>
          <w:szCs w:val="28"/>
        </w:rPr>
        <w:t>информационно-методическую поддержку образовательной деятельности;</w:t>
      </w:r>
    </w:p>
    <w:p w:rsidR="00382453" w:rsidRPr="005C41D0" w:rsidRDefault="00382453" w:rsidP="00104472">
      <w:pPr>
        <w:numPr>
          <w:ilvl w:val="0"/>
          <w:numId w:val="141"/>
        </w:numPr>
        <w:tabs>
          <w:tab w:val="left" w:pos="-1068"/>
          <w:tab w:val="left" w:pos="900"/>
        </w:tabs>
        <w:spacing w:after="0" w:line="240" w:lineRule="auto"/>
        <w:ind w:left="0"/>
        <w:jc w:val="both"/>
        <w:rPr>
          <w:sz w:val="28"/>
          <w:szCs w:val="28"/>
        </w:rPr>
      </w:pPr>
      <w:bookmarkStart w:id="172" w:name="sub_42645"/>
      <w:bookmarkEnd w:id="171"/>
      <w:r w:rsidRPr="005C41D0">
        <w:rPr>
          <w:sz w:val="28"/>
          <w:szCs w:val="28"/>
        </w:rPr>
        <w:t>планирование образовательной деятельности и её ресурсного обеспечения;</w:t>
      </w:r>
    </w:p>
    <w:p w:rsidR="00382453" w:rsidRPr="005C41D0" w:rsidRDefault="00382453" w:rsidP="00104472">
      <w:pPr>
        <w:numPr>
          <w:ilvl w:val="0"/>
          <w:numId w:val="141"/>
        </w:numPr>
        <w:tabs>
          <w:tab w:val="left" w:pos="-1068"/>
          <w:tab w:val="left" w:pos="900"/>
        </w:tabs>
        <w:spacing w:after="0" w:line="240" w:lineRule="auto"/>
        <w:ind w:left="0"/>
        <w:jc w:val="both"/>
        <w:rPr>
          <w:sz w:val="28"/>
          <w:szCs w:val="28"/>
        </w:rPr>
      </w:pPr>
      <w:bookmarkStart w:id="173" w:name="sub_42646"/>
      <w:bookmarkEnd w:id="172"/>
      <w:r w:rsidRPr="005C41D0">
        <w:rPr>
          <w:sz w:val="28"/>
          <w:szCs w:val="28"/>
        </w:rPr>
        <w:t>мониторинг и фиксацию хода и результатов образовательной деятельности;</w:t>
      </w:r>
    </w:p>
    <w:bookmarkEnd w:id="173"/>
    <w:p w:rsidR="00382453" w:rsidRPr="005C41D0" w:rsidRDefault="00382453" w:rsidP="00104472">
      <w:pPr>
        <w:numPr>
          <w:ilvl w:val="0"/>
          <w:numId w:val="141"/>
        </w:numPr>
        <w:tabs>
          <w:tab w:val="left" w:pos="-1068"/>
          <w:tab w:val="left" w:pos="900"/>
        </w:tabs>
        <w:spacing w:after="0" w:line="240" w:lineRule="auto"/>
        <w:ind w:left="0"/>
        <w:jc w:val="both"/>
        <w:rPr>
          <w:sz w:val="28"/>
          <w:szCs w:val="28"/>
        </w:rPr>
      </w:pPr>
      <w:r w:rsidRPr="005C41D0">
        <w:rPr>
          <w:sz w:val="28"/>
          <w:szCs w:val="28"/>
        </w:rPr>
        <w:t>мониторинг здоровья обучающихся;</w:t>
      </w:r>
    </w:p>
    <w:p w:rsidR="00382453" w:rsidRPr="005C41D0" w:rsidRDefault="00382453" w:rsidP="00104472">
      <w:pPr>
        <w:numPr>
          <w:ilvl w:val="0"/>
          <w:numId w:val="141"/>
        </w:numPr>
        <w:tabs>
          <w:tab w:val="left" w:pos="-1068"/>
          <w:tab w:val="left" w:pos="900"/>
        </w:tabs>
        <w:spacing w:after="0" w:line="240" w:lineRule="auto"/>
        <w:ind w:left="0"/>
        <w:jc w:val="both"/>
        <w:rPr>
          <w:sz w:val="28"/>
          <w:szCs w:val="28"/>
        </w:rPr>
      </w:pPr>
      <w:bookmarkStart w:id="174" w:name="sub_4265"/>
      <w:r w:rsidRPr="005C41D0">
        <w:rPr>
          <w:sz w:val="28"/>
          <w:szCs w:val="28"/>
        </w:rPr>
        <w:t>современные процедуры создания, поиска, сбора, анализа, обработки, хранения и представления информации;</w:t>
      </w:r>
    </w:p>
    <w:p w:rsidR="00382453" w:rsidRPr="005C41D0" w:rsidRDefault="00382453" w:rsidP="00382453">
      <w:pPr>
        <w:ind w:firstLine="709"/>
        <w:jc w:val="both"/>
        <w:rPr>
          <w:sz w:val="28"/>
          <w:szCs w:val="28"/>
        </w:rPr>
      </w:pPr>
      <w:bookmarkStart w:id="175" w:name="sub_42610"/>
      <w:bookmarkEnd w:id="174"/>
      <w:r w:rsidRPr="005C41D0">
        <w:rPr>
          <w:sz w:val="28"/>
          <w:szCs w:val="28"/>
        </w:rPr>
        <w:t>Учебно-методическое и информационное обеспечение реализации основной образовательной программы основного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и условиями её осуществления.</w:t>
      </w:r>
    </w:p>
    <w:bookmarkEnd w:id="175"/>
    <w:p w:rsidR="00382453" w:rsidRPr="005C41D0" w:rsidRDefault="00382453" w:rsidP="00382453">
      <w:pPr>
        <w:ind w:firstLine="709"/>
        <w:jc w:val="both"/>
        <w:rPr>
          <w:b/>
          <w:sz w:val="28"/>
          <w:szCs w:val="28"/>
        </w:rPr>
      </w:pPr>
      <w:r w:rsidRPr="005C41D0">
        <w:rPr>
          <w:b/>
          <w:sz w:val="28"/>
          <w:szCs w:val="28"/>
        </w:rPr>
        <w:t xml:space="preserve">Информационно-образовательная среда школы, обеспечена: </w:t>
      </w:r>
    </w:p>
    <w:p w:rsidR="00382453" w:rsidRPr="005C41D0" w:rsidRDefault="00382453" w:rsidP="00382453">
      <w:pPr>
        <w:pStyle w:val="aff"/>
        <w:spacing w:before="0" w:beforeAutospacing="0" w:after="0" w:afterAutospacing="0"/>
        <w:ind w:firstLine="709"/>
        <w:jc w:val="both"/>
        <w:rPr>
          <w:sz w:val="28"/>
          <w:szCs w:val="28"/>
        </w:rPr>
      </w:pPr>
      <w:r w:rsidRPr="005C41D0">
        <w:rPr>
          <w:b/>
          <w:sz w:val="28"/>
          <w:szCs w:val="28"/>
        </w:rPr>
        <w:t>Технические средства:</w:t>
      </w:r>
      <w:r w:rsidR="00381AB8">
        <w:rPr>
          <w:sz w:val="28"/>
          <w:szCs w:val="28"/>
        </w:rPr>
        <w:t xml:space="preserve"> мультимедийные проекторы; </w:t>
      </w:r>
      <w:r w:rsidRPr="005C41D0">
        <w:rPr>
          <w:sz w:val="28"/>
          <w:szCs w:val="28"/>
        </w:rPr>
        <w:t xml:space="preserve">принтеры, сканеры, ноутбуки </w:t>
      </w:r>
    </w:p>
    <w:p w:rsidR="00382453" w:rsidRPr="005C41D0" w:rsidRDefault="00382453" w:rsidP="00382453">
      <w:pPr>
        <w:pStyle w:val="aff"/>
        <w:spacing w:before="0" w:beforeAutospacing="0" w:after="0" w:afterAutospacing="0"/>
        <w:ind w:firstLine="709"/>
        <w:jc w:val="both"/>
        <w:rPr>
          <w:sz w:val="28"/>
          <w:szCs w:val="28"/>
        </w:rPr>
      </w:pPr>
      <w:r w:rsidRPr="005C41D0">
        <w:rPr>
          <w:b/>
          <w:sz w:val="28"/>
          <w:szCs w:val="28"/>
        </w:rPr>
        <w:t>Программные средства:</w:t>
      </w:r>
      <w:r w:rsidRPr="005C41D0">
        <w:rPr>
          <w:sz w:val="28"/>
          <w:szCs w:val="28"/>
        </w:rPr>
        <w:t xml:space="preserve"> лицензионные операционные системы и служебные инструменты; офисный пакет; текстовый редактор для работы с русскими и иноязычными текстами; графический редактор для обработки растровых изображений; графический редактор для обработки векторных изображений; редактор видео; редактор звука; </w:t>
      </w:r>
    </w:p>
    <w:p w:rsidR="00382453" w:rsidRPr="005C41D0" w:rsidRDefault="00382453" w:rsidP="00382453">
      <w:pPr>
        <w:pStyle w:val="aff"/>
        <w:spacing w:before="0" w:beforeAutospacing="0" w:after="0" w:afterAutospacing="0"/>
        <w:ind w:firstLine="709"/>
        <w:jc w:val="both"/>
        <w:rPr>
          <w:sz w:val="28"/>
          <w:szCs w:val="28"/>
        </w:rPr>
      </w:pPr>
      <w:r w:rsidRPr="005C41D0">
        <w:rPr>
          <w:sz w:val="28"/>
          <w:szCs w:val="28"/>
        </w:rPr>
        <w:t xml:space="preserve">В школе создан и функционирует сайт, соответствующий требованиям к сайтам образовательных организаций. </w:t>
      </w:r>
    </w:p>
    <w:p w:rsidR="00382453" w:rsidRPr="005C41D0" w:rsidRDefault="00382453" w:rsidP="00382453">
      <w:pPr>
        <w:pStyle w:val="aff"/>
        <w:spacing w:before="0" w:beforeAutospacing="0" w:after="0" w:afterAutospacing="0"/>
        <w:ind w:firstLine="709"/>
        <w:jc w:val="both"/>
        <w:rPr>
          <w:sz w:val="28"/>
          <w:szCs w:val="28"/>
        </w:rPr>
      </w:pPr>
      <w:r w:rsidRPr="005C41D0">
        <w:rPr>
          <w:sz w:val="28"/>
          <w:szCs w:val="28"/>
        </w:rPr>
        <w:lastRenderedPageBreak/>
        <w:t>Функционирование информационно-образовательной среды соответствует законодательству Российской Федерации.</w:t>
      </w:r>
    </w:p>
    <w:p w:rsidR="00382453" w:rsidRPr="005C41D0" w:rsidRDefault="00382453" w:rsidP="00382453">
      <w:pPr>
        <w:pStyle w:val="aff"/>
        <w:spacing w:before="0" w:beforeAutospacing="0" w:after="0" w:afterAutospacing="0"/>
        <w:ind w:firstLine="709"/>
        <w:jc w:val="both"/>
        <w:rPr>
          <w:sz w:val="28"/>
          <w:szCs w:val="28"/>
        </w:rPr>
      </w:pPr>
      <w:bookmarkStart w:id="176" w:name="sub_42611"/>
      <w:r w:rsidRPr="005C41D0">
        <w:rPr>
          <w:sz w:val="28"/>
          <w:szCs w:val="28"/>
        </w:rPr>
        <w:t>Учебно-методическое и информационное обеспечение реализации основной образовательной программы основного общего образования обеспечивает:</w:t>
      </w:r>
    </w:p>
    <w:bookmarkEnd w:id="176"/>
    <w:p w:rsidR="00382453" w:rsidRPr="005C41D0" w:rsidRDefault="00382453" w:rsidP="00104472">
      <w:pPr>
        <w:pStyle w:val="aff"/>
        <w:numPr>
          <w:ilvl w:val="0"/>
          <w:numId w:val="142"/>
        </w:numPr>
        <w:tabs>
          <w:tab w:val="left" w:pos="-1068"/>
          <w:tab w:val="left" w:pos="180"/>
          <w:tab w:val="left" w:pos="1080"/>
        </w:tabs>
        <w:spacing w:before="0" w:beforeAutospacing="0" w:after="0" w:afterAutospacing="0"/>
        <w:ind w:left="0"/>
        <w:jc w:val="both"/>
        <w:rPr>
          <w:sz w:val="28"/>
          <w:szCs w:val="28"/>
        </w:rPr>
      </w:pPr>
      <w:r w:rsidRPr="005C41D0">
        <w:rPr>
          <w:sz w:val="28"/>
          <w:szCs w:val="28"/>
        </w:rPr>
        <w:t>информационную поддержку образовательной деятельности обучающихся и педагогических работников на основе современных информационных технологий;</w:t>
      </w:r>
    </w:p>
    <w:p w:rsidR="00382453" w:rsidRPr="005C41D0" w:rsidRDefault="00382453" w:rsidP="00104472">
      <w:pPr>
        <w:pStyle w:val="aff"/>
        <w:numPr>
          <w:ilvl w:val="0"/>
          <w:numId w:val="142"/>
        </w:numPr>
        <w:tabs>
          <w:tab w:val="left" w:pos="-1068"/>
          <w:tab w:val="left" w:pos="180"/>
          <w:tab w:val="left" w:pos="1080"/>
        </w:tabs>
        <w:spacing w:before="0" w:beforeAutospacing="0" w:after="0" w:afterAutospacing="0"/>
        <w:ind w:left="0"/>
        <w:jc w:val="both"/>
        <w:rPr>
          <w:sz w:val="28"/>
          <w:szCs w:val="28"/>
        </w:rPr>
      </w:pPr>
      <w:bookmarkStart w:id="177" w:name="sub_42613"/>
      <w:r w:rsidRPr="005C41D0">
        <w:rPr>
          <w:sz w:val="28"/>
          <w:szCs w:val="28"/>
        </w:rPr>
        <w:t>укомплектованность учебниками, учебно-методической литературой и материалами по всем учебным предметам основной образовательной программы основного общего образования из расчета</w:t>
      </w:r>
      <w:bookmarkEnd w:id="177"/>
      <w:r w:rsidRPr="005C41D0">
        <w:rPr>
          <w:sz w:val="28"/>
          <w:szCs w:val="28"/>
        </w:rPr>
        <w:t xml:space="preserve"> не менее одного учебника в печатной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основного общего образования.</w:t>
      </w:r>
    </w:p>
    <w:p w:rsidR="00382453" w:rsidRPr="005C41D0" w:rsidRDefault="00382453" w:rsidP="00382453">
      <w:pPr>
        <w:pStyle w:val="aff"/>
        <w:tabs>
          <w:tab w:val="left" w:pos="-1068"/>
          <w:tab w:val="left" w:pos="1080"/>
        </w:tabs>
        <w:spacing w:before="0" w:beforeAutospacing="0" w:after="0" w:afterAutospacing="0"/>
        <w:jc w:val="both"/>
        <w:rPr>
          <w:sz w:val="28"/>
          <w:szCs w:val="28"/>
        </w:rPr>
      </w:pPr>
      <w:r w:rsidRPr="005C41D0">
        <w:rPr>
          <w:sz w:val="28"/>
          <w:szCs w:val="28"/>
        </w:rPr>
        <w:tab/>
        <w:t>Фонд дополнительной литературы включает: отечественную и зарубежную, классическую и современную художественную литературу; научно-популярную и научно-техническую литературу;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382453" w:rsidRPr="005C41D0" w:rsidRDefault="00382453" w:rsidP="00382453">
      <w:pPr>
        <w:ind w:firstLine="709"/>
        <w:jc w:val="both"/>
        <w:rPr>
          <w:color w:val="000000"/>
          <w:spacing w:val="-1"/>
          <w:sz w:val="28"/>
          <w:szCs w:val="28"/>
        </w:rPr>
      </w:pPr>
      <w:r w:rsidRPr="005C41D0">
        <w:rPr>
          <w:color w:val="000000"/>
          <w:spacing w:val="-1"/>
          <w:sz w:val="28"/>
          <w:szCs w:val="28"/>
        </w:rPr>
        <w:t>Программно – методическое обеспечение основной общеобразовательной программы основного среднего общего образования составляется и утверждается ежегодно.</w:t>
      </w:r>
    </w:p>
    <w:p w:rsidR="00382453" w:rsidRPr="005C41D0" w:rsidRDefault="00382453" w:rsidP="00382453">
      <w:pPr>
        <w:ind w:firstLine="709"/>
        <w:jc w:val="both"/>
        <w:rPr>
          <w:color w:val="000000"/>
          <w:spacing w:val="-1"/>
          <w:sz w:val="28"/>
          <w:szCs w:val="28"/>
        </w:rPr>
      </w:pPr>
    </w:p>
    <w:p w:rsidR="00382453" w:rsidRPr="005C41D0" w:rsidRDefault="00382453" w:rsidP="00382453">
      <w:pPr>
        <w:pStyle w:val="1f5"/>
        <w:rPr>
          <w:b/>
          <w:sz w:val="28"/>
          <w:szCs w:val="28"/>
        </w:rPr>
      </w:pPr>
      <w:r w:rsidRPr="005C41D0">
        <w:rPr>
          <w:b/>
          <w:sz w:val="28"/>
          <w:szCs w:val="28"/>
        </w:rPr>
        <w:t>3.2.6. Обоснование необходимых изменений в имеющихся условиях в соответствии с приоритетами основной образовательной программы среднего общего образования</w:t>
      </w:r>
    </w:p>
    <w:p w:rsidR="00382453" w:rsidRPr="005C41D0" w:rsidRDefault="00382453" w:rsidP="00382453">
      <w:pPr>
        <w:ind w:firstLine="709"/>
        <w:jc w:val="both"/>
        <w:rPr>
          <w:sz w:val="28"/>
          <w:szCs w:val="28"/>
        </w:rPr>
      </w:pPr>
      <w:r w:rsidRPr="005C41D0">
        <w:rPr>
          <w:sz w:val="28"/>
          <w:szCs w:val="28"/>
        </w:rPr>
        <w:t xml:space="preserve">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информационных условий реализации ООП СОО. </w:t>
      </w:r>
    </w:p>
    <w:p w:rsidR="00382453" w:rsidRPr="005C41D0" w:rsidRDefault="00382453" w:rsidP="00382453">
      <w:pPr>
        <w:ind w:firstLine="709"/>
        <w:jc w:val="both"/>
        <w:rPr>
          <w:sz w:val="28"/>
          <w:szCs w:val="28"/>
        </w:rPr>
      </w:pPr>
      <w:r w:rsidRPr="005C41D0">
        <w:rPr>
          <w:sz w:val="28"/>
          <w:szCs w:val="28"/>
        </w:rPr>
        <w:t xml:space="preserve">В качестве задач на ближайшую перспективу определены следующие: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уточнить и конкретизировать основную образовательную программу основного общего образования на основе данных мониторинга ее внедрения;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lastRenderedPageBreak/>
        <w:t xml:space="preserve">разработать и внедрить систему оценки качества образования, соответствующую требованиям ФГОС СОО;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разработать локальные акты, регламентирующие отдельные вопросы реализации ФГОС СОО;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скорректировать список учебников и учебных пособий, используемых в образовательном процессе в соответствии с ФГОС СОО, на основе данных мониторинга качества образования;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выстроить систему повышение квалификации педагогических работников школы по программам, ориентированным на частные вопросы введения ФГОС СОО;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привести в соответствие с требованиями материально-технические условия реализации ООП СОО; </w:t>
      </w:r>
    </w:p>
    <w:p w:rsidR="00382453" w:rsidRPr="005C41D0" w:rsidRDefault="00382453" w:rsidP="00104472">
      <w:pPr>
        <w:pStyle w:val="aff4"/>
        <w:numPr>
          <w:ilvl w:val="0"/>
          <w:numId w:val="143"/>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определить оптимальную модель организации образовательного процесса, обеспечивающую реализацию внеурочной деятельности обучающихся. </w:t>
      </w:r>
    </w:p>
    <w:p w:rsidR="00382453" w:rsidRPr="005C41D0" w:rsidRDefault="00382453" w:rsidP="00382453">
      <w:pPr>
        <w:ind w:firstLine="709"/>
        <w:jc w:val="both"/>
        <w:rPr>
          <w:sz w:val="28"/>
          <w:szCs w:val="28"/>
        </w:rPr>
      </w:pPr>
      <w:r w:rsidRPr="005C41D0">
        <w:rPr>
          <w:sz w:val="28"/>
          <w:szCs w:val="28"/>
        </w:rPr>
        <w:t xml:space="preserve">Наиболее трудно решаемой проблемой является обеспечение необходимых материально-технических условий реализации ООП СОО, требующих больших финансовых вложений. </w:t>
      </w:r>
    </w:p>
    <w:p w:rsidR="00382453" w:rsidRPr="005C41D0" w:rsidRDefault="00382453" w:rsidP="00382453">
      <w:pPr>
        <w:ind w:firstLine="709"/>
        <w:jc w:val="both"/>
        <w:rPr>
          <w:sz w:val="28"/>
          <w:szCs w:val="28"/>
        </w:rPr>
      </w:pPr>
      <w:r w:rsidRPr="005C41D0">
        <w:rPr>
          <w:sz w:val="28"/>
          <w:szCs w:val="28"/>
        </w:rPr>
        <w:t>Для планового изменения условий реализации ООП СОО необходима разработка:</w:t>
      </w:r>
    </w:p>
    <w:p w:rsidR="00382453" w:rsidRPr="005C41D0" w:rsidRDefault="00382453" w:rsidP="00104472">
      <w:pPr>
        <w:pStyle w:val="aff4"/>
        <w:numPr>
          <w:ilvl w:val="0"/>
          <w:numId w:val="144"/>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механизмов достижения целевых ориентиров в системе условий; </w:t>
      </w:r>
    </w:p>
    <w:p w:rsidR="00382453" w:rsidRPr="005C41D0" w:rsidRDefault="00382453" w:rsidP="00104472">
      <w:pPr>
        <w:pStyle w:val="aff4"/>
        <w:numPr>
          <w:ilvl w:val="0"/>
          <w:numId w:val="144"/>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сетевого графика по формированию необходимой системы условий; </w:t>
      </w:r>
    </w:p>
    <w:p w:rsidR="00382453" w:rsidRPr="005C41D0" w:rsidRDefault="00382453" w:rsidP="00104472">
      <w:pPr>
        <w:pStyle w:val="aff4"/>
        <w:numPr>
          <w:ilvl w:val="0"/>
          <w:numId w:val="144"/>
        </w:numPr>
        <w:tabs>
          <w:tab w:val="left" w:pos="1"/>
        </w:tabs>
        <w:spacing w:after="0" w:line="240" w:lineRule="auto"/>
        <w:ind w:left="0"/>
        <w:jc w:val="both"/>
        <w:rPr>
          <w:rFonts w:ascii="Times New Roman" w:hAnsi="Times New Roman"/>
          <w:sz w:val="28"/>
          <w:szCs w:val="28"/>
        </w:rPr>
      </w:pPr>
      <w:r w:rsidRPr="005C41D0">
        <w:rPr>
          <w:rFonts w:ascii="Times New Roman" w:hAnsi="Times New Roman"/>
          <w:sz w:val="28"/>
          <w:szCs w:val="28"/>
        </w:rPr>
        <w:t xml:space="preserve">контроля за состоянием системы условий </w:t>
      </w:r>
    </w:p>
    <w:p w:rsidR="00382453" w:rsidRPr="005C41D0" w:rsidRDefault="00382453" w:rsidP="00382453">
      <w:pPr>
        <w:ind w:firstLine="709"/>
        <w:jc w:val="both"/>
        <w:outlineLvl w:val="1"/>
        <w:rPr>
          <w:sz w:val="28"/>
          <w:szCs w:val="28"/>
        </w:rPr>
      </w:pPr>
    </w:p>
    <w:p w:rsidR="00382453" w:rsidRPr="005C41D0" w:rsidRDefault="00382453" w:rsidP="00382453">
      <w:pPr>
        <w:pStyle w:val="3"/>
        <w:spacing w:before="0" w:after="0"/>
        <w:rPr>
          <w:rFonts w:ascii="Times New Roman" w:hAnsi="Times New Roman"/>
          <w:sz w:val="28"/>
          <w:szCs w:val="28"/>
        </w:rPr>
      </w:pPr>
      <w:bookmarkStart w:id="178" w:name="_Toc533538984"/>
      <w:r w:rsidRPr="005C41D0">
        <w:rPr>
          <w:rFonts w:ascii="Times New Roman" w:hAnsi="Times New Roman"/>
          <w:sz w:val="28"/>
          <w:szCs w:val="28"/>
        </w:rPr>
        <w:t>3.2.7. Механизмы достижения целевых ориентиров в системе условий.</w:t>
      </w:r>
      <w:bookmarkEnd w:id="178"/>
    </w:p>
    <w:p w:rsidR="00382453" w:rsidRPr="005C41D0" w:rsidRDefault="00382453" w:rsidP="00382453">
      <w:pPr>
        <w:ind w:firstLine="708"/>
        <w:jc w:val="both"/>
        <w:rPr>
          <w:sz w:val="28"/>
          <w:szCs w:val="28"/>
        </w:rPr>
      </w:pPr>
      <w:r w:rsidRPr="005C41D0">
        <w:rPr>
          <w:sz w:val="28"/>
          <w:szCs w:val="28"/>
        </w:rPr>
        <w:t>Интегративным результатом выполнения требований к условиям реализации основной образовательной программы общеобразовательного учреждения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учащихся.</w:t>
      </w:r>
    </w:p>
    <w:p w:rsidR="00382453" w:rsidRPr="005C41D0" w:rsidRDefault="00382453" w:rsidP="00382453">
      <w:pPr>
        <w:ind w:firstLine="708"/>
        <w:rPr>
          <w:sz w:val="28"/>
          <w:szCs w:val="28"/>
        </w:rPr>
      </w:pPr>
      <w:r w:rsidRPr="005C41D0">
        <w:rPr>
          <w:sz w:val="28"/>
          <w:szCs w:val="28"/>
        </w:rPr>
        <w:t>Созданные в КГКОУ «Вечерняя школа №1» условия:</w:t>
      </w:r>
    </w:p>
    <w:p w:rsidR="00382453" w:rsidRPr="005C41D0" w:rsidRDefault="00382453" w:rsidP="00104472">
      <w:pPr>
        <w:numPr>
          <w:ilvl w:val="0"/>
          <w:numId w:val="145"/>
        </w:numPr>
        <w:tabs>
          <w:tab w:val="left" w:pos="-1068"/>
          <w:tab w:val="left" w:pos="900"/>
        </w:tabs>
        <w:spacing w:after="0" w:line="240" w:lineRule="auto"/>
        <w:ind w:left="0"/>
        <w:jc w:val="both"/>
        <w:rPr>
          <w:sz w:val="28"/>
          <w:szCs w:val="28"/>
        </w:rPr>
      </w:pPr>
      <w:r w:rsidRPr="005C41D0">
        <w:rPr>
          <w:sz w:val="28"/>
          <w:szCs w:val="28"/>
        </w:rPr>
        <w:t>соответствуют требованиям Стандарта;</w:t>
      </w:r>
    </w:p>
    <w:p w:rsidR="00382453" w:rsidRPr="005C41D0" w:rsidRDefault="00382453" w:rsidP="00104472">
      <w:pPr>
        <w:numPr>
          <w:ilvl w:val="0"/>
          <w:numId w:val="145"/>
        </w:numPr>
        <w:tabs>
          <w:tab w:val="left" w:pos="-1068"/>
          <w:tab w:val="left" w:pos="900"/>
        </w:tabs>
        <w:spacing w:after="0" w:line="240" w:lineRule="auto"/>
        <w:ind w:left="0"/>
        <w:jc w:val="both"/>
        <w:rPr>
          <w:sz w:val="28"/>
          <w:szCs w:val="28"/>
        </w:rPr>
      </w:pPr>
      <w:r w:rsidRPr="005C41D0">
        <w:rPr>
          <w:sz w:val="28"/>
          <w:szCs w:val="28"/>
        </w:rPr>
        <w:t>обеспечивают достижение планируемых результатов освоения основной образовательной программы образовательного учреждения и реализацию предусмотренных в ней образовательных программ;</w:t>
      </w:r>
    </w:p>
    <w:p w:rsidR="00382453" w:rsidRPr="005C41D0" w:rsidRDefault="00382453" w:rsidP="00104472">
      <w:pPr>
        <w:numPr>
          <w:ilvl w:val="0"/>
          <w:numId w:val="145"/>
        </w:numPr>
        <w:tabs>
          <w:tab w:val="left" w:pos="-1068"/>
          <w:tab w:val="left" w:pos="900"/>
        </w:tabs>
        <w:spacing w:after="0" w:line="240" w:lineRule="auto"/>
        <w:ind w:left="0"/>
        <w:jc w:val="both"/>
        <w:rPr>
          <w:sz w:val="28"/>
          <w:szCs w:val="28"/>
        </w:rPr>
      </w:pPr>
      <w:r w:rsidRPr="005C41D0">
        <w:rPr>
          <w:sz w:val="28"/>
          <w:szCs w:val="28"/>
        </w:rPr>
        <w:t>учитывают особенности образовательного организационную структуру, запросы участников  образовательной деятельности в основном общем образовании;</w:t>
      </w:r>
    </w:p>
    <w:p w:rsidR="00382453" w:rsidRPr="005C41D0" w:rsidRDefault="00382453" w:rsidP="00382453">
      <w:pPr>
        <w:ind w:firstLine="360"/>
        <w:jc w:val="both"/>
        <w:rPr>
          <w:sz w:val="28"/>
          <w:szCs w:val="28"/>
        </w:rPr>
      </w:pPr>
      <w:r w:rsidRPr="005C41D0">
        <w:rPr>
          <w:sz w:val="28"/>
          <w:szCs w:val="28"/>
        </w:rPr>
        <w:lastRenderedPageBreak/>
        <w:t>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механизмы достижения целевых ориентиров в системе условий;</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сетевой график (дорожную карту) по формированию необходимой системы</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условий;</w:t>
      </w:r>
    </w:p>
    <w:p w:rsidR="00382453" w:rsidRPr="005C41D0" w:rsidRDefault="00382453" w:rsidP="00104472">
      <w:pPr>
        <w:numPr>
          <w:ilvl w:val="0"/>
          <w:numId w:val="146"/>
        </w:numPr>
        <w:tabs>
          <w:tab w:val="left" w:pos="-1068"/>
          <w:tab w:val="left" w:pos="900"/>
        </w:tabs>
        <w:spacing w:after="0" w:line="240" w:lineRule="auto"/>
        <w:ind w:left="0"/>
        <w:jc w:val="both"/>
        <w:rPr>
          <w:sz w:val="28"/>
          <w:szCs w:val="28"/>
        </w:rPr>
      </w:pPr>
      <w:r w:rsidRPr="005C41D0">
        <w:rPr>
          <w:sz w:val="28"/>
          <w:szCs w:val="28"/>
        </w:rPr>
        <w:t>систему оценки условий.</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9"/>
        <w:gridCol w:w="3382"/>
        <w:gridCol w:w="5957"/>
      </w:tblGrid>
      <w:tr w:rsidR="00382453" w:rsidRPr="005C41D0" w:rsidTr="00A22147">
        <w:trPr>
          <w:trHeight w:val="588"/>
        </w:trPr>
        <w:tc>
          <w:tcPr>
            <w:tcW w:w="849" w:type="dxa"/>
          </w:tcPr>
          <w:p w:rsidR="00382453" w:rsidRPr="005C41D0" w:rsidRDefault="00382453" w:rsidP="00A22147">
            <w:pPr>
              <w:jc w:val="both"/>
              <w:rPr>
                <w:sz w:val="28"/>
                <w:szCs w:val="28"/>
              </w:rPr>
            </w:pPr>
            <w:r w:rsidRPr="005C41D0">
              <w:rPr>
                <w:sz w:val="28"/>
                <w:szCs w:val="28"/>
              </w:rPr>
              <w:t>№ п/п</w:t>
            </w:r>
          </w:p>
        </w:tc>
        <w:tc>
          <w:tcPr>
            <w:tcW w:w="3382" w:type="dxa"/>
          </w:tcPr>
          <w:p w:rsidR="00382453" w:rsidRPr="005C41D0" w:rsidRDefault="00382453" w:rsidP="00A22147">
            <w:pPr>
              <w:ind w:firstLine="26"/>
              <w:jc w:val="both"/>
              <w:rPr>
                <w:sz w:val="28"/>
                <w:szCs w:val="28"/>
              </w:rPr>
            </w:pPr>
            <w:r w:rsidRPr="005C41D0">
              <w:rPr>
                <w:sz w:val="28"/>
                <w:szCs w:val="28"/>
              </w:rPr>
              <w:t>Целевой ориентир в системе условий</w:t>
            </w:r>
          </w:p>
        </w:tc>
        <w:tc>
          <w:tcPr>
            <w:tcW w:w="5957" w:type="dxa"/>
          </w:tcPr>
          <w:p w:rsidR="00382453" w:rsidRPr="005C41D0" w:rsidRDefault="00382453" w:rsidP="00A22147">
            <w:pPr>
              <w:ind w:firstLine="26"/>
              <w:jc w:val="both"/>
              <w:rPr>
                <w:sz w:val="28"/>
                <w:szCs w:val="28"/>
              </w:rPr>
            </w:pPr>
            <w:r w:rsidRPr="005C41D0">
              <w:rPr>
                <w:sz w:val="28"/>
                <w:szCs w:val="28"/>
              </w:rPr>
              <w:t>Механизмы достижения целевых ориентиров в системе условий</w:t>
            </w:r>
          </w:p>
        </w:tc>
      </w:tr>
      <w:tr w:rsidR="00382453" w:rsidRPr="005C41D0" w:rsidTr="00A22147">
        <w:trPr>
          <w:trHeight w:val="2551"/>
        </w:trPr>
        <w:tc>
          <w:tcPr>
            <w:tcW w:w="849" w:type="dxa"/>
          </w:tcPr>
          <w:p w:rsidR="00382453" w:rsidRPr="005C41D0" w:rsidRDefault="00382453" w:rsidP="00A22147">
            <w:pPr>
              <w:jc w:val="both"/>
              <w:rPr>
                <w:sz w:val="28"/>
                <w:szCs w:val="28"/>
              </w:rPr>
            </w:pPr>
            <w:r w:rsidRPr="005C41D0">
              <w:rPr>
                <w:sz w:val="28"/>
                <w:szCs w:val="28"/>
              </w:rPr>
              <w:t xml:space="preserve">1 </w:t>
            </w:r>
          </w:p>
        </w:tc>
        <w:tc>
          <w:tcPr>
            <w:tcW w:w="3382" w:type="dxa"/>
          </w:tcPr>
          <w:p w:rsidR="00382453" w:rsidRPr="005C41D0" w:rsidRDefault="00382453" w:rsidP="00A22147">
            <w:pPr>
              <w:ind w:firstLine="26"/>
              <w:rPr>
                <w:sz w:val="28"/>
                <w:szCs w:val="28"/>
              </w:rPr>
            </w:pPr>
            <w:r w:rsidRPr="005C41D0">
              <w:rPr>
                <w:sz w:val="28"/>
                <w:szCs w:val="28"/>
              </w:rPr>
              <w:t xml:space="preserve">Наличие локальных нормативных правовых актов и их использование всеми участниками образовательных отношений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внесение изменений в локальные нормативные правовые акты в соответствии с изменением действующего законодательства;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качественное правовое обеспечение всех направлений деятельности основной школы в соответствии с ООП;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правовое просвещение участников образовательных отношений </w:t>
            </w:r>
          </w:p>
        </w:tc>
      </w:tr>
      <w:tr w:rsidR="00382453" w:rsidRPr="005C41D0" w:rsidTr="00A22147">
        <w:trPr>
          <w:trHeight w:val="1745"/>
        </w:trPr>
        <w:tc>
          <w:tcPr>
            <w:tcW w:w="849" w:type="dxa"/>
          </w:tcPr>
          <w:p w:rsidR="00382453" w:rsidRPr="005C41D0" w:rsidRDefault="00382453" w:rsidP="00A22147">
            <w:pPr>
              <w:jc w:val="both"/>
              <w:rPr>
                <w:sz w:val="28"/>
                <w:szCs w:val="28"/>
              </w:rPr>
            </w:pPr>
            <w:r w:rsidRPr="005C41D0">
              <w:rPr>
                <w:sz w:val="28"/>
                <w:szCs w:val="28"/>
              </w:rPr>
              <w:t xml:space="preserve">2 </w:t>
            </w:r>
          </w:p>
        </w:tc>
        <w:tc>
          <w:tcPr>
            <w:tcW w:w="3382" w:type="dxa"/>
          </w:tcPr>
          <w:p w:rsidR="00382453" w:rsidRPr="005C41D0" w:rsidRDefault="00382453" w:rsidP="00A22147">
            <w:pPr>
              <w:ind w:firstLine="26"/>
              <w:rPr>
                <w:sz w:val="28"/>
                <w:szCs w:val="28"/>
              </w:rPr>
            </w:pPr>
            <w:r w:rsidRPr="005C41D0">
              <w:rPr>
                <w:sz w:val="28"/>
                <w:szCs w:val="28"/>
              </w:rPr>
              <w:t xml:space="preserve">Наличие учебного плана, плана внеурочной деятельности учитывающего разные формы учебной деятельности (урочной и внеурочной), динамического расписания учебных занятий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эффективная система управленческой деятельности;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реализация плана ВШК.</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реализация планов работы предметных МО, специалистов;  </w:t>
            </w:r>
          </w:p>
        </w:tc>
      </w:tr>
      <w:tr w:rsidR="00382453" w:rsidRPr="005C41D0" w:rsidTr="00A22147">
        <w:trPr>
          <w:trHeight w:val="2745"/>
        </w:trPr>
        <w:tc>
          <w:tcPr>
            <w:tcW w:w="849" w:type="dxa"/>
          </w:tcPr>
          <w:p w:rsidR="00382453" w:rsidRPr="005C41D0" w:rsidRDefault="00382453" w:rsidP="00A22147">
            <w:pPr>
              <w:jc w:val="both"/>
              <w:rPr>
                <w:sz w:val="28"/>
                <w:szCs w:val="28"/>
              </w:rPr>
            </w:pPr>
            <w:r w:rsidRPr="005C41D0">
              <w:rPr>
                <w:sz w:val="28"/>
                <w:szCs w:val="28"/>
              </w:rPr>
              <w:lastRenderedPageBreak/>
              <w:t xml:space="preserve">3 </w:t>
            </w:r>
          </w:p>
        </w:tc>
        <w:tc>
          <w:tcPr>
            <w:tcW w:w="3382" w:type="dxa"/>
          </w:tcPr>
          <w:p w:rsidR="00382453" w:rsidRPr="005C41D0" w:rsidRDefault="00382453" w:rsidP="00A22147">
            <w:pPr>
              <w:ind w:firstLine="26"/>
              <w:rPr>
                <w:sz w:val="28"/>
                <w:szCs w:val="28"/>
              </w:rPr>
            </w:pPr>
            <w:r w:rsidRPr="005C41D0">
              <w:rPr>
                <w:sz w:val="28"/>
                <w:szCs w:val="28"/>
              </w:rPr>
              <w:t xml:space="preserve">Наличие педагогов, способных реализовать ООП (по квалификации, по опыту, наличие званий, победители профессиональных конкурсов, участие в проектах, грантах и т.п.)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подбор квалифицированных кадров для работы;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повышение квалификации педагогических работников;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аттестация педагогических работников;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мониторинг инновационной готовности и профессиональной компетентности педагогических работников;</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эффективное методическое сопровождение деятельности педагогических работников.</w:t>
            </w:r>
          </w:p>
        </w:tc>
      </w:tr>
      <w:tr w:rsidR="00382453" w:rsidRPr="005C41D0" w:rsidTr="00A22147">
        <w:trPr>
          <w:trHeight w:val="3491"/>
        </w:trPr>
        <w:tc>
          <w:tcPr>
            <w:tcW w:w="849" w:type="dxa"/>
          </w:tcPr>
          <w:p w:rsidR="00382453" w:rsidRPr="005C41D0" w:rsidRDefault="00382453" w:rsidP="00A22147">
            <w:pPr>
              <w:jc w:val="both"/>
              <w:rPr>
                <w:sz w:val="28"/>
                <w:szCs w:val="28"/>
              </w:rPr>
            </w:pPr>
            <w:r w:rsidRPr="005C41D0">
              <w:rPr>
                <w:sz w:val="28"/>
                <w:szCs w:val="28"/>
              </w:rPr>
              <w:t xml:space="preserve">4 </w:t>
            </w:r>
          </w:p>
        </w:tc>
        <w:tc>
          <w:tcPr>
            <w:tcW w:w="3382" w:type="dxa"/>
          </w:tcPr>
          <w:p w:rsidR="00382453" w:rsidRPr="005C41D0" w:rsidRDefault="00382453" w:rsidP="00A22147">
            <w:pPr>
              <w:ind w:firstLine="26"/>
              <w:rPr>
                <w:sz w:val="28"/>
                <w:szCs w:val="28"/>
              </w:rPr>
            </w:pPr>
            <w:r w:rsidRPr="005C41D0">
              <w:rPr>
                <w:sz w:val="28"/>
                <w:szCs w:val="28"/>
              </w:rPr>
              <w:t xml:space="preserve">Обоснованное и эффективное использование информационной среды (локальной среды, сайта, цифровых образовательных ресурсов, мобильных компьютерных классов, владение педагогами ИКТ-технологиями) в образовательном процессе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приобретение цифровых образовательных ресурсов;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повышение профессиональной компетентности педагогических работников по программам информатизации образовательного пространства;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качественная организация работы официального сайта.</w:t>
            </w:r>
          </w:p>
        </w:tc>
      </w:tr>
      <w:tr w:rsidR="00382453" w:rsidRPr="005C41D0" w:rsidTr="00A22147">
        <w:trPr>
          <w:trHeight w:val="3050"/>
        </w:trPr>
        <w:tc>
          <w:tcPr>
            <w:tcW w:w="849" w:type="dxa"/>
          </w:tcPr>
          <w:p w:rsidR="00382453" w:rsidRPr="005C41D0" w:rsidRDefault="00382453" w:rsidP="00A22147">
            <w:pPr>
              <w:jc w:val="both"/>
              <w:rPr>
                <w:sz w:val="28"/>
                <w:szCs w:val="28"/>
              </w:rPr>
            </w:pPr>
            <w:r w:rsidRPr="005C41D0">
              <w:rPr>
                <w:sz w:val="28"/>
                <w:szCs w:val="28"/>
              </w:rPr>
              <w:t xml:space="preserve">5 </w:t>
            </w:r>
          </w:p>
        </w:tc>
        <w:tc>
          <w:tcPr>
            <w:tcW w:w="3382" w:type="dxa"/>
          </w:tcPr>
          <w:p w:rsidR="00382453" w:rsidRPr="005C41D0" w:rsidRDefault="00382453" w:rsidP="00A22147">
            <w:pPr>
              <w:ind w:firstLine="26"/>
              <w:rPr>
                <w:sz w:val="28"/>
                <w:szCs w:val="28"/>
              </w:rPr>
            </w:pPr>
            <w:r w:rsidRPr="005C41D0">
              <w:rPr>
                <w:sz w:val="28"/>
                <w:szCs w:val="28"/>
              </w:rPr>
              <w:t xml:space="preserve">Наличие баланса между внешней и внутренней оценкой (самооценкой) деятельности всех субъектов образовательного процесса при реализации ООП; участие общественности в управлении образовательным процессом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реализация плана ВШК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эффективная реализация положений системы оценки образовательных достижений учащихся;</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соответствие лицензионным требованиям и аккредитационным нормам образовательной деятельности;</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эффективная деятельность органов государственно-общественного управления в соответствии с нормативными документами. </w:t>
            </w:r>
          </w:p>
        </w:tc>
      </w:tr>
      <w:tr w:rsidR="00382453" w:rsidRPr="005C41D0" w:rsidTr="00A22147">
        <w:trPr>
          <w:trHeight w:val="2610"/>
        </w:trPr>
        <w:tc>
          <w:tcPr>
            <w:tcW w:w="849" w:type="dxa"/>
          </w:tcPr>
          <w:p w:rsidR="00382453" w:rsidRPr="005C41D0" w:rsidRDefault="00382453" w:rsidP="00A22147">
            <w:pPr>
              <w:jc w:val="both"/>
              <w:rPr>
                <w:sz w:val="28"/>
                <w:szCs w:val="28"/>
              </w:rPr>
            </w:pPr>
            <w:r w:rsidRPr="005C41D0">
              <w:rPr>
                <w:sz w:val="28"/>
                <w:szCs w:val="28"/>
              </w:rPr>
              <w:lastRenderedPageBreak/>
              <w:t xml:space="preserve">6 </w:t>
            </w:r>
          </w:p>
        </w:tc>
        <w:tc>
          <w:tcPr>
            <w:tcW w:w="3382" w:type="dxa"/>
          </w:tcPr>
          <w:p w:rsidR="00382453" w:rsidRPr="005C41D0" w:rsidRDefault="00382453" w:rsidP="00A22147">
            <w:pPr>
              <w:ind w:firstLine="26"/>
              <w:rPr>
                <w:sz w:val="28"/>
                <w:szCs w:val="28"/>
              </w:rPr>
            </w:pPr>
            <w:r w:rsidRPr="005C41D0">
              <w:rPr>
                <w:sz w:val="28"/>
                <w:szCs w:val="28"/>
              </w:rPr>
              <w:t xml:space="preserve">Обоснование использования программно-методическое обеспечение для реализации задач ООП; наличие и оптимальность других учебных и дидактических материалов, включая цифровые образовательные ресурсы, частота их использования учащимися на индивидуальном уровне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приобретение учебников, учебных пособий, цифровых образовательных ресурсов;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аттестация учебных кабинетов через проведение Смотра учебных кабинетов;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эффективное методическое сопровождение деятельности педагогических работников; </w:t>
            </w:r>
          </w:p>
        </w:tc>
      </w:tr>
      <w:tr w:rsidR="00382453" w:rsidRPr="005C41D0" w:rsidTr="00A22147">
        <w:trPr>
          <w:trHeight w:val="1890"/>
        </w:trPr>
        <w:tc>
          <w:tcPr>
            <w:tcW w:w="849" w:type="dxa"/>
          </w:tcPr>
          <w:p w:rsidR="00382453" w:rsidRPr="005C41D0" w:rsidRDefault="00382453" w:rsidP="00A22147">
            <w:pPr>
              <w:jc w:val="both"/>
              <w:rPr>
                <w:sz w:val="28"/>
                <w:szCs w:val="28"/>
              </w:rPr>
            </w:pPr>
            <w:r w:rsidRPr="005C41D0">
              <w:rPr>
                <w:sz w:val="28"/>
                <w:szCs w:val="28"/>
              </w:rPr>
              <w:t xml:space="preserve">7 </w:t>
            </w:r>
          </w:p>
        </w:tc>
        <w:tc>
          <w:tcPr>
            <w:tcW w:w="3382" w:type="dxa"/>
          </w:tcPr>
          <w:p w:rsidR="00382453" w:rsidRPr="005C41D0" w:rsidRDefault="00382453" w:rsidP="00A22147">
            <w:pPr>
              <w:ind w:firstLine="26"/>
              <w:rPr>
                <w:sz w:val="28"/>
                <w:szCs w:val="28"/>
              </w:rPr>
            </w:pPr>
            <w:r w:rsidRPr="005C41D0">
              <w:rPr>
                <w:sz w:val="28"/>
                <w:szCs w:val="28"/>
              </w:rPr>
              <w:t xml:space="preserve">Соответствие материально-технических условий гигиеническим требованиям; обеспеченность образовательной деятельности необходимыми помещениями и оборудованием </w:t>
            </w:r>
          </w:p>
        </w:tc>
        <w:tc>
          <w:tcPr>
            <w:tcW w:w="5957" w:type="dxa"/>
          </w:tcPr>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эффективное распределение средств субвенции; </w:t>
            </w:r>
          </w:p>
          <w:p w:rsidR="00382453" w:rsidRPr="00DD08EC" w:rsidRDefault="00382453" w:rsidP="00A22147">
            <w:pPr>
              <w:pStyle w:val="aff4"/>
              <w:tabs>
                <w:tab w:val="left" w:pos="-682"/>
                <w:tab w:val="left" w:pos="360"/>
              </w:tabs>
              <w:spacing w:after="0" w:line="240" w:lineRule="auto"/>
              <w:ind w:left="0" w:hanging="360"/>
              <w:jc w:val="both"/>
              <w:rPr>
                <w:rFonts w:ascii="Times New Roman" w:eastAsia="Times New Roman" w:hAnsi="Times New Roman"/>
                <w:sz w:val="28"/>
                <w:szCs w:val="28"/>
              </w:rPr>
            </w:pPr>
            <w:r w:rsidRPr="00DD08EC">
              <w:rPr>
                <w:rFonts w:ascii="Times New Roman" w:eastAsia="Times New Roman" w:hAnsi="Times New Roman"/>
                <w:sz w:val="28"/>
                <w:szCs w:val="28"/>
              </w:rPr>
              <w:t xml:space="preserve">привлечение внебюджетных средств, в том числе за счет реализации платных образовательных услуг. </w:t>
            </w:r>
          </w:p>
        </w:tc>
      </w:tr>
    </w:tbl>
    <w:p w:rsidR="00382453" w:rsidRPr="005C41D0" w:rsidRDefault="00382453" w:rsidP="00382453">
      <w:pPr>
        <w:pStyle w:val="3"/>
        <w:spacing w:before="0" w:after="0"/>
        <w:rPr>
          <w:rFonts w:ascii="Times New Roman" w:hAnsi="Times New Roman"/>
          <w:sz w:val="28"/>
          <w:szCs w:val="28"/>
        </w:rPr>
      </w:pPr>
    </w:p>
    <w:p w:rsidR="00382453" w:rsidRPr="005C41D0" w:rsidRDefault="00382453" w:rsidP="00382453">
      <w:pPr>
        <w:pStyle w:val="3"/>
        <w:spacing w:before="0" w:after="0"/>
        <w:rPr>
          <w:rFonts w:ascii="Times New Roman" w:hAnsi="Times New Roman"/>
          <w:sz w:val="28"/>
          <w:szCs w:val="28"/>
        </w:rPr>
      </w:pPr>
      <w:r w:rsidRPr="005C41D0">
        <w:rPr>
          <w:rFonts w:ascii="Times New Roman" w:hAnsi="Times New Roman"/>
          <w:sz w:val="28"/>
          <w:szCs w:val="28"/>
        </w:rPr>
        <w:t>3.2.8. Модель сетевого графика (дорожной карты) по формированию необходимой системы условий реализации основной образовательной программы основного общего образования</w:t>
      </w:r>
    </w:p>
    <w:p w:rsidR="00382453" w:rsidRPr="005C41D0" w:rsidRDefault="00382453" w:rsidP="00382453">
      <w:pPr>
        <w:rPr>
          <w:sz w:val="28"/>
          <w:szCs w:val="28"/>
        </w:rPr>
      </w:pPr>
    </w:p>
    <w:tbl>
      <w:tblPr>
        <w:tblW w:w="10093" w:type="dxa"/>
        <w:tblInd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28" w:type="dxa"/>
          <w:left w:w="28" w:type="dxa"/>
          <w:bottom w:w="28" w:type="dxa"/>
          <w:right w:w="28" w:type="dxa"/>
        </w:tblCellMar>
        <w:tblLook w:val="0000" w:firstRow="0" w:lastRow="0" w:firstColumn="0" w:lastColumn="0" w:noHBand="0" w:noVBand="0"/>
      </w:tblPr>
      <w:tblGrid>
        <w:gridCol w:w="1891"/>
        <w:gridCol w:w="2606"/>
        <w:gridCol w:w="1207"/>
        <w:gridCol w:w="1689"/>
        <w:gridCol w:w="2700"/>
      </w:tblGrid>
      <w:tr w:rsidR="00382453" w:rsidRPr="005C41D0" w:rsidTr="00A22147">
        <w:trPr>
          <w:trHeight w:val="63"/>
        </w:trPr>
        <w:tc>
          <w:tcPr>
            <w:tcW w:w="1891" w:type="dxa"/>
          </w:tcPr>
          <w:p w:rsidR="00382453" w:rsidRPr="005C41D0" w:rsidRDefault="00382453" w:rsidP="00A22147">
            <w:pPr>
              <w:rPr>
                <w:sz w:val="28"/>
                <w:szCs w:val="28"/>
              </w:rPr>
            </w:pPr>
            <w:r w:rsidRPr="005C41D0">
              <w:rPr>
                <w:sz w:val="28"/>
                <w:szCs w:val="28"/>
              </w:rPr>
              <w:t>Направления мероприятий</w:t>
            </w:r>
          </w:p>
        </w:tc>
        <w:tc>
          <w:tcPr>
            <w:tcW w:w="2606" w:type="dxa"/>
          </w:tcPr>
          <w:p w:rsidR="00382453" w:rsidRPr="005C41D0" w:rsidRDefault="00382453" w:rsidP="00A22147">
            <w:pPr>
              <w:rPr>
                <w:sz w:val="28"/>
                <w:szCs w:val="28"/>
              </w:rPr>
            </w:pPr>
            <w:r w:rsidRPr="005C41D0">
              <w:rPr>
                <w:sz w:val="28"/>
                <w:szCs w:val="28"/>
              </w:rPr>
              <w:t>Мероприятия</w:t>
            </w:r>
          </w:p>
        </w:tc>
        <w:tc>
          <w:tcPr>
            <w:tcW w:w="1207" w:type="dxa"/>
          </w:tcPr>
          <w:p w:rsidR="00382453" w:rsidRPr="005C41D0" w:rsidRDefault="00382453" w:rsidP="00A22147">
            <w:pPr>
              <w:rPr>
                <w:sz w:val="28"/>
                <w:szCs w:val="28"/>
              </w:rPr>
            </w:pPr>
            <w:r w:rsidRPr="005C41D0">
              <w:rPr>
                <w:sz w:val="28"/>
                <w:szCs w:val="28"/>
              </w:rPr>
              <w:t>Сроки</w:t>
            </w:r>
          </w:p>
        </w:tc>
        <w:tc>
          <w:tcPr>
            <w:tcW w:w="1689" w:type="dxa"/>
          </w:tcPr>
          <w:p w:rsidR="00382453" w:rsidRPr="005C41D0" w:rsidRDefault="00382453" w:rsidP="00A22147">
            <w:pPr>
              <w:rPr>
                <w:sz w:val="28"/>
                <w:szCs w:val="28"/>
              </w:rPr>
            </w:pPr>
            <w:r w:rsidRPr="005C41D0">
              <w:rPr>
                <w:sz w:val="28"/>
                <w:szCs w:val="28"/>
              </w:rPr>
              <w:t>Ответственный</w:t>
            </w:r>
          </w:p>
        </w:tc>
        <w:tc>
          <w:tcPr>
            <w:tcW w:w="2700" w:type="dxa"/>
          </w:tcPr>
          <w:p w:rsidR="00382453" w:rsidRPr="005C41D0" w:rsidRDefault="00382453" w:rsidP="00A22147">
            <w:pPr>
              <w:rPr>
                <w:sz w:val="28"/>
                <w:szCs w:val="28"/>
              </w:rPr>
            </w:pPr>
            <w:r w:rsidRPr="005C41D0">
              <w:rPr>
                <w:sz w:val="28"/>
                <w:szCs w:val="28"/>
              </w:rPr>
              <w:t>Планируемый результат</w:t>
            </w:r>
          </w:p>
        </w:tc>
      </w:tr>
      <w:tr w:rsidR="00382453" w:rsidRPr="005C41D0" w:rsidTr="00A22147">
        <w:trPr>
          <w:trHeight w:val="63"/>
        </w:trPr>
        <w:tc>
          <w:tcPr>
            <w:tcW w:w="1891" w:type="dxa"/>
            <w:vMerge w:val="restart"/>
          </w:tcPr>
          <w:p w:rsidR="00382453" w:rsidRPr="005C41D0" w:rsidRDefault="00382453" w:rsidP="00A22147">
            <w:pPr>
              <w:rPr>
                <w:sz w:val="28"/>
                <w:szCs w:val="28"/>
              </w:rPr>
            </w:pPr>
            <w:r w:rsidRPr="005C41D0">
              <w:rPr>
                <w:sz w:val="28"/>
                <w:szCs w:val="28"/>
              </w:rPr>
              <w:t>Организацион</w:t>
            </w:r>
            <w:r w:rsidRPr="005C41D0">
              <w:rPr>
                <w:sz w:val="28"/>
                <w:szCs w:val="28"/>
              </w:rPr>
              <w:lastRenderedPageBreak/>
              <w:t>ное и нормативное обеспечение введения ФГОС ООО</w:t>
            </w:r>
          </w:p>
        </w:tc>
        <w:tc>
          <w:tcPr>
            <w:tcW w:w="8202" w:type="dxa"/>
            <w:gridSpan w:val="4"/>
          </w:tcPr>
          <w:p w:rsidR="00382453" w:rsidRPr="005C41D0" w:rsidRDefault="00382453" w:rsidP="00A22147">
            <w:pPr>
              <w:rPr>
                <w:sz w:val="28"/>
                <w:szCs w:val="28"/>
              </w:rPr>
            </w:pPr>
            <w:r w:rsidRPr="005C41D0">
              <w:rPr>
                <w:sz w:val="28"/>
                <w:szCs w:val="28"/>
              </w:rPr>
              <w:lastRenderedPageBreak/>
              <w:t xml:space="preserve">Цель: организационное и нормативное обеспечение подготовки </w:t>
            </w:r>
            <w:r w:rsidRPr="005C41D0">
              <w:rPr>
                <w:sz w:val="28"/>
                <w:szCs w:val="28"/>
              </w:rPr>
              <w:lastRenderedPageBreak/>
              <w:t>школы к введению  ФГОС ООО</w:t>
            </w:r>
          </w:p>
        </w:tc>
      </w:tr>
      <w:tr w:rsidR="00382453" w:rsidRPr="005C41D0" w:rsidTr="00A22147">
        <w:trPr>
          <w:trHeight w:val="672"/>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Приведение нормативной правовой базы школы с учетом изменений, принятых на региональном  и федеральном уровне, в соответствие с требованиями ФГОС ООО </w:t>
            </w:r>
          </w:p>
        </w:tc>
        <w:tc>
          <w:tcPr>
            <w:tcW w:w="1207" w:type="dxa"/>
          </w:tcPr>
          <w:p w:rsidR="00382453" w:rsidRPr="005C41D0" w:rsidRDefault="00382453" w:rsidP="00A22147">
            <w:pPr>
              <w:rPr>
                <w:sz w:val="28"/>
                <w:szCs w:val="28"/>
              </w:rPr>
            </w:pPr>
            <w:r w:rsidRPr="005C41D0">
              <w:rPr>
                <w:sz w:val="28"/>
                <w:szCs w:val="28"/>
              </w:rPr>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Нормативно-правовое сопровождение образовательного процесса ФГОС ООО Внесение изменений и дополнений в документы, регламентирующие деятельность школы</w:t>
            </w:r>
          </w:p>
        </w:tc>
      </w:tr>
      <w:tr w:rsidR="00382453" w:rsidRPr="005C41D0" w:rsidTr="00A22147">
        <w:trPr>
          <w:trHeight w:val="979"/>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Разработка  годового календарного учебного графика, плана внеурочной деятельности, рабочих программ внеурочных, курсов, дисциплин и модулей,  положения об организации текущей и итоговой оценки достижения обучающимися планируемых результатов освоения ООП.</w:t>
            </w:r>
          </w:p>
        </w:tc>
        <w:tc>
          <w:tcPr>
            <w:tcW w:w="1207" w:type="dxa"/>
          </w:tcPr>
          <w:p w:rsidR="00382453" w:rsidRPr="005C41D0" w:rsidRDefault="00382453" w:rsidP="00A22147">
            <w:pPr>
              <w:rPr>
                <w:sz w:val="28"/>
                <w:szCs w:val="28"/>
              </w:rPr>
            </w:pPr>
            <w:r w:rsidRPr="005C41D0">
              <w:rPr>
                <w:sz w:val="28"/>
                <w:szCs w:val="28"/>
              </w:rPr>
              <w:t>Май- август ежегодно</w:t>
            </w:r>
          </w:p>
        </w:tc>
        <w:tc>
          <w:tcPr>
            <w:tcW w:w="1689" w:type="dxa"/>
          </w:tcPr>
          <w:p w:rsidR="00382453" w:rsidRPr="005C41D0" w:rsidRDefault="00382453" w:rsidP="00A22147">
            <w:pPr>
              <w:rPr>
                <w:sz w:val="28"/>
                <w:szCs w:val="28"/>
              </w:rPr>
            </w:pPr>
            <w:r w:rsidRPr="005C41D0">
              <w:rPr>
                <w:sz w:val="28"/>
                <w:szCs w:val="28"/>
              </w:rPr>
              <w:t>Рабочая группа, учителя предметники</w:t>
            </w:r>
          </w:p>
        </w:tc>
        <w:tc>
          <w:tcPr>
            <w:tcW w:w="2700" w:type="dxa"/>
          </w:tcPr>
          <w:p w:rsidR="00382453" w:rsidRPr="005C41D0" w:rsidRDefault="00382453" w:rsidP="00A22147">
            <w:pPr>
              <w:rPr>
                <w:sz w:val="28"/>
                <w:szCs w:val="28"/>
              </w:rPr>
            </w:pPr>
            <w:r w:rsidRPr="005C41D0">
              <w:rPr>
                <w:sz w:val="28"/>
                <w:szCs w:val="28"/>
              </w:rPr>
              <w:t>Проектирование пед. процесса школы с учетом требований ФГОС ООО и выявленных недочетов</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Определение программно-методического обеспечения на </w:t>
            </w:r>
            <w:r w:rsidRPr="005C41D0">
              <w:rPr>
                <w:sz w:val="28"/>
                <w:szCs w:val="28"/>
              </w:rPr>
              <w:lastRenderedPageBreak/>
              <w:t>следующий учебный год</w:t>
            </w:r>
          </w:p>
        </w:tc>
        <w:tc>
          <w:tcPr>
            <w:tcW w:w="1207" w:type="dxa"/>
          </w:tcPr>
          <w:p w:rsidR="00382453" w:rsidRPr="005C41D0" w:rsidRDefault="00382453" w:rsidP="00A22147">
            <w:pPr>
              <w:rPr>
                <w:sz w:val="28"/>
                <w:szCs w:val="28"/>
              </w:rPr>
            </w:pPr>
            <w:r w:rsidRPr="005C41D0">
              <w:rPr>
                <w:sz w:val="28"/>
                <w:szCs w:val="28"/>
              </w:rPr>
              <w:lastRenderedPageBreak/>
              <w:t>апрель – май ежегодно</w:t>
            </w:r>
          </w:p>
        </w:tc>
        <w:tc>
          <w:tcPr>
            <w:tcW w:w="1689" w:type="dxa"/>
          </w:tcPr>
          <w:p w:rsidR="00382453" w:rsidRPr="005C41D0" w:rsidRDefault="00382453" w:rsidP="00A22147">
            <w:pPr>
              <w:rPr>
                <w:sz w:val="28"/>
                <w:szCs w:val="28"/>
              </w:rPr>
            </w:pPr>
            <w:r w:rsidRPr="005C41D0">
              <w:rPr>
                <w:sz w:val="28"/>
                <w:szCs w:val="28"/>
              </w:rPr>
              <w:t>Зам.директора по МР</w:t>
            </w:r>
          </w:p>
        </w:tc>
        <w:tc>
          <w:tcPr>
            <w:tcW w:w="2700" w:type="dxa"/>
          </w:tcPr>
          <w:p w:rsidR="00382453" w:rsidRPr="005C41D0" w:rsidRDefault="00382453" w:rsidP="00A22147">
            <w:pPr>
              <w:rPr>
                <w:sz w:val="28"/>
                <w:szCs w:val="28"/>
              </w:rPr>
            </w:pPr>
            <w:r w:rsidRPr="005C41D0">
              <w:rPr>
                <w:sz w:val="28"/>
                <w:szCs w:val="28"/>
              </w:rPr>
              <w:t>Список ПМО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Разработка учебного плана школы  с учетом методических рекомендаций, нормативных требований  и социального запроса </w:t>
            </w:r>
          </w:p>
        </w:tc>
        <w:tc>
          <w:tcPr>
            <w:tcW w:w="1207" w:type="dxa"/>
          </w:tcPr>
          <w:p w:rsidR="00382453" w:rsidRPr="005C41D0" w:rsidRDefault="00382453" w:rsidP="00A22147">
            <w:pPr>
              <w:rPr>
                <w:sz w:val="28"/>
                <w:szCs w:val="28"/>
              </w:rPr>
            </w:pPr>
            <w:r w:rsidRPr="005C41D0">
              <w:rPr>
                <w:sz w:val="28"/>
                <w:szCs w:val="28"/>
              </w:rPr>
              <w:t>Май-август ежегодно</w:t>
            </w:r>
          </w:p>
        </w:tc>
        <w:tc>
          <w:tcPr>
            <w:tcW w:w="1689" w:type="dxa"/>
          </w:tcPr>
          <w:p w:rsidR="00382453" w:rsidRPr="005C41D0" w:rsidRDefault="00382453" w:rsidP="00A22147">
            <w:pPr>
              <w:rPr>
                <w:sz w:val="28"/>
                <w:szCs w:val="28"/>
              </w:rPr>
            </w:pPr>
            <w:r w:rsidRPr="005C41D0">
              <w:rPr>
                <w:sz w:val="28"/>
                <w:szCs w:val="28"/>
              </w:rPr>
              <w:t>Зам.директора по УВР</w:t>
            </w:r>
          </w:p>
        </w:tc>
        <w:tc>
          <w:tcPr>
            <w:tcW w:w="2700" w:type="dxa"/>
          </w:tcPr>
          <w:p w:rsidR="00382453" w:rsidRPr="005C41D0" w:rsidRDefault="00382453" w:rsidP="00A22147">
            <w:pPr>
              <w:rPr>
                <w:sz w:val="28"/>
                <w:szCs w:val="28"/>
              </w:rPr>
            </w:pPr>
            <w:r w:rsidRPr="005C41D0">
              <w:rPr>
                <w:sz w:val="28"/>
                <w:szCs w:val="28"/>
              </w:rPr>
              <w:t>Утвержденный учебный план</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Разработка и реализация моделей взаимодействия учреждения общего образования и дополнительного образования обучающихся, обеспечивающих организацию внеурочной деятельности</w:t>
            </w:r>
          </w:p>
        </w:tc>
        <w:tc>
          <w:tcPr>
            <w:tcW w:w="1207" w:type="dxa"/>
          </w:tcPr>
          <w:p w:rsidR="00382453" w:rsidRPr="005C41D0" w:rsidRDefault="00382453" w:rsidP="00A22147">
            <w:pPr>
              <w:rPr>
                <w:sz w:val="28"/>
                <w:szCs w:val="28"/>
              </w:rPr>
            </w:pPr>
            <w:r w:rsidRPr="005C41D0">
              <w:rPr>
                <w:sz w:val="28"/>
                <w:szCs w:val="28"/>
              </w:rPr>
              <w:t>Май-август ежегодно</w:t>
            </w:r>
          </w:p>
        </w:tc>
        <w:tc>
          <w:tcPr>
            <w:tcW w:w="1689" w:type="dxa"/>
          </w:tcPr>
          <w:p w:rsidR="00382453" w:rsidRPr="005C41D0" w:rsidRDefault="00382453" w:rsidP="00A22147">
            <w:pPr>
              <w:rPr>
                <w:sz w:val="28"/>
                <w:szCs w:val="28"/>
              </w:rPr>
            </w:pPr>
            <w:r w:rsidRPr="005C41D0">
              <w:rPr>
                <w:sz w:val="28"/>
                <w:szCs w:val="28"/>
              </w:rPr>
              <w:t>Директор, заместители директора</w:t>
            </w:r>
          </w:p>
        </w:tc>
        <w:tc>
          <w:tcPr>
            <w:tcW w:w="2700" w:type="dxa"/>
          </w:tcPr>
          <w:p w:rsidR="00382453" w:rsidRPr="005C41D0" w:rsidRDefault="00382453" w:rsidP="00A22147">
            <w:pPr>
              <w:rPr>
                <w:sz w:val="28"/>
                <w:szCs w:val="28"/>
              </w:rPr>
            </w:pPr>
            <w:r w:rsidRPr="005C41D0">
              <w:rPr>
                <w:sz w:val="28"/>
                <w:szCs w:val="28"/>
              </w:rPr>
              <w:t>Договора о взаимодействии по реализации образовательной программы</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Корректировка основной образовательной программы </w:t>
            </w:r>
          </w:p>
        </w:tc>
        <w:tc>
          <w:tcPr>
            <w:tcW w:w="1207" w:type="dxa"/>
          </w:tcPr>
          <w:p w:rsidR="00382453" w:rsidRPr="005C41D0" w:rsidRDefault="00382453" w:rsidP="00A22147">
            <w:pPr>
              <w:rPr>
                <w:sz w:val="28"/>
                <w:szCs w:val="28"/>
              </w:rPr>
            </w:pPr>
            <w:r w:rsidRPr="005C41D0">
              <w:rPr>
                <w:sz w:val="28"/>
                <w:szCs w:val="28"/>
              </w:rPr>
              <w:t xml:space="preserve">Май </w:t>
            </w:r>
          </w:p>
        </w:tc>
        <w:tc>
          <w:tcPr>
            <w:tcW w:w="1689" w:type="dxa"/>
          </w:tcPr>
          <w:p w:rsidR="00382453" w:rsidRPr="005C41D0" w:rsidRDefault="00382453" w:rsidP="00A22147">
            <w:pPr>
              <w:rPr>
                <w:sz w:val="28"/>
                <w:szCs w:val="28"/>
              </w:rPr>
            </w:pPr>
            <w:r w:rsidRPr="005C41D0">
              <w:rPr>
                <w:sz w:val="28"/>
                <w:szCs w:val="28"/>
              </w:rPr>
              <w:t>Рабочая группа, директор</w:t>
            </w:r>
          </w:p>
        </w:tc>
        <w:tc>
          <w:tcPr>
            <w:tcW w:w="2700" w:type="dxa"/>
          </w:tcPr>
          <w:p w:rsidR="00382453" w:rsidRPr="005C41D0" w:rsidRDefault="00382453" w:rsidP="00A22147">
            <w:pPr>
              <w:rPr>
                <w:sz w:val="28"/>
                <w:szCs w:val="28"/>
              </w:rPr>
            </w:pPr>
            <w:r w:rsidRPr="005C41D0">
              <w:rPr>
                <w:sz w:val="28"/>
                <w:szCs w:val="28"/>
              </w:rPr>
              <w:t xml:space="preserve">Скорректирована основная образовательная программа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Организация и проведение общественных слушаний по обсуждению изменений внесенных в </w:t>
            </w:r>
            <w:r w:rsidRPr="005C41D0">
              <w:rPr>
                <w:sz w:val="28"/>
                <w:szCs w:val="28"/>
              </w:rPr>
              <w:lastRenderedPageBreak/>
              <w:t>образовательную программу</w:t>
            </w:r>
          </w:p>
        </w:tc>
        <w:tc>
          <w:tcPr>
            <w:tcW w:w="1207" w:type="dxa"/>
          </w:tcPr>
          <w:p w:rsidR="00382453" w:rsidRPr="005C41D0" w:rsidRDefault="00382453" w:rsidP="00A22147">
            <w:pPr>
              <w:rPr>
                <w:sz w:val="28"/>
                <w:szCs w:val="28"/>
              </w:rPr>
            </w:pPr>
            <w:r w:rsidRPr="005C41D0">
              <w:rPr>
                <w:sz w:val="28"/>
                <w:szCs w:val="28"/>
              </w:rPr>
              <w:lastRenderedPageBreak/>
              <w:t xml:space="preserve">Май </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Решение об утверждении или доработке ОП</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Утверждение ООП ООО школы на заседании Педагогического совета</w:t>
            </w:r>
          </w:p>
        </w:tc>
        <w:tc>
          <w:tcPr>
            <w:tcW w:w="1207" w:type="dxa"/>
          </w:tcPr>
          <w:p w:rsidR="00382453" w:rsidRPr="005C41D0" w:rsidRDefault="00382453" w:rsidP="00A22147">
            <w:pPr>
              <w:rPr>
                <w:sz w:val="28"/>
                <w:szCs w:val="28"/>
              </w:rPr>
            </w:pPr>
            <w:r w:rsidRPr="005C41D0">
              <w:rPr>
                <w:sz w:val="28"/>
                <w:szCs w:val="28"/>
              </w:rPr>
              <w:t xml:space="preserve">август </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Протокол Педагогического совета</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Разработка и реализация  системы мониторинга образовательных потребностей обучающихся по использованию часов вариативной части учебного плана и внеурочной деятельности</w:t>
            </w:r>
          </w:p>
        </w:tc>
        <w:tc>
          <w:tcPr>
            <w:tcW w:w="1207" w:type="dxa"/>
          </w:tcPr>
          <w:p w:rsidR="00382453" w:rsidRPr="005C41D0" w:rsidRDefault="00382453" w:rsidP="00A22147">
            <w:pPr>
              <w:rPr>
                <w:sz w:val="28"/>
                <w:szCs w:val="28"/>
              </w:rPr>
            </w:pPr>
            <w:r w:rsidRPr="005C41D0">
              <w:rPr>
                <w:sz w:val="28"/>
                <w:szCs w:val="28"/>
              </w:rPr>
              <w:t>Февраль-Март ежегодно</w:t>
            </w:r>
          </w:p>
        </w:tc>
        <w:tc>
          <w:tcPr>
            <w:tcW w:w="1689" w:type="dxa"/>
          </w:tcPr>
          <w:p w:rsidR="00382453" w:rsidRPr="005C41D0" w:rsidRDefault="00382453" w:rsidP="00A22147">
            <w:pPr>
              <w:rPr>
                <w:sz w:val="28"/>
                <w:szCs w:val="28"/>
              </w:rPr>
            </w:pPr>
            <w:r w:rsidRPr="005C41D0">
              <w:rPr>
                <w:sz w:val="28"/>
                <w:szCs w:val="28"/>
              </w:rPr>
              <w:t>Зам.директора, классные руководители</w:t>
            </w:r>
          </w:p>
        </w:tc>
        <w:tc>
          <w:tcPr>
            <w:tcW w:w="2700" w:type="dxa"/>
          </w:tcPr>
          <w:p w:rsidR="00382453" w:rsidRPr="005C41D0" w:rsidRDefault="00382453" w:rsidP="00A22147">
            <w:pPr>
              <w:rPr>
                <w:sz w:val="28"/>
                <w:szCs w:val="28"/>
              </w:rPr>
            </w:pPr>
            <w:r w:rsidRPr="005C41D0">
              <w:rPr>
                <w:sz w:val="28"/>
                <w:szCs w:val="28"/>
              </w:rPr>
              <w:t>Формирование запроса по использованию часов вариативной части учебного плана</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Анализ имеющихся в ОУ условий и ресурсного обеспечения реализации образовательных программ ООО в соответствии с требованиями ФГОС</w:t>
            </w:r>
          </w:p>
        </w:tc>
        <w:tc>
          <w:tcPr>
            <w:tcW w:w="1207" w:type="dxa"/>
          </w:tcPr>
          <w:p w:rsidR="00382453" w:rsidRPr="005C41D0" w:rsidRDefault="00382453" w:rsidP="00A22147">
            <w:pPr>
              <w:rPr>
                <w:sz w:val="28"/>
                <w:szCs w:val="28"/>
              </w:rPr>
            </w:pPr>
            <w:r w:rsidRPr="005C41D0">
              <w:rPr>
                <w:sz w:val="28"/>
                <w:szCs w:val="28"/>
              </w:rPr>
              <w:t>Март –май ежегодно</w:t>
            </w:r>
          </w:p>
        </w:tc>
        <w:tc>
          <w:tcPr>
            <w:tcW w:w="1689" w:type="dxa"/>
          </w:tcPr>
          <w:p w:rsidR="00382453" w:rsidRPr="005C41D0" w:rsidRDefault="00382453" w:rsidP="00A22147">
            <w:pPr>
              <w:rPr>
                <w:sz w:val="28"/>
                <w:szCs w:val="28"/>
              </w:rPr>
            </w:pPr>
            <w:r w:rsidRPr="005C41D0">
              <w:rPr>
                <w:sz w:val="28"/>
                <w:szCs w:val="28"/>
              </w:rPr>
              <w:t>администрация</w:t>
            </w:r>
          </w:p>
        </w:tc>
        <w:tc>
          <w:tcPr>
            <w:tcW w:w="2700" w:type="dxa"/>
          </w:tcPr>
          <w:p w:rsidR="00382453" w:rsidRPr="005C41D0" w:rsidRDefault="00382453" w:rsidP="00A22147">
            <w:pPr>
              <w:rPr>
                <w:sz w:val="28"/>
                <w:szCs w:val="28"/>
              </w:rPr>
            </w:pPr>
            <w:r w:rsidRPr="005C41D0">
              <w:rPr>
                <w:sz w:val="28"/>
                <w:szCs w:val="28"/>
              </w:rPr>
              <w:t>Оценка ОУ школы с учётом требований ФГОС</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Комплектование УМК по всем предметам учебного плана  в соответствии с Федеральным </w:t>
            </w:r>
            <w:r w:rsidRPr="005C41D0">
              <w:rPr>
                <w:sz w:val="28"/>
                <w:szCs w:val="28"/>
              </w:rPr>
              <w:lastRenderedPageBreak/>
              <w:t>перечнем учебников</w:t>
            </w:r>
          </w:p>
        </w:tc>
        <w:tc>
          <w:tcPr>
            <w:tcW w:w="1207" w:type="dxa"/>
          </w:tcPr>
          <w:p w:rsidR="00382453" w:rsidRPr="005C41D0" w:rsidRDefault="00382453" w:rsidP="00A22147">
            <w:pPr>
              <w:rPr>
                <w:sz w:val="28"/>
                <w:szCs w:val="28"/>
              </w:rPr>
            </w:pPr>
            <w:r w:rsidRPr="005C41D0">
              <w:rPr>
                <w:sz w:val="28"/>
                <w:szCs w:val="28"/>
              </w:rPr>
              <w:lastRenderedPageBreak/>
              <w:t>постоянно</w:t>
            </w:r>
          </w:p>
        </w:tc>
        <w:tc>
          <w:tcPr>
            <w:tcW w:w="1689" w:type="dxa"/>
          </w:tcPr>
          <w:p w:rsidR="00382453" w:rsidRPr="005C41D0" w:rsidRDefault="00382453" w:rsidP="00A22147">
            <w:pPr>
              <w:rPr>
                <w:sz w:val="28"/>
                <w:szCs w:val="28"/>
              </w:rPr>
            </w:pPr>
            <w:r w:rsidRPr="005C41D0">
              <w:rPr>
                <w:sz w:val="28"/>
                <w:szCs w:val="28"/>
              </w:rPr>
              <w:t>Руководители предметных МО</w:t>
            </w:r>
          </w:p>
        </w:tc>
        <w:tc>
          <w:tcPr>
            <w:tcW w:w="2700" w:type="dxa"/>
          </w:tcPr>
          <w:p w:rsidR="00382453" w:rsidRPr="005C41D0" w:rsidRDefault="00382453" w:rsidP="00A22147">
            <w:pPr>
              <w:rPr>
                <w:sz w:val="28"/>
                <w:szCs w:val="28"/>
              </w:rPr>
            </w:pPr>
            <w:r w:rsidRPr="005C41D0">
              <w:rPr>
                <w:sz w:val="28"/>
                <w:szCs w:val="28"/>
              </w:rPr>
              <w:t>Наличие утвержденного  списка учебников для  реализации ФГОС основного общего образования.</w:t>
            </w:r>
          </w:p>
          <w:p w:rsidR="00382453" w:rsidRPr="005C41D0" w:rsidRDefault="00382453" w:rsidP="00A22147">
            <w:pPr>
              <w:rPr>
                <w:sz w:val="28"/>
                <w:szCs w:val="28"/>
              </w:rPr>
            </w:pPr>
            <w:r w:rsidRPr="005C41D0">
              <w:rPr>
                <w:sz w:val="28"/>
                <w:szCs w:val="28"/>
              </w:rPr>
              <w:lastRenderedPageBreak/>
              <w:t>Формирование заявки на обеспечение общеобразовательной организации учебниками в соответствии с федеральным перечнем.</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Формирование плана ВШК согласно требованиям ФГОС</w:t>
            </w:r>
          </w:p>
        </w:tc>
        <w:tc>
          <w:tcPr>
            <w:tcW w:w="1207" w:type="dxa"/>
          </w:tcPr>
          <w:p w:rsidR="00382453" w:rsidRPr="005C41D0" w:rsidRDefault="00382453" w:rsidP="00A22147">
            <w:pPr>
              <w:rPr>
                <w:sz w:val="28"/>
                <w:szCs w:val="28"/>
              </w:rPr>
            </w:pPr>
            <w:r w:rsidRPr="005C41D0">
              <w:rPr>
                <w:sz w:val="28"/>
                <w:szCs w:val="28"/>
              </w:rPr>
              <w:t>Август-сентябрь ежегодно</w:t>
            </w:r>
          </w:p>
        </w:tc>
        <w:tc>
          <w:tcPr>
            <w:tcW w:w="1689" w:type="dxa"/>
          </w:tcPr>
          <w:p w:rsidR="00382453" w:rsidRPr="005C41D0" w:rsidRDefault="00382453" w:rsidP="00A22147">
            <w:pPr>
              <w:rPr>
                <w:sz w:val="28"/>
                <w:szCs w:val="28"/>
              </w:rPr>
            </w:pPr>
            <w:r w:rsidRPr="005C41D0">
              <w:rPr>
                <w:sz w:val="28"/>
                <w:szCs w:val="28"/>
              </w:rPr>
              <w:t>Зам.директора по УВР</w:t>
            </w:r>
          </w:p>
        </w:tc>
        <w:tc>
          <w:tcPr>
            <w:tcW w:w="2700" w:type="dxa"/>
          </w:tcPr>
          <w:p w:rsidR="00382453" w:rsidRPr="005C41D0" w:rsidRDefault="00382453" w:rsidP="00A22147">
            <w:pPr>
              <w:rPr>
                <w:sz w:val="28"/>
                <w:szCs w:val="28"/>
              </w:rPr>
            </w:pPr>
            <w:r w:rsidRPr="005C41D0">
              <w:rPr>
                <w:sz w:val="28"/>
                <w:szCs w:val="28"/>
              </w:rPr>
              <w:t>Контроль соответствия запланированному результату</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Самоанализ (мониторинг) результатов освоения основной образовательной программы основного общего образования</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Зам.директора по УВР, рабочая группа</w:t>
            </w:r>
          </w:p>
        </w:tc>
        <w:tc>
          <w:tcPr>
            <w:tcW w:w="2700" w:type="dxa"/>
          </w:tcPr>
          <w:p w:rsidR="00382453" w:rsidRPr="005C41D0" w:rsidRDefault="00382453" w:rsidP="00A22147">
            <w:pPr>
              <w:rPr>
                <w:sz w:val="28"/>
                <w:szCs w:val="28"/>
              </w:rPr>
            </w:pPr>
            <w:r w:rsidRPr="005C41D0">
              <w:rPr>
                <w:sz w:val="28"/>
                <w:szCs w:val="28"/>
              </w:rPr>
              <w:t>Аналитические справки, материалы мониторинга</w:t>
            </w:r>
          </w:p>
        </w:tc>
      </w:tr>
      <w:tr w:rsidR="00382453" w:rsidRPr="005C41D0" w:rsidTr="00A22147">
        <w:trPr>
          <w:trHeight w:val="63"/>
        </w:trPr>
        <w:tc>
          <w:tcPr>
            <w:tcW w:w="1891" w:type="dxa"/>
            <w:vMerge w:val="restart"/>
          </w:tcPr>
          <w:p w:rsidR="00382453" w:rsidRPr="005C41D0" w:rsidRDefault="00382453" w:rsidP="00A22147">
            <w:pPr>
              <w:rPr>
                <w:sz w:val="28"/>
                <w:szCs w:val="28"/>
              </w:rPr>
            </w:pPr>
            <w:r w:rsidRPr="005C41D0">
              <w:rPr>
                <w:sz w:val="28"/>
                <w:szCs w:val="28"/>
              </w:rPr>
              <w:t>Методическое сопровождение введения ФГОС ООО</w:t>
            </w:r>
          </w:p>
        </w:tc>
        <w:tc>
          <w:tcPr>
            <w:tcW w:w="8202" w:type="dxa"/>
            <w:gridSpan w:val="4"/>
          </w:tcPr>
          <w:p w:rsidR="00382453" w:rsidRPr="005C41D0" w:rsidRDefault="00382453" w:rsidP="00A22147">
            <w:pPr>
              <w:rPr>
                <w:sz w:val="28"/>
                <w:szCs w:val="28"/>
              </w:rPr>
            </w:pPr>
            <w:r w:rsidRPr="005C41D0">
              <w:rPr>
                <w:sz w:val="28"/>
                <w:szCs w:val="28"/>
              </w:rPr>
              <w:t>Цель: обеспечение управленческой и методической готовности педагогических работников школы к введению  ФГОС 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Разработка плана методической работы с мероприятиями по сопровождению введения ФГОС ООО</w:t>
            </w:r>
          </w:p>
        </w:tc>
        <w:tc>
          <w:tcPr>
            <w:tcW w:w="1207" w:type="dxa"/>
          </w:tcPr>
          <w:p w:rsidR="00382453" w:rsidRPr="005C41D0" w:rsidRDefault="00382453" w:rsidP="00A22147">
            <w:pPr>
              <w:rPr>
                <w:sz w:val="28"/>
                <w:szCs w:val="28"/>
              </w:rPr>
            </w:pPr>
            <w:r w:rsidRPr="005C41D0">
              <w:rPr>
                <w:sz w:val="28"/>
                <w:szCs w:val="28"/>
              </w:rPr>
              <w:t>август ежегодно</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 xml:space="preserve">План методической работы школы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Обеспечение консультационной методической поддержки учителей </w:t>
            </w:r>
            <w:r w:rsidRPr="005C41D0">
              <w:rPr>
                <w:sz w:val="28"/>
                <w:szCs w:val="28"/>
              </w:rPr>
              <w:lastRenderedPageBreak/>
              <w:t>основной школы по вопросам реализации ООП ООО</w:t>
            </w:r>
          </w:p>
        </w:tc>
        <w:tc>
          <w:tcPr>
            <w:tcW w:w="1207" w:type="dxa"/>
          </w:tcPr>
          <w:p w:rsidR="00382453" w:rsidRPr="005C41D0" w:rsidRDefault="00382453" w:rsidP="00A22147">
            <w:pPr>
              <w:rPr>
                <w:sz w:val="28"/>
                <w:szCs w:val="28"/>
              </w:rPr>
            </w:pPr>
            <w:r w:rsidRPr="005C41D0">
              <w:rPr>
                <w:sz w:val="28"/>
                <w:szCs w:val="28"/>
              </w:rPr>
              <w:lastRenderedPageBreak/>
              <w:t>В течение года</w:t>
            </w:r>
          </w:p>
        </w:tc>
        <w:tc>
          <w:tcPr>
            <w:tcW w:w="1689" w:type="dxa"/>
          </w:tcPr>
          <w:p w:rsidR="00382453" w:rsidRPr="005C41D0" w:rsidRDefault="00382453" w:rsidP="00A22147">
            <w:pPr>
              <w:rPr>
                <w:sz w:val="28"/>
                <w:szCs w:val="28"/>
              </w:rPr>
            </w:pPr>
            <w:r w:rsidRPr="005C41D0">
              <w:rPr>
                <w:sz w:val="28"/>
                <w:szCs w:val="28"/>
              </w:rPr>
              <w:t xml:space="preserve">Руководитель МС, руководители </w:t>
            </w:r>
            <w:r w:rsidRPr="005C41D0">
              <w:rPr>
                <w:sz w:val="28"/>
                <w:szCs w:val="28"/>
              </w:rPr>
              <w:lastRenderedPageBreak/>
              <w:t>предметных</w:t>
            </w:r>
          </w:p>
          <w:p w:rsidR="00382453" w:rsidRPr="005C41D0" w:rsidRDefault="00382453" w:rsidP="00A22147">
            <w:pPr>
              <w:rPr>
                <w:sz w:val="28"/>
                <w:szCs w:val="28"/>
              </w:rPr>
            </w:pPr>
            <w:r w:rsidRPr="005C41D0">
              <w:rPr>
                <w:sz w:val="28"/>
                <w:szCs w:val="28"/>
              </w:rPr>
              <w:t xml:space="preserve"> МО</w:t>
            </w:r>
          </w:p>
        </w:tc>
        <w:tc>
          <w:tcPr>
            <w:tcW w:w="2700" w:type="dxa"/>
          </w:tcPr>
          <w:p w:rsidR="00382453" w:rsidRPr="005C41D0" w:rsidRDefault="00382453" w:rsidP="00A22147">
            <w:pPr>
              <w:rPr>
                <w:sz w:val="28"/>
                <w:szCs w:val="28"/>
              </w:rPr>
            </w:pPr>
          </w:p>
        </w:tc>
      </w:tr>
      <w:tr w:rsidR="00382453" w:rsidRPr="005C41D0" w:rsidTr="00A22147">
        <w:trPr>
          <w:trHeight w:val="628"/>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Обобщение опыта педагогов</w:t>
            </w:r>
          </w:p>
        </w:tc>
        <w:tc>
          <w:tcPr>
            <w:tcW w:w="1207" w:type="dxa"/>
          </w:tcPr>
          <w:p w:rsidR="00382453" w:rsidRPr="005C41D0" w:rsidRDefault="00382453" w:rsidP="00A22147">
            <w:pPr>
              <w:rPr>
                <w:sz w:val="28"/>
                <w:szCs w:val="28"/>
              </w:rPr>
            </w:pPr>
            <w:r w:rsidRPr="005C41D0">
              <w:rPr>
                <w:sz w:val="28"/>
                <w:szCs w:val="28"/>
              </w:rPr>
              <w:t xml:space="preserve">В течение года </w:t>
            </w:r>
          </w:p>
        </w:tc>
        <w:tc>
          <w:tcPr>
            <w:tcW w:w="1689" w:type="dxa"/>
          </w:tcPr>
          <w:p w:rsidR="00382453" w:rsidRPr="005C41D0" w:rsidRDefault="00382453" w:rsidP="00A22147">
            <w:pPr>
              <w:rPr>
                <w:sz w:val="28"/>
                <w:szCs w:val="28"/>
              </w:rPr>
            </w:pPr>
            <w:r w:rsidRPr="005C41D0">
              <w:rPr>
                <w:sz w:val="28"/>
                <w:szCs w:val="28"/>
              </w:rPr>
              <w:t>Руководитель МС, руководители предметных</w:t>
            </w:r>
          </w:p>
          <w:p w:rsidR="00382453" w:rsidRPr="005C41D0" w:rsidRDefault="00382453" w:rsidP="00A22147">
            <w:pPr>
              <w:rPr>
                <w:sz w:val="28"/>
                <w:szCs w:val="28"/>
              </w:rPr>
            </w:pPr>
            <w:r w:rsidRPr="005C41D0">
              <w:rPr>
                <w:sz w:val="28"/>
                <w:szCs w:val="28"/>
              </w:rPr>
              <w:t xml:space="preserve"> МО, учителя</w:t>
            </w:r>
          </w:p>
        </w:tc>
        <w:tc>
          <w:tcPr>
            <w:tcW w:w="2700" w:type="dxa"/>
          </w:tcPr>
          <w:p w:rsidR="00382453" w:rsidRPr="005C41D0" w:rsidRDefault="00382453" w:rsidP="00A22147">
            <w:pPr>
              <w:rPr>
                <w:sz w:val="28"/>
                <w:szCs w:val="28"/>
              </w:rPr>
            </w:pPr>
            <w:r w:rsidRPr="005C41D0">
              <w:rPr>
                <w:sz w:val="28"/>
                <w:szCs w:val="28"/>
              </w:rPr>
              <w:t>Творческий отчет учителей, формирование банка методических разработок педагогов</w:t>
            </w:r>
          </w:p>
        </w:tc>
      </w:tr>
      <w:tr w:rsidR="00382453" w:rsidRPr="005C41D0" w:rsidTr="00A22147">
        <w:trPr>
          <w:trHeight w:val="576"/>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Участие в работе городских МО учителей – предметников, представление достижений учителей - предметников</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 xml:space="preserve">Учителя-предметники </w:t>
            </w:r>
          </w:p>
        </w:tc>
        <w:tc>
          <w:tcPr>
            <w:tcW w:w="2700" w:type="dxa"/>
          </w:tcPr>
          <w:p w:rsidR="00382453" w:rsidRPr="005C41D0" w:rsidRDefault="00382453" w:rsidP="00A22147">
            <w:pPr>
              <w:rPr>
                <w:sz w:val="28"/>
                <w:szCs w:val="28"/>
              </w:rPr>
            </w:pPr>
            <w:r w:rsidRPr="005C41D0">
              <w:rPr>
                <w:sz w:val="28"/>
                <w:szCs w:val="28"/>
              </w:rPr>
              <w:t>Обмен опытом, распространение эффективного опыта работы</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Организация семинаров по вопросам реализации ФГОС</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Обмен опытом, распространение эффективного опыта работы</w:t>
            </w:r>
          </w:p>
        </w:tc>
      </w:tr>
      <w:tr w:rsidR="00382453" w:rsidRPr="005C41D0" w:rsidTr="00A22147">
        <w:trPr>
          <w:trHeight w:val="774"/>
        </w:trPr>
        <w:tc>
          <w:tcPr>
            <w:tcW w:w="1891" w:type="dxa"/>
            <w:vMerge w:val="restart"/>
          </w:tcPr>
          <w:p w:rsidR="00382453" w:rsidRPr="005C41D0" w:rsidRDefault="00382453" w:rsidP="00A22147">
            <w:pPr>
              <w:rPr>
                <w:sz w:val="28"/>
                <w:szCs w:val="28"/>
              </w:rPr>
            </w:pPr>
            <w:r w:rsidRPr="005C41D0">
              <w:rPr>
                <w:sz w:val="28"/>
                <w:szCs w:val="28"/>
              </w:rPr>
              <w:t>Финансовое обеспечение введения</w:t>
            </w:r>
          </w:p>
          <w:p w:rsidR="00382453" w:rsidRPr="005C41D0" w:rsidRDefault="00382453" w:rsidP="00A22147">
            <w:pPr>
              <w:rPr>
                <w:sz w:val="28"/>
                <w:szCs w:val="28"/>
              </w:rPr>
            </w:pPr>
            <w:r w:rsidRPr="005C41D0">
              <w:rPr>
                <w:sz w:val="28"/>
                <w:szCs w:val="28"/>
              </w:rPr>
              <w:t>ФГОС</w:t>
            </w:r>
          </w:p>
        </w:tc>
        <w:tc>
          <w:tcPr>
            <w:tcW w:w="2606" w:type="dxa"/>
          </w:tcPr>
          <w:p w:rsidR="00382453" w:rsidRPr="005C41D0" w:rsidRDefault="00382453" w:rsidP="00A22147">
            <w:pPr>
              <w:rPr>
                <w:sz w:val="28"/>
                <w:szCs w:val="28"/>
              </w:rPr>
            </w:pPr>
            <w:r w:rsidRPr="005C41D0">
              <w:rPr>
                <w:sz w:val="28"/>
                <w:szCs w:val="28"/>
              </w:rPr>
              <w:t>Определение объёма расходов, необходимых для реализации ООП и достижения планируемых результатов, а также механизма их формирования</w:t>
            </w:r>
          </w:p>
        </w:tc>
        <w:tc>
          <w:tcPr>
            <w:tcW w:w="1207" w:type="dxa"/>
          </w:tcPr>
          <w:p w:rsidR="00382453" w:rsidRPr="005C41D0" w:rsidRDefault="00382453" w:rsidP="00A22147">
            <w:pPr>
              <w:rPr>
                <w:sz w:val="28"/>
                <w:szCs w:val="28"/>
              </w:rPr>
            </w:pPr>
            <w:r w:rsidRPr="005C41D0">
              <w:rPr>
                <w:sz w:val="28"/>
                <w:szCs w:val="28"/>
              </w:rPr>
              <w:t>Август, январь ежегодно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План финансово-хозяйственной деятельности</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Разработка </w:t>
            </w:r>
            <w:r w:rsidRPr="005C41D0">
              <w:rPr>
                <w:sz w:val="28"/>
                <w:szCs w:val="28"/>
              </w:rPr>
              <w:lastRenderedPageBreak/>
              <w:t>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207" w:type="dxa"/>
          </w:tcPr>
          <w:p w:rsidR="00382453" w:rsidRPr="005C41D0" w:rsidRDefault="00382453" w:rsidP="00A22147">
            <w:pPr>
              <w:rPr>
                <w:sz w:val="28"/>
                <w:szCs w:val="28"/>
              </w:rPr>
            </w:pPr>
            <w:r w:rsidRPr="005C41D0">
              <w:rPr>
                <w:sz w:val="28"/>
                <w:szCs w:val="28"/>
              </w:rPr>
              <w:lastRenderedPageBreak/>
              <w:t xml:space="preserve">По мере </w:t>
            </w:r>
            <w:r w:rsidRPr="005C41D0">
              <w:rPr>
                <w:sz w:val="28"/>
                <w:szCs w:val="28"/>
              </w:rPr>
              <w:lastRenderedPageBreak/>
              <w:t>необходимости</w:t>
            </w:r>
          </w:p>
        </w:tc>
        <w:tc>
          <w:tcPr>
            <w:tcW w:w="1689" w:type="dxa"/>
          </w:tcPr>
          <w:p w:rsidR="00382453" w:rsidRPr="005C41D0" w:rsidRDefault="00382453" w:rsidP="00A22147">
            <w:pPr>
              <w:rPr>
                <w:sz w:val="28"/>
                <w:szCs w:val="28"/>
              </w:rPr>
            </w:pPr>
            <w:r w:rsidRPr="005C41D0">
              <w:rPr>
                <w:sz w:val="28"/>
                <w:szCs w:val="28"/>
              </w:rPr>
              <w:lastRenderedPageBreak/>
              <w:t>директор</w:t>
            </w:r>
          </w:p>
        </w:tc>
        <w:tc>
          <w:tcPr>
            <w:tcW w:w="2700" w:type="dxa"/>
          </w:tcPr>
          <w:p w:rsidR="00382453" w:rsidRPr="005C41D0" w:rsidRDefault="00382453" w:rsidP="00A22147">
            <w:pPr>
              <w:rPr>
                <w:sz w:val="28"/>
                <w:szCs w:val="28"/>
              </w:rPr>
            </w:pPr>
            <w:r w:rsidRPr="005C41D0">
              <w:rPr>
                <w:sz w:val="28"/>
                <w:szCs w:val="28"/>
              </w:rPr>
              <w:t xml:space="preserve">Приказы по </w:t>
            </w:r>
            <w:r w:rsidRPr="005C41D0">
              <w:rPr>
                <w:sz w:val="28"/>
                <w:szCs w:val="28"/>
              </w:rPr>
              <w:lastRenderedPageBreak/>
              <w:t>стимулирующему и инновационному фонду</w:t>
            </w:r>
          </w:p>
        </w:tc>
      </w:tr>
      <w:tr w:rsidR="00382453" w:rsidRPr="005C41D0" w:rsidTr="00A22147">
        <w:trPr>
          <w:trHeight w:val="226"/>
        </w:trPr>
        <w:tc>
          <w:tcPr>
            <w:tcW w:w="1891" w:type="dxa"/>
            <w:vMerge w:val="restart"/>
          </w:tcPr>
          <w:p w:rsidR="00382453" w:rsidRPr="005C41D0" w:rsidRDefault="00382453" w:rsidP="00A22147">
            <w:pPr>
              <w:rPr>
                <w:sz w:val="28"/>
                <w:szCs w:val="28"/>
              </w:rPr>
            </w:pPr>
            <w:r w:rsidRPr="005C41D0">
              <w:rPr>
                <w:sz w:val="28"/>
                <w:szCs w:val="28"/>
              </w:rPr>
              <w:lastRenderedPageBreak/>
              <w:t>Кадровое обеспечение подготовки перехода на ФГОС ООО</w:t>
            </w:r>
          </w:p>
          <w:p w:rsidR="00382453" w:rsidRPr="005C41D0" w:rsidRDefault="00382453" w:rsidP="00A22147">
            <w:pPr>
              <w:rPr>
                <w:sz w:val="28"/>
                <w:szCs w:val="28"/>
              </w:rPr>
            </w:pPr>
            <w:r w:rsidRPr="005C41D0">
              <w:rPr>
                <w:sz w:val="28"/>
                <w:szCs w:val="28"/>
              </w:rPr>
              <w:t> </w:t>
            </w:r>
          </w:p>
          <w:p w:rsidR="00382453" w:rsidRPr="005C41D0" w:rsidRDefault="00382453" w:rsidP="00A22147">
            <w:pPr>
              <w:rPr>
                <w:sz w:val="28"/>
                <w:szCs w:val="28"/>
              </w:rPr>
            </w:pPr>
            <w:r w:rsidRPr="005C41D0">
              <w:rPr>
                <w:sz w:val="28"/>
                <w:szCs w:val="28"/>
              </w:rPr>
              <w:t> </w:t>
            </w:r>
          </w:p>
        </w:tc>
        <w:tc>
          <w:tcPr>
            <w:tcW w:w="8202" w:type="dxa"/>
            <w:gridSpan w:val="4"/>
          </w:tcPr>
          <w:p w:rsidR="00382453" w:rsidRPr="005C41D0" w:rsidRDefault="00382453" w:rsidP="00A22147">
            <w:pPr>
              <w:rPr>
                <w:sz w:val="28"/>
                <w:szCs w:val="28"/>
              </w:rPr>
            </w:pPr>
            <w:r w:rsidRPr="005C41D0">
              <w:rPr>
                <w:sz w:val="28"/>
                <w:szCs w:val="28"/>
              </w:rPr>
              <w:t>Цель: создание условий для обеспечения готовности участников эксперимента к переходу на ФГОС 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Анализ кадрового обеспечения введения и реализации ФГОС основного общего образования</w:t>
            </w:r>
          </w:p>
        </w:tc>
        <w:tc>
          <w:tcPr>
            <w:tcW w:w="1207" w:type="dxa"/>
          </w:tcPr>
          <w:p w:rsidR="00382453" w:rsidRPr="005C41D0" w:rsidRDefault="00382453" w:rsidP="00A22147">
            <w:pPr>
              <w:rPr>
                <w:sz w:val="28"/>
                <w:szCs w:val="28"/>
              </w:rPr>
            </w:pPr>
            <w:r w:rsidRPr="005C41D0">
              <w:rPr>
                <w:sz w:val="28"/>
                <w:szCs w:val="28"/>
              </w:rPr>
              <w:t>Март -Август  ежегодно</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Информационная справка</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Формирование заявки на участие в курсах повышения квалификации</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План повышения квалификации</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Участие педагогов в работе проблемных семинаров, вебинаров по вопросам введения ФГОС основного общего образования </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Повышение квалификации педагогических работников</w:t>
            </w:r>
          </w:p>
        </w:tc>
      </w:tr>
      <w:tr w:rsidR="00382453" w:rsidRPr="005C41D0" w:rsidTr="00A22147">
        <w:trPr>
          <w:trHeight w:val="336"/>
        </w:trPr>
        <w:tc>
          <w:tcPr>
            <w:tcW w:w="1891" w:type="dxa"/>
            <w:vMerge w:val="restart"/>
          </w:tcPr>
          <w:p w:rsidR="00382453" w:rsidRPr="005C41D0" w:rsidRDefault="00382453" w:rsidP="00A22147">
            <w:pPr>
              <w:rPr>
                <w:sz w:val="28"/>
                <w:szCs w:val="28"/>
              </w:rPr>
            </w:pPr>
            <w:r w:rsidRPr="005C41D0">
              <w:rPr>
                <w:sz w:val="28"/>
                <w:szCs w:val="28"/>
              </w:rPr>
              <w:lastRenderedPageBreak/>
              <w:t>Информационное обеспечение перехода на ФГОС ООО</w:t>
            </w:r>
          </w:p>
          <w:p w:rsidR="00382453" w:rsidRPr="005C41D0" w:rsidRDefault="00382453" w:rsidP="00A22147">
            <w:pPr>
              <w:rPr>
                <w:sz w:val="28"/>
                <w:szCs w:val="28"/>
              </w:rPr>
            </w:pPr>
          </w:p>
        </w:tc>
        <w:tc>
          <w:tcPr>
            <w:tcW w:w="8202" w:type="dxa"/>
            <w:gridSpan w:val="4"/>
          </w:tcPr>
          <w:p w:rsidR="00382453" w:rsidRPr="005C41D0" w:rsidRDefault="00382453" w:rsidP="00A22147">
            <w:pPr>
              <w:rPr>
                <w:sz w:val="28"/>
                <w:szCs w:val="28"/>
              </w:rPr>
            </w:pPr>
            <w:r w:rsidRPr="005C41D0">
              <w:rPr>
                <w:sz w:val="28"/>
                <w:szCs w:val="28"/>
              </w:rPr>
              <w:t>Цель: обеспечение условий для развития информационно-образовательной среды школы (ИОС), способствующей реализации информационно-методических условий ФГОС  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Организация разъяснительной работы  среди педагогической общественности о целях и задачах ФГОС, его актуальности для образования.</w:t>
            </w:r>
          </w:p>
        </w:tc>
        <w:tc>
          <w:tcPr>
            <w:tcW w:w="1207" w:type="dxa"/>
          </w:tcPr>
          <w:p w:rsidR="00382453" w:rsidRPr="005C41D0" w:rsidRDefault="00382453" w:rsidP="00A22147">
            <w:pPr>
              <w:rPr>
                <w:sz w:val="28"/>
                <w:szCs w:val="28"/>
              </w:rPr>
            </w:pPr>
            <w:r w:rsidRPr="005C41D0">
              <w:rPr>
                <w:sz w:val="28"/>
                <w:szCs w:val="28"/>
              </w:rPr>
              <w:t>в течение года</w:t>
            </w:r>
          </w:p>
        </w:tc>
        <w:tc>
          <w:tcPr>
            <w:tcW w:w="1689" w:type="dxa"/>
          </w:tcPr>
          <w:p w:rsidR="00382453" w:rsidRPr="005C41D0" w:rsidRDefault="00382453" w:rsidP="00A22147">
            <w:pPr>
              <w:rPr>
                <w:sz w:val="28"/>
                <w:szCs w:val="28"/>
              </w:rPr>
            </w:pPr>
            <w:r w:rsidRPr="005C41D0">
              <w:rPr>
                <w:sz w:val="28"/>
                <w:szCs w:val="28"/>
              </w:rPr>
              <w:t>Администрация, ответственный за сайт</w:t>
            </w:r>
          </w:p>
        </w:tc>
        <w:tc>
          <w:tcPr>
            <w:tcW w:w="2700" w:type="dxa"/>
          </w:tcPr>
          <w:p w:rsidR="00382453" w:rsidRPr="005C41D0" w:rsidRDefault="00382453" w:rsidP="00A22147">
            <w:pPr>
              <w:rPr>
                <w:sz w:val="28"/>
                <w:szCs w:val="28"/>
              </w:rPr>
            </w:pPr>
            <w:r w:rsidRPr="005C41D0">
              <w:rPr>
                <w:sz w:val="28"/>
                <w:szCs w:val="28"/>
              </w:rPr>
              <w:t>Информирование общественности о ходе и результатах внедрения ФГОС ООО</w:t>
            </w:r>
          </w:p>
        </w:tc>
      </w:tr>
      <w:tr w:rsidR="00382453" w:rsidRPr="005C41D0" w:rsidTr="00A22147">
        <w:trPr>
          <w:trHeight w:val="618"/>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Публикация  основной образовательной программы  ООО, нормативных документов на сайте ОО</w:t>
            </w:r>
          </w:p>
        </w:tc>
        <w:tc>
          <w:tcPr>
            <w:tcW w:w="1207" w:type="dxa"/>
          </w:tcPr>
          <w:p w:rsidR="00382453" w:rsidRPr="005C41D0" w:rsidRDefault="00382453" w:rsidP="00A22147">
            <w:pPr>
              <w:rPr>
                <w:sz w:val="28"/>
                <w:szCs w:val="28"/>
              </w:rPr>
            </w:pPr>
            <w:r w:rsidRPr="005C41D0">
              <w:rPr>
                <w:sz w:val="28"/>
                <w:szCs w:val="28"/>
              </w:rPr>
              <w:t>август</w:t>
            </w:r>
          </w:p>
        </w:tc>
        <w:tc>
          <w:tcPr>
            <w:tcW w:w="1689" w:type="dxa"/>
          </w:tcPr>
          <w:p w:rsidR="00382453" w:rsidRPr="005C41D0" w:rsidRDefault="00382453" w:rsidP="00A22147">
            <w:pPr>
              <w:rPr>
                <w:sz w:val="28"/>
                <w:szCs w:val="28"/>
              </w:rPr>
            </w:pPr>
            <w:r w:rsidRPr="005C41D0">
              <w:rPr>
                <w:sz w:val="28"/>
                <w:szCs w:val="28"/>
              </w:rPr>
              <w:t>Директор, ответственный за сайт</w:t>
            </w:r>
          </w:p>
        </w:tc>
        <w:tc>
          <w:tcPr>
            <w:tcW w:w="2700" w:type="dxa"/>
          </w:tcPr>
          <w:p w:rsidR="00382453" w:rsidRPr="005C41D0" w:rsidRDefault="00382453" w:rsidP="00A22147">
            <w:pPr>
              <w:rPr>
                <w:sz w:val="28"/>
                <w:szCs w:val="28"/>
              </w:rPr>
            </w:pPr>
            <w:r w:rsidRPr="005C41D0">
              <w:rPr>
                <w:sz w:val="28"/>
                <w:szCs w:val="28"/>
              </w:rPr>
              <w:t>Информирование общественности о ходе и результатах внедрения ФГОС 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Обеспечение публичной отчётности ОО о ходе и результатах введения ФГОС</w:t>
            </w:r>
          </w:p>
        </w:tc>
        <w:tc>
          <w:tcPr>
            <w:tcW w:w="1207" w:type="dxa"/>
          </w:tcPr>
          <w:p w:rsidR="00382453" w:rsidRPr="005C41D0" w:rsidRDefault="00382453" w:rsidP="00A22147">
            <w:pPr>
              <w:rPr>
                <w:sz w:val="28"/>
                <w:szCs w:val="28"/>
              </w:rPr>
            </w:pPr>
            <w:r w:rsidRPr="005C41D0">
              <w:rPr>
                <w:sz w:val="28"/>
                <w:szCs w:val="28"/>
              </w:rPr>
              <w:t xml:space="preserve"> Июнь </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Информирование общественности о ходе и результатах внедрения ФГОС ООО</w:t>
            </w:r>
          </w:p>
        </w:tc>
      </w:tr>
      <w:tr w:rsidR="00382453" w:rsidRPr="005C41D0" w:rsidTr="00A22147">
        <w:trPr>
          <w:trHeight w:val="63"/>
        </w:trPr>
        <w:tc>
          <w:tcPr>
            <w:tcW w:w="1891" w:type="dxa"/>
            <w:vMerge w:val="restart"/>
          </w:tcPr>
          <w:p w:rsidR="00382453" w:rsidRPr="005C41D0" w:rsidRDefault="00382453" w:rsidP="00A22147">
            <w:pPr>
              <w:rPr>
                <w:sz w:val="28"/>
                <w:szCs w:val="28"/>
              </w:rPr>
            </w:pPr>
            <w:r w:rsidRPr="005C41D0">
              <w:rPr>
                <w:sz w:val="28"/>
                <w:szCs w:val="28"/>
              </w:rPr>
              <w:t>Материально-техническое обеспечение введения ФГОС ООО</w:t>
            </w:r>
          </w:p>
        </w:tc>
        <w:tc>
          <w:tcPr>
            <w:tcW w:w="8202" w:type="dxa"/>
            <w:gridSpan w:val="4"/>
          </w:tcPr>
          <w:p w:rsidR="00382453" w:rsidRPr="005C41D0" w:rsidRDefault="00382453" w:rsidP="00A22147">
            <w:pPr>
              <w:rPr>
                <w:sz w:val="28"/>
                <w:szCs w:val="28"/>
              </w:rPr>
            </w:pPr>
            <w:r w:rsidRPr="005C41D0">
              <w:rPr>
                <w:sz w:val="28"/>
                <w:szCs w:val="28"/>
              </w:rPr>
              <w:t>Цель: выявление эффективных механизмов развития материально-технических условий и приведения их в соответствие требования ФГОС 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Анализ материально-технического обеспечения введения и реализации ФГОС </w:t>
            </w:r>
            <w:r w:rsidRPr="005C41D0">
              <w:rPr>
                <w:sz w:val="28"/>
                <w:szCs w:val="28"/>
              </w:rPr>
              <w:lastRenderedPageBreak/>
              <w:t>основного общего образования</w:t>
            </w:r>
          </w:p>
        </w:tc>
        <w:tc>
          <w:tcPr>
            <w:tcW w:w="1207" w:type="dxa"/>
          </w:tcPr>
          <w:p w:rsidR="00382453" w:rsidRPr="005C41D0" w:rsidRDefault="00382453" w:rsidP="00A22147">
            <w:pPr>
              <w:rPr>
                <w:sz w:val="28"/>
                <w:szCs w:val="28"/>
              </w:rPr>
            </w:pPr>
            <w:r w:rsidRPr="005C41D0">
              <w:rPr>
                <w:sz w:val="28"/>
                <w:szCs w:val="28"/>
              </w:rPr>
              <w:lastRenderedPageBreak/>
              <w:t>Апрель ежегодно</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 xml:space="preserve">планирование работы по развитию материально-технических условий реализации ФГОС </w:t>
            </w:r>
            <w:r w:rsidRPr="005C41D0">
              <w:rPr>
                <w:sz w:val="28"/>
                <w:szCs w:val="28"/>
              </w:rPr>
              <w:lastRenderedPageBreak/>
              <w:t>ООО</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Мониторинг эффективности использования оборудования в школе при переходе на ФГОС ООО</w:t>
            </w:r>
          </w:p>
        </w:tc>
        <w:tc>
          <w:tcPr>
            <w:tcW w:w="1207" w:type="dxa"/>
          </w:tcPr>
          <w:p w:rsidR="00382453" w:rsidRPr="005C41D0" w:rsidRDefault="00382453" w:rsidP="00A22147">
            <w:pPr>
              <w:rPr>
                <w:sz w:val="28"/>
                <w:szCs w:val="28"/>
              </w:rPr>
            </w:pPr>
            <w:r w:rsidRPr="005C41D0">
              <w:rPr>
                <w:sz w:val="28"/>
                <w:szCs w:val="28"/>
              </w:rPr>
              <w:t>май  ежегодно</w:t>
            </w:r>
          </w:p>
        </w:tc>
        <w:tc>
          <w:tcPr>
            <w:tcW w:w="1689" w:type="dxa"/>
          </w:tcPr>
          <w:p w:rsidR="00382453" w:rsidRPr="005C41D0" w:rsidRDefault="00382453" w:rsidP="00A22147">
            <w:pPr>
              <w:rPr>
                <w:sz w:val="28"/>
                <w:szCs w:val="28"/>
              </w:rPr>
            </w:pPr>
            <w:r w:rsidRPr="005C41D0">
              <w:rPr>
                <w:sz w:val="28"/>
                <w:szCs w:val="28"/>
              </w:rPr>
              <w:t>Руководитель МС</w:t>
            </w:r>
          </w:p>
        </w:tc>
        <w:tc>
          <w:tcPr>
            <w:tcW w:w="2700" w:type="dxa"/>
          </w:tcPr>
          <w:p w:rsidR="00382453" w:rsidRPr="005C41D0" w:rsidRDefault="00382453" w:rsidP="00A22147">
            <w:pPr>
              <w:rPr>
                <w:sz w:val="28"/>
                <w:szCs w:val="28"/>
              </w:rPr>
            </w:pPr>
            <w:r w:rsidRPr="005C41D0">
              <w:rPr>
                <w:sz w:val="28"/>
                <w:szCs w:val="28"/>
              </w:rPr>
              <w:t>Справка анализа эффективности использования нового  учебного оборудования учителями-предметниками, преподающими в 5 классах</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образовательной организации</w:t>
            </w:r>
          </w:p>
        </w:tc>
        <w:tc>
          <w:tcPr>
            <w:tcW w:w="1207" w:type="dxa"/>
          </w:tcPr>
          <w:p w:rsidR="00382453" w:rsidRPr="005C41D0" w:rsidRDefault="00382453" w:rsidP="00A22147">
            <w:pPr>
              <w:rPr>
                <w:sz w:val="28"/>
                <w:szCs w:val="28"/>
              </w:rPr>
            </w:pPr>
            <w:r w:rsidRPr="005C41D0">
              <w:rPr>
                <w:sz w:val="28"/>
                <w:szCs w:val="28"/>
              </w:rPr>
              <w:t>Март- май ежегодно</w:t>
            </w:r>
          </w:p>
        </w:tc>
        <w:tc>
          <w:tcPr>
            <w:tcW w:w="1689" w:type="dxa"/>
          </w:tcPr>
          <w:p w:rsidR="00382453" w:rsidRPr="005C41D0" w:rsidRDefault="00382453" w:rsidP="00A22147">
            <w:pPr>
              <w:rPr>
                <w:sz w:val="28"/>
                <w:szCs w:val="28"/>
              </w:rPr>
            </w:pPr>
            <w:r w:rsidRPr="005C41D0">
              <w:rPr>
                <w:sz w:val="28"/>
                <w:szCs w:val="28"/>
              </w:rPr>
              <w:t>администрация</w:t>
            </w:r>
          </w:p>
        </w:tc>
        <w:tc>
          <w:tcPr>
            <w:tcW w:w="2700" w:type="dxa"/>
          </w:tcPr>
          <w:p w:rsidR="00382453" w:rsidRPr="005C41D0" w:rsidRDefault="00382453" w:rsidP="00A22147">
            <w:pPr>
              <w:rPr>
                <w:sz w:val="28"/>
                <w:szCs w:val="28"/>
              </w:rPr>
            </w:pPr>
            <w:r w:rsidRPr="005C41D0">
              <w:rPr>
                <w:sz w:val="28"/>
                <w:szCs w:val="28"/>
              </w:rPr>
              <w:t>Приведение в соответствие материально-технической базы реализации ООП ООО с требованиями ФГОС.</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Обеспечение соответствия материально-технической базы ОО требованиям ФГОС</w:t>
            </w:r>
          </w:p>
        </w:tc>
        <w:tc>
          <w:tcPr>
            <w:tcW w:w="1207" w:type="dxa"/>
          </w:tcPr>
          <w:p w:rsidR="00382453" w:rsidRPr="005C41D0" w:rsidRDefault="00382453" w:rsidP="00A22147">
            <w:pPr>
              <w:rPr>
                <w:sz w:val="28"/>
                <w:szCs w:val="28"/>
              </w:rPr>
            </w:pPr>
            <w:r w:rsidRPr="005C41D0">
              <w:rPr>
                <w:sz w:val="28"/>
                <w:szCs w:val="28"/>
              </w:rPr>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 xml:space="preserve">Приведение в соответствие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Обеспечение соответствия санитарно-гигиенических </w:t>
            </w:r>
            <w:r w:rsidRPr="005C41D0">
              <w:rPr>
                <w:sz w:val="28"/>
                <w:szCs w:val="28"/>
              </w:rPr>
              <w:lastRenderedPageBreak/>
              <w:t>условий требованиям ФГОС</w:t>
            </w:r>
          </w:p>
        </w:tc>
        <w:tc>
          <w:tcPr>
            <w:tcW w:w="1207" w:type="dxa"/>
          </w:tcPr>
          <w:p w:rsidR="00382453" w:rsidRPr="005C41D0" w:rsidRDefault="00382453" w:rsidP="00A22147">
            <w:pPr>
              <w:rPr>
                <w:sz w:val="28"/>
                <w:szCs w:val="28"/>
              </w:rPr>
            </w:pPr>
            <w:r w:rsidRPr="005C41D0">
              <w:rPr>
                <w:sz w:val="28"/>
                <w:szCs w:val="28"/>
              </w:rPr>
              <w:lastRenderedPageBreak/>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 xml:space="preserve">Приведение в соответствие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Обеспечение соответствия условий реализации ООП противопожарным нормам, нормам охраны труда работников образовательной организации</w:t>
            </w:r>
          </w:p>
        </w:tc>
        <w:tc>
          <w:tcPr>
            <w:tcW w:w="1207" w:type="dxa"/>
          </w:tcPr>
          <w:p w:rsidR="00382453" w:rsidRPr="005C41D0" w:rsidRDefault="00382453" w:rsidP="00A22147">
            <w:pPr>
              <w:rPr>
                <w:sz w:val="28"/>
                <w:szCs w:val="28"/>
              </w:rPr>
            </w:pPr>
            <w:r w:rsidRPr="005C41D0">
              <w:rPr>
                <w:sz w:val="28"/>
                <w:szCs w:val="28"/>
              </w:rPr>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 xml:space="preserve">Приведение в соответствие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Обеспечение соответствия информационно-образовательной среды требованиям ФГОС</w:t>
            </w:r>
          </w:p>
        </w:tc>
        <w:tc>
          <w:tcPr>
            <w:tcW w:w="1207" w:type="dxa"/>
          </w:tcPr>
          <w:p w:rsidR="00382453" w:rsidRPr="005C41D0" w:rsidRDefault="00382453" w:rsidP="00A22147">
            <w:pPr>
              <w:rPr>
                <w:sz w:val="28"/>
                <w:szCs w:val="28"/>
              </w:rPr>
            </w:pPr>
            <w:r w:rsidRPr="005C41D0">
              <w:rPr>
                <w:sz w:val="28"/>
                <w:szCs w:val="28"/>
              </w:rPr>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 xml:space="preserve">Приведение в соответствие </w:t>
            </w:r>
          </w:p>
        </w:tc>
      </w:tr>
      <w:tr w:rsidR="00382453" w:rsidRPr="005C41D0" w:rsidTr="00A22147">
        <w:trPr>
          <w:trHeight w:val="63"/>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Обеспечение укомплектованности школы печатными и электронными образовательными ресурсами по предметам учебного плана</w:t>
            </w:r>
          </w:p>
        </w:tc>
        <w:tc>
          <w:tcPr>
            <w:tcW w:w="1207" w:type="dxa"/>
          </w:tcPr>
          <w:p w:rsidR="00382453" w:rsidRPr="005C41D0" w:rsidRDefault="00382453" w:rsidP="00A22147">
            <w:pPr>
              <w:rPr>
                <w:sz w:val="28"/>
                <w:szCs w:val="28"/>
              </w:rPr>
            </w:pPr>
            <w:r w:rsidRPr="005C41D0">
              <w:rPr>
                <w:sz w:val="28"/>
                <w:szCs w:val="28"/>
              </w:rPr>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 xml:space="preserve">Приведение в соответствие </w:t>
            </w:r>
          </w:p>
        </w:tc>
      </w:tr>
      <w:tr w:rsidR="00382453" w:rsidRPr="005C41D0" w:rsidTr="00A22147">
        <w:trPr>
          <w:trHeight w:val="654"/>
        </w:trPr>
        <w:tc>
          <w:tcPr>
            <w:tcW w:w="1891" w:type="dxa"/>
            <w:vMerge/>
          </w:tcPr>
          <w:p w:rsidR="00382453" w:rsidRPr="005C41D0" w:rsidRDefault="00382453" w:rsidP="00A22147">
            <w:pPr>
              <w:rPr>
                <w:sz w:val="28"/>
                <w:szCs w:val="28"/>
              </w:rPr>
            </w:pPr>
          </w:p>
        </w:tc>
        <w:tc>
          <w:tcPr>
            <w:tcW w:w="2606" w:type="dxa"/>
          </w:tcPr>
          <w:p w:rsidR="00382453" w:rsidRPr="005C41D0" w:rsidRDefault="00382453" w:rsidP="00A22147">
            <w:pPr>
              <w:rPr>
                <w:sz w:val="28"/>
                <w:szCs w:val="28"/>
              </w:rPr>
            </w:pPr>
            <w:r w:rsidRPr="005C41D0">
              <w:rPr>
                <w:sz w:val="28"/>
                <w:szCs w:val="28"/>
              </w:rPr>
              <w:t xml:space="preserve">Наличие доступа ОО к электронным образовательным ресурсам (ЭОР), размещённым в федеральных и региональных базах </w:t>
            </w:r>
            <w:r w:rsidRPr="005C41D0">
              <w:rPr>
                <w:sz w:val="28"/>
                <w:szCs w:val="28"/>
              </w:rPr>
              <w:lastRenderedPageBreak/>
              <w:t>данных</w:t>
            </w:r>
          </w:p>
        </w:tc>
        <w:tc>
          <w:tcPr>
            <w:tcW w:w="1207" w:type="dxa"/>
          </w:tcPr>
          <w:p w:rsidR="00382453" w:rsidRPr="005C41D0" w:rsidRDefault="00382453" w:rsidP="00A22147">
            <w:pPr>
              <w:rPr>
                <w:sz w:val="28"/>
                <w:szCs w:val="28"/>
              </w:rPr>
            </w:pPr>
            <w:r w:rsidRPr="005C41D0">
              <w:rPr>
                <w:sz w:val="28"/>
                <w:szCs w:val="28"/>
              </w:rPr>
              <w:lastRenderedPageBreak/>
              <w:t>постоянно</w:t>
            </w:r>
          </w:p>
        </w:tc>
        <w:tc>
          <w:tcPr>
            <w:tcW w:w="1689" w:type="dxa"/>
          </w:tcPr>
          <w:p w:rsidR="00382453" w:rsidRPr="005C41D0" w:rsidRDefault="00382453" w:rsidP="00A22147">
            <w:pPr>
              <w:rPr>
                <w:sz w:val="28"/>
                <w:szCs w:val="28"/>
              </w:rPr>
            </w:pPr>
            <w:r w:rsidRPr="005C41D0">
              <w:rPr>
                <w:sz w:val="28"/>
                <w:szCs w:val="28"/>
              </w:rPr>
              <w:t>директор</w:t>
            </w:r>
          </w:p>
        </w:tc>
        <w:tc>
          <w:tcPr>
            <w:tcW w:w="2700" w:type="dxa"/>
          </w:tcPr>
          <w:p w:rsidR="00382453" w:rsidRPr="005C41D0" w:rsidRDefault="00382453" w:rsidP="00A22147">
            <w:pPr>
              <w:rPr>
                <w:sz w:val="28"/>
                <w:szCs w:val="28"/>
              </w:rPr>
            </w:pPr>
            <w:r w:rsidRPr="005C41D0">
              <w:rPr>
                <w:sz w:val="28"/>
                <w:szCs w:val="28"/>
              </w:rPr>
              <w:t>Приведение в соответствие</w:t>
            </w:r>
          </w:p>
        </w:tc>
      </w:tr>
    </w:tbl>
    <w:p w:rsidR="00382453" w:rsidRPr="005C41D0" w:rsidRDefault="00382453" w:rsidP="00382453">
      <w:pPr>
        <w:rPr>
          <w:sz w:val="28"/>
          <w:szCs w:val="28"/>
        </w:rPr>
      </w:pPr>
    </w:p>
    <w:p w:rsidR="00382453" w:rsidRPr="005C41D0" w:rsidRDefault="00382453" w:rsidP="00382453">
      <w:pPr>
        <w:rPr>
          <w:sz w:val="28"/>
          <w:szCs w:val="28"/>
        </w:rPr>
      </w:pPr>
    </w:p>
    <w:p w:rsidR="00382453" w:rsidRPr="005C41D0" w:rsidRDefault="00382453" w:rsidP="00382453">
      <w:pPr>
        <w:pStyle w:val="3"/>
        <w:rPr>
          <w:rFonts w:ascii="Times New Roman" w:hAnsi="Times New Roman"/>
          <w:sz w:val="28"/>
          <w:szCs w:val="28"/>
        </w:rPr>
      </w:pPr>
      <w:r w:rsidRPr="005C41D0">
        <w:rPr>
          <w:rFonts w:ascii="Times New Roman" w:hAnsi="Times New Roman"/>
          <w:sz w:val="28"/>
          <w:szCs w:val="28"/>
        </w:rPr>
        <w:t>3.2.9. Контроль состояния системы условий.</w:t>
      </w:r>
    </w:p>
    <w:p w:rsidR="00382453" w:rsidRPr="005C41D0" w:rsidRDefault="00382453" w:rsidP="00382453">
      <w:pPr>
        <w:ind w:firstLine="709"/>
        <w:jc w:val="both"/>
        <w:rPr>
          <w:rFonts w:eastAsia="Times New Roman"/>
          <w:spacing w:val="1"/>
          <w:sz w:val="28"/>
          <w:szCs w:val="28"/>
        </w:rPr>
      </w:pPr>
      <w:r w:rsidRPr="005C41D0">
        <w:rPr>
          <w:rFonts w:eastAsia="Times New Roman"/>
          <w:color w:val="000000"/>
          <w:sz w:val="28"/>
          <w:szCs w:val="28"/>
        </w:rPr>
        <w:t>Ко</w:t>
      </w:r>
      <w:r w:rsidRPr="005C41D0">
        <w:rPr>
          <w:rFonts w:eastAsia="Times New Roman"/>
          <w:color w:val="000000"/>
          <w:spacing w:val="1"/>
          <w:sz w:val="28"/>
          <w:szCs w:val="28"/>
        </w:rPr>
        <w:t>н</w:t>
      </w:r>
      <w:r w:rsidRPr="005C41D0">
        <w:rPr>
          <w:rFonts w:eastAsia="Times New Roman"/>
          <w:color w:val="000000"/>
          <w:spacing w:val="-2"/>
          <w:sz w:val="28"/>
          <w:szCs w:val="28"/>
        </w:rPr>
        <w:t>т</w:t>
      </w:r>
      <w:r w:rsidRPr="005C41D0">
        <w:rPr>
          <w:rFonts w:eastAsia="Times New Roman"/>
          <w:color w:val="000000"/>
          <w:spacing w:val="-1"/>
          <w:sz w:val="28"/>
          <w:szCs w:val="28"/>
        </w:rPr>
        <w:t>р</w:t>
      </w:r>
      <w:r w:rsidRPr="005C41D0">
        <w:rPr>
          <w:rFonts w:eastAsia="Times New Roman"/>
          <w:color w:val="000000"/>
          <w:sz w:val="28"/>
          <w:szCs w:val="28"/>
        </w:rPr>
        <w:t>оль</w:t>
      </w:r>
      <w:r w:rsidRPr="005C41D0">
        <w:rPr>
          <w:rFonts w:eastAsia="Times New Roman"/>
          <w:color w:val="000000"/>
          <w:spacing w:val="149"/>
          <w:sz w:val="28"/>
          <w:szCs w:val="28"/>
        </w:rPr>
        <w:t xml:space="preserve">  </w:t>
      </w:r>
      <w:r w:rsidRPr="005C41D0">
        <w:rPr>
          <w:rFonts w:eastAsia="Times New Roman"/>
          <w:color w:val="000000"/>
          <w:sz w:val="28"/>
          <w:szCs w:val="28"/>
        </w:rPr>
        <w:t>за</w:t>
      </w:r>
      <w:r w:rsidRPr="005C41D0">
        <w:rPr>
          <w:rFonts w:eastAsia="Times New Roman"/>
          <w:color w:val="000000"/>
          <w:spacing w:val="150"/>
          <w:sz w:val="28"/>
          <w:szCs w:val="28"/>
        </w:rPr>
        <w:t xml:space="preserve">  </w:t>
      </w:r>
      <w:r w:rsidRPr="005C41D0">
        <w:rPr>
          <w:rFonts w:eastAsia="Times New Roman"/>
          <w:color w:val="000000"/>
          <w:sz w:val="28"/>
          <w:szCs w:val="28"/>
        </w:rPr>
        <w:t>с</w:t>
      </w:r>
      <w:r w:rsidRPr="005C41D0">
        <w:rPr>
          <w:rFonts w:eastAsia="Times New Roman"/>
          <w:color w:val="000000"/>
          <w:spacing w:val="1"/>
          <w:sz w:val="28"/>
          <w:szCs w:val="28"/>
        </w:rPr>
        <w:t>о</w:t>
      </w:r>
      <w:r w:rsidRPr="005C41D0">
        <w:rPr>
          <w:rFonts w:eastAsia="Times New Roman"/>
          <w:color w:val="000000"/>
          <w:sz w:val="28"/>
          <w:szCs w:val="28"/>
        </w:rPr>
        <w:t>с</w:t>
      </w:r>
      <w:r w:rsidRPr="005C41D0">
        <w:rPr>
          <w:rFonts w:eastAsia="Times New Roman"/>
          <w:color w:val="000000"/>
          <w:spacing w:val="-2"/>
          <w:sz w:val="28"/>
          <w:szCs w:val="28"/>
        </w:rPr>
        <w:t>т</w:t>
      </w:r>
      <w:r w:rsidRPr="005C41D0">
        <w:rPr>
          <w:rFonts w:eastAsia="Times New Roman"/>
          <w:color w:val="000000"/>
          <w:sz w:val="28"/>
          <w:szCs w:val="28"/>
        </w:rPr>
        <w:t>о</w:t>
      </w:r>
      <w:r w:rsidRPr="005C41D0">
        <w:rPr>
          <w:rFonts w:eastAsia="Times New Roman"/>
          <w:color w:val="000000"/>
          <w:spacing w:val="-1"/>
          <w:sz w:val="28"/>
          <w:szCs w:val="28"/>
        </w:rPr>
        <w:t>я</w:t>
      </w:r>
      <w:r w:rsidRPr="005C41D0">
        <w:rPr>
          <w:rFonts w:eastAsia="Times New Roman"/>
          <w:color w:val="000000"/>
          <w:sz w:val="28"/>
          <w:szCs w:val="28"/>
        </w:rPr>
        <w:t>нием</w:t>
      </w:r>
      <w:r w:rsidRPr="005C41D0">
        <w:rPr>
          <w:rFonts w:eastAsia="Times New Roman"/>
          <w:color w:val="000000"/>
          <w:spacing w:val="151"/>
          <w:sz w:val="28"/>
          <w:szCs w:val="28"/>
        </w:rPr>
        <w:t xml:space="preserve">  </w:t>
      </w:r>
      <w:r w:rsidRPr="005C41D0">
        <w:rPr>
          <w:rFonts w:eastAsia="Times New Roman"/>
          <w:color w:val="000000"/>
          <w:spacing w:val="-2"/>
          <w:sz w:val="28"/>
          <w:szCs w:val="28"/>
        </w:rPr>
        <w:t>с</w:t>
      </w:r>
      <w:r w:rsidRPr="005C41D0">
        <w:rPr>
          <w:rFonts w:eastAsia="Times New Roman"/>
          <w:color w:val="000000"/>
          <w:sz w:val="28"/>
          <w:szCs w:val="28"/>
        </w:rPr>
        <w:t>ист</w:t>
      </w:r>
      <w:r w:rsidRPr="005C41D0">
        <w:rPr>
          <w:rFonts w:eastAsia="Times New Roman"/>
          <w:color w:val="000000"/>
          <w:spacing w:val="-1"/>
          <w:sz w:val="28"/>
          <w:szCs w:val="28"/>
        </w:rPr>
        <w:t>е</w:t>
      </w:r>
      <w:r w:rsidRPr="005C41D0">
        <w:rPr>
          <w:rFonts w:eastAsia="Times New Roman"/>
          <w:color w:val="000000"/>
          <w:sz w:val="28"/>
          <w:szCs w:val="28"/>
        </w:rPr>
        <w:t xml:space="preserve">мы </w:t>
      </w:r>
      <w:r w:rsidRPr="005C41D0">
        <w:rPr>
          <w:rFonts w:eastAsia="Times New Roman"/>
          <w:color w:val="000000"/>
          <w:spacing w:val="147"/>
          <w:sz w:val="28"/>
          <w:szCs w:val="28"/>
        </w:rPr>
        <w:t xml:space="preserve"> </w:t>
      </w:r>
      <w:r w:rsidRPr="005C41D0">
        <w:rPr>
          <w:rFonts w:eastAsia="Times New Roman"/>
          <w:color w:val="000000"/>
          <w:spacing w:val="-2"/>
          <w:sz w:val="28"/>
          <w:szCs w:val="28"/>
        </w:rPr>
        <w:t>у</w:t>
      </w:r>
      <w:r w:rsidRPr="005C41D0">
        <w:rPr>
          <w:rFonts w:eastAsia="Times New Roman"/>
          <w:color w:val="000000"/>
          <w:sz w:val="28"/>
          <w:szCs w:val="28"/>
        </w:rPr>
        <w:t xml:space="preserve">словий  </w:t>
      </w:r>
      <w:r w:rsidRPr="005C41D0">
        <w:rPr>
          <w:rFonts w:eastAsia="Times New Roman"/>
          <w:color w:val="000000"/>
          <w:spacing w:val="150"/>
          <w:sz w:val="28"/>
          <w:szCs w:val="28"/>
        </w:rPr>
        <w:t xml:space="preserve"> </w:t>
      </w:r>
      <w:r w:rsidRPr="005C41D0">
        <w:rPr>
          <w:rFonts w:eastAsia="Times New Roman"/>
          <w:color w:val="000000"/>
          <w:spacing w:val="1"/>
          <w:sz w:val="28"/>
          <w:szCs w:val="28"/>
        </w:rPr>
        <w:t>р</w:t>
      </w:r>
      <w:r w:rsidRPr="005C41D0">
        <w:rPr>
          <w:rFonts w:eastAsia="Times New Roman"/>
          <w:color w:val="000000"/>
          <w:sz w:val="28"/>
          <w:szCs w:val="28"/>
        </w:rPr>
        <w:t>еали</w:t>
      </w:r>
      <w:r w:rsidRPr="005C41D0">
        <w:rPr>
          <w:rFonts w:eastAsia="Times New Roman"/>
          <w:color w:val="000000"/>
          <w:spacing w:val="-1"/>
          <w:sz w:val="28"/>
          <w:szCs w:val="28"/>
        </w:rPr>
        <w:t>з</w:t>
      </w:r>
      <w:r w:rsidRPr="005C41D0">
        <w:rPr>
          <w:rFonts w:eastAsia="Times New Roman"/>
          <w:color w:val="000000"/>
          <w:sz w:val="28"/>
          <w:szCs w:val="28"/>
        </w:rPr>
        <w:t>а</w:t>
      </w:r>
      <w:r w:rsidRPr="005C41D0">
        <w:rPr>
          <w:rFonts w:eastAsia="Times New Roman"/>
          <w:color w:val="000000"/>
          <w:spacing w:val="-2"/>
          <w:sz w:val="28"/>
          <w:szCs w:val="28"/>
        </w:rPr>
        <w:t>ц</w:t>
      </w:r>
      <w:r w:rsidRPr="005C41D0">
        <w:rPr>
          <w:rFonts w:eastAsia="Times New Roman"/>
          <w:color w:val="000000"/>
          <w:spacing w:val="-1"/>
          <w:sz w:val="28"/>
          <w:szCs w:val="28"/>
        </w:rPr>
        <w:t>и</w:t>
      </w:r>
      <w:r w:rsidRPr="005C41D0">
        <w:rPr>
          <w:rFonts w:eastAsia="Times New Roman"/>
          <w:color w:val="000000"/>
          <w:sz w:val="28"/>
          <w:szCs w:val="28"/>
        </w:rPr>
        <w:t>и   основ</w:t>
      </w:r>
      <w:r w:rsidRPr="005C41D0">
        <w:rPr>
          <w:rFonts w:eastAsia="Times New Roman"/>
          <w:color w:val="000000"/>
          <w:spacing w:val="-1"/>
          <w:sz w:val="28"/>
          <w:szCs w:val="28"/>
        </w:rPr>
        <w:t>но</w:t>
      </w:r>
      <w:r w:rsidRPr="005C41D0">
        <w:rPr>
          <w:rFonts w:eastAsia="Times New Roman"/>
          <w:color w:val="000000"/>
          <w:sz w:val="28"/>
          <w:szCs w:val="28"/>
        </w:rPr>
        <w:t>й обра</w:t>
      </w:r>
      <w:r w:rsidRPr="005C41D0">
        <w:rPr>
          <w:rFonts w:eastAsia="Times New Roman"/>
          <w:color w:val="000000"/>
          <w:spacing w:val="-2"/>
          <w:sz w:val="28"/>
          <w:szCs w:val="28"/>
        </w:rPr>
        <w:t>з</w:t>
      </w:r>
      <w:r w:rsidRPr="005C41D0">
        <w:rPr>
          <w:rFonts w:eastAsia="Times New Roman"/>
          <w:color w:val="000000"/>
          <w:sz w:val="28"/>
          <w:szCs w:val="28"/>
        </w:rPr>
        <w:t>овате</w:t>
      </w:r>
      <w:r w:rsidRPr="005C41D0">
        <w:rPr>
          <w:rFonts w:eastAsia="Times New Roman"/>
          <w:color w:val="000000"/>
          <w:spacing w:val="-1"/>
          <w:sz w:val="28"/>
          <w:szCs w:val="28"/>
        </w:rPr>
        <w:t>л</w:t>
      </w:r>
      <w:r w:rsidRPr="005C41D0">
        <w:rPr>
          <w:rFonts w:eastAsia="Times New Roman"/>
          <w:color w:val="000000"/>
          <w:sz w:val="28"/>
          <w:szCs w:val="28"/>
        </w:rPr>
        <w:t>ь</w:t>
      </w:r>
      <w:r w:rsidRPr="005C41D0">
        <w:rPr>
          <w:rFonts w:eastAsia="Times New Roman"/>
          <w:color w:val="000000"/>
          <w:spacing w:val="-2"/>
          <w:sz w:val="28"/>
          <w:szCs w:val="28"/>
        </w:rPr>
        <w:t>н</w:t>
      </w:r>
      <w:r w:rsidRPr="005C41D0">
        <w:rPr>
          <w:rFonts w:eastAsia="Times New Roman"/>
          <w:color w:val="000000"/>
          <w:sz w:val="28"/>
          <w:szCs w:val="28"/>
        </w:rPr>
        <w:t>ой</w:t>
      </w:r>
      <w:r w:rsidRPr="005C41D0">
        <w:rPr>
          <w:rFonts w:eastAsia="Times New Roman"/>
          <w:color w:val="000000"/>
          <w:spacing w:val="14"/>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рог</w:t>
      </w:r>
      <w:r w:rsidRPr="005C41D0">
        <w:rPr>
          <w:rFonts w:eastAsia="Times New Roman"/>
          <w:color w:val="000000"/>
          <w:spacing w:val="-1"/>
          <w:sz w:val="28"/>
          <w:szCs w:val="28"/>
        </w:rPr>
        <w:t>р</w:t>
      </w:r>
      <w:r w:rsidRPr="005C41D0">
        <w:rPr>
          <w:rFonts w:eastAsia="Times New Roman"/>
          <w:color w:val="000000"/>
          <w:sz w:val="28"/>
          <w:szCs w:val="28"/>
        </w:rPr>
        <w:t>ам</w:t>
      </w:r>
      <w:r w:rsidRPr="005C41D0">
        <w:rPr>
          <w:rFonts w:eastAsia="Times New Roman"/>
          <w:color w:val="000000"/>
          <w:spacing w:val="-2"/>
          <w:sz w:val="28"/>
          <w:szCs w:val="28"/>
        </w:rPr>
        <w:t>м</w:t>
      </w:r>
      <w:r w:rsidRPr="005C41D0">
        <w:rPr>
          <w:rFonts w:eastAsia="Times New Roman"/>
          <w:color w:val="000000"/>
          <w:sz w:val="28"/>
          <w:szCs w:val="28"/>
        </w:rPr>
        <w:t>ы</w:t>
      </w:r>
      <w:r w:rsidRPr="005C41D0">
        <w:rPr>
          <w:rFonts w:eastAsia="Times New Roman"/>
          <w:color w:val="000000"/>
          <w:spacing w:val="19"/>
          <w:sz w:val="28"/>
          <w:szCs w:val="28"/>
        </w:rPr>
        <w:t xml:space="preserve"> </w:t>
      </w:r>
      <w:r w:rsidRPr="005C41D0">
        <w:rPr>
          <w:rFonts w:eastAsia="Times New Roman"/>
          <w:color w:val="000000"/>
          <w:spacing w:val="1"/>
          <w:sz w:val="28"/>
          <w:szCs w:val="28"/>
        </w:rPr>
        <w:t>о</w:t>
      </w:r>
      <w:r w:rsidRPr="005C41D0">
        <w:rPr>
          <w:rFonts w:eastAsia="Times New Roman"/>
          <w:color w:val="000000"/>
          <w:spacing w:val="-1"/>
          <w:sz w:val="28"/>
          <w:szCs w:val="28"/>
        </w:rPr>
        <w:t>с</w:t>
      </w:r>
      <w:r w:rsidRPr="005C41D0">
        <w:rPr>
          <w:rFonts w:eastAsia="Times New Roman"/>
          <w:color w:val="000000"/>
          <w:sz w:val="28"/>
          <w:szCs w:val="28"/>
        </w:rPr>
        <w:t>но</w:t>
      </w:r>
      <w:r w:rsidRPr="005C41D0">
        <w:rPr>
          <w:rFonts w:eastAsia="Times New Roman"/>
          <w:color w:val="000000"/>
          <w:spacing w:val="-1"/>
          <w:sz w:val="28"/>
          <w:szCs w:val="28"/>
        </w:rPr>
        <w:t>в</w:t>
      </w:r>
      <w:r w:rsidRPr="005C41D0">
        <w:rPr>
          <w:rFonts w:eastAsia="Times New Roman"/>
          <w:color w:val="000000"/>
          <w:spacing w:val="-2"/>
          <w:sz w:val="28"/>
          <w:szCs w:val="28"/>
        </w:rPr>
        <w:t>н</w:t>
      </w:r>
      <w:r w:rsidRPr="005C41D0">
        <w:rPr>
          <w:rFonts w:eastAsia="Times New Roman"/>
          <w:color w:val="000000"/>
          <w:sz w:val="28"/>
          <w:szCs w:val="28"/>
        </w:rPr>
        <w:t>ого</w:t>
      </w:r>
      <w:r w:rsidRPr="005C41D0">
        <w:rPr>
          <w:rFonts w:eastAsia="Times New Roman"/>
          <w:color w:val="000000"/>
          <w:spacing w:val="17"/>
          <w:sz w:val="28"/>
          <w:szCs w:val="28"/>
        </w:rPr>
        <w:t xml:space="preserve"> </w:t>
      </w:r>
      <w:r w:rsidRPr="005C41D0">
        <w:rPr>
          <w:rFonts w:eastAsia="Times New Roman"/>
          <w:color w:val="000000"/>
          <w:spacing w:val="1"/>
          <w:sz w:val="28"/>
          <w:szCs w:val="28"/>
        </w:rPr>
        <w:t>об</w:t>
      </w:r>
      <w:r w:rsidRPr="005C41D0">
        <w:rPr>
          <w:rFonts w:eastAsia="Times New Roman"/>
          <w:color w:val="000000"/>
          <w:sz w:val="28"/>
          <w:szCs w:val="28"/>
        </w:rPr>
        <w:t>ще</w:t>
      </w:r>
      <w:r w:rsidRPr="005C41D0">
        <w:rPr>
          <w:rFonts w:eastAsia="Times New Roman"/>
          <w:color w:val="000000"/>
          <w:spacing w:val="-2"/>
          <w:sz w:val="28"/>
          <w:szCs w:val="28"/>
        </w:rPr>
        <w:t>г</w:t>
      </w:r>
      <w:r w:rsidRPr="005C41D0">
        <w:rPr>
          <w:rFonts w:eastAsia="Times New Roman"/>
          <w:color w:val="000000"/>
          <w:sz w:val="28"/>
          <w:szCs w:val="28"/>
        </w:rPr>
        <w:t>о</w:t>
      </w:r>
      <w:r w:rsidRPr="005C41D0">
        <w:rPr>
          <w:rFonts w:eastAsia="Times New Roman"/>
          <w:color w:val="000000"/>
          <w:spacing w:val="16"/>
          <w:sz w:val="28"/>
          <w:szCs w:val="28"/>
        </w:rPr>
        <w:t xml:space="preserve"> </w:t>
      </w:r>
      <w:r w:rsidRPr="005C41D0">
        <w:rPr>
          <w:rFonts w:eastAsia="Times New Roman"/>
          <w:color w:val="000000"/>
          <w:sz w:val="28"/>
          <w:szCs w:val="28"/>
        </w:rPr>
        <w:t>о</w:t>
      </w:r>
      <w:r w:rsidRPr="005C41D0">
        <w:rPr>
          <w:rFonts w:eastAsia="Times New Roman"/>
          <w:color w:val="000000"/>
          <w:spacing w:val="-1"/>
          <w:sz w:val="28"/>
          <w:szCs w:val="28"/>
        </w:rPr>
        <w:t>б</w:t>
      </w:r>
      <w:r w:rsidRPr="005C41D0">
        <w:rPr>
          <w:rFonts w:eastAsia="Times New Roman"/>
          <w:color w:val="000000"/>
          <w:sz w:val="28"/>
          <w:szCs w:val="28"/>
        </w:rPr>
        <w:t>ра</w:t>
      </w:r>
      <w:r w:rsidRPr="005C41D0">
        <w:rPr>
          <w:rFonts w:eastAsia="Times New Roman"/>
          <w:color w:val="000000"/>
          <w:spacing w:val="-2"/>
          <w:sz w:val="28"/>
          <w:szCs w:val="28"/>
        </w:rPr>
        <w:t>з</w:t>
      </w:r>
      <w:r w:rsidRPr="005C41D0">
        <w:rPr>
          <w:rFonts w:eastAsia="Times New Roman"/>
          <w:color w:val="000000"/>
          <w:sz w:val="28"/>
          <w:szCs w:val="28"/>
        </w:rPr>
        <w:t>ова</w:t>
      </w:r>
      <w:r w:rsidRPr="005C41D0">
        <w:rPr>
          <w:rFonts w:eastAsia="Times New Roman"/>
          <w:color w:val="000000"/>
          <w:spacing w:val="-1"/>
          <w:sz w:val="28"/>
          <w:szCs w:val="28"/>
        </w:rPr>
        <w:t>н</w:t>
      </w:r>
      <w:r w:rsidRPr="005C41D0">
        <w:rPr>
          <w:rFonts w:eastAsia="Times New Roman"/>
          <w:color w:val="000000"/>
          <w:spacing w:val="-2"/>
          <w:sz w:val="28"/>
          <w:szCs w:val="28"/>
        </w:rPr>
        <w:t>и</w:t>
      </w:r>
      <w:r w:rsidRPr="005C41D0">
        <w:rPr>
          <w:rFonts w:eastAsia="Times New Roman"/>
          <w:color w:val="000000"/>
          <w:sz w:val="28"/>
          <w:szCs w:val="28"/>
        </w:rPr>
        <w:t xml:space="preserve">я </w:t>
      </w:r>
      <w:r w:rsidRPr="005C41D0">
        <w:rPr>
          <w:rFonts w:eastAsia="Times New Roman"/>
          <w:color w:val="000000"/>
          <w:spacing w:val="16"/>
          <w:sz w:val="28"/>
          <w:szCs w:val="28"/>
        </w:rPr>
        <w:t xml:space="preserve"> </w:t>
      </w:r>
      <w:r w:rsidRPr="005C41D0">
        <w:rPr>
          <w:rFonts w:eastAsia="Times New Roman"/>
          <w:color w:val="000000"/>
          <w:spacing w:val="1"/>
          <w:sz w:val="28"/>
          <w:szCs w:val="28"/>
        </w:rPr>
        <w:t>о</w:t>
      </w:r>
      <w:r w:rsidRPr="005C41D0">
        <w:rPr>
          <w:rFonts w:eastAsia="Times New Roman"/>
          <w:color w:val="000000"/>
          <w:sz w:val="28"/>
          <w:szCs w:val="28"/>
        </w:rPr>
        <w:t>с</w:t>
      </w:r>
      <w:r w:rsidRPr="005C41D0">
        <w:rPr>
          <w:rFonts w:eastAsia="Times New Roman"/>
          <w:color w:val="000000"/>
          <w:spacing w:val="-3"/>
          <w:sz w:val="28"/>
          <w:szCs w:val="28"/>
        </w:rPr>
        <w:t>у</w:t>
      </w:r>
      <w:r w:rsidRPr="005C41D0">
        <w:rPr>
          <w:rFonts w:eastAsia="Times New Roman"/>
          <w:color w:val="000000"/>
          <w:sz w:val="28"/>
          <w:szCs w:val="28"/>
        </w:rPr>
        <w:t>ществ</w:t>
      </w:r>
      <w:r w:rsidRPr="005C41D0">
        <w:rPr>
          <w:rFonts w:eastAsia="Times New Roman"/>
          <w:color w:val="000000"/>
          <w:spacing w:val="-1"/>
          <w:sz w:val="28"/>
          <w:szCs w:val="28"/>
        </w:rPr>
        <w:t>л</w:t>
      </w:r>
      <w:r w:rsidRPr="005C41D0">
        <w:rPr>
          <w:rFonts w:eastAsia="Times New Roman"/>
          <w:color w:val="000000"/>
          <w:sz w:val="28"/>
          <w:szCs w:val="28"/>
        </w:rPr>
        <w:t xml:space="preserve">яется </w:t>
      </w:r>
      <w:r w:rsidRPr="005C41D0">
        <w:rPr>
          <w:rFonts w:eastAsia="Times New Roman"/>
          <w:color w:val="000000"/>
          <w:spacing w:val="16"/>
          <w:sz w:val="28"/>
          <w:szCs w:val="28"/>
        </w:rPr>
        <w:t xml:space="preserve"> </w:t>
      </w:r>
      <w:r w:rsidRPr="005C41D0">
        <w:rPr>
          <w:rFonts w:eastAsia="Times New Roman"/>
          <w:color w:val="000000"/>
          <w:sz w:val="28"/>
          <w:szCs w:val="28"/>
        </w:rPr>
        <w:t>в  ходе</w:t>
      </w:r>
      <w:r w:rsidRPr="005C41D0">
        <w:rPr>
          <w:rFonts w:eastAsia="Times New Roman"/>
          <w:color w:val="000000"/>
          <w:spacing w:val="47"/>
          <w:sz w:val="28"/>
          <w:szCs w:val="28"/>
        </w:rPr>
        <w:t xml:space="preserve"> </w:t>
      </w:r>
      <w:r w:rsidRPr="005C41D0">
        <w:rPr>
          <w:rFonts w:eastAsia="Times New Roman"/>
          <w:color w:val="000000"/>
          <w:sz w:val="28"/>
          <w:szCs w:val="28"/>
        </w:rPr>
        <w:t>п</w:t>
      </w:r>
      <w:r w:rsidRPr="005C41D0">
        <w:rPr>
          <w:rFonts w:eastAsia="Times New Roman"/>
          <w:color w:val="000000"/>
          <w:spacing w:val="-1"/>
          <w:sz w:val="28"/>
          <w:szCs w:val="28"/>
        </w:rPr>
        <w:t>р</w:t>
      </w:r>
      <w:r w:rsidRPr="005C41D0">
        <w:rPr>
          <w:rFonts w:eastAsia="Times New Roman"/>
          <w:color w:val="000000"/>
          <w:sz w:val="28"/>
          <w:szCs w:val="28"/>
        </w:rPr>
        <w:t>оц</w:t>
      </w:r>
      <w:r w:rsidRPr="005C41D0">
        <w:rPr>
          <w:rFonts w:eastAsia="Times New Roman"/>
          <w:color w:val="000000"/>
          <w:spacing w:val="-1"/>
          <w:sz w:val="28"/>
          <w:szCs w:val="28"/>
        </w:rPr>
        <w:t>е</w:t>
      </w:r>
      <w:r w:rsidRPr="005C41D0">
        <w:rPr>
          <w:rFonts w:eastAsia="Times New Roman"/>
          <w:color w:val="000000"/>
          <w:sz w:val="28"/>
          <w:szCs w:val="28"/>
        </w:rPr>
        <w:t>д</w:t>
      </w:r>
      <w:r w:rsidRPr="005C41D0">
        <w:rPr>
          <w:rFonts w:eastAsia="Times New Roman"/>
          <w:color w:val="000000"/>
          <w:spacing w:val="-3"/>
          <w:sz w:val="28"/>
          <w:szCs w:val="28"/>
        </w:rPr>
        <w:t>у</w:t>
      </w:r>
      <w:r w:rsidRPr="005C41D0">
        <w:rPr>
          <w:rFonts w:eastAsia="Times New Roman"/>
          <w:color w:val="000000"/>
          <w:sz w:val="28"/>
          <w:szCs w:val="28"/>
        </w:rPr>
        <w:t xml:space="preserve">ры  </w:t>
      </w:r>
      <w:r w:rsidRPr="005C41D0">
        <w:rPr>
          <w:rFonts w:eastAsia="Times New Roman"/>
          <w:color w:val="000000"/>
          <w:spacing w:val="48"/>
          <w:sz w:val="28"/>
          <w:szCs w:val="28"/>
        </w:rPr>
        <w:t xml:space="preserve">  </w:t>
      </w:r>
      <w:r w:rsidRPr="005C41D0">
        <w:rPr>
          <w:rFonts w:eastAsia="Times New Roman"/>
          <w:color w:val="000000"/>
          <w:sz w:val="28"/>
          <w:szCs w:val="28"/>
        </w:rPr>
        <w:t xml:space="preserve">внутренней  </w:t>
      </w:r>
      <w:r w:rsidRPr="005C41D0">
        <w:rPr>
          <w:rFonts w:eastAsia="Times New Roman"/>
          <w:color w:val="000000"/>
          <w:spacing w:val="46"/>
          <w:sz w:val="28"/>
          <w:szCs w:val="28"/>
        </w:rPr>
        <w:t xml:space="preserve"> </w:t>
      </w:r>
      <w:r w:rsidRPr="005C41D0">
        <w:rPr>
          <w:rFonts w:eastAsia="Times New Roman"/>
          <w:color w:val="000000"/>
          <w:sz w:val="28"/>
          <w:szCs w:val="28"/>
        </w:rPr>
        <w:t>оцен</w:t>
      </w:r>
      <w:r w:rsidRPr="005C41D0">
        <w:rPr>
          <w:rFonts w:eastAsia="Times New Roman"/>
          <w:color w:val="000000"/>
          <w:spacing w:val="-1"/>
          <w:sz w:val="28"/>
          <w:szCs w:val="28"/>
        </w:rPr>
        <w:t>к</w:t>
      </w:r>
      <w:r w:rsidRPr="005C41D0">
        <w:rPr>
          <w:rFonts w:eastAsia="Times New Roman"/>
          <w:color w:val="000000"/>
          <w:sz w:val="28"/>
          <w:szCs w:val="28"/>
        </w:rPr>
        <w:t>и</w:t>
      </w:r>
      <w:r w:rsidRPr="005C41D0">
        <w:rPr>
          <w:rFonts w:eastAsia="Times New Roman"/>
          <w:color w:val="000000"/>
          <w:spacing w:val="44"/>
          <w:sz w:val="28"/>
          <w:szCs w:val="28"/>
        </w:rPr>
        <w:t xml:space="preserve">   </w:t>
      </w:r>
      <w:r w:rsidRPr="005C41D0">
        <w:rPr>
          <w:rFonts w:eastAsia="Times New Roman"/>
          <w:color w:val="000000"/>
          <w:sz w:val="28"/>
          <w:szCs w:val="28"/>
        </w:rPr>
        <w:t>кач</w:t>
      </w:r>
      <w:r w:rsidRPr="005C41D0">
        <w:rPr>
          <w:rFonts w:eastAsia="Times New Roman"/>
          <w:color w:val="000000"/>
          <w:spacing w:val="1"/>
          <w:sz w:val="28"/>
          <w:szCs w:val="28"/>
        </w:rPr>
        <w:t>е</w:t>
      </w:r>
      <w:r w:rsidRPr="005C41D0">
        <w:rPr>
          <w:rFonts w:eastAsia="Times New Roman"/>
          <w:color w:val="000000"/>
          <w:sz w:val="28"/>
          <w:szCs w:val="28"/>
        </w:rPr>
        <w:t>ства</w:t>
      </w:r>
      <w:r w:rsidRPr="005C41D0">
        <w:rPr>
          <w:rFonts w:eastAsia="Times New Roman"/>
          <w:color w:val="000000"/>
          <w:spacing w:val="44"/>
          <w:sz w:val="28"/>
          <w:szCs w:val="28"/>
        </w:rPr>
        <w:t xml:space="preserve">  </w:t>
      </w:r>
      <w:r w:rsidRPr="005C41D0">
        <w:rPr>
          <w:rFonts w:eastAsia="Times New Roman"/>
          <w:color w:val="000000"/>
          <w:spacing w:val="1"/>
          <w:sz w:val="28"/>
          <w:szCs w:val="28"/>
        </w:rPr>
        <w:t>о</w:t>
      </w:r>
      <w:r w:rsidRPr="005C41D0">
        <w:rPr>
          <w:rFonts w:eastAsia="Times New Roman"/>
          <w:color w:val="000000"/>
          <w:sz w:val="28"/>
          <w:szCs w:val="28"/>
        </w:rPr>
        <w:t>бра</w:t>
      </w:r>
      <w:r w:rsidRPr="005C41D0">
        <w:rPr>
          <w:rFonts w:eastAsia="Times New Roman"/>
          <w:color w:val="000000"/>
          <w:spacing w:val="-2"/>
          <w:sz w:val="28"/>
          <w:szCs w:val="28"/>
        </w:rPr>
        <w:t>з</w:t>
      </w:r>
      <w:r w:rsidRPr="005C41D0">
        <w:rPr>
          <w:rFonts w:eastAsia="Times New Roman"/>
          <w:color w:val="000000"/>
          <w:sz w:val="28"/>
          <w:szCs w:val="28"/>
        </w:rPr>
        <w:t>ов</w:t>
      </w:r>
      <w:r w:rsidRPr="005C41D0">
        <w:rPr>
          <w:rFonts w:eastAsia="Times New Roman"/>
          <w:color w:val="000000"/>
          <w:spacing w:val="-2"/>
          <w:sz w:val="28"/>
          <w:szCs w:val="28"/>
        </w:rPr>
        <w:t>ан</w:t>
      </w:r>
      <w:r w:rsidRPr="005C41D0">
        <w:rPr>
          <w:rFonts w:eastAsia="Times New Roman"/>
          <w:color w:val="000000"/>
          <w:sz w:val="28"/>
          <w:szCs w:val="28"/>
        </w:rPr>
        <w:t>ия   и   при</w:t>
      </w:r>
      <w:r w:rsidRPr="005C41D0">
        <w:rPr>
          <w:rFonts w:eastAsia="Times New Roman"/>
          <w:color w:val="000000"/>
          <w:spacing w:val="-1"/>
          <w:sz w:val="28"/>
          <w:szCs w:val="28"/>
        </w:rPr>
        <w:t>н</w:t>
      </w:r>
      <w:r w:rsidRPr="005C41D0">
        <w:rPr>
          <w:rFonts w:eastAsia="Times New Roman"/>
          <w:color w:val="000000"/>
          <w:sz w:val="28"/>
          <w:szCs w:val="28"/>
        </w:rPr>
        <w:t>ят</w:t>
      </w:r>
      <w:r w:rsidRPr="005C41D0">
        <w:rPr>
          <w:rFonts w:eastAsia="Times New Roman"/>
          <w:color w:val="000000"/>
          <w:spacing w:val="-1"/>
          <w:sz w:val="28"/>
          <w:szCs w:val="28"/>
        </w:rPr>
        <w:t>и</w:t>
      </w:r>
      <w:r w:rsidRPr="005C41D0">
        <w:rPr>
          <w:rFonts w:eastAsia="Times New Roman"/>
          <w:color w:val="000000"/>
          <w:sz w:val="28"/>
          <w:szCs w:val="28"/>
        </w:rPr>
        <w:t xml:space="preserve">я   </w:t>
      </w:r>
      <w:r w:rsidRPr="005C41D0">
        <w:rPr>
          <w:rFonts w:eastAsia="Times New Roman"/>
          <w:color w:val="000000"/>
          <w:spacing w:val="30"/>
          <w:sz w:val="28"/>
          <w:szCs w:val="28"/>
        </w:rPr>
        <w:t xml:space="preserve"> </w:t>
      </w:r>
      <w:r w:rsidRPr="005C41D0">
        <w:rPr>
          <w:rFonts w:eastAsia="Times New Roman"/>
          <w:color w:val="000000"/>
          <w:spacing w:val="1"/>
          <w:sz w:val="28"/>
          <w:szCs w:val="28"/>
        </w:rPr>
        <w:t>р</w:t>
      </w:r>
      <w:r w:rsidRPr="005C41D0">
        <w:rPr>
          <w:rFonts w:eastAsia="Times New Roman"/>
          <w:color w:val="000000"/>
          <w:sz w:val="28"/>
          <w:szCs w:val="28"/>
        </w:rPr>
        <w:t>еш</w:t>
      </w:r>
      <w:r w:rsidRPr="005C41D0">
        <w:rPr>
          <w:rFonts w:eastAsia="Times New Roman"/>
          <w:color w:val="000000"/>
          <w:spacing w:val="-2"/>
          <w:sz w:val="28"/>
          <w:szCs w:val="28"/>
        </w:rPr>
        <w:t>е</w:t>
      </w:r>
      <w:r w:rsidRPr="005C41D0">
        <w:rPr>
          <w:rFonts w:eastAsia="Times New Roman"/>
          <w:color w:val="000000"/>
          <w:sz w:val="28"/>
          <w:szCs w:val="28"/>
        </w:rPr>
        <w:t>ний,</w:t>
      </w:r>
      <w:r w:rsidRPr="005C41D0">
        <w:rPr>
          <w:rFonts w:eastAsia="Times New Roman"/>
          <w:color w:val="000000"/>
          <w:spacing w:val="32"/>
          <w:sz w:val="28"/>
          <w:szCs w:val="28"/>
        </w:rPr>
        <w:t xml:space="preserve"> </w:t>
      </w:r>
      <w:r w:rsidRPr="005C41D0">
        <w:rPr>
          <w:rFonts w:eastAsia="Times New Roman"/>
          <w:color w:val="000000"/>
          <w:sz w:val="28"/>
          <w:szCs w:val="28"/>
        </w:rPr>
        <w:t>с</w:t>
      </w:r>
      <w:r w:rsidRPr="005C41D0">
        <w:rPr>
          <w:rFonts w:eastAsia="Times New Roman"/>
          <w:color w:val="000000"/>
          <w:spacing w:val="1"/>
          <w:sz w:val="28"/>
          <w:szCs w:val="28"/>
        </w:rPr>
        <w:t>п</w:t>
      </w:r>
      <w:r w:rsidRPr="005C41D0">
        <w:rPr>
          <w:rFonts w:eastAsia="Times New Roman"/>
          <w:color w:val="000000"/>
          <w:sz w:val="28"/>
          <w:szCs w:val="28"/>
        </w:rPr>
        <w:t>ос</w:t>
      </w:r>
      <w:r w:rsidRPr="005C41D0">
        <w:rPr>
          <w:rFonts w:eastAsia="Times New Roman"/>
          <w:color w:val="000000"/>
          <w:spacing w:val="-2"/>
          <w:sz w:val="28"/>
          <w:szCs w:val="28"/>
        </w:rPr>
        <w:t>о</w:t>
      </w:r>
      <w:r w:rsidRPr="005C41D0">
        <w:rPr>
          <w:rFonts w:eastAsia="Times New Roman"/>
          <w:color w:val="000000"/>
          <w:sz w:val="28"/>
          <w:szCs w:val="28"/>
        </w:rPr>
        <w:t>бств</w:t>
      </w:r>
      <w:r w:rsidRPr="005C41D0">
        <w:rPr>
          <w:rFonts w:eastAsia="Times New Roman"/>
          <w:color w:val="000000"/>
          <w:spacing w:val="-3"/>
          <w:sz w:val="28"/>
          <w:szCs w:val="28"/>
        </w:rPr>
        <w:t>у</w:t>
      </w:r>
      <w:r w:rsidRPr="005C41D0">
        <w:rPr>
          <w:rFonts w:eastAsia="Times New Roman"/>
          <w:color w:val="000000"/>
          <w:spacing w:val="-1"/>
          <w:sz w:val="28"/>
          <w:szCs w:val="28"/>
        </w:rPr>
        <w:t>ю</w:t>
      </w:r>
      <w:r w:rsidRPr="005C41D0">
        <w:rPr>
          <w:rFonts w:eastAsia="Times New Roman"/>
          <w:color w:val="000000"/>
          <w:sz w:val="28"/>
          <w:szCs w:val="28"/>
        </w:rPr>
        <w:t>щих</w:t>
      </w:r>
      <w:r w:rsidRPr="005C41D0">
        <w:rPr>
          <w:rFonts w:eastAsia="Times New Roman"/>
          <w:color w:val="000000"/>
          <w:spacing w:val="31"/>
          <w:sz w:val="28"/>
          <w:szCs w:val="28"/>
        </w:rPr>
        <w:t xml:space="preserve"> </w:t>
      </w:r>
      <w:r w:rsidRPr="005C41D0">
        <w:rPr>
          <w:rFonts w:eastAsia="Times New Roman"/>
          <w:color w:val="000000"/>
          <w:spacing w:val="1"/>
          <w:sz w:val="28"/>
          <w:szCs w:val="28"/>
        </w:rPr>
        <w:t xml:space="preserve">оптимизации соответствующих условий реализации образовательной программы.   </w:t>
      </w:r>
      <w:r w:rsidRPr="005C41D0">
        <w:rPr>
          <w:rFonts w:eastAsia="Times New Roman"/>
          <w:spacing w:val="1"/>
          <w:sz w:val="28"/>
          <w:szCs w:val="28"/>
        </w:rPr>
        <w:t xml:space="preserve"> Оценке   подлежат: кадровые,  материально - технических     условия,     учебно - методическое   и   информационное обеспечение. </w:t>
      </w:r>
    </w:p>
    <w:p w:rsidR="00382453" w:rsidRPr="005C41D0" w:rsidRDefault="00382453" w:rsidP="00382453">
      <w:pPr>
        <w:ind w:firstLine="709"/>
        <w:jc w:val="both"/>
        <w:rPr>
          <w:rFonts w:eastAsia="Times New Roman"/>
          <w:color w:val="000000"/>
          <w:sz w:val="28"/>
          <w:szCs w:val="28"/>
        </w:rPr>
      </w:pPr>
      <w:r w:rsidRPr="005C41D0">
        <w:rPr>
          <w:rFonts w:eastAsia="Times New Roman"/>
          <w:color w:val="000000"/>
          <w:sz w:val="28"/>
          <w:szCs w:val="28"/>
        </w:rPr>
        <w:t>Процедуру  внутренней </w:t>
      </w:r>
      <w:r w:rsidRPr="005C41D0">
        <w:rPr>
          <w:rFonts w:eastAsia="Times New Roman"/>
          <w:color w:val="000000"/>
          <w:spacing w:val="1"/>
          <w:sz w:val="28"/>
          <w:szCs w:val="28"/>
        </w:rPr>
        <w:t>оц</w:t>
      </w:r>
      <w:r w:rsidRPr="005C41D0">
        <w:rPr>
          <w:rFonts w:eastAsia="Times New Roman"/>
          <w:color w:val="000000"/>
          <w:spacing w:val="-1"/>
          <w:sz w:val="28"/>
          <w:szCs w:val="28"/>
        </w:rPr>
        <w:t>е</w:t>
      </w:r>
      <w:r w:rsidRPr="005C41D0">
        <w:rPr>
          <w:rFonts w:eastAsia="Times New Roman"/>
          <w:color w:val="000000"/>
          <w:sz w:val="28"/>
          <w:szCs w:val="28"/>
        </w:rPr>
        <w:t>н</w:t>
      </w:r>
      <w:r w:rsidRPr="005C41D0">
        <w:rPr>
          <w:rFonts w:eastAsia="Times New Roman"/>
          <w:color w:val="000000"/>
          <w:spacing w:val="-2"/>
          <w:sz w:val="28"/>
          <w:szCs w:val="28"/>
        </w:rPr>
        <w:t>к</w:t>
      </w:r>
      <w:r w:rsidRPr="005C41D0">
        <w:rPr>
          <w:rFonts w:eastAsia="Times New Roman"/>
          <w:color w:val="000000"/>
          <w:sz w:val="28"/>
          <w:szCs w:val="28"/>
        </w:rPr>
        <w:t xml:space="preserve">и   </w:t>
      </w:r>
      <w:r w:rsidRPr="005C41D0">
        <w:rPr>
          <w:rFonts w:eastAsia="Times New Roman"/>
          <w:color w:val="000000"/>
          <w:spacing w:val="-4"/>
          <w:sz w:val="28"/>
          <w:szCs w:val="28"/>
        </w:rPr>
        <w:t>у</w:t>
      </w:r>
      <w:r w:rsidRPr="005C41D0">
        <w:rPr>
          <w:rFonts w:eastAsia="Times New Roman"/>
          <w:color w:val="000000"/>
          <w:sz w:val="28"/>
          <w:szCs w:val="28"/>
        </w:rPr>
        <w:t>словий  реали</w:t>
      </w:r>
      <w:r w:rsidRPr="005C41D0">
        <w:rPr>
          <w:rFonts w:eastAsia="Times New Roman"/>
          <w:color w:val="000000"/>
          <w:spacing w:val="-1"/>
          <w:sz w:val="28"/>
          <w:szCs w:val="28"/>
        </w:rPr>
        <w:t>з</w:t>
      </w:r>
      <w:r w:rsidRPr="005C41D0">
        <w:rPr>
          <w:rFonts w:eastAsia="Times New Roman"/>
          <w:color w:val="000000"/>
          <w:sz w:val="28"/>
          <w:szCs w:val="28"/>
        </w:rPr>
        <w:t>а</w:t>
      </w:r>
      <w:r w:rsidRPr="005C41D0">
        <w:rPr>
          <w:rFonts w:eastAsia="Times New Roman"/>
          <w:color w:val="000000"/>
          <w:spacing w:val="-2"/>
          <w:sz w:val="28"/>
          <w:szCs w:val="28"/>
        </w:rPr>
        <w:t>ц</w:t>
      </w:r>
      <w:r w:rsidRPr="005C41D0">
        <w:rPr>
          <w:rFonts w:eastAsia="Times New Roman"/>
          <w:color w:val="000000"/>
          <w:sz w:val="28"/>
          <w:szCs w:val="28"/>
        </w:rPr>
        <w:t>ии</w:t>
      </w:r>
      <w:r w:rsidRPr="005C41D0">
        <w:rPr>
          <w:rFonts w:eastAsia="Times New Roman"/>
          <w:color w:val="000000"/>
          <w:spacing w:val="-48"/>
          <w:sz w:val="28"/>
          <w:szCs w:val="28"/>
        </w:rPr>
        <w:t xml:space="preserve"> </w:t>
      </w:r>
      <w:r w:rsidRPr="005C41D0">
        <w:rPr>
          <w:rFonts w:eastAsia="Times New Roman"/>
          <w:color w:val="000000"/>
          <w:sz w:val="28"/>
          <w:szCs w:val="28"/>
        </w:rPr>
        <w:t>о</w:t>
      </w:r>
      <w:r w:rsidRPr="005C41D0">
        <w:rPr>
          <w:rFonts w:eastAsia="Times New Roman"/>
          <w:color w:val="000000"/>
          <w:spacing w:val="-1"/>
          <w:sz w:val="28"/>
          <w:szCs w:val="28"/>
        </w:rPr>
        <w:t>с</w:t>
      </w:r>
      <w:r w:rsidRPr="005C41D0">
        <w:rPr>
          <w:rFonts w:eastAsia="Times New Roman"/>
          <w:color w:val="000000"/>
          <w:sz w:val="28"/>
          <w:szCs w:val="28"/>
        </w:rPr>
        <w:t>н</w:t>
      </w:r>
      <w:r w:rsidRPr="005C41D0">
        <w:rPr>
          <w:rFonts w:eastAsia="Times New Roman"/>
          <w:color w:val="000000"/>
          <w:spacing w:val="-1"/>
          <w:sz w:val="28"/>
          <w:szCs w:val="28"/>
        </w:rPr>
        <w:t>о</w:t>
      </w:r>
      <w:r w:rsidRPr="005C41D0">
        <w:rPr>
          <w:rFonts w:eastAsia="Times New Roman"/>
          <w:color w:val="000000"/>
          <w:sz w:val="28"/>
          <w:szCs w:val="28"/>
        </w:rPr>
        <w:t>вной о</w:t>
      </w:r>
      <w:r w:rsidRPr="005C41D0">
        <w:rPr>
          <w:rFonts w:eastAsia="Times New Roman"/>
          <w:color w:val="000000"/>
          <w:spacing w:val="-2"/>
          <w:sz w:val="28"/>
          <w:szCs w:val="28"/>
        </w:rPr>
        <w:t>б</w:t>
      </w:r>
      <w:r w:rsidRPr="005C41D0">
        <w:rPr>
          <w:rFonts w:eastAsia="Times New Roman"/>
          <w:color w:val="000000"/>
          <w:sz w:val="28"/>
          <w:szCs w:val="28"/>
        </w:rPr>
        <w:t>разо</w:t>
      </w:r>
      <w:r w:rsidRPr="005C41D0">
        <w:rPr>
          <w:rFonts w:eastAsia="Times New Roman"/>
          <w:color w:val="000000"/>
          <w:spacing w:val="-1"/>
          <w:sz w:val="28"/>
          <w:szCs w:val="28"/>
        </w:rPr>
        <w:t>в</w:t>
      </w:r>
      <w:r w:rsidRPr="005C41D0">
        <w:rPr>
          <w:rFonts w:eastAsia="Times New Roman"/>
          <w:color w:val="000000"/>
          <w:sz w:val="28"/>
          <w:szCs w:val="28"/>
        </w:rPr>
        <w:t>ате</w:t>
      </w:r>
      <w:r w:rsidRPr="005C41D0">
        <w:rPr>
          <w:rFonts w:eastAsia="Times New Roman"/>
          <w:color w:val="000000"/>
          <w:spacing w:val="-1"/>
          <w:sz w:val="28"/>
          <w:szCs w:val="28"/>
        </w:rPr>
        <w:t>ль</w:t>
      </w:r>
      <w:r w:rsidRPr="005C41D0">
        <w:rPr>
          <w:rFonts w:eastAsia="Times New Roman"/>
          <w:color w:val="000000"/>
          <w:sz w:val="28"/>
          <w:szCs w:val="28"/>
        </w:rPr>
        <w:t>ной</w:t>
      </w:r>
      <w:r w:rsidRPr="005C41D0">
        <w:rPr>
          <w:rFonts w:eastAsia="Times New Roman"/>
          <w:color w:val="000000"/>
          <w:spacing w:val="186"/>
          <w:sz w:val="28"/>
          <w:szCs w:val="28"/>
        </w:rPr>
        <w:t xml:space="preserve"> </w:t>
      </w:r>
      <w:r w:rsidRPr="005C41D0">
        <w:rPr>
          <w:rFonts w:eastAsia="Times New Roman"/>
          <w:color w:val="000000"/>
          <w:sz w:val="28"/>
          <w:szCs w:val="28"/>
        </w:rPr>
        <w:t>п</w:t>
      </w:r>
      <w:r w:rsidRPr="005C41D0">
        <w:rPr>
          <w:rFonts w:eastAsia="Times New Roman"/>
          <w:color w:val="000000"/>
          <w:spacing w:val="-1"/>
          <w:sz w:val="28"/>
          <w:szCs w:val="28"/>
        </w:rPr>
        <w:t>р</w:t>
      </w:r>
      <w:r w:rsidRPr="005C41D0">
        <w:rPr>
          <w:rFonts w:eastAsia="Times New Roman"/>
          <w:color w:val="000000"/>
          <w:sz w:val="28"/>
          <w:szCs w:val="28"/>
        </w:rPr>
        <w:t>о</w:t>
      </w:r>
      <w:r w:rsidRPr="005C41D0">
        <w:rPr>
          <w:rFonts w:eastAsia="Times New Roman"/>
          <w:color w:val="000000"/>
          <w:spacing w:val="-2"/>
          <w:sz w:val="28"/>
          <w:szCs w:val="28"/>
        </w:rPr>
        <w:t>г</w:t>
      </w:r>
      <w:r w:rsidRPr="005C41D0">
        <w:rPr>
          <w:rFonts w:eastAsia="Times New Roman"/>
          <w:color w:val="000000"/>
          <w:sz w:val="28"/>
          <w:szCs w:val="28"/>
        </w:rPr>
        <w:t>рам</w:t>
      </w:r>
      <w:r w:rsidRPr="005C41D0">
        <w:rPr>
          <w:rFonts w:eastAsia="Times New Roman"/>
          <w:color w:val="000000"/>
          <w:spacing w:val="-2"/>
          <w:sz w:val="28"/>
          <w:szCs w:val="28"/>
        </w:rPr>
        <w:t>м</w:t>
      </w:r>
      <w:r w:rsidRPr="005C41D0">
        <w:rPr>
          <w:rFonts w:eastAsia="Times New Roman"/>
          <w:color w:val="000000"/>
          <w:sz w:val="28"/>
          <w:szCs w:val="28"/>
        </w:rPr>
        <w:t>ы</w:t>
      </w:r>
      <w:r w:rsidRPr="005C41D0">
        <w:rPr>
          <w:rFonts w:eastAsia="Times New Roman"/>
          <w:color w:val="000000"/>
          <w:spacing w:val="193"/>
          <w:sz w:val="28"/>
          <w:szCs w:val="28"/>
        </w:rPr>
        <w:t xml:space="preserve">  </w:t>
      </w:r>
      <w:r w:rsidRPr="005C41D0">
        <w:rPr>
          <w:rFonts w:eastAsia="Times New Roman"/>
          <w:color w:val="000000"/>
          <w:sz w:val="28"/>
          <w:szCs w:val="28"/>
        </w:rPr>
        <w:t>осн</w:t>
      </w:r>
      <w:r w:rsidRPr="005C41D0">
        <w:rPr>
          <w:rFonts w:eastAsia="Times New Roman"/>
          <w:color w:val="000000"/>
          <w:spacing w:val="1"/>
          <w:sz w:val="28"/>
          <w:szCs w:val="28"/>
        </w:rPr>
        <w:t>о</w:t>
      </w:r>
      <w:r w:rsidRPr="005C41D0">
        <w:rPr>
          <w:rFonts w:eastAsia="Times New Roman"/>
          <w:color w:val="000000"/>
          <w:spacing w:val="-2"/>
          <w:sz w:val="28"/>
          <w:szCs w:val="28"/>
        </w:rPr>
        <w:t>вн</w:t>
      </w:r>
      <w:r w:rsidRPr="005C41D0">
        <w:rPr>
          <w:rFonts w:eastAsia="Times New Roman"/>
          <w:color w:val="000000"/>
          <w:sz w:val="28"/>
          <w:szCs w:val="28"/>
        </w:rPr>
        <w:t>ого</w:t>
      </w:r>
      <w:r w:rsidRPr="005C41D0">
        <w:rPr>
          <w:rFonts w:eastAsia="Times New Roman"/>
          <w:color w:val="000000"/>
          <w:spacing w:val="187"/>
          <w:sz w:val="28"/>
          <w:szCs w:val="28"/>
        </w:rPr>
        <w:t xml:space="preserve">  </w:t>
      </w:r>
      <w:r w:rsidRPr="005C41D0">
        <w:rPr>
          <w:rFonts w:eastAsia="Times New Roman"/>
          <w:color w:val="000000"/>
          <w:spacing w:val="-1"/>
          <w:sz w:val="28"/>
          <w:szCs w:val="28"/>
        </w:rPr>
        <w:t>о</w:t>
      </w:r>
      <w:r w:rsidRPr="005C41D0">
        <w:rPr>
          <w:rFonts w:eastAsia="Times New Roman"/>
          <w:color w:val="000000"/>
          <w:sz w:val="28"/>
          <w:szCs w:val="28"/>
        </w:rPr>
        <w:t>бщ</w:t>
      </w:r>
      <w:r w:rsidRPr="005C41D0">
        <w:rPr>
          <w:rFonts w:eastAsia="Times New Roman"/>
          <w:color w:val="000000"/>
          <w:spacing w:val="-1"/>
          <w:sz w:val="28"/>
          <w:szCs w:val="28"/>
        </w:rPr>
        <w:t>е</w:t>
      </w:r>
      <w:r w:rsidRPr="005C41D0">
        <w:rPr>
          <w:rFonts w:eastAsia="Times New Roman"/>
          <w:color w:val="000000"/>
          <w:spacing w:val="-2"/>
          <w:sz w:val="28"/>
          <w:szCs w:val="28"/>
        </w:rPr>
        <w:t>г</w:t>
      </w:r>
      <w:r w:rsidRPr="005C41D0">
        <w:rPr>
          <w:rFonts w:eastAsia="Times New Roman"/>
          <w:color w:val="000000"/>
          <w:sz w:val="28"/>
          <w:szCs w:val="28"/>
        </w:rPr>
        <w:t>о обра</w:t>
      </w:r>
      <w:r w:rsidRPr="005C41D0">
        <w:rPr>
          <w:rFonts w:eastAsia="Times New Roman"/>
          <w:color w:val="000000"/>
          <w:spacing w:val="-2"/>
          <w:sz w:val="28"/>
          <w:szCs w:val="28"/>
        </w:rPr>
        <w:t>з</w:t>
      </w:r>
      <w:r w:rsidRPr="005C41D0">
        <w:rPr>
          <w:rFonts w:eastAsia="Times New Roman"/>
          <w:color w:val="000000"/>
          <w:sz w:val="28"/>
          <w:szCs w:val="28"/>
        </w:rPr>
        <w:t>ова</w:t>
      </w:r>
      <w:r w:rsidRPr="005C41D0">
        <w:rPr>
          <w:rFonts w:eastAsia="Times New Roman"/>
          <w:color w:val="000000"/>
          <w:spacing w:val="-1"/>
          <w:sz w:val="28"/>
          <w:szCs w:val="28"/>
        </w:rPr>
        <w:t>н</w:t>
      </w:r>
      <w:r w:rsidRPr="005C41D0">
        <w:rPr>
          <w:rFonts w:eastAsia="Times New Roman"/>
          <w:color w:val="000000"/>
          <w:sz w:val="28"/>
          <w:szCs w:val="28"/>
        </w:rPr>
        <w:t>ия</w:t>
      </w:r>
      <w:r w:rsidRPr="005C41D0">
        <w:rPr>
          <w:rFonts w:eastAsia="Times New Roman"/>
          <w:color w:val="000000"/>
          <w:spacing w:val="88"/>
          <w:sz w:val="28"/>
          <w:szCs w:val="28"/>
        </w:rPr>
        <w:t xml:space="preserve"> </w:t>
      </w:r>
      <w:r w:rsidRPr="005C41D0">
        <w:rPr>
          <w:rFonts w:eastAsia="Times New Roman"/>
          <w:color w:val="000000"/>
          <w:spacing w:val="1"/>
          <w:sz w:val="28"/>
          <w:szCs w:val="28"/>
        </w:rPr>
        <w:t>о</w:t>
      </w:r>
      <w:r w:rsidRPr="005C41D0">
        <w:rPr>
          <w:rFonts w:eastAsia="Times New Roman"/>
          <w:color w:val="000000"/>
          <w:sz w:val="28"/>
          <w:szCs w:val="28"/>
        </w:rPr>
        <w:t>с</w:t>
      </w:r>
      <w:r w:rsidRPr="005C41D0">
        <w:rPr>
          <w:rFonts w:eastAsia="Times New Roman"/>
          <w:color w:val="000000"/>
          <w:spacing w:val="-2"/>
          <w:sz w:val="28"/>
          <w:szCs w:val="28"/>
        </w:rPr>
        <w:t>у</w:t>
      </w:r>
      <w:r w:rsidRPr="005C41D0">
        <w:rPr>
          <w:rFonts w:eastAsia="Times New Roman"/>
          <w:color w:val="000000"/>
          <w:sz w:val="28"/>
          <w:szCs w:val="28"/>
        </w:rPr>
        <w:t>ществ</w:t>
      </w:r>
      <w:r w:rsidRPr="005C41D0">
        <w:rPr>
          <w:rFonts w:eastAsia="Times New Roman"/>
          <w:color w:val="000000"/>
          <w:spacing w:val="-2"/>
          <w:sz w:val="28"/>
          <w:szCs w:val="28"/>
        </w:rPr>
        <w:t>л</w:t>
      </w:r>
      <w:r w:rsidRPr="005C41D0">
        <w:rPr>
          <w:rFonts w:eastAsia="Times New Roman"/>
          <w:color w:val="000000"/>
          <w:sz w:val="28"/>
          <w:szCs w:val="28"/>
        </w:rPr>
        <w:t>яют</w:t>
      </w:r>
      <w:r w:rsidRPr="005C41D0">
        <w:rPr>
          <w:rFonts w:eastAsia="Times New Roman"/>
          <w:color w:val="000000"/>
          <w:spacing w:val="89"/>
          <w:sz w:val="28"/>
          <w:szCs w:val="28"/>
        </w:rPr>
        <w:t xml:space="preserve"> </w:t>
      </w:r>
      <w:r w:rsidRPr="005C41D0">
        <w:rPr>
          <w:rFonts w:eastAsia="Times New Roman"/>
          <w:color w:val="000000"/>
          <w:sz w:val="28"/>
          <w:szCs w:val="28"/>
        </w:rPr>
        <w:t>все</w:t>
      </w:r>
      <w:r w:rsidRPr="005C41D0">
        <w:rPr>
          <w:rFonts w:eastAsia="Times New Roman"/>
          <w:color w:val="000000"/>
          <w:spacing w:val="90"/>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w:t>
      </w:r>
      <w:r w:rsidRPr="005C41D0">
        <w:rPr>
          <w:rFonts w:eastAsia="Times New Roman"/>
          <w:color w:val="000000"/>
          <w:spacing w:val="-1"/>
          <w:sz w:val="28"/>
          <w:szCs w:val="28"/>
        </w:rPr>
        <w:t>е</w:t>
      </w:r>
      <w:r w:rsidRPr="005C41D0">
        <w:rPr>
          <w:rFonts w:eastAsia="Times New Roman"/>
          <w:color w:val="000000"/>
          <w:sz w:val="28"/>
          <w:szCs w:val="28"/>
        </w:rPr>
        <w:t>д</w:t>
      </w:r>
      <w:r w:rsidRPr="005C41D0">
        <w:rPr>
          <w:rFonts w:eastAsia="Times New Roman"/>
          <w:color w:val="000000"/>
          <w:spacing w:val="-1"/>
          <w:sz w:val="28"/>
          <w:szCs w:val="28"/>
        </w:rPr>
        <w:t>с</w:t>
      </w:r>
      <w:r w:rsidRPr="005C41D0">
        <w:rPr>
          <w:rFonts w:eastAsia="Times New Roman"/>
          <w:color w:val="000000"/>
          <w:sz w:val="28"/>
          <w:szCs w:val="28"/>
        </w:rPr>
        <w:t>тавите</w:t>
      </w:r>
      <w:r w:rsidRPr="005C41D0">
        <w:rPr>
          <w:rFonts w:eastAsia="Times New Roman"/>
          <w:color w:val="000000"/>
          <w:spacing w:val="-1"/>
          <w:sz w:val="28"/>
          <w:szCs w:val="28"/>
        </w:rPr>
        <w:t>л</w:t>
      </w:r>
      <w:r w:rsidRPr="005C41D0">
        <w:rPr>
          <w:rFonts w:eastAsia="Times New Roman"/>
          <w:color w:val="000000"/>
          <w:sz w:val="28"/>
          <w:szCs w:val="28"/>
        </w:rPr>
        <w:t>и</w:t>
      </w:r>
      <w:r w:rsidRPr="005C41D0">
        <w:rPr>
          <w:rFonts w:eastAsia="Times New Roman"/>
          <w:color w:val="000000"/>
          <w:spacing w:val="90"/>
          <w:sz w:val="28"/>
          <w:szCs w:val="28"/>
        </w:rPr>
        <w:t xml:space="preserve"> </w:t>
      </w:r>
      <w:r w:rsidRPr="005C41D0">
        <w:rPr>
          <w:rFonts w:eastAsia="Times New Roman"/>
          <w:color w:val="000000"/>
          <w:spacing w:val="-1"/>
          <w:sz w:val="28"/>
          <w:szCs w:val="28"/>
        </w:rPr>
        <w:t>а</w:t>
      </w:r>
      <w:r w:rsidRPr="005C41D0">
        <w:rPr>
          <w:rFonts w:eastAsia="Times New Roman"/>
          <w:color w:val="000000"/>
          <w:sz w:val="28"/>
          <w:szCs w:val="28"/>
        </w:rPr>
        <w:t>д</w:t>
      </w:r>
      <w:r w:rsidRPr="005C41D0">
        <w:rPr>
          <w:rFonts w:eastAsia="Times New Roman"/>
          <w:color w:val="000000"/>
          <w:spacing w:val="-2"/>
          <w:sz w:val="28"/>
          <w:szCs w:val="28"/>
        </w:rPr>
        <w:t>м</w:t>
      </w:r>
      <w:r w:rsidRPr="005C41D0">
        <w:rPr>
          <w:rFonts w:eastAsia="Times New Roman"/>
          <w:color w:val="000000"/>
          <w:sz w:val="28"/>
          <w:szCs w:val="28"/>
        </w:rPr>
        <w:t>и</w:t>
      </w:r>
      <w:r w:rsidRPr="005C41D0">
        <w:rPr>
          <w:rFonts w:eastAsia="Times New Roman"/>
          <w:color w:val="000000"/>
          <w:spacing w:val="-1"/>
          <w:sz w:val="28"/>
          <w:szCs w:val="28"/>
        </w:rPr>
        <w:t>н</w:t>
      </w:r>
      <w:r w:rsidRPr="005C41D0">
        <w:rPr>
          <w:rFonts w:eastAsia="Times New Roman"/>
          <w:color w:val="000000"/>
          <w:spacing w:val="6"/>
          <w:sz w:val="28"/>
          <w:szCs w:val="28"/>
        </w:rPr>
        <w:t>и</w:t>
      </w:r>
      <w:r w:rsidRPr="005C41D0">
        <w:rPr>
          <w:rFonts w:eastAsia="Times New Roman"/>
          <w:color w:val="000000"/>
          <w:sz w:val="28"/>
          <w:szCs w:val="28"/>
        </w:rPr>
        <w:t>с</w:t>
      </w:r>
      <w:r w:rsidRPr="005C41D0">
        <w:rPr>
          <w:rFonts w:eastAsia="Times New Roman"/>
          <w:color w:val="000000"/>
          <w:spacing w:val="-1"/>
          <w:sz w:val="28"/>
          <w:szCs w:val="28"/>
        </w:rPr>
        <w:t>т</w:t>
      </w:r>
      <w:r w:rsidRPr="005C41D0">
        <w:rPr>
          <w:rFonts w:eastAsia="Times New Roman"/>
          <w:color w:val="000000"/>
          <w:sz w:val="28"/>
          <w:szCs w:val="28"/>
        </w:rPr>
        <w:t>ра</w:t>
      </w:r>
      <w:r w:rsidRPr="005C41D0">
        <w:rPr>
          <w:rFonts w:eastAsia="Times New Roman"/>
          <w:color w:val="000000"/>
          <w:spacing w:val="-1"/>
          <w:sz w:val="28"/>
          <w:szCs w:val="28"/>
        </w:rPr>
        <w:t>ци</w:t>
      </w:r>
      <w:r w:rsidRPr="005C41D0">
        <w:rPr>
          <w:rFonts w:eastAsia="Times New Roman"/>
          <w:color w:val="000000"/>
          <w:sz w:val="28"/>
          <w:szCs w:val="28"/>
        </w:rPr>
        <w:t>и, р</w:t>
      </w:r>
      <w:r w:rsidRPr="005C41D0">
        <w:rPr>
          <w:rFonts w:eastAsia="Times New Roman"/>
          <w:color w:val="000000"/>
          <w:spacing w:val="-2"/>
          <w:sz w:val="28"/>
          <w:szCs w:val="28"/>
        </w:rPr>
        <w:t>у</w:t>
      </w:r>
      <w:r w:rsidRPr="005C41D0">
        <w:rPr>
          <w:rFonts w:eastAsia="Times New Roman"/>
          <w:color w:val="000000"/>
          <w:sz w:val="28"/>
          <w:szCs w:val="28"/>
        </w:rPr>
        <w:t>ков</w:t>
      </w:r>
      <w:r w:rsidRPr="005C41D0">
        <w:rPr>
          <w:rFonts w:eastAsia="Times New Roman"/>
          <w:color w:val="000000"/>
          <w:spacing w:val="-1"/>
          <w:sz w:val="28"/>
          <w:szCs w:val="28"/>
        </w:rPr>
        <w:t>о</w:t>
      </w:r>
      <w:r w:rsidRPr="005C41D0">
        <w:rPr>
          <w:rFonts w:eastAsia="Times New Roman"/>
          <w:color w:val="000000"/>
          <w:sz w:val="28"/>
          <w:szCs w:val="28"/>
        </w:rPr>
        <w:t>д</w:t>
      </w:r>
      <w:r w:rsidRPr="005C41D0">
        <w:rPr>
          <w:rFonts w:eastAsia="Times New Roman"/>
          <w:color w:val="000000"/>
          <w:spacing w:val="2"/>
          <w:sz w:val="28"/>
          <w:szCs w:val="28"/>
        </w:rPr>
        <w:t>и</w:t>
      </w:r>
      <w:r w:rsidRPr="005C41D0">
        <w:rPr>
          <w:rFonts w:eastAsia="Times New Roman"/>
          <w:color w:val="000000"/>
          <w:sz w:val="28"/>
          <w:szCs w:val="28"/>
        </w:rPr>
        <w:t>те</w:t>
      </w:r>
      <w:r w:rsidRPr="005C41D0">
        <w:rPr>
          <w:rFonts w:eastAsia="Times New Roman"/>
          <w:color w:val="000000"/>
          <w:spacing w:val="-3"/>
          <w:sz w:val="28"/>
          <w:szCs w:val="28"/>
        </w:rPr>
        <w:t>л</w:t>
      </w:r>
      <w:r w:rsidRPr="005C41D0">
        <w:rPr>
          <w:rFonts w:eastAsia="Times New Roman"/>
          <w:color w:val="000000"/>
          <w:sz w:val="28"/>
          <w:szCs w:val="28"/>
        </w:rPr>
        <w:t xml:space="preserve">и </w:t>
      </w:r>
      <w:r w:rsidRPr="005C41D0">
        <w:rPr>
          <w:rFonts w:eastAsia="Times New Roman"/>
          <w:color w:val="000000"/>
          <w:spacing w:val="-7"/>
          <w:sz w:val="28"/>
          <w:szCs w:val="28"/>
        </w:rPr>
        <w:t xml:space="preserve"> </w:t>
      </w:r>
      <w:r w:rsidRPr="005C41D0">
        <w:rPr>
          <w:rFonts w:eastAsia="Times New Roman"/>
          <w:color w:val="000000"/>
          <w:spacing w:val="-3"/>
          <w:sz w:val="28"/>
          <w:szCs w:val="28"/>
        </w:rPr>
        <w:t xml:space="preserve">предметных </w:t>
      </w:r>
      <w:r w:rsidRPr="005C41D0">
        <w:rPr>
          <w:rFonts w:eastAsia="Times New Roman"/>
          <w:spacing w:val="-3"/>
          <w:sz w:val="28"/>
          <w:szCs w:val="28"/>
        </w:rPr>
        <w:t>МО</w:t>
      </w:r>
      <w:r w:rsidRPr="005C41D0">
        <w:rPr>
          <w:rFonts w:eastAsia="Times New Roman"/>
          <w:sz w:val="28"/>
          <w:szCs w:val="28"/>
        </w:rPr>
        <w:t xml:space="preserve">, </w:t>
      </w:r>
      <w:r w:rsidRPr="005C41D0">
        <w:rPr>
          <w:rFonts w:eastAsia="Times New Roman"/>
          <w:color w:val="000000"/>
          <w:spacing w:val="-3"/>
          <w:sz w:val="28"/>
          <w:szCs w:val="28"/>
        </w:rPr>
        <w:t>у</w:t>
      </w:r>
      <w:r w:rsidRPr="005C41D0">
        <w:rPr>
          <w:rFonts w:eastAsia="Times New Roman"/>
          <w:color w:val="000000"/>
          <w:sz w:val="28"/>
          <w:szCs w:val="28"/>
        </w:rPr>
        <w:t>ч</w:t>
      </w:r>
      <w:r w:rsidRPr="005C41D0">
        <w:rPr>
          <w:rFonts w:eastAsia="Times New Roman"/>
          <w:color w:val="000000"/>
          <w:spacing w:val="-1"/>
          <w:sz w:val="28"/>
          <w:szCs w:val="28"/>
        </w:rPr>
        <w:t>и</w:t>
      </w:r>
      <w:r w:rsidRPr="005C41D0">
        <w:rPr>
          <w:rFonts w:eastAsia="Times New Roman"/>
          <w:color w:val="000000"/>
          <w:sz w:val="28"/>
          <w:szCs w:val="28"/>
        </w:rPr>
        <w:t>те</w:t>
      </w:r>
      <w:r w:rsidRPr="005C41D0">
        <w:rPr>
          <w:rFonts w:eastAsia="Times New Roman"/>
          <w:color w:val="000000"/>
          <w:spacing w:val="-1"/>
          <w:sz w:val="28"/>
          <w:szCs w:val="28"/>
        </w:rPr>
        <w:t>л</w:t>
      </w:r>
      <w:r w:rsidRPr="005C41D0">
        <w:rPr>
          <w:rFonts w:eastAsia="Times New Roman"/>
          <w:color w:val="000000"/>
          <w:sz w:val="28"/>
          <w:szCs w:val="28"/>
        </w:rPr>
        <w:t>я,</w:t>
      </w:r>
      <w:r w:rsidRPr="005C41D0">
        <w:rPr>
          <w:rFonts w:eastAsia="Times New Roman"/>
          <w:color w:val="000000"/>
          <w:spacing w:val="137"/>
          <w:sz w:val="28"/>
          <w:szCs w:val="28"/>
        </w:rPr>
        <w:t xml:space="preserve">  </w:t>
      </w:r>
      <w:r w:rsidRPr="005C41D0">
        <w:rPr>
          <w:rFonts w:eastAsia="Times New Roman"/>
          <w:color w:val="000000"/>
          <w:spacing w:val="1"/>
          <w:sz w:val="28"/>
          <w:szCs w:val="28"/>
        </w:rPr>
        <w:t>и</w:t>
      </w:r>
      <w:r w:rsidRPr="005C41D0">
        <w:rPr>
          <w:rFonts w:eastAsia="Times New Roman"/>
          <w:color w:val="000000"/>
          <w:sz w:val="28"/>
          <w:szCs w:val="28"/>
        </w:rPr>
        <w:t>меющие</w:t>
      </w:r>
      <w:r w:rsidRPr="005C41D0">
        <w:rPr>
          <w:rFonts w:eastAsia="Times New Roman"/>
          <w:color w:val="000000"/>
          <w:spacing w:val="135"/>
          <w:sz w:val="28"/>
          <w:szCs w:val="28"/>
        </w:rPr>
        <w:t xml:space="preserve"> </w:t>
      </w:r>
      <w:r w:rsidRPr="005C41D0">
        <w:rPr>
          <w:rFonts w:eastAsia="Times New Roman"/>
          <w:color w:val="000000"/>
          <w:spacing w:val="1"/>
          <w:sz w:val="28"/>
          <w:szCs w:val="28"/>
        </w:rPr>
        <w:t>д</w:t>
      </w:r>
      <w:r w:rsidRPr="005C41D0">
        <w:rPr>
          <w:rFonts w:eastAsia="Times New Roman"/>
          <w:color w:val="000000"/>
          <w:sz w:val="28"/>
          <w:szCs w:val="28"/>
        </w:rPr>
        <w:t>остато</w:t>
      </w:r>
      <w:r w:rsidRPr="005C41D0">
        <w:rPr>
          <w:rFonts w:eastAsia="Times New Roman"/>
          <w:color w:val="000000"/>
          <w:spacing w:val="-1"/>
          <w:sz w:val="28"/>
          <w:szCs w:val="28"/>
        </w:rPr>
        <w:t>чн</w:t>
      </w:r>
      <w:r w:rsidRPr="005C41D0">
        <w:rPr>
          <w:rFonts w:eastAsia="Times New Roman"/>
          <w:color w:val="000000"/>
          <w:sz w:val="28"/>
          <w:szCs w:val="28"/>
        </w:rPr>
        <w:t>ый</w:t>
      </w:r>
      <w:r w:rsidRPr="005C41D0">
        <w:rPr>
          <w:rFonts w:eastAsia="Times New Roman"/>
          <w:color w:val="000000"/>
          <w:spacing w:val="138"/>
          <w:sz w:val="28"/>
          <w:szCs w:val="28"/>
        </w:rPr>
        <w:t xml:space="preserve"> </w:t>
      </w:r>
      <w:r w:rsidRPr="005C41D0">
        <w:rPr>
          <w:rFonts w:eastAsia="Times New Roman"/>
          <w:color w:val="000000"/>
          <w:spacing w:val="-2"/>
          <w:sz w:val="28"/>
          <w:szCs w:val="28"/>
        </w:rPr>
        <w:t>у</w:t>
      </w:r>
      <w:r w:rsidRPr="005C41D0">
        <w:rPr>
          <w:rFonts w:eastAsia="Times New Roman"/>
          <w:color w:val="000000"/>
          <w:sz w:val="28"/>
          <w:szCs w:val="28"/>
        </w:rPr>
        <w:t>ровень</w:t>
      </w:r>
      <w:r w:rsidRPr="005C41D0">
        <w:rPr>
          <w:rFonts w:eastAsia="Times New Roman"/>
          <w:color w:val="000000"/>
          <w:spacing w:val="136"/>
          <w:sz w:val="28"/>
          <w:szCs w:val="28"/>
        </w:rPr>
        <w:t xml:space="preserve"> </w:t>
      </w:r>
      <w:r w:rsidRPr="005C41D0">
        <w:rPr>
          <w:rFonts w:eastAsia="Times New Roman"/>
          <w:color w:val="000000"/>
          <w:sz w:val="28"/>
          <w:szCs w:val="28"/>
        </w:rPr>
        <w:t>к</w:t>
      </w:r>
      <w:r w:rsidRPr="005C41D0">
        <w:rPr>
          <w:rFonts w:eastAsia="Times New Roman"/>
          <w:color w:val="000000"/>
          <w:spacing w:val="1"/>
          <w:sz w:val="28"/>
          <w:szCs w:val="28"/>
        </w:rPr>
        <w:t>о</w:t>
      </w:r>
      <w:r w:rsidRPr="005C41D0">
        <w:rPr>
          <w:rFonts w:eastAsia="Times New Roman"/>
          <w:color w:val="000000"/>
          <w:sz w:val="28"/>
          <w:szCs w:val="28"/>
        </w:rPr>
        <w:t>мпете</w:t>
      </w:r>
      <w:r w:rsidRPr="005C41D0">
        <w:rPr>
          <w:rFonts w:eastAsia="Times New Roman"/>
          <w:color w:val="000000"/>
          <w:spacing w:val="-2"/>
          <w:sz w:val="28"/>
          <w:szCs w:val="28"/>
        </w:rPr>
        <w:t>н</w:t>
      </w:r>
      <w:r w:rsidRPr="005C41D0">
        <w:rPr>
          <w:rFonts w:eastAsia="Times New Roman"/>
          <w:color w:val="000000"/>
          <w:sz w:val="28"/>
          <w:szCs w:val="28"/>
        </w:rPr>
        <w:t>ц</w:t>
      </w:r>
      <w:r w:rsidRPr="005C41D0">
        <w:rPr>
          <w:rFonts w:eastAsia="Times New Roman"/>
          <w:color w:val="000000"/>
          <w:spacing w:val="-1"/>
          <w:sz w:val="28"/>
          <w:szCs w:val="28"/>
        </w:rPr>
        <w:t>и</w:t>
      </w:r>
      <w:r w:rsidRPr="005C41D0">
        <w:rPr>
          <w:rFonts w:eastAsia="Times New Roman"/>
          <w:color w:val="000000"/>
          <w:sz w:val="28"/>
          <w:szCs w:val="28"/>
        </w:rPr>
        <w:t>и</w:t>
      </w:r>
      <w:r w:rsidRPr="005C41D0">
        <w:rPr>
          <w:rFonts w:eastAsia="Times New Roman"/>
          <w:color w:val="000000"/>
          <w:spacing w:val="139"/>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о   конт</w:t>
      </w:r>
      <w:r w:rsidRPr="005C41D0">
        <w:rPr>
          <w:rFonts w:eastAsia="Times New Roman"/>
          <w:color w:val="000000"/>
          <w:spacing w:val="-1"/>
          <w:sz w:val="28"/>
          <w:szCs w:val="28"/>
        </w:rPr>
        <w:t>р</w:t>
      </w:r>
      <w:r w:rsidRPr="005C41D0">
        <w:rPr>
          <w:rFonts w:eastAsia="Times New Roman"/>
          <w:color w:val="000000"/>
          <w:sz w:val="28"/>
          <w:szCs w:val="28"/>
        </w:rPr>
        <w:t>ол</w:t>
      </w:r>
      <w:r w:rsidRPr="005C41D0">
        <w:rPr>
          <w:rFonts w:eastAsia="Times New Roman"/>
          <w:color w:val="000000"/>
          <w:spacing w:val="-2"/>
          <w:sz w:val="28"/>
          <w:szCs w:val="28"/>
        </w:rPr>
        <w:t>и</w:t>
      </w:r>
      <w:r w:rsidRPr="005C41D0">
        <w:rPr>
          <w:rFonts w:eastAsia="Times New Roman"/>
          <w:color w:val="000000"/>
          <w:sz w:val="28"/>
          <w:szCs w:val="28"/>
        </w:rPr>
        <w:t>р</w:t>
      </w:r>
      <w:r w:rsidRPr="005C41D0">
        <w:rPr>
          <w:rFonts w:eastAsia="Times New Roman"/>
          <w:color w:val="000000"/>
          <w:spacing w:val="-2"/>
          <w:sz w:val="28"/>
          <w:szCs w:val="28"/>
        </w:rPr>
        <w:t>у</w:t>
      </w:r>
      <w:r w:rsidRPr="005C41D0">
        <w:rPr>
          <w:rFonts w:eastAsia="Times New Roman"/>
          <w:color w:val="000000"/>
          <w:sz w:val="28"/>
          <w:szCs w:val="28"/>
        </w:rPr>
        <w:t>емому</w:t>
      </w:r>
      <w:r w:rsidRPr="005C41D0">
        <w:rPr>
          <w:rFonts w:eastAsia="Times New Roman"/>
          <w:color w:val="000000"/>
          <w:spacing w:val="79"/>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а</w:t>
      </w:r>
      <w:r w:rsidRPr="005C41D0">
        <w:rPr>
          <w:rFonts w:eastAsia="Times New Roman"/>
          <w:color w:val="000000"/>
          <w:spacing w:val="-1"/>
          <w:sz w:val="28"/>
          <w:szCs w:val="28"/>
        </w:rPr>
        <w:t>п</w:t>
      </w:r>
      <w:r w:rsidRPr="005C41D0">
        <w:rPr>
          <w:rFonts w:eastAsia="Times New Roman"/>
          <w:color w:val="000000"/>
          <w:sz w:val="28"/>
          <w:szCs w:val="28"/>
        </w:rPr>
        <w:t>равл</w:t>
      </w:r>
      <w:r w:rsidRPr="005C41D0">
        <w:rPr>
          <w:rFonts w:eastAsia="Times New Roman"/>
          <w:color w:val="000000"/>
          <w:spacing w:val="-3"/>
          <w:sz w:val="28"/>
          <w:szCs w:val="28"/>
        </w:rPr>
        <w:t>е</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z w:val="28"/>
          <w:szCs w:val="28"/>
        </w:rPr>
        <w:t>ю.</w:t>
      </w:r>
      <w:r w:rsidRPr="005C41D0">
        <w:rPr>
          <w:rFonts w:eastAsia="Times New Roman"/>
          <w:color w:val="000000"/>
          <w:spacing w:val="86"/>
          <w:sz w:val="28"/>
          <w:szCs w:val="28"/>
        </w:rPr>
        <w:t xml:space="preserve">  </w:t>
      </w:r>
      <w:r w:rsidRPr="005C41D0">
        <w:rPr>
          <w:rFonts w:eastAsia="Times New Roman"/>
          <w:color w:val="000000"/>
          <w:sz w:val="28"/>
          <w:szCs w:val="28"/>
        </w:rPr>
        <w:t>О</w:t>
      </w:r>
      <w:r w:rsidRPr="005C41D0">
        <w:rPr>
          <w:rFonts w:eastAsia="Times New Roman"/>
          <w:color w:val="000000"/>
          <w:spacing w:val="-2"/>
          <w:sz w:val="28"/>
          <w:szCs w:val="28"/>
        </w:rPr>
        <w:t>ц</w:t>
      </w:r>
      <w:r w:rsidRPr="005C41D0">
        <w:rPr>
          <w:rFonts w:eastAsia="Times New Roman"/>
          <w:color w:val="000000"/>
          <w:sz w:val="28"/>
          <w:szCs w:val="28"/>
        </w:rPr>
        <w:t>е</w:t>
      </w:r>
      <w:r w:rsidRPr="005C41D0">
        <w:rPr>
          <w:rFonts w:eastAsia="Times New Roman"/>
          <w:color w:val="000000"/>
          <w:spacing w:val="-1"/>
          <w:sz w:val="28"/>
          <w:szCs w:val="28"/>
        </w:rPr>
        <w:t>н</w:t>
      </w:r>
      <w:r w:rsidRPr="005C41D0">
        <w:rPr>
          <w:rFonts w:eastAsia="Times New Roman"/>
          <w:color w:val="000000"/>
          <w:sz w:val="28"/>
          <w:szCs w:val="28"/>
        </w:rPr>
        <w:t xml:space="preserve">ка </w:t>
      </w:r>
      <w:r w:rsidRPr="005C41D0">
        <w:rPr>
          <w:rFonts w:eastAsia="Times New Roman"/>
          <w:color w:val="000000"/>
          <w:spacing w:val="83"/>
          <w:sz w:val="28"/>
          <w:szCs w:val="28"/>
        </w:rPr>
        <w:t xml:space="preserve"> </w:t>
      </w:r>
      <w:r w:rsidRPr="005C41D0">
        <w:rPr>
          <w:rFonts w:eastAsia="Times New Roman"/>
          <w:color w:val="000000"/>
          <w:spacing w:val="-1"/>
          <w:sz w:val="28"/>
          <w:szCs w:val="28"/>
        </w:rPr>
        <w:t>и</w:t>
      </w:r>
      <w:r w:rsidRPr="005C41D0">
        <w:rPr>
          <w:rFonts w:eastAsia="Times New Roman"/>
          <w:color w:val="000000"/>
          <w:sz w:val="28"/>
          <w:szCs w:val="28"/>
        </w:rPr>
        <w:t>ме</w:t>
      </w:r>
      <w:r w:rsidRPr="005C41D0">
        <w:rPr>
          <w:rFonts w:eastAsia="Times New Roman"/>
          <w:color w:val="000000"/>
          <w:spacing w:val="-1"/>
          <w:sz w:val="28"/>
          <w:szCs w:val="28"/>
        </w:rPr>
        <w:t>ю</w:t>
      </w:r>
      <w:r w:rsidRPr="005C41D0">
        <w:rPr>
          <w:rFonts w:eastAsia="Times New Roman"/>
          <w:color w:val="000000"/>
          <w:sz w:val="28"/>
          <w:szCs w:val="28"/>
        </w:rPr>
        <w:t>щ</w:t>
      </w:r>
      <w:r w:rsidRPr="005C41D0">
        <w:rPr>
          <w:rFonts w:eastAsia="Times New Roman"/>
          <w:color w:val="000000"/>
          <w:spacing w:val="-1"/>
          <w:sz w:val="28"/>
          <w:szCs w:val="28"/>
        </w:rPr>
        <w:t>и</w:t>
      </w:r>
      <w:r w:rsidRPr="005C41D0">
        <w:rPr>
          <w:rFonts w:eastAsia="Times New Roman"/>
          <w:color w:val="000000"/>
          <w:sz w:val="28"/>
          <w:szCs w:val="28"/>
        </w:rPr>
        <w:t>х</w:t>
      </w:r>
      <w:r w:rsidRPr="005C41D0">
        <w:rPr>
          <w:rFonts w:eastAsia="Times New Roman"/>
          <w:color w:val="000000"/>
          <w:spacing w:val="-2"/>
          <w:sz w:val="28"/>
          <w:szCs w:val="28"/>
        </w:rPr>
        <w:t>с</w:t>
      </w:r>
      <w:r w:rsidRPr="005C41D0">
        <w:rPr>
          <w:rFonts w:eastAsia="Times New Roman"/>
          <w:color w:val="000000"/>
          <w:sz w:val="28"/>
          <w:szCs w:val="28"/>
        </w:rPr>
        <w:t>я</w:t>
      </w:r>
      <w:r w:rsidRPr="005C41D0">
        <w:rPr>
          <w:rFonts w:eastAsia="Times New Roman"/>
          <w:color w:val="000000"/>
          <w:spacing w:val="83"/>
          <w:sz w:val="28"/>
          <w:szCs w:val="28"/>
        </w:rPr>
        <w:t xml:space="preserve"> </w:t>
      </w:r>
      <w:r w:rsidRPr="005C41D0">
        <w:rPr>
          <w:rFonts w:eastAsia="Times New Roman"/>
          <w:color w:val="000000"/>
          <w:spacing w:val="-2"/>
          <w:sz w:val="28"/>
          <w:szCs w:val="28"/>
        </w:rPr>
        <w:t>у</w:t>
      </w:r>
      <w:r w:rsidRPr="005C41D0">
        <w:rPr>
          <w:rFonts w:eastAsia="Times New Roman"/>
          <w:color w:val="000000"/>
          <w:sz w:val="28"/>
          <w:szCs w:val="28"/>
        </w:rPr>
        <w:t>сл</w:t>
      </w:r>
      <w:r w:rsidRPr="005C41D0">
        <w:rPr>
          <w:rFonts w:eastAsia="Times New Roman"/>
          <w:color w:val="000000"/>
          <w:spacing w:val="1"/>
          <w:sz w:val="28"/>
          <w:szCs w:val="28"/>
        </w:rPr>
        <w:t>о</w:t>
      </w:r>
      <w:r w:rsidRPr="005C41D0">
        <w:rPr>
          <w:rFonts w:eastAsia="Times New Roman"/>
          <w:color w:val="000000"/>
          <w:sz w:val="28"/>
          <w:szCs w:val="28"/>
        </w:rPr>
        <w:t>в</w:t>
      </w:r>
      <w:r w:rsidRPr="005C41D0">
        <w:rPr>
          <w:rFonts w:eastAsia="Times New Roman"/>
          <w:color w:val="000000"/>
          <w:spacing w:val="-1"/>
          <w:sz w:val="28"/>
          <w:szCs w:val="28"/>
        </w:rPr>
        <w:t>и</w:t>
      </w:r>
      <w:r w:rsidRPr="005C41D0">
        <w:rPr>
          <w:rFonts w:eastAsia="Times New Roman"/>
          <w:color w:val="000000"/>
          <w:sz w:val="28"/>
          <w:szCs w:val="28"/>
        </w:rPr>
        <w:t>й</w:t>
      </w:r>
      <w:r w:rsidRPr="005C41D0">
        <w:rPr>
          <w:rFonts w:eastAsia="Times New Roman"/>
          <w:color w:val="000000"/>
          <w:spacing w:val="80"/>
          <w:sz w:val="28"/>
          <w:szCs w:val="28"/>
        </w:rPr>
        <w:t xml:space="preserve"> </w:t>
      </w:r>
      <w:r w:rsidRPr="005C41D0">
        <w:rPr>
          <w:rFonts w:eastAsia="Times New Roman"/>
          <w:color w:val="000000"/>
          <w:spacing w:val="1"/>
          <w:sz w:val="28"/>
          <w:szCs w:val="28"/>
        </w:rPr>
        <w:t>п</w:t>
      </w:r>
      <w:r w:rsidRPr="005C41D0">
        <w:rPr>
          <w:rFonts w:eastAsia="Times New Roman"/>
          <w:color w:val="000000"/>
          <w:sz w:val="28"/>
          <w:szCs w:val="28"/>
        </w:rPr>
        <w:t>роиз</w:t>
      </w:r>
      <w:r w:rsidRPr="005C41D0">
        <w:rPr>
          <w:rFonts w:eastAsia="Times New Roman"/>
          <w:color w:val="000000"/>
          <w:spacing w:val="-2"/>
          <w:sz w:val="28"/>
          <w:szCs w:val="28"/>
        </w:rPr>
        <w:t>в</w:t>
      </w:r>
      <w:r w:rsidRPr="005C41D0">
        <w:rPr>
          <w:rFonts w:eastAsia="Times New Roman"/>
          <w:color w:val="000000"/>
          <w:spacing w:val="-1"/>
          <w:sz w:val="28"/>
          <w:szCs w:val="28"/>
        </w:rPr>
        <w:t>о</w:t>
      </w:r>
      <w:r w:rsidRPr="005C41D0">
        <w:rPr>
          <w:rFonts w:eastAsia="Times New Roman"/>
          <w:color w:val="000000"/>
          <w:sz w:val="28"/>
          <w:szCs w:val="28"/>
        </w:rPr>
        <w:t>дит</w:t>
      </w:r>
      <w:r w:rsidRPr="005C41D0">
        <w:rPr>
          <w:rFonts w:eastAsia="Times New Roman"/>
          <w:color w:val="000000"/>
          <w:spacing w:val="-2"/>
          <w:sz w:val="28"/>
          <w:szCs w:val="28"/>
        </w:rPr>
        <w:t>с</w:t>
      </w:r>
      <w:r w:rsidRPr="005C41D0">
        <w:rPr>
          <w:rFonts w:eastAsia="Times New Roman"/>
          <w:color w:val="000000"/>
          <w:sz w:val="28"/>
          <w:szCs w:val="28"/>
        </w:rPr>
        <w:t xml:space="preserve">я </w:t>
      </w:r>
      <w:r w:rsidRPr="005C41D0">
        <w:rPr>
          <w:rFonts w:eastAsia="Times New Roman"/>
          <w:spacing w:val="119"/>
          <w:sz w:val="28"/>
          <w:szCs w:val="28"/>
        </w:rPr>
        <w:t xml:space="preserve">  </w:t>
      </w:r>
      <w:r w:rsidRPr="005C41D0">
        <w:rPr>
          <w:rFonts w:eastAsia="Times New Roman"/>
          <w:sz w:val="28"/>
          <w:szCs w:val="28"/>
        </w:rPr>
        <w:t>в</w:t>
      </w:r>
      <w:r w:rsidRPr="005C41D0">
        <w:rPr>
          <w:rFonts w:eastAsia="Times New Roman"/>
          <w:spacing w:val="-1"/>
          <w:sz w:val="28"/>
          <w:szCs w:val="28"/>
        </w:rPr>
        <w:t>р</w:t>
      </w:r>
      <w:r w:rsidRPr="005C41D0">
        <w:rPr>
          <w:rFonts w:eastAsia="Times New Roman"/>
          <w:sz w:val="28"/>
          <w:szCs w:val="28"/>
        </w:rPr>
        <w:t>ем</w:t>
      </w:r>
      <w:r w:rsidRPr="005C41D0">
        <w:rPr>
          <w:rFonts w:eastAsia="Times New Roman"/>
          <w:spacing w:val="-2"/>
          <w:sz w:val="28"/>
          <w:szCs w:val="28"/>
        </w:rPr>
        <w:t>е</w:t>
      </w:r>
      <w:r w:rsidRPr="005C41D0">
        <w:rPr>
          <w:rFonts w:eastAsia="Times New Roman"/>
          <w:sz w:val="28"/>
          <w:szCs w:val="28"/>
        </w:rPr>
        <w:t>н</w:t>
      </w:r>
      <w:r w:rsidRPr="005C41D0">
        <w:rPr>
          <w:rFonts w:eastAsia="Times New Roman"/>
          <w:spacing w:val="-1"/>
          <w:sz w:val="28"/>
          <w:szCs w:val="28"/>
        </w:rPr>
        <w:t>н</w:t>
      </w:r>
      <w:r w:rsidRPr="005C41D0">
        <w:rPr>
          <w:rFonts w:eastAsia="Times New Roman"/>
          <w:sz w:val="28"/>
          <w:szCs w:val="28"/>
        </w:rPr>
        <w:t>ыми</w:t>
      </w:r>
      <w:r w:rsidRPr="005C41D0">
        <w:rPr>
          <w:rFonts w:eastAsia="Times New Roman"/>
          <w:spacing w:val="117"/>
          <w:sz w:val="28"/>
          <w:szCs w:val="28"/>
        </w:rPr>
        <w:t xml:space="preserve"> </w:t>
      </w:r>
      <w:r w:rsidRPr="005C41D0">
        <w:rPr>
          <w:rFonts w:eastAsia="Times New Roman"/>
          <w:spacing w:val="1"/>
          <w:sz w:val="28"/>
          <w:szCs w:val="28"/>
        </w:rPr>
        <w:t>р</w:t>
      </w:r>
      <w:r w:rsidRPr="005C41D0">
        <w:rPr>
          <w:rFonts w:eastAsia="Times New Roman"/>
          <w:spacing w:val="-1"/>
          <w:sz w:val="28"/>
          <w:szCs w:val="28"/>
        </w:rPr>
        <w:t>а</w:t>
      </w:r>
      <w:r w:rsidRPr="005C41D0">
        <w:rPr>
          <w:rFonts w:eastAsia="Times New Roman"/>
          <w:spacing w:val="-2"/>
          <w:sz w:val="28"/>
          <w:szCs w:val="28"/>
        </w:rPr>
        <w:t>б</w:t>
      </w:r>
      <w:r w:rsidRPr="005C41D0">
        <w:rPr>
          <w:rFonts w:eastAsia="Times New Roman"/>
          <w:sz w:val="28"/>
          <w:szCs w:val="28"/>
        </w:rPr>
        <w:t>о</w:t>
      </w:r>
      <w:r w:rsidRPr="005C41D0">
        <w:rPr>
          <w:rFonts w:eastAsia="Times New Roman"/>
          <w:spacing w:val="-1"/>
          <w:sz w:val="28"/>
          <w:szCs w:val="28"/>
        </w:rPr>
        <w:t>ч</w:t>
      </w:r>
      <w:r w:rsidRPr="005C41D0">
        <w:rPr>
          <w:rFonts w:eastAsia="Times New Roman"/>
          <w:sz w:val="28"/>
          <w:szCs w:val="28"/>
        </w:rPr>
        <w:t>ими</w:t>
      </w:r>
      <w:r w:rsidRPr="005C41D0">
        <w:rPr>
          <w:rFonts w:eastAsia="Times New Roman"/>
          <w:spacing w:val="118"/>
          <w:sz w:val="28"/>
          <w:szCs w:val="28"/>
        </w:rPr>
        <w:t xml:space="preserve"> </w:t>
      </w:r>
      <w:r w:rsidRPr="005C41D0">
        <w:rPr>
          <w:rFonts w:eastAsia="Times New Roman"/>
          <w:sz w:val="28"/>
          <w:szCs w:val="28"/>
        </w:rPr>
        <w:t>г</w:t>
      </w:r>
      <w:r w:rsidRPr="005C41D0">
        <w:rPr>
          <w:rFonts w:eastAsia="Times New Roman"/>
          <w:spacing w:val="1"/>
          <w:sz w:val="28"/>
          <w:szCs w:val="28"/>
        </w:rPr>
        <w:t>р</w:t>
      </w:r>
      <w:r w:rsidRPr="005C41D0">
        <w:rPr>
          <w:rFonts w:eastAsia="Times New Roman"/>
          <w:spacing w:val="-3"/>
          <w:sz w:val="28"/>
          <w:szCs w:val="28"/>
        </w:rPr>
        <w:t>у</w:t>
      </w:r>
      <w:r w:rsidRPr="005C41D0">
        <w:rPr>
          <w:rFonts w:eastAsia="Times New Roman"/>
          <w:sz w:val="28"/>
          <w:szCs w:val="28"/>
        </w:rPr>
        <w:t>пп</w:t>
      </w:r>
      <w:r w:rsidRPr="005C41D0">
        <w:rPr>
          <w:rFonts w:eastAsia="Times New Roman"/>
          <w:spacing w:val="-1"/>
          <w:sz w:val="28"/>
          <w:szCs w:val="28"/>
        </w:rPr>
        <w:t>а</w:t>
      </w:r>
      <w:r w:rsidRPr="005C41D0">
        <w:rPr>
          <w:rFonts w:eastAsia="Times New Roman"/>
          <w:sz w:val="28"/>
          <w:szCs w:val="28"/>
        </w:rPr>
        <w:t>ми и заместителями директора по УВР, МР и ВР. Д</w:t>
      </w:r>
      <w:r w:rsidRPr="005C41D0">
        <w:rPr>
          <w:rFonts w:eastAsia="Times New Roman"/>
          <w:spacing w:val="-1"/>
          <w:sz w:val="28"/>
          <w:szCs w:val="28"/>
        </w:rPr>
        <w:t>и</w:t>
      </w:r>
      <w:r w:rsidRPr="005C41D0">
        <w:rPr>
          <w:rFonts w:eastAsia="Times New Roman"/>
          <w:sz w:val="28"/>
          <w:szCs w:val="28"/>
        </w:rPr>
        <w:t>рек</w:t>
      </w:r>
      <w:r w:rsidRPr="005C41D0">
        <w:rPr>
          <w:rFonts w:eastAsia="Times New Roman"/>
          <w:spacing w:val="-1"/>
          <w:sz w:val="28"/>
          <w:szCs w:val="28"/>
        </w:rPr>
        <w:t>то</w:t>
      </w:r>
      <w:r w:rsidRPr="005C41D0">
        <w:rPr>
          <w:rFonts w:eastAsia="Times New Roman"/>
          <w:sz w:val="28"/>
          <w:szCs w:val="28"/>
        </w:rPr>
        <w:t>р закр</w:t>
      </w:r>
      <w:r w:rsidRPr="005C41D0">
        <w:rPr>
          <w:rFonts w:eastAsia="Times New Roman"/>
          <w:spacing w:val="-1"/>
          <w:sz w:val="28"/>
          <w:szCs w:val="28"/>
        </w:rPr>
        <w:t>е</w:t>
      </w:r>
      <w:r w:rsidRPr="005C41D0">
        <w:rPr>
          <w:rFonts w:eastAsia="Times New Roman"/>
          <w:sz w:val="28"/>
          <w:szCs w:val="28"/>
        </w:rPr>
        <w:t>пляет</w:t>
      </w:r>
      <w:r w:rsidRPr="005C41D0">
        <w:rPr>
          <w:rFonts w:eastAsia="Times New Roman"/>
          <w:spacing w:val="20"/>
          <w:sz w:val="28"/>
          <w:szCs w:val="28"/>
        </w:rPr>
        <w:t xml:space="preserve"> </w:t>
      </w:r>
      <w:r w:rsidRPr="005C41D0">
        <w:rPr>
          <w:rFonts w:eastAsia="Times New Roman"/>
          <w:sz w:val="28"/>
          <w:szCs w:val="28"/>
        </w:rPr>
        <w:t>за</w:t>
      </w:r>
      <w:r w:rsidRPr="005C41D0">
        <w:rPr>
          <w:rFonts w:eastAsia="Times New Roman"/>
          <w:spacing w:val="20"/>
          <w:sz w:val="28"/>
          <w:szCs w:val="28"/>
        </w:rPr>
        <w:t xml:space="preserve"> </w:t>
      </w:r>
      <w:r w:rsidRPr="005C41D0">
        <w:rPr>
          <w:rFonts w:eastAsia="Times New Roman"/>
          <w:sz w:val="28"/>
          <w:szCs w:val="28"/>
        </w:rPr>
        <w:t>к</w:t>
      </w:r>
      <w:r w:rsidRPr="005C41D0">
        <w:rPr>
          <w:rFonts w:eastAsia="Times New Roman"/>
          <w:spacing w:val="-1"/>
          <w:sz w:val="28"/>
          <w:szCs w:val="28"/>
        </w:rPr>
        <w:t>а</w:t>
      </w:r>
      <w:r w:rsidRPr="005C41D0">
        <w:rPr>
          <w:rFonts w:eastAsia="Times New Roman"/>
          <w:sz w:val="28"/>
          <w:szCs w:val="28"/>
        </w:rPr>
        <w:t>ж</w:t>
      </w:r>
      <w:r w:rsidRPr="005C41D0">
        <w:rPr>
          <w:rFonts w:eastAsia="Times New Roman"/>
          <w:spacing w:val="-1"/>
          <w:sz w:val="28"/>
          <w:szCs w:val="28"/>
        </w:rPr>
        <w:t>д</w:t>
      </w:r>
      <w:r w:rsidRPr="005C41D0">
        <w:rPr>
          <w:rFonts w:eastAsia="Times New Roman"/>
          <w:sz w:val="28"/>
          <w:szCs w:val="28"/>
        </w:rPr>
        <w:t>ым</w:t>
      </w:r>
      <w:r w:rsidRPr="005C41D0">
        <w:rPr>
          <w:rFonts w:eastAsia="Times New Roman"/>
          <w:spacing w:val="21"/>
          <w:sz w:val="28"/>
          <w:szCs w:val="28"/>
        </w:rPr>
        <w:t xml:space="preserve"> </w:t>
      </w:r>
      <w:r w:rsidRPr="005C41D0">
        <w:rPr>
          <w:rFonts w:eastAsia="Times New Roman"/>
          <w:sz w:val="28"/>
          <w:szCs w:val="28"/>
        </w:rPr>
        <w:t>чле</w:t>
      </w:r>
      <w:r w:rsidRPr="005C41D0">
        <w:rPr>
          <w:rFonts w:eastAsia="Times New Roman"/>
          <w:spacing w:val="-1"/>
          <w:sz w:val="28"/>
          <w:szCs w:val="28"/>
        </w:rPr>
        <w:t>н</w:t>
      </w:r>
      <w:r w:rsidRPr="005C41D0">
        <w:rPr>
          <w:rFonts w:eastAsia="Times New Roman"/>
          <w:sz w:val="28"/>
          <w:szCs w:val="28"/>
        </w:rPr>
        <w:t>ом</w:t>
      </w:r>
      <w:r w:rsidRPr="005C41D0">
        <w:rPr>
          <w:rFonts w:eastAsia="Times New Roman"/>
          <w:spacing w:val="20"/>
          <w:sz w:val="28"/>
          <w:szCs w:val="28"/>
        </w:rPr>
        <w:t xml:space="preserve"> </w:t>
      </w:r>
      <w:r w:rsidRPr="005C41D0">
        <w:rPr>
          <w:rFonts w:eastAsia="Times New Roman"/>
          <w:spacing w:val="-1"/>
          <w:sz w:val="28"/>
          <w:szCs w:val="28"/>
        </w:rPr>
        <w:t>г</w:t>
      </w:r>
      <w:r w:rsidRPr="005C41D0">
        <w:rPr>
          <w:rFonts w:eastAsia="Times New Roman"/>
          <w:sz w:val="28"/>
          <w:szCs w:val="28"/>
        </w:rPr>
        <w:t>р</w:t>
      </w:r>
      <w:r w:rsidRPr="005C41D0">
        <w:rPr>
          <w:rFonts w:eastAsia="Times New Roman"/>
          <w:spacing w:val="-3"/>
          <w:sz w:val="28"/>
          <w:szCs w:val="28"/>
        </w:rPr>
        <w:t>у</w:t>
      </w:r>
      <w:r w:rsidRPr="005C41D0">
        <w:rPr>
          <w:rFonts w:eastAsia="Times New Roman"/>
          <w:sz w:val="28"/>
          <w:szCs w:val="28"/>
        </w:rPr>
        <w:t>ппы</w:t>
      </w:r>
      <w:r w:rsidRPr="005C41D0">
        <w:rPr>
          <w:rFonts w:eastAsia="Times New Roman"/>
          <w:spacing w:val="19"/>
          <w:sz w:val="28"/>
          <w:szCs w:val="28"/>
        </w:rPr>
        <w:t xml:space="preserve"> и заместителями директор обязанности </w:t>
      </w:r>
      <w:r w:rsidRPr="005C41D0">
        <w:rPr>
          <w:rFonts w:eastAsia="Times New Roman"/>
          <w:spacing w:val="1"/>
          <w:sz w:val="28"/>
          <w:szCs w:val="28"/>
        </w:rPr>
        <w:t>п</w:t>
      </w:r>
      <w:r w:rsidRPr="005C41D0">
        <w:rPr>
          <w:rFonts w:eastAsia="Times New Roman"/>
          <w:sz w:val="28"/>
          <w:szCs w:val="28"/>
        </w:rPr>
        <w:t>о</w:t>
      </w:r>
      <w:r w:rsidRPr="005C41D0">
        <w:rPr>
          <w:rFonts w:eastAsia="Times New Roman"/>
          <w:spacing w:val="19"/>
          <w:sz w:val="28"/>
          <w:szCs w:val="28"/>
        </w:rPr>
        <w:t xml:space="preserve"> </w:t>
      </w:r>
      <w:r w:rsidRPr="005C41D0">
        <w:rPr>
          <w:rFonts w:eastAsia="Times New Roman"/>
          <w:spacing w:val="1"/>
          <w:sz w:val="28"/>
          <w:szCs w:val="28"/>
        </w:rPr>
        <w:t>п</w:t>
      </w:r>
      <w:r w:rsidRPr="005C41D0">
        <w:rPr>
          <w:rFonts w:eastAsia="Times New Roman"/>
          <w:spacing w:val="-1"/>
          <w:sz w:val="28"/>
          <w:szCs w:val="28"/>
        </w:rPr>
        <w:t>од</w:t>
      </w:r>
      <w:r w:rsidRPr="005C41D0">
        <w:rPr>
          <w:rFonts w:eastAsia="Times New Roman"/>
          <w:sz w:val="28"/>
          <w:szCs w:val="28"/>
        </w:rPr>
        <w:t>гот</w:t>
      </w:r>
      <w:r w:rsidRPr="005C41D0">
        <w:rPr>
          <w:rFonts w:eastAsia="Times New Roman"/>
          <w:spacing w:val="1"/>
          <w:sz w:val="28"/>
          <w:szCs w:val="28"/>
        </w:rPr>
        <w:t>о</w:t>
      </w:r>
      <w:r w:rsidRPr="005C41D0">
        <w:rPr>
          <w:rFonts w:eastAsia="Times New Roman"/>
          <w:spacing w:val="-2"/>
          <w:sz w:val="28"/>
          <w:szCs w:val="28"/>
        </w:rPr>
        <w:t>в</w:t>
      </w:r>
      <w:r w:rsidRPr="005C41D0">
        <w:rPr>
          <w:rFonts w:eastAsia="Times New Roman"/>
          <w:sz w:val="28"/>
          <w:szCs w:val="28"/>
        </w:rPr>
        <w:t>ке</w:t>
      </w:r>
      <w:r w:rsidRPr="005C41D0">
        <w:rPr>
          <w:rFonts w:eastAsia="Times New Roman"/>
          <w:spacing w:val="20"/>
          <w:sz w:val="28"/>
          <w:szCs w:val="28"/>
        </w:rPr>
        <w:t xml:space="preserve"> </w:t>
      </w:r>
      <w:r w:rsidRPr="005C41D0">
        <w:rPr>
          <w:rFonts w:eastAsia="Times New Roman"/>
          <w:sz w:val="28"/>
          <w:szCs w:val="28"/>
        </w:rPr>
        <w:t>да</w:t>
      </w:r>
      <w:r w:rsidRPr="005C41D0">
        <w:rPr>
          <w:rFonts w:eastAsia="Times New Roman"/>
          <w:spacing w:val="-2"/>
          <w:sz w:val="28"/>
          <w:szCs w:val="28"/>
        </w:rPr>
        <w:t>н</w:t>
      </w:r>
      <w:r w:rsidRPr="005C41D0">
        <w:rPr>
          <w:rFonts w:eastAsia="Times New Roman"/>
          <w:sz w:val="28"/>
          <w:szCs w:val="28"/>
        </w:rPr>
        <w:t>ных</w:t>
      </w:r>
      <w:r w:rsidRPr="005C41D0">
        <w:rPr>
          <w:rFonts w:eastAsia="Times New Roman"/>
          <w:spacing w:val="20"/>
          <w:sz w:val="28"/>
          <w:szCs w:val="28"/>
        </w:rPr>
        <w:t xml:space="preserve">  </w:t>
      </w:r>
      <w:r w:rsidRPr="005C41D0">
        <w:rPr>
          <w:rFonts w:eastAsia="Times New Roman"/>
          <w:spacing w:val="1"/>
          <w:sz w:val="28"/>
          <w:szCs w:val="28"/>
        </w:rPr>
        <w:t>д</w:t>
      </w:r>
      <w:r w:rsidRPr="005C41D0">
        <w:rPr>
          <w:rFonts w:eastAsia="Times New Roman"/>
          <w:spacing w:val="-2"/>
          <w:sz w:val="28"/>
          <w:szCs w:val="28"/>
        </w:rPr>
        <w:t>л</w:t>
      </w:r>
      <w:r w:rsidRPr="005C41D0">
        <w:rPr>
          <w:rFonts w:eastAsia="Times New Roman"/>
          <w:sz w:val="28"/>
          <w:szCs w:val="28"/>
        </w:rPr>
        <w:t>я опр</w:t>
      </w:r>
      <w:r w:rsidRPr="005C41D0">
        <w:rPr>
          <w:rFonts w:eastAsia="Times New Roman"/>
          <w:spacing w:val="-1"/>
          <w:sz w:val="28"/>
          <w:szCs w:val="28"/>
        </w:rPr>
        <w:t>е</w:t>
      </w:r>
      <w:r w:rsidRPr="005C41D0">
        <w:rPr>
          <w:rFonts w:eastAsia="Times New Roman"/>
          <w:sz w:val="28"/>
          <w:szCs w:val="28"/>
        </w:rPr>
        <w:t>деле</w:t>
      </w:r>
      <w:r w:rsidRPr="005C41D0">
        <w:rPr>
          <w:rFonts w:eastAsia="Times New Roman"/>
          <w:spacing w:val="-2"/>
          <w:sz w:val="28"/>
          <w:szCs w:val="28"/>
        </w:rPr>
        <w:t>н</w:t>
      </w:r>
      <w:r w:rsidRPr="005C41D0">
        <w:rPr>
          <w:rFonts w:eastAsia="Times New Roman"/>
          <w:sz w:val="28"/>
          <w:szCs w:val="28"/>
        </w:rPr>
        <w:t>ия</w:t>
      </w:r>
      <w:r w:rsidRPr="005C41D0">
        <w:rPr>
          <w:rFonts w:eastAsia="Times New Roman"/>
          <w:spacing w:val="180"/>
          <w:sz w:val="28"/>
          <w:szCs w:val="28"/>
        </w:rPr>
        <w:t xml:space="preserve"> </w:t>
      </w:r>
      <w:r w:rsidRPr="005C41D0">
        <w:rPr>
          <w:rFonts w:eastAsia="Times New Roman"/>
          <w:spacing w:val="-2"/>
          <w:sz w:val="28"/>
          <w:szCs w:val="28"/>
        </w:rPr>
        <w:t>з</w:t>
      </w:r>
      <w:r w:rsidRPr="005C41D0">
        <w:rPr>
          <w:rFonts w:eastAsia="Times New Roman"/>
          <w:sz w:val="28"/>
          <w:szCs w:val="28"/>
        </w:rPr>
        <w:t>на</w:t>
      </w:r>
      <w:r w:rsidRPr="005C41D0">
        <w:rPr>
          <w:rFonts w:eastAsia="Times New Roman"/>
          <w:spacing w:val="-2"/>
          <w:sz w:val="28"/>
          <w:szCs w:val="28"/>
        </w:rPr>
        <w:t>че</w:t>
      </w:r>
      <w:r w:rsidRPr="005C41D0">
        <w:rPr>
          <w:rFonts w:eastAsia="Times New Roman"/>
          <w:sz w:val="28"/>
          <w:szCs w:val="28"/>
        </w:rPr>
        <w:t>н</w:t>
      </w:r>
      <w:r w:rsidRPr="005C41D0">
        <w:rPr>
          <w:rFonts w:eastAsia="Times New Roman"/>
          <w:spacing w:val="-1"/>
          <w:sz w:val="28"/>
          <w:szCs w:val="28"/>
        </w:rPr>
        <w:t>и</w:t>
      </w:r>
      <w:r w:rsidRPr="005C41D0">
        <w:rPr>
          <w:rFonts w:eastAsia="Times New Roman"/>
          <w:sz w:val="28"/>
          <w:szCs w:val="28"/>
        </w:rPr>
        <w:t>й</w:t>
      </w:r>
      <w:r w:rsidRPr="005C41D0">
        <w:rPr>
          <w:rFonts w:eastAsia="Times New Roman"/>
          <w:spacing w:val="179"/>
          <w:sz w:val="28"/>
          <w:szCs w:val="28"/>
        </w:rPr>
        <w:t xml:space="preserve"> </w:t>
      </w:r>
      <w:r w:rsidRPr="005C41D0">
        <w:rPr>
          <w:rFonts w:eastAsia="Times New Roman"/>
          <w:sz w:val="28"/>
          <w:szCs w:val="28"/>
        </w:rPr>
        <w:t>пока</w:t>
      </w:r>
      <w:r w:rsidRPr="005C41D0">
        <w:rPr>
          <w:rFonts w:eastAsia="Times New Roman"/>
          <w:spacing w:val="-2"/>
          <w:sz w:val="28"/>
          <w:szCs w:val="28"/>
        </w:rPr>
        <w:t>з</w:t>
      </w:r>
      <w:r w:rsidRPr="005C41D0">
        <w:rPr>
          <w:rFonts w:eastAsia="Times New Roman"/>
          <w:sz w:val="28"/>
          <w:szCs w:val="28"/>
        </w:rPr>
        <w:t>ате</w:t>
      </w:r>
      <w:r w:rsidRPr="005C41D0">
        <w:rPr>
          <w:rFonts w:eastAsia="Times New Roman"/>
          <w:spacing w:val="-1"/>
          <w:sz w:val="28"/>
          <w:szCs w:val="28"/>
        </w:rPr>
        <w:t>л</w:t>
      </w:r>
      <w:r w:rsidRPr="005C41D0">
        <w:rPr>
          <w:rFonts w:eastAsia="Times New Roman"/>
          <w:sz w:val="28"/>
          <w:szCs w:val="28"/>
        </w:rPr>
        <w:t>ей,</w:t>
      </w:r>
      <w:r w:rsidRPr="005C41D0">
        <w:rPr>
          <w:rFonts w:eastAsia="Times New Roman"/>
          <w:spacing w:val="176"/>
          <w:sz w:val="28"/>
          <w:szCs w:val="28"/>
        </w:rPr>
        <w:t xml:space="preserve"> </w:t>
      </w:r>
      <w:r w:rsidRPr="005C41D0">
        <w:rPr>
          <w:rFonts w:eastAsia="Times New Roman"/>
          <w:spacing w:val="1"/>
          <w:sz w:val="28"/>
          <w:szCs w:val="28"/>
        </w:rPr>
        <w:t>н</w:t>
      </w:r>
      <w:r w:rsidRPr="005C41D0">
        <w:rPr>
          <w:rFonts w:eastAsia="Times New Roman"/>
          <w:sz w:val="28"/>
          <w:szCs w:val="28"/>
        </w:rPr>
        <w:t>ео</w:t>
      </w:r>
      <w:r w:rsidRPr="005C41D0">
        <w:rPr>
          <w:rFonts w:eastAsia="Times New Roman"/>
          <w:spacing w:val="-2"/>
          <w:sz w:val="28"/>
          <w:szCs w:val="28"/>
        </w:rPr>
        <w:t>б</w:t>
      </w:r>
      <w:r w:rsidRPr="005C41D0">
        <w:rPr>
          <w:rFonts w:eastAsia="Times New Roman"/>
          <w:sz w:val="28"/>
          <w:szCs w:val="28"/>
        </w:rPr>
        <w:t>хо</w:t>
      </w:r>
      <w:r w:rsidRPr="005C41D0">
        <w:rPr>
          <w:rFonts w:eastAsia="Times New Roman"/>
          <w:spacing w:val="-1"/>
          <w:sz w:val="28"/>
          <w:szCs w:val="28"/>
        </w:rPr>
        <w:t>д</w:t>
      </w:r>
      <w:r w:rsidRPr="005C41D0">
        <w:rPr>
          <w:rFonts w:eastAsia="Times New Roman"/>
          <w:sz w:val="28"/>
          <w:szCs w:val="28"/>
        </w:rPr>
        <w:t>им</w:t>
      </w:r>
      <w:r w:rsidRPr="005C41D0">
        <w:rPr>
          <w:rFonts w:eastAsia="Times New Roman"/>
          <w:spacing w:val="-1"/>
          <w:sz w:val="28"/>
          <w:szCs w:val="28"/>
        </w:rPr>
        <w:t>ы</w:t>
      </w:r>
      <w:r w:rsidRPr="005C41D0">
        <w:rPr>
          <w:rFonts w:eastAsia="Times New Roman"/>
          <w:sz w:val="28"/>
          <w:szCs w:val="28"/>
        </w:rPr>
        <w:t>х</w:t>
      </w:r>
      <w:r w:rsidRPr="005C41D0">
        <w:rPr>
          <w:rFonts w:eastAsia="Times New Roman"/>
          <w:spacing w:val="176"/>
          <w:sz w:val="28"/>
          <w:szCs w:val="28"/>
        </w:rPr>
        <w:t xml:space="preserve"> </w:t>
      </w:r>
      <w:r w:rsidRPr="005C41D0">
        <w:rPr>
          <w:rFonts w:eastAsia="Times New Roman"/>
          <w:spacing w:val="1"/>
          <w:sz w:val="28"/>
          <w:szCs w:val="28"/>
        </w:rPr>
        <w:t>д</w:t>
      </w:r>
      <w:r w:rsidRPr="005C41D0">
        <w:rPr>
          <w:rFonts w:eastAsia="Times New Roman"/>
          <w:spacing w:val="-2"/>
          <w:sz w:val="28"/>
          <w:szCs w:val="28"/>
        </w:rPr>
        <w:t>л</w:t>
      </w:r>
      <w:r w:rsidRPr="005C41D0">
        <w:rPr>
          <w:rFonts w:eastAsia="Times New Roman"/>
          <w:sz w:val="28"/>
          <w:szCs w:val="28"/>
        </w:rPr>
        <w:t>я</w:t>
      </w:r>
      <w:r w:rsidRPr="005C41D0">
        <w:rPr>
          <w:rFonts w:eastAsia="Times New Roman"/>
          <w:spacing w:val="178"/>
          <w:sz w:val="28"/>
          <w:szCs w:val="28"/>
        </w:rPr>
        <w:t xml:space="preserve"> </w:t>
      </w:r>
      <w:r w:rsidRPr="005C41D0">
        <w:rPr>
          <w:rFonts w:eastAsia="Times New Roman"/>
          <w:sz w:val="28"/>
          <w:szCs w:val="28"/>
        </w:rPr>
        <w:t>оце</w:t>
      </w:r>
      <w:r w:rsidRPr="005C41D0">
        <w:rPr>
          <w:rFonts w:eastAsia="Times New Roman"/>
          <w:spacing w:val="-1"/>
          <w:sz w:val="28"/>
          <w:szCs w:val="28"/>
        </w:rPr>
        <w:t>н</w:t>
      </w:r>
      <w:r w:rsidRPr="005C41D0">
        <w:rPr>
          <w:rFonts w:eastAsia="Times New Roman"/>
          <w:sz w:val="28"/>
          <w:szCs w:val="28"/>
        </w:rPr>
        <w:t>ки</w:t>
      </w:r>
      <w:r w:rsidRPr="005C41D0">
        <w:rPr>
          <w:rFonts w:eastAsia="Times New Roman"/>
          <w:spacing w:val="180"/>
          <w:sz w:val="28"/>
          <w:szCs w:val="28"/>
        </w:rPr>
        <w:t xml:space="preserve"> </w:t>
      </w:r>
      <w:r w:rsidRPr="005C41D0">
        <w:rPr>
          <w:rFonts w:eastAsia="Times New Roman"/>
          <w:spacing w:val="-3"/>
          <w:sz w:val="28"/>
          <w:szCs w:val="28"/>
        </w:rPr>
        <w:t>у</w:t>
      </w:r>
      <w:r w:rsidRPr="005C41D0">
        <w:rPr>
          <w:rFonts w:eastAsia="Times New Roman"/>
          <w:sz w:val="28"/>
          <w:szCs w:val="28"/>
        </w:rPr>
        <w:t>слов</w:t>
      </w:r>
      <w:r w:rsidRPr="005C41D0">
        <w:rPr>
          <w:rFonts w:eastAsia="Times New Roman"/>
          <w:spacing w:val="-1"/>
          <w:sz w:val="28"/>
          <w:szCs w:val="28"/>
        </w:rPr>
        <w:t>и</w:t>
      </w:r>
      <w:r w:rsidRPr="005C41D0">
        <w:rPr>
          <w:rFonts w:eastAsia="Times New Roman"/>
          <w:sz w:val="28"/>
          <w:szCs w:val="28"/>
        </w:rPr>
        <w:t>й реали</w:t>
      </w:r>
      <w:r w:rsidRPr="005C41D0">
        <w:rPr>
          <w:rFonts w:eastAsia="Times New Roman"/>
          <w:spacing w:val="-1"/>
          <w:sz w:val="28"/>
          <w:szCs w:val="28"/>
        </w:rPr>
        <w:t>з</w:t>
      </w:r>
      <w:r w:rsidRPr="005C41D0">
        <w:rPr>
          <w:rFonts w:eastAsia="Times New Roman"/>
          <w:sz w:val="28"/>
          <w:szCs w:val="28"/>
        </w:rPr>
        <w:t>а</w:t>
      </w:r>
      <w:r w:rsidRPr="005C41D0">
        <w:rPr>
          <w:rFonts w:eastAsia="Times New Roman"/>
          <w:spacing w:val="-2"/>
          <w:sz w:val="28"/>
          <w:szCs w:val="28"/>
        </w:rPr>
        <w:t>ц</w:t>
      </w:r>
      <w:r w:rsidRPr="005C41D0">
        <w:rPr>
          <w:rFonts w:eastAsia="Times New Roman"/>
          <w:sz w:val="28"/>
          <w:szCs w:val="28"/>
        </w:rPr>
        <w:t>ии</w:t>
      </w:r>
      <w:r w:rsidRPr="005C41D0">
        <w:rPr>
          <w:rFonts w:eastAsia="Times New Roman"/>
          <w:spacing w:val="120"/>
          <w:sz w:val="28"/>
          <w:szCs w:val="28"/>
        </w:rPr>
        <w:t xml:space="preserve"> </w:t>
      </w:r>
      <w:r w:rsidRPr="005C41D0">
        <w:rPr>
          <w:rFonts w:eastAsia="Times New Roman"/>
          <w:sz w:val="28"/>
          <w:szCs w:val="28"/>
        </w:rPr>
        <w:t>обра</w:t>
      </w:r>
      <w:r w:rsidRPr="005C41D0">
        <w:rPr>
          <w:rFonts w:eastAsia="Times New Roman"/>
          <w:spacing w:val="-1"/>
          <w:sz w:val="28"/>
          <w:szCs w:val="28"/>
        </w:rPr>
        <w:t>з</w:t>
      </w:r>
      <w:r w:rsidRPr="005C41D0">
        <w:rPr>
          <w:rFonts w:eastAsia="Times New Roman"/>
          <w:spacing w:val="-2"/>
          <w:sz w:val="28"/>
          <w:szCs w:val="28"/>
        </w:rPr>
        <w:t>о</w:t>
      </w:r>
      <w:r w:rsidRPr="005C41D0">
        <w:rPr>
          <w:rFonts w:eastAsia="Times New Roman"/>
          <w:sz w:val="28"/>
          <w:szCs w:val="28"/>
        </w:rPr>
        <w:t>вате</w:t>
      </w:r>
      <w:r w:rsidRPr="005C41D0">
        <w:rPr>
          <w:rFonts w:eastAsia="Times New Roman"/>
          <w:spacing w:val="-1"/>
          <w:sz w:val="28"/>
          <w:szCs w:val="28"/>
        </w:rPr>
        <w:t>ль</w:t>
      </w:r>
      <w:r w:rsidRPr="005C41D0">
        <w:rPr>
          <w:rFonts w:eastAsia="Times New Roman"/>
          <w:sz w:val="28"/>
          <w:szCs w:val="28"/>
        </w:rPr>
        <w:t>ной</w:t>
      </w:r>
      <w:r w:rsidRPr="005C41D0">
        <w:rPr>
          <w:rFonts w:eastAsia="Times New Roman"/>
          <w:spacing w:val="121"/>
          <w:sz w:val="28"/>
          <w:szCs w:val="28"/>
        </w:rPr>
        <w:t xml:space="preserve"> </w:t>
      </w:r>
      <w:r w:rsidRPr="005C41D0">
        <w:rPr>
          <w:rFonts w:eastAsia="Times New Roman"/>
          <w:sz w:val="28"/>
          <w:szCs w:val="28"/>
        </w:rPr>
        <w:t>п</w:t>
      </w:r>
      <w:r w:rsidRPr="005C41D0">
        <w:rPr>
          <w:rFonts w:eastAsia="Times New Roman"/>
          <w:spacing w:val="-2"/>
          <w:sz w:val="28"/>
          <w:szCs w:val="28"/>
        </w:rPr>
        <w:t>р</w:t>
      </w:r>
      <w:r w:rsidRPr="005C41D0">
        <w:rPr>
          <w:rFonts w:eastAsia="Times New Roman"/>
          <w:sz w:val="28"/>
          <w:szCs w:val="28"/>
        </w:rPr>
        <w:t>огра</w:t>
      </w:r>
      <w:r w:rsidRPr="005C41D0">
        <w:rPr>
          <w:rFonts w:eastAsia="Times New Roman"/>
          <w:spacing w:val="-2"/>
          <w:sz w:val="28"/>
          <w:szCs w:val="28"/>
        </w:rPr>
        <w:t>м</w:t>
      </w:r>
      <w:r w:rsidRPr="005C41D0">
        <w:rPr>
          <w:rFonts w:eastAsia="Times New Roman"/>
          <w:sz w:val="28"/>
          <w:szCs w:val="28"/>
        </w:rPr>
        <w:t>мы.</w:t>
      </w:r>
      <w:r w:rsidRPr="005C41D0">
        <w:rPr>
          <w:rFonts w:eastAsia="Times New Roman"/>
          <w:spacing w:val="120"/>
          <w:sz w:val="28"/>
          <w:szCs w:val="28"/>
        </w:rPr>
        <w:t xml:space="preserve"> </w:t>
      </w:r>
      <w:r w:rsidRPr="005C41D0">
        <w:rPr>
          <w:rFonts w:eastAsia="Times New Roman"/>
          <w:sz w:val="28"/>
          <w:szCs w:val="28"/>
        </w:rPr>
        <w:t>Назн</w:t>
      </w:r>
      <w:r w:rsidRPr="005C41D0">
        <w:rPr>
          <w:rFonts w:eastAsia="Times New Roman"/>
          <w:spacing w:val="-1"/>
          <w:sz w:val="28"/>
          <w:szCs w:val="28"/>
        </w:rPr>
        <w:t>а</w:t>
      </w:r>
      <w:r w:rsidRPr="005C41D0">
        <w:rPr>
          <w:rFonts w:eastAsia="Times New Roman"/>
          <w:sz w:val="28"/>
          <w:szCs w:val="28"/>
        </w:rPr>
        <w:t>че</w:t>
      </w:r>
      <w:r w:rsidRPr="005C41D0">
        <w:rPr>
          <w:rFonts w:eastAsia="Times New Roman"/>
          <w:spacing w:val="-1"/>
          <w:sz w:val="28"/>
          <w:szCs w:val="28"/>
        </w:rPr>
        <w:t>н</w:t>
      </w:r>
      <w:r w:rsidRPr="005C41D0">
        <w:rPr>
          <w:rFonts w:eastAsia="Times New Roman"/>
          <w:spacing w:val="-2"/>
          <w:sz w:val="28"/>
          <w:szCs w:val="28"/>
        </w:rPr>
        <w:t>н</w:t>
      </w:r>
      <w:r w:rsidRPr="005C41D0">
        <w:rPr>
          <w:rFonts w:eastAsia="Times New Roman"/>
          <w:sz w:val="28"/>
          <w:szCs w:val="28"/>
        </w:rPr>
        <w:t>ые</w:t>
      </w:r>
      <w:r w:rsidRPr="005C41D0">
        <w:rPr>
          <w:rFonts w:eastAsia="Times New Roman"/>
          <w:spacing w:val="125"/>
          <w:sz w:val="28"/>
          <w:szCs w:val="28"/>
        </w:rPr>
        <w:t xml:space="preserve"> </w:t>
      </w:r>
      <w:r w:rsidRPr="005C41D0">
        <w:rPr>
          <w:rFonts w:eastAsia="Times New Roman"/>
          <w:sz w:val="28"/>
          <w:szCs w:val="28"/>
        </w:rPr>
        <w:t>сотрудники</w:t>
      </w:r>
      <w:r w:rsidRPr="005C41D0">
        <w:rPr>
          <w:rFonts w:eastAsia="Times New Roman"/>
          <w:spacing w:val="120"/>
          <w:sz w:val="28"/>
          <w:szCs w:val="28"/>
        </w:rPr>
        <w:t xml:space="preserve">  </w:t>
      </w:r>
      <w:r w:rsidRPr="005C41D0">
        <w:rPr>
          <w:rFonts w:eastAsia="Times New Roman"/>
          <w:spacing w:val="1"/>
          <w:sz w:val="28"/>
          <w:szCs w:val="28"/>
        </w:rPr>
        <w:t>п</w:t>
      </w:r>
      <w:r w:rsidRPr="005C41D0">
        <w:rPr>
          <w:rFonts w:eastAsia="Times New Roman"/>
          <w:sz w:val="28"/>
          <w:szCs w:val="28"/>
        </w:rPr>
        <w:t>ро</w:t>
      </w:r>
      <w:r w:rsidRPr="005C41D0">
        <w:rPr>
          <w:rFonts w:eastAsia="Times New Roman"/>
          <w:spacing w:val="-2"/>
          <w:sz w:val="28"/>
          <w:szCs w:val="28"/>
        </w:rPr>
        <w:t>в</w:t>
      </w:r>
      <w:r w:rsidRPr="005C41D0">
        <w:rPr>
          <w:rFonts w:eastAsia="Times New Roman"/>
          <w:sz w:val="28"/>
          <w:szCs w:val="28"/>
        </w:rPr>
        <w:t>о</w:t>
      </w:r>
      <w:r w:rsidRPr="005C41D0">
        <w:rPr>
          <w:rFonts w:eastAsia="Times New Roman"/>
          <w:spacing w:val="-1"/>
          <w:sz w:val="28"/>
          <w:szCs w:val="28"/>
        </w:rPr>
        <w:t>д</w:t>
      </w:r>
      <w:r w:rsidRPr="005C41D0">
        <w:rPr>
          <w:rFonts w:eastAsia="Times New Roman"/>
          <w:sz w:val="28"/>
          <w:szCs w:val="28"/>
        </w:rPr>
        <w:t>ят на</w:t>
      </w:r>
      <w:r w:rsidRPr="005C41D0">
        <w:rPr>
          <w:rFonts w:eastAsia="Times New Roman"/>
          <w:spacing w:val="1"/>
          <w:sz w:val="28"/>
          <w:szCs w:val="28"/>
        </w:rPr>
        <w:t>б</w:t>
      </w:r>
      <w:r w:rsidRPr="005C41D0">
        <w:rPr>
          <w:rFonts w:eastAsia="Times New Roman"/>
          <w:sz w:val="28"/>
          <w:szCs w:val="28"/>
        </w:rPr>
        <w:t>л</w:t>
      </w:r>
      <w:r w:rsidRPr="005C41D0">
        <w:rPr>
          <w:rFonts w:eastAsia="Times New Roman"/>
          <w:spacing w:val="-3"/>
          <w:sz w:val="28"/>
          <w:szCs w:val="28"/>
        </w:rPr>
        <w:t>ю</w:t>
      </w:r>
      <w:r w:rsidRPr="005C41D0">
        <w:rPr>
          <w:rFonts w:eastAsia="Times New Roman"/>
          <w:sz w:val="28"/>
          <w:szCs w:val="28"/>
        </w:rPr>
        <w:t>де</w:t>
      </w:r>
      <w:r w:rsidRPr="005C41D0">
        <w:rPr>
          <w:rFonts w:eastAsia="Times New Roman"/>
          <w:spacing w:val="-1"/>
          <w:sz w:val="28"/>
          <w:szCs w:val="28"/>
        </w:rPr>
        <w:t>н</w:t>
      </w:r>
      <w:r w:rsidRPr="005C41D0">
        <w:rPr>
          <w:rFonts w:eastAsia="Times New Roman"/>
          <w:sz w:val="28"/>
          <w:szCs w:val="28"/>
        </w:rPr>
        <w:t>ие,</w:t>
      </w:r>
      <w:r w:rsidRPr="005C41D0">
        <w:rPr>
          <w:rFonts w:eastAsia="Times New Roman"/>
          <w:spacing w:val="-28"/>
          <w:sz w:val="28"/>
          <w:szCs w:val="28"/>
        </w:rPr>
        <w:t xml:space="preserve"> </w:t>
      </w:r>
      <w:r w:rsidRPr="005C41D0">
        <w:rPr>
          <w:rFonts w:eastAsia="Times New Roman"/>
          <w:spacing w:val="-3"/>
          <w:sz w:val="28"/>
          <w:szCs w:val="28"/>
        </w:rPr>
        <w:t>с</w:t>
      </w:r>
      <w:r w:rsidRPr="005C41D0">
        <w:rPr>
          <w:rFonts w:eastAsia="Times New Roman"/>
          <w:spacing w:val="-1"/>
          <w:sz w:val="28"/>
          <w:szCs w:val="28"/>
        </w:rPr>
        <w:t>б</w:t>
      </w:r>
      <w:r w:rsidRPr="005C41D0">
        <w:rPr>
          <w:rFonts w:eastAsia="Times New Roman"/>
          <w:sz w:val="28"/>
          <w:szCs w:val="28"/>
        </w:rPr>
        <w:t>ор д</w:t>
      </w:r>
      <w:r w:rsidRPr="005C41D0">
        <w:rPr>
          <w:rFonts w:eastAsia="Times New Roman"/>
          <w:spacing w:val="-1"/>
          <w:sz w:val="28"/>
          <w:szCs w:val="28"/>
        </w:rPr>
        <w:t>а</w:t>
      </w:r>
      <w:r w:rsidRPr="005C41D0">
        <w:rPr>
          <w:rFonts w:eastAsia="Times New Roman"/>
          <w:sz w:val="28"/>
          <w:szCs w:val="28"/>
        </w:rPr>
        <w:t>н</w:t>
      </w:r>
      <w:r w:rsidRPr="005C41D0">
        <w:rPr>
          <w:rFonts w:eastAsia="Times New Roman"/>
          <w:spacing w:val="-1"/>
          <w:sz w:val="28"/>
          <w:szCs w:val="28"/>
        </w:rPr>
        <w:t>н</w:t>
      </w:r>
      <w:r w:rsidRPr="005C41D0">
        <w:rPr>
          <w:rFonts w:eastAsia="Times New Roman"/>
          <w:sz w:val="28"/>
          <w:szCs w:val="28"/>
        </w:rPr>
        <w:t xml:space="preserve">ых  </w:t>
      </w:r>
      <w:r w:rsidRPr="005C41D0">
        <w:rPr>
          <w:rFonts w:eastAsia="Times New Roman"/>
          <w:spacing w:val="-1"/>
          <w:sz w:val="28"/>
          <w:szCs w:val="28"/>
        </w:rPr>
        <w:t>п</w:t>
      </w:r>
      <w:r w:rsidRPr="005C41D0">
        <w:rPr>
          <w:rFonts w:eastAsia="Times New Roman"/>
          <w:sz w:val="28"/>
          <w:szCs w:val="28"/>
        </w:rPr>
        <w:t xml:space="preserve">о  </w:t>
      </w:r>
      <w:r w:rsidRPr="005C41D0">
        <w:rPr>
          <w:rFonts w:eastAsia="Times New Roman"/>
          <w:spacing w:val="-28"/>
          <w:sz w:val="28"/>
          <w:szCs w:val="28"/>
        </w:rPr>
        <w:t xml:space="preserve"> </w:t>
      </w:r>
      <w:r w:rsidRPr="005C41D0">
        <w:rPr>
          <w:rFonts w:eastAsia="Times New Roman"/>
          <w:sz w:val="28"/>
          <w:szCs w:val="28"/>
        </w:rPr>
        <w:t>з</w:t>
      </w:r>
      <w:r w:rsidRPr="005C41D0">
        <w:rPr>
          <w:rFonts w:eastAsia="Times New Roman"/>
          <w:spacing w:val="-3"/>
          <w:sz w:val="28"/>
          <w:szCs w:val="28"/>
        </w:rPr>
        <w:t>а</w:t>
      </w:r>
      <w:r w:rsidRPr="005C41D0">
        <w:rPr>
          <w:rFonts w:eastAsia="Times New Roman"/>
          <w:sz w:val="28"/>
          <w:szCs w:val="28"/>
        </w:rPr>
        <w:t>кр</w:t>
      </w:r>
      <w:r w:rsidRPr="005C41D0">
        <w:rPr>
          <w:rFonts w:eastAsia="Times New Roman"/>
          <w:spacing w:val="-1"/>
          <w:sz w:val="28"/>
          <w:szCs w:val="28"/>
        </w:rPr>
        <w:t>е</w:t>
      </w:r>
      <w:r w:rsidRPr="005C41D0">
        <w:rPr>
          <w:rFonts w:eastAsia="Times New Roman"/>
          <w:sz w:val="28"/>
          <w:szCs w:val="28"/>
        </w:rPr>
        <w:t>пле</w:t>
      </w:r>
      <w:r w:rsidRPr="005C41D0">
        <w:rPr>
          <w:rFonts w:eastAsia="Times New Roman"/>
          <w:spacing w:val="-2"/>
          <w:sz w:val="28"/>
          <w:szCs w:val="28"/>
        </w:rPr>
        <w:t>н</w:t>
      </w:r>
      <w:r w:rsidRPr="005C41D0">
        <w:rPr>
          <w:rFonts w:eastAsia="Times New Roman"/>
          <w:sz w:val="28"/>
          <w:szCs w:val="28"/>
        </w:rPr>
        <w:t xml:space="preserve">ным </w:t>
      </w:r>
      <w:r w:rsidRPr="005C41D0">
        <w:rPr>
          <w:rFonts w:eastAsia="Times New Roman"/>
          <w:spacing w:val="-60"/>
          <w:sz w:val="28"/>
          <w:szCs w:val="28"/>
        </w:rPr>
        <w:t xml:space="preserve">   </w:t>
      </w:r>
      <w:r w:rsidRPr="005C41D0">
        <w:rPr>
          <w:rFonts w:eastAsia="Times New Roman"/>
          <w:sz w:val="28"/>
          <w:szCs w:val="28"/>
        </w:rPr>
        <w:t>п</w:t>
      </w:r>
      <w:r w:rsidRPr="005C41D0">
        <w:rPr>
          <w:rFonts w:eastAsia="Times New Roman"/>
          <w:spacing w:val="-1"/>
          <w:sz w:val="28"/>
          <w:szCs w:val="28"/>
        </w:rPr>
        <w:t>о</w:t>
      </w:r>
      <w:r w:rsidRPr="005C41D0">
        <w:rPr>
          <w:rFonts w:eastAsia="Times New Roman"/>
          <w:sz w:val="28"/>
          <w:szCs w:val="28"/>
        </w:rPr>
        <w:t>казате</w:t>
      </w:r>
      <w:r w:rsidRPr="005C41D0">
        <w:rPr>
          <w:rFonts w:eastAsia="Times New Roman"/>
          <w:spacing w:val="-1"/>
          <w:sz w:val="28"/>
          <w:szCs w:val="28"/>
        </w:rPr>
        <w:t>л</w:t>
      </w:r>
      <w:r w:rsidRPr="005C41D0">
        <w:rPr>
          <w:rFonts w:eastAsia="Times New Roman"/>
          <w:sz w:val="28"/>
          <w:szCs w:val="28"/>
        </w:rPr>
        <w:t>ям.</w:t>
      </w:r>
      <w:r w:rsidRPr="005C41D0">
        <w:rPr>
          <w:rFonts w:eastAsia="Times New Roman"/>
          <w:spacing w:val="-20"/>
          <w:sz w:val="28"/>
          <w:szCs w:val="28"/>
        </w:rPr>
        <w:t xml:space="preserve">       </w:t>
      </w:r>
      <w:r w:rsidRPr="005C41D0">
        <w:rPr>
          <w:rFonts w:eastAsia="Times New Roman"/>
          <w:spacing w:val="-2"/>
          <w:sz w:val="28"/>
          <w:szCs w:val="28"/>
        </w:rPr>
        <w:t>Ит</w:t>
      </w:r>
      <w:r w:rsidRPr="005C41D0">
        <w:rPr>
          <w:rFonts w:eastAsia="Times New Roman"/>
          <w:sz w:val="28"/>
          <w:szCs w:val="28"/>
        </w:rPr>
        <w:t>о</w:t>
      </w:r>
      <w:r w:rsidRPr="005C41D0">
        <w:rPr>
          <w:rFonts w:eastAsia="Times New Roman"/>
          <w:spacing w:val="-2"/>
          <w:sz w:val="28"/>
          <w:szCs w:val="28"/>
        </w:rPr>
        <w:t>г</w:t>
      </w:r>
      <w:r w:rsidRPr="005C41D0">
        <w:rPr>
          <w:rFonts w:eastAsia="Times New Roman"/>
          <w:sz w:val="28"/>
          <w:szCs w:val="28"/>
        </w:rPr>
        <w:t>и   оценочной деятел</w:t>
      </w:r>
      <w:r w:rsidRPr="005C41D0">
        <w:rPr>
          <w:rFonts w:eastAsia="Times New Roman"/>
          <w:spacing w:val="-4"/>
          <w:sz w:val="28"/>
          <w:szCs w:val="28"/>
        </w:rPr>
        <w:t>ь</w:t>
      </w:r>
      <w:r w:rsidRPr="005C41D0">
        <w:rPr>
          <w:rFonts w:eastAsia="Times New Roman"/>
          <w:sz w:val="28"/>
          <w:szCs w:val="28"/>
        </w:rPr>
        <w:t>н</w:t>
      </w:r>
      <w:r w:rsidRPr="005C41D0">
        <w:rPr>
          <w:rFonts w:eastAsia="Times New Roman"/>
          <w:spacing w:val="1"/>
          <w:sz w:val="28"/>
          <w:szCs w:val="28"/>
        </w:rPr>
        <w:t>о</w:t>
      </w:r>
      <w:r w:rsidRPr="005C41D0">
        <w:rPr>
          <w:rFonts w:eastAsia="Times New Roman"/>
          <w:sz w:val="28"/>
          <w:szCs w:val="28"/>
        </w:rPr>
        <w:t>с</w:t>
      </w:r>
      <w:r w:rsidRPr="005C41D0">
        <w:rPr>
          <w:rFonts w:eastAsia="Times New Roman"/>
          <w:spacing w:val="-2"/>
          <w:sz w:val="28"/>
          <w:szCs w:val="28"/>
        </w:rPr>
        <w:t>т</w:t>
      </w:r>
      <w:r w:rsidRPr="005C41D0">
        <w:rPr>
          <w:rFonts w:eastAsia="Times New Roman"/>
          <w:sz w:val="28"/>
          <w:szCs w:val="28"/>
        </w:rPr>
        <w:t xml:space="preserve">и   </w:t>
      </w:r>
      <w:r w:rsidRPr="005C41D0">
        <w:rPr>
          <w:rFonts w:eastAsia="Times New Roman"/>
          <w:spacing w:val="-33"/>
          <w:sz w:val="28"/>
          <w:szCs w:val="28"/>
        </w:rPr>
        <w:t xml:space="preserve"> </w:t>
      </w:r>
      <w:r w:rsidRPr="005C41D0">
        <w:rPr>
          <w:rFonts w:eastAsia="Times New Roman"/>
          <w:sz w:val="28"/>
          <w:szCs w:val="28"/>
        </w:rPr>
        <w:t>чл</w:t>
      </w:r>
      <w:r w:rsidRPr="005C41D0">
        <w:rPr>
          <w:rFonts w:eastAsia="Times New Roman"/>
          <w:spacing w:val="-2"/>
          <w:sz w:val="28"/>
          <w:szCs w:val="28"/>
        </w:rPr>
        <w:t>е</w:t>
      </w:r>
      <w:r w:rsidRPr="005C41D0">
        <w:rPr>
          <w:rFonts w:eastAsia="Times New Roman"/>
          <w:sz w:val="28"/>
          <w:szCs w:val="28"/>
        </w:rPr>
        <w:t xml:space="preserve">нов  </w:t>
      </w:r>
      <w:r w:rsidRPr="005C41D0">
        <w:rPr>
          <w:rFonts w:eastAsia="Times New Roman"/>
          <w:spacing w:val="-33"/>
          <w:sz w:val="28"/>
          <w:szCs w:val="28"/>
        </w:rPr>
        <w:t xml:space="preserve"> </w:t>
      </w:r>
      <w:r w:rsidRPr="005C41D0">
        <w:rPr>
          <w:rFonts w:eastAsia="Times New Roman"/>
          <w:sz w:val="28"/>
          <w:szCs w:val="28"/>
        </w:rPr>
        <w:t>гр</w:t>
      </w:r>
      <w:r w:rsidRPr="005C41D0">
        <w:rPr>
          <w:rFonts w:eastAsia="Times New Roman"/>
          <w:spacing w:val="-3"/>
          <w:sz w:val="28"/>
          <w:szCs w:val="28"/>
        </w:rPr>
        <w:t>у</w:t>
      </w:r>
      <w:r w:rsidRPr="005C41D0">
        <w:rPr>
          <w:rFonts w:eastAsia="Times New Roman"/>
          <w:sz w:val="28"/>
          <w:szCs w:val="28"/>
        </w:rPr>
        <w:t>п</w:t>
      </w:r>
      <w:r w:rsidRPr="005C41D0">
        <w:rPr>
          <w:rFonts w:eastAsia="Times New Roman"/>
          <w:spacing w:val="-1"/>
          <w:sz w:val="28"/>
          <w:szCs w:val="28"/>
        </w:rPr>
        <w:t>п</w:t>
      </w:r>
      <w:r w:rsidRPr="005C41D0">
        <w:rPr>
          <w:rFonts w:eastAsia="Times New Roman"/>
          <w:sz w:val="28"/>
          <w:szCs w:val="28"/>
        </w:rPr>
        <w:t xml:space="preserve">ы  </w:t>
      </w:r>
      <w:r w:rsidRPr="005C41D0">
        <w:rPr>
          <w:rFonts w:eastAsia="Times New Roman"/>
          <w:spacing w:val="19"/>
          <w:sz w:val="28"/>
          <w:szCs w:val="28"/>
        </w:rPr>
        <w:t>и заместителями директор</w:t>
      </w:r>
      <w:r w:rsidRPr="005C41D0">
        <w:rPr>
          <w:rFonts w:eastAsia="Times New Roman"/>
          <w:sz w:val="28"/>
          <w:szCs w:val="28"/>
        </w:rPr>
        <w:t xml:space="preserve"> ф</w:t>
      </w:r>
      <w:r w:rsidRPr="005C41D0">
        <w:rPr>
          <w:rFonts w:eastAsia="Times New Roman"/>
          <w:spacing w:val="-1"/>
          <w:sz w:val="28"/>
          <w:szCs w:val="28"/>
        </w:rPr>
        <w:t>и</w:t>
      </w:r>
      <w:r w:rsidRPr="005C41D0">
        <w:rPr>
          <w:rFonts w:eastAsia="Times New Roman"/>
          <w:spacing w:val="-2"/>
          <w:sz w:val="28"/>
          <w:szCs w:val="28"/>
        </w:rPr>
        <w:t>к</w:t>
      </w:r>
      <w:r w:rsidRPr="005C41D0">
        <w:rPr>
          <w:rFonts w:eastAsia="Times New Roman"/>
          <w:sz w:val="28"/>
          <w:szCs w:val="28"/>
        </w:rPr>
        <w:t>си</w:t>
      </w:r>
      <w:r w:rsidRPr="005C41D0">
        <w:rPr>
          <w:rFonts w:eastAsia="Times New Roman"/>
          <w:spacing w:val="1"/>
          <w:sz w:val="28"/>
          <w:szCs w:val="28"/>
        </w:rPr>
        <w:t>р</w:t>
      </w:r>
      <w:r w:rsidRPr="005C41D0">
        <w:rPr>
          <w:rFonts w:eastAsia="Times New Roman"/>
          <w:spacing w:val="-3"/>
          <w:sz w:val="28"/>
          <w:szCs w:val="28"/>
        </w:rPr>
        <w:t>у</w:t>
      </w:r>
      <w:r w:rsidRPr="005C41D0">
        <w:rPr>
          <w:rFonts w:eastAsia="Times New Roman"/>
          <w:sz w:val="28"/>
          <w:szCs w:val="28"/>
        </w:rPr>
        <w:t xml:space="preserve">ются  </w:t>
      </w:r>
      <w:r w:rsidRPr="005C41D0">
        <w:rPr>
          <w:rFonts w:eastAsia="Times New Roman"/>
          <w:spacing w:val="-34"/>
          <w:sz w:val="28"/>
          <w:szCs w:val="28"/>
        </w:rPr>
        <w:t xml:space="preserve">  </w:t>
      </w:r>
      <w:r w:rsidRPr="005C41D0">
        <w:rPr>
          <w:rFonts w:eastAsia="Times New Roman"/>
          <w:sz w:val="28"/>
          <w:szCs w:val="28"/>
        </w:rPr>
        <w:t>в   виде  анали</w:t>
      </w:r>
      <w:r w:rsidRPr="005C41D0">
        <w:rPr>
          <w:rFonts w:eastAsia="Times New Roman"/>
          <w:spacing w:val="-1"/>
          <w:sz w:val="28"/>
          <w:szCs w:val="28"/>
        </w:rPr>
        <w:t>т</w:t>
      </w:r>
      <w:r w:rsidRPr="005C41D0">
        <w:rPr>
          <w:rFonts w:eastAsia="Times New Roman"/>
          <w:sz w:val="28"/>
          <w:szCs w:val="28"/>
        </w:rPr>
        <w:t>ич</w:t>
      </w:r>
      <w:r w:rsidRPr="005C41D0">
        <w:rPr>
          <w:rFonts w:eastAsia="Times New Roman"/>
          <w:spacing w:val="-2"/>
          <w:sz w:val="28"/>
          <w:szCs w:val="28"/>
        </w:rPr>
        <w:t>е</w:t>
      </w:r>
      <w:r w:rsidRPr="005C41D0">
        <w:rPr>
          <w:rFonts w:eastAsia="Times New Roman"/>
          <w:sz w:val="28"/>
          <w:szCs w:val="28"/>
        </w:rPr>
        <w:t>с</w:t>
      </w:r>
      <w:r w:rsidRPr="005C41D0">
        <w:rPr>
          <w:rFonts w:eastAsia="Times New Roman"/>
          <w:spacing w:val="-2"/>
          <w:sz w:val="28"/>
          <w:szCs w:val="28"/>
        </w:rPr>
        <w:t>к</w:t>
      </w:r>
      <w:r w:rsidRPr="005C41D0">
        <w:rPr>
          <w:rFonts w:eastAsia="Times New Roman"/>
          <w:sz w:val="28"/>
          <w:szCs w:val="28"/>
        </w:rPr>
        <w:t xml:space="preserve">их </w:t>
      </w:r>
      <w:r w:rsidRPr="005C41D0">
        <w:rPr>
          <w:rFonts w:eastAsia="Times New Roman"/>
          <w:spacing w:val="197"/>
          <w:sz w:val="28"/>
          <w:szCs w:val="28"/>
        </w:rPr>
        <w:t xml:space="preserve"> </w:t>
      </w:r>
      <w:r w:rsidRPr="005C41D0">
        <w:rPr>
          <w:rFonts w:eastAsia="Times New Roman"/>
          <w:sz w:val="28"/>
          <w:szCs w:val="28"/>
        </w:rPr>
        <w:t>справок</w:t>
      </w:r>
      <w:r w:rsidRPr="005C41D0">
        <w:rPr>
          <w:rFonts w:eastAsia="Times New Roman"/>
          <w:spacing w:val="196"/>
          <w:sz w:val="28"/>
          <w:szCs w:val="28"/>
        </w:rPr>
        <w:t xml:space="preserve"> </w:t>
      </w:r>
      <w:r w:rsidRPr="005C41D0">
        <w:rPr>
          <w:rFonts w:eastAsia="Times New Roman"/>
          <w:sz w:val="28"/>
          <w:szCs w:val="28"/>
        </w:rPr>
        <w:t>и</w:t>
      </w:r>
      <w:r w:rsidRPr="005C41D0">
        <w:rPr>
          <w:rFonts w:eastAsia="Times New Roman"/>
          <w:spacing w:val="199"/>
          <w:sz w:val="28"/>
          <w:szCs w:val="28"/>
        </w:rPr>
        <w:t xml:space="preserve"> </w:t>
      </w:r>
      <w:r w:rsidRPr="005C41D0">
        <w:rPr>
          <w:rFonts w:eastAsia="Times New Roman"/>
          <w:spacing w:val="-1"/>
          <w:sz w:val="28"/>
          <w:szCs w:val="28"/>
        </w:rPr>
        <w:t>к</w:t>
      </w:r>
      <w:r w:rsidRPr="005C41D0">
        <w:rPr>
          <w:rFonts w:eastAsia="Times New Roman"/>
          <w:sz w:val="28"/>
          <w:szCs w:val="28"/>
        </w:rPr>
        <w:t>ом</w:t>
      </w:r>
      <w:r w:rsidRPr="005C41D0">
        <w:rPr>
          <w:rFonts w:eastAsia="Times New Roman"/>
          <w:spacing w:val="-2"/>
          <w:sz w:val="28"/>
          <w:szCs w:val="28"/>
        </w:rPr>
        <w:t>м</w:t>
      </w:r>
      <w:r w:rsidRPr="005C41D0">
        <w:rPr>
          <w:rFonts w:eastAsia="Times New Roman"/>
          <w:sz w:val="28"/>
          <w:szCs w:val="28"/>
        </w:rPr>
        <w:t>ент</w:t>
      </w:r>
      <w:r w:rsidRPr="005C41D0">
        <w:rPr>
          <w:rFonts w:eastAsia="Times New Roman"/>
          <w:spacing w:val="-1"/>
          <w:sz w:val="28"/>
          <w:szCs w:val="28"/>
        </w:rPr>
        <w:t>а</w:t>
      </w:r>
      <w:r w:rsidRPr="005C41D0">
        <w:rPr>
          <w:rFonts w:eastAsia="Times New Roman"/>
          <w:spacing w:val="-2"/>
          <w:sz w:val="28"/>
          <w:szCs w:val="28"/>
        </w:rPr>
        <w:t>р</w:t>
      </w:r>
      <w:r w:rsidRPr="005C41D0">
        <w:rPr>
          <w:rFonts w:eastAsia="Times New Roman"/>
          <w:sz w:val="28"/>
          <w:szCs w:val="28"/>
        </w:rPr>
        <w:t>иев,</w:t>
      </w:r>
      <w:r w:rsidRPr="005C41D0">
        <w:rPr>
          <w:rFonts w:eastAsia="Times New Roman"/>
          <w:spacing w:val="197"/>
          <w:sz w:val="28"/>
          <w:szCs w:val="28"/>
        </w:rPr>
        <w:t xml:space="preserve"> </w:t>
      </w:r>
      <w:r w:rsidRPr="005C41D0">
        <w:rPr>
          <w:rFonts w:eastAsia="Times New Roman"/>
          <w:spacing w:val="-1"/>
          <w:sz w:val="28"/>
          <w:szCs w:val="28"/>
        </w:rPr>
        <w:t>с</w:t>
      </w:r>
      <w:r w:rsidRPr="005C41D0">
        <w:rPr>
          <w:rFonts w:eastAsia="Times New Roman"/>
          <w:sz w:val="28"/>
          <w:szCs w:val="28"/>
        </w:rPr>
        <w:t>о</w:t>
      </w:r>
      <w:r w:rsidRPr="005C41D0">
        <w:rPr>
          <w:rFonts w:eastAsia="Times New Roman"/>
          <w:spacing w:val="-1"/>
          <w:sz w:val="28"/>
          <w:szCs w:val="28"/>
        </w:rPr>
        <w:t>д</w:t>
      </w:r>
      <w:r w:rsidRPr="005C41D0">
        <w:rPr>
          <w:rFonts w:eastAsia="Times New Roman"/>
          <w:sz w:val="28"/>
          <w:szCs w:val="28"/>
        </w:rPr>
        <w:t>е</w:t>
      </w:r>
      <w:r w:rsidRPr="005C41D0">
        <w:rPr>
          <w:rFonts w:eastAsia="Times New Roman"/>
          <w:spacing w:val="-1"/>
          <w:sz w:val="28"/>
          <w:szCs w:val="28"/>
        </w:rPr>
        <w:t>р</w:t>
      </w:r>
      <w:r w:rsidRPr="005C41D0">
        <w:rPr>
          <w:rFonts w:eastAsia="Times New Roman"/>
          <w:sz w:val="28"/>
          <w:szCs w:val="28"/>
        </w:rPr>
        <w:t>жа</w:t>
      </w:r>
      <w:r w:rsidRPr="005C41D0">
        <w:rPr>
          <w:rFonts w:eastAsia="Times New Roman"/>
          <w:spacing w:val="-2"/>
          <w:sz w:val="28"/>
          <w:szCs w:val="28"/>
        </w:rPr>
        <w:t>щ</w:t>
      </w:r>
      <w:r w:rsidRPr="005C41D0">
        <w:rPr>
          <w:rFonts w:eastAsia="Times New Roman"/>
          <w:sz w:val="28"/>
          <w:szCs w:val="28"/>
        </w:rPr>
        <w:t>их</w:t>
      </w:r>
      <w:r w:rsidRPr="005C41D0">
        <w:rPr>
          <w:rFonts w:eastAsia="Times New Roman"/>
          <w:spacing w:val="197"/>
          <w:sz w:val="28"/>
          <w:szCs w:val="28"/>
        </w:rPr>
        <w:t xml:space="preserve"> </w:t>
      </w:r>
      <w:r w:rsidRPr="005C41D0">
        <w:rPr>
          <w:rFonts w:eastAsia="Times New Roman"/>
          <w:sz w:val="28"/>
          <w:szCs w:val="28"/>
        </w:rPr>
        <w:t>пред</w:t>
      </w:r>
      <w:r w:rsidRPr="005C41D0">
        <w:rPr>
          <w:rFonts w:eastAsia="Times New Roman"/>
          <w:spacing w:val="-2"/>
          <w:sz w:val="28"/>
          <w:szCs w:val="28"/>
        </w:rPr>
        <w:t>л</w:t>
      </w:r>
      <w:r w:rsidRPr="005C41D0">
        <w:rPr>
          <w:rFonts w:eastAsia="Times New Roman"/>
          <w:sz w:val="28"/>
          <w:szCs w:val="28"/>
        </w:rPr>
        <w:t>ож</w:t>
      </w:r>
      <w:r w:rsidRPr="005C41D0">
        <w:rPr>
          <w:rFonts w:eastAsia="Times New Roman"/>
          <w:spacing w:val="-1"/>
          <w:sz w:val="28"/>
          <w:szCs w:val="28"/>
        </w:rPr>
        <w:t>е</w:t>
      </w:r>
      <w:r w:rsidRPr="005C41D0">
        <w:rPr>
          <w:rFonts w:eastAsia="Times New Roman"/>
          <w:spacing w:val="-2"/>
          <w:sz w:val="28"/>
          <w:szCs w:val="28"/>
        </w:rPr>
        <w:t>н</w:t>
      </w:r>
      <w:r w:rsidRPr="005C41D0">
        <w:rPr>
          <w:rFonts w:eastAsia="Times New Roman"/>
          <w:sz w:val="28"/>
          <w:szCs w:val="28"/>
        </w:rPr>
        <w:t>ия</w:t>
      </w:r>
      <w:r w:rsidRPr="005C41D0">
        <w:rPr>
          <w:rFonts w:eastAsia="Times New Roman"/>
          <w:spacing w:val="196"/>
          <w:sz w:val="28"/>
          <w:szCs w:val="28"/>
        </w:rPr>
        <w:t xml:space="preserve"> </w:t>
      </w:r>
      <w:r w:rsidRPr="005C41D0">
        <w:rPr>
          <w:rFonts w:eastAsia="Times New Roman"/>
          <w:sz w:val="28"/>
          <w:szCs w:val="28"/>
        </w:rPr>
        <w:t>по при</w:t>
      </w:r>
      <w:r w:rsidRPr="005C41D0">
        <w:rPr>
          <w:rFonts w:eastAsia="Times New Roman"/>
          <w:spacing w:val="-1"/>
          <w:sz w:val="28"/>
          <w:szCs w:val="28"/>
        </w:rPr>
        <w:t>н</w:t>
      </w:r>
      <w:r w:rsidRPr="005C41D0">
        <w:rPr>
          <w:rFonts w:eastAsia="Times New Roman"/>
          <w:sz w:val="28"/>
          <w:szCs w:val="28"/>
        </w:rPr>
        <w:t>ятию</w:t>
      </w:r>
      <w:r w:rsidRPr="005C41D0">
        <w:rPr>
          <w:rFonts w:eastAsia="Times New Roman"/>
          <w:spacing w:val="53"/>
          <w:sz w:val="28"/>
          <w:szCs w:val="28"/>
        </w:rPr>
        <w:t xml:space="preserve"> </w:t>
      </w:r>
      <w:r w:rsidRPr="005C41D0">
        <w:rPr>
          <w:rFonts w:eastAsia="Times New Roman"/>
          <w:spacing w:val="1"/>
          <w:sz w:val="28"/>
          <w:szCs w:val="28"/>
        </w:rPr>
        <w:t>р</w:t>
      </w:r>
      <w:r w:rsidRPr="005C41D0">
        <w:rPr>
          <w:rFonts w:eastAsia="Times New Roman"/>
          <w:spacing w:val="-1"/>
          <w:sz w:val="28"/>
          <w:szCs w:val="28"/>
        </w:rPr>
        <w:t>е</w:t>
      </w:r>
      <w:r w:rsidRPr="005C41D0">
        <w:rPr>
          <w:rFonts w:eastAsia="Times New Roman"/>
          <w:sz w:val="28"/>
          <w:szCs w:val="28"/>
        </w:rPr>
        <w:t>ше</w:t>
      </w:r>
      <w:r w:rsidRPr="005C41D0">
        <w:rPr>
          <w:rFonts w:eastAsia="Times New Roman"/>
          <w:spacing w:val="-1"/>
          <w:sz w:val="28"/>
          <w:szCs w:val="28"/>
        </w:rPr>
        <w:t>н</w:t>
      </w:r>
      <w:r w:rsidRPr="005C41D0">
        <w:rPr>
          <w:rFonts w:eastAsia="Times New Roman"/>
          <w:sz w:val="28"/>
          <w:szCs w:val="28"/>
        </w:rPr>
        <w:t>ий</w:t>
      </w:r>
      <w:r w:rsidRPr="005C41D0">
        <w:rPr>
          <w:rFonts w:eastAsia="Times New Roman"/>
          <w:spacing w:val="55"/>
          <w:sz w:val="28"/>
          <w:szCs w:val="28"/>
        </w:rPr>
        <w:t xml:space="preserve"> </w:t>
      </w:r>
      <w:r w:rsidRPr="005C41D0">
        <w:rPr>
          <w:rFonts w:eastAsia="Times New Roman"/>
          <w:sz w:val="28"/>
          <w:szCs w:val="28"/>
        </w:rPr>
        <w:t>с</w:t>
      </w:r>
      <w:r w:rsidRPr="005C41D0">
        <w:rPr>
          <w:rFonts w:eastAsia="Times New Roman"/>
          <w:spacing w:val="-3"/>
          <w:sz w:val="28"/>
          <w:szCs w:val="28"/>
        </w:rPr>
        <w:t>у</w:t>
      </w:r>
      <w:r w:rsidRPr="005C41D0">
        <w:rPr>
          <w:rFonts w:eastAsia="Times New Roman"/>
          <w:sz w:val="28"/>
          <w:szCs w:val="28"/>
        </w:rPr>
        <w:t>бъектами</w:t>
      </w:r>
      <w:r w:rsidRPr="005C41D0">
        <w:rPr>
          <w:rFonts w:eastAsia="Times New Roman"/>
          <w:spacing w:val="57"/>
          <w:sz w:val="28"/>
          <w:szCs w:val="28"/>
        </w:rPr>
        <w:t xml:space="preserve"> </w:t>
      </w:r>
      <w:r w:rsidRPr="005C41D0">
        <w:rPr>
          <w:rFonts w:eastAsia="Times New Roman"/>
          <w:spacing w:val="-3"/>
          <w:sz w:val="28"/>
          <w:szCs w:val="28"/>
        </w:rPr>
        <w:t>у</w:t>
      </w:r>
      <w:r w:rsidRPr="005C41D0">
        <w:rPr>
          <w:rFonts w:eastAsia="Times New Roman"/>
          <w:sz w:val="28"/>
          <w:szCs w:val="28"/>
        </w:rPr>
        <w:t>прав</w:t>
      </w:r>
      <w:r w:rsidRPr="005C41D0">
        <w:rPr>
          <w:rFonts w:eastAsia="Times New Roman"/>
          <w:spacing w:val="-2"/>
          <w:sz w:val="28"/>
          <w:szCs w:val="28"/>
        </w:rPr>
        <w:t>л</w:t>
      </w:r>
      <w:r w:rsidRPr="005C41D0">
        <w:rPr>
          <w:rFonts w:eastAsia="Times New Roman"/>
          <w:sz w:val="28"/>
          <w:szCs w:val="28"/>
        </w:rPr>
        <w:t>ен</w:t>
      </w:r>
      <w:r w:rsidRPr="005C41D0">
        <w:rPr>
          <w:rFonts w:eastAsia="Times New Roman"/>
          <w:spacing w:val="1"/>
          <w:sz w:val="28"/>
          <w:szCs w:val="28"/>
        </w:rPr>
        <w:t>и</w:t>
      </w:r>
      <w:r w:rsidRPr="005C41D0">
        <w:rPr>
          <w:rFonts w:eastAsia="Times New Roman"/>
          <w:sz w:val="28"/>
          <w:szCs w:val="28"/>
        </w:rPr>
        <w:t>я,</w:t>
      </w:r>
      <w:r w:rsidRPr="005C41D0">
        <w:rPr>
          <w:rFonts w:eastAsia="Times New Roman"/>
          <w:spacing w:val="55"/>
          <w:sz w:val="28"/>
          <w:szCs w:val="28"/>
        </w:rPr>
        <w:t xml:space="preserve">  </w:t>
      </w:r>
      <w:r w:rsidRPr="005C41D0">
        <w:rPr>
          <w:rFonts w:eastAsia="Times New Roman"/>
          <w:spacing w:val="1"/>
          <w:sz w:val="28"/>
          <w:szCs w:val="28"/>
        </w:rPr>
        <w:t>н</w:t>
      </w:r>
      <w:r w:rsidRPr="005C41D0">
        <w:rPr>
          <w:rFonts w:eastAsia="Times New Roman"/>
          <w:spacing w:val="-2"/>
          <w:sz w:val="28"/>
          <w:szCs w:val="28"/>
        </w:rPr>
        <w:t>а</w:t>
      </w:r>
      <w:r w:rsidRPr="005C41D0">
        <w:rPr>
          <w:rFonts w:eastAsia="Times New Roman"/>
          <w:sz w:val="28"/>
          <w:szCs w:val="28"/>
        </w:rPr>
        <w:t>прав</w:t>
      </w:r>
      <w:r w:rsidRPr="005C41D0">
        <w:rPr>
          <w:rFonts w:eastAsia="Times New Roman"/>
          <w:spacing w:val="-2"/>
          <w:sz w:val="28"/>
          <w:szCs w:val="28"/>
        </w:rPr>
        <w:t>л</w:t>
      </w:r>
      <w:r w:rsidRPr="005C41D0">
        <w:rPr>
          <w:rFonts w:eastAsia="Times New Roman"/>
          <w:sz w:val="28"/>
          <w:szCs w:val="28"/>
        </w:rPr>
        <w:t>е</w:t>
      </w:r>
      <w:r w:rsidRPr="005C41D0">
        <w:rPr>
          <w:rFonts w:eastAsia="Times New Roman"/>
          <w:spacing w:val="-1"/>
          <w:sz w:val="28"/>
          <w:szCs w:val="28"/>
        </w:rPr>
        <w:t>н</w:t>
      </w:r>
      <w:r w:rsidRPr="005C41D0">
        <w:rPr>
          <w:rFonts w:eastAsia="Times New Roman"/>
          <w:sz w:val="28"/>
          <w:szCs w:val="28"/>
        </w:rPr>
        <w:t>н</w:t>
      </w:r>
      <w:r w:rsidRPr="005C41D0">
        <w:rPr>
          <w:rFonts w:eastAsia="Times New Roman"/>
          <w:spacing w:val="-1"/>
          <w:sz w:val="28"/>
          <w:szCs w:val="28"/>
        </w:rPr>
        <w:t>ы</w:t>
      </w:r>
      <w:r w:rsidRPr="005C41D0">
        <w:rPr>
          <w:rFonts w:eastAsia="Times New Roman"/>
          <w:sz w:val="28"/>
          <w:szCs w:val="28"/>
        </w:rPr>
        <w:t xml:space="preserve">х   </w:t>
      </w:r>
      <w:r w:rsidRPr="005C41D0">
        <w:rPr>
          <w:rFonts w:eastAsia="Times New Roman"/>
          <w:spacing w:val="54"/>
          <w:sz w:val="28"/>
          <w:szCs w:val="28"/>
        </w:rPr>
        <w:t xml:space="preserve"> </w:t>
      </w:r>
      <w:r w:rsidRPr="005C41D0">
        <w:rPr>
          <w:rFonts w:eastAsia="Times New Roman"/>
          <w:sz w:val="28"/>
          <w:szCs w:val="28"/>
        </w:rPr>
        <w:t>на   п</w:t>
      </w:r>
      <w:r w:rsidRPr="005C41D0">
        <w:rPr>
          <w:rFonts w:eastAsia="Times New Roman"/>
          <w:spacing w:val="1"/>
          <w:sz w:val="28"/>
          <w:szCs w:val="28"/>
        </w:rPr>
        <w:t>о</w:t>
      </w:r>
      <w:r w:rsidRPr="005C41D0">
        <w:rPr>
          <w:rFonts w:eastAsia="Times New Roman"/>
          <w:spacing w:val="-2"/>
          <w:sz w:val="28"/>
          <w:szCs w:val="28"/>
        </w:rPr>
        <w:t>в</w:t>
      </w:r>
      <w:r w:rsidRPr="005C41D0">
        <w:rPr>
          <w:rFonts w:eastAsia="Times New Roman"/>
          <w:sz w:val="28"/>
          <w:szCs w:val="28"/>
        </w:rPr>
        <w:t>ыш</w:t>
      </w:r>
      <w:r w:rsidRPr="005C41D0">
        <w:rPr>
          <w:rFonts w:eastAsia="Times New Roman"/>
          <w:spacing w:val="-2"/>
          <w:sz w:val="28"/>
          <w:szCs w:val="28"/>
        </w:rPr>
        <w:t>е</w:t>
      </w:r>
      <w:r w:rsidRPr="005C41D0">
        <w:rPr>
          <w:rFonts w:eastAsia="Times New Roman"/>
          <w:sz w:val="28"/>
          <w:szCs w:val="28"/>
        </w:rPr>
        <w:t xml:space="preserve">ние   </w:t>
      </w:r>
      <w:r w:rsidRPr="005C41D0">
        <w:rPr>
          <w:rFonts w:eastAsia="Times New Roman"/>
          <w:spacing w:val="194"/>
          <w:sz w:val="28"/>
          <w:szCs w:val="28"/>
        </w:rPr>
        <w:t xml:space="preserve"> </w:t>
      </w:r>
      <w:r w:rsidRPr="005C41D0">
        <w:rPr>
          <w:rFonts w:eastAsia="Times New Roman"/>
          <w:sz w:val="28"/>
          <w:szCs w:val="28"/>
        </w:rPr>
        <w:t>к</w:t>
      </w:r>
      <w:r w:rsidRPr="005C41D0">
        <w:rPr>
          <w:rFonts w:eastAsia="Times New Roman"/>
          <w:spacing w:val="-1"/>
          <w:sz w:val="28"/>
          <w:szCs w:val="28"/>
        </w:rPr>
        <w:t>а</w:t>
      </w:r>
      <w:r w:rsidRPr="005C41D0">
        <w:rPr>
          <w:rFonts w:eastAsia="Times New Roman"/>
          <w:sz w:val="28"/>
          <w:szCs w:val="28"/>
        </w:rPr>
        <w:t>чес</w:t>
      </w:r>
      <w:r w:rsidRPr="005C41D0">
        <w:rPr>
          <w:rFonts w:eastAsia="Times New Roman"/>
          <w:spacing w:val="-2"/>
          <w:sz w:val="28"/>
          <w:szCs w:val="28"/>
        </w:rPr>
        <w:t>т</w:t>
      </w:r>
      <w:r w:rsidRPr="005C41D0">
        <w:rPr>
          <w:rFonts w:eastAsia="Times New Roman"/>
          <w:sz w:val="28"/>
          <w:szCs w:val="28"/>
        </w:rPr>
        <w:t>ва</w:t>
      </w:r>
      <w:r w:rsidRPr="005C41D0">
        <w:rPr>
          <w:rFonts w:eastAsia="Times New Roman"/>
          <w:spacing w:val="195"/>
          <w:sz w:val="28"/>
          <w:szCs w:val="28"/>
        </w:rPr>
        <w:t xml:space="preserve">  </w:t>
      </w:r>
      <w:r w:rsidRPr="005C41D0">
        <w:rPr>
          <w:rFonts w:eastAsia="Times New Roman"/>
          <w:spacing w:val="-3"/>
          <w:sz w:val="28"/>
          <w:szCs w:val="28"/>
        </w:rPr>
        <w:t>у</w:t>
      </w:r>
      <w:r w:rsidRPr="005C41D0">
        <w:rPr>
          <w:rFonts w:eastAsia="Times New Roman"/>
          <w:sz w:val="28"/>
          <w:szCs w:val="28"/>
        </w:rPr>
        <w:t>словий</w:t>
      </w:r>
      <w:r w:rsidRPr="005C41D0">
        <w:rPr>
          <w:rFonts w:eastAsia="Times New Roman"/>
          <w:spacing w:val="194"/>
          <w:sz w:val="28"/>
          <w:szCs w:val="28"/>
        </w:rPr>
        <w:t xml:space="preserve"> </w:t>
      </w:r>
      <w:r w:rsidRPr="005C41D0">
        <w:rPr>
          <w:rFonts w:eastAsia="Times New Roman"/>
          <w:spacing w:val="1"/>
          <w:sz w:val="28"/>
          <w:szCs w:val="28"/>
        </w:rPr>
        <w:t>р</w:t>
      </w:r>
      <w:r w:rsidRPr="005C41D0">
        <w:rPr>
          <w:rFonts w:eastAsia="Times New Roman"/>
          <w:spacing w:val="-1"/>
          <w:sz w:val="28"/>
          <w:szCs w:val="28"/>
        </w:rPr>
        <w:t>е</w:t>
      </w:r>
      <w:r w:rsidRPr="005C41D0">
        <w:rPr>
          <w:rFonts w:eastAsia="Times New Roman"/>
          <w:sz w:val="28"/>
          <w:szCs w:val="28"/>
        </w:rPr>
        <w:t>ал</w:t>
      </w:r>
      <w:r w:rsidRPr="005C41D0">
        <w:rPr>
          <w:rFonts w:eastAsia="Times New Roman"/>
          <w:spacing w:val="-2"/>
          <w:sz w:val="28"/>
          <w:szCs w:val="28"/>
        </w:rPr>
        <w:t>и</w:t>
      </w:r>
      <w:r w:rsidRPr="005C41D0">
        <w:rPr>
          <w:rFonts w:eastAsia="Times New Roman"/>
          <w:sz w:val="28"/>
          <w:szCs w:val="28"/>
        </w:rPr>
        <w:t>зац</w:t>
      </w:r>
      <w:r w:rsidRPr="005C41D0">
        <w:rPr>
          <w:rFonts w:eastAsia="Times New Roman"/>
          <w:spacing w:val="-1"/>
          <w:sz w:val="28"/>
          <w:szCs w:val="28"/>
        </w:rPr>
        <w:t>и</w:t>
      </w:r>
      <w:r w:rsidRPr="005C41D0">
        <w:rPr>
          <w:rFonts w:eastAsia="Times New Roman"/>
          <w:sz w:val="28"/>
          <w:szCs w:val="28"/>
        </w:rPr>
        <w:t>и</w:t>
      </w:r>
      <w:r w:rsidRPr="005C41D0">
        <w:rPr>
          <w:rFonts w:eastAsia="Times New Roman"/>
          <w:spacing w:val="193"/>
          <w:sz w:val="28"/>
          <w:szCs w:val="28"/>
        </w:rPr>
        <w:t xml:space="preserve"> </w:t>
      </w:r>
      <w:r w:rsidRPr="005C41D0">
        <w:rPr>
          <w:rFonts w:eastAsia="Times New Roman"/>
          <w:sz w:val="28"/>
          <w:szCs w:val="28"/>
        </w:rPr>
        <w:t>об</w:t>
      </w:r>
      <w:r w:rsidRPr="005C41D0">
        <w:rPr>
          <w:rFonts w:eastAsia="Times New Roman"/>
          <w:spacing w:val="1"/>
          <w:sz w:val="28"/>
          <w:szCs w:val="28"/>
        </w:rPr>
        <w:t>р</w:t>
      </w:r>
      <w:r w:rsidRPr="005C41D0">
        <w:rPr>
          <w:rFonts w:eastAsia="Times New Roman"/>
          <w:sz w:val="28"/>
          <w:szCs w:val="28"/>
        </w:rPr>
        <w:t>а</w:t>
      </w:r>
      <w:r w:rsidRPr="005C41D0">
        <w:rPr>
          <w:rFonts w:eastAsia="Times New Roman"/>
          <w:spacing w:val="-2"/>
          <w:sz w:val="28"/>
          <w:szCs w:val="28"/>
        </w:rPr>
        <w:t>з</w:t>
      </w:r>
      <w:r w:rsidRPr="005C41D0">
        <w:rPr>
          <w:rFonts w:eastAsia="Times New Roman"/>
          <w:sz w:val="28"/>
          <w:szCs w:val="28"/>
        </w:rPr>
        <w:t>овате</w:t>
      </w:r>
      <w:r w:rsidRPr="005C41D0">
        <w:rPr>
          <w:rFonts w:eastAsia="Times New Roman"/>
          <w:spacing w:val="-3"/>
          <w:sz w:val="28"/>
          <w:szCs w:val="28"/>
        </w:rPr>
        <w:t>л</w:t>
      </w:r>
      <w:r w:rsidRPr="005C41D0">
        <w:rPr>
          <w:rFonts w:eastAsia="Times New Roman"/>
          <w:spacing w:val="-1"/>
          <w:sz w:val="28"/>
          <w:szCs w:val="28"/>
        </w:rPr>
        <w:t>ь</w:t>
      </w:r>
      <w:r w:rsidRPr="005C41D0">
        <w:rPr>
          <w:rFonts w:eastAsia="Times New Roman"/>
          <w:sz w:val="28"/>
          <w:szCs w:val="28"/>
        </w:rPr>
        <w:t>н</w:t>
      </w:r>
      <w:r w:rsidRPr="005C41D0">
        <w:rPr>
          <w:rFonts w:eastAsia="Times New Roman"/>
          <w:spacing w:val="-1"/>
          <w:sz w:val="28"/>
          <w:szCs w:val="28"/>
        </w:rPr>
        <w:t>о</w:t>
      </w:r>
      <w:r w:rsidRPr="005C41D0">
        <w:rPr>
          <w:rFonts w:eastAsia="Times New Roman"/>
          <w:sz w:val="28"/>
          <w:szCs w:val="28"/>
        </w:rPr>
        <w:t>й</w:t>
      </w:r>
      <w:r w:rsidRPr="005C41D0">
        <w:rPr>
          <w:rFonts w:eastAsia="Times New Roman"/>
          <w:spacing w:val="194"/>
          <w:sz w:val="28"/>
          <w:szCs w:val="28"/>
        </w:rPr>
        <w:t xml:space="preserve"> </w:t>
      </w:r>
      <w:r w:rsidRPr="005C41D0">
        <w:rPr>
          <w:rFonts w:eastAsia="Times New Roman"/>
          <w:sz w:val="28"/>
          <w:szCs w:val="28"/>
        </w:rPr>
        <w:t>пр</w:t>
      </w:r>
      <w:r w:rsidRPr="005C41D0">
        <w:rPr>
          <w:rFonts w:eastAsia="Times New Roman"/>
          <w:spacing w:val="8"/>
          <w:sz w:val="28"/>
          <w:szCs w:val="28"/>
        </w:rPr>
        <w:t>о</w:t>
      </w:r>
      <w:r w:rsidRPr="005C41D0">
        <w:rPr>
          <w:rFonts w:eastAsia="Times New Roman"/>
          <w:spacing w:val="-1"/>
          <w:sz w:val="28"/>
          <w:szCs w:val="28"/>
        </w:rPr>
        <w:t>г</w:t>
      </w:r>
      <w:r w:rsidRPr="005C41D0">
        <w:rPr>
          <w:rFonts w:eastAsia="Times New Roman"/>
          <w:sz w:val="28"/>
          <w:szCs w:val="28"/>
        </w:rPr>
        <w:t>рам</w:t>
      </w:r>
      <w:r w:rsidRPr="005C41D0">
        <w:rPr>
          <w:rFonts w:eastAsia="Times New Roman"/>
          <w:spacing w:val="-2"/>
          <w:sz w:val="28"/>
          <w:szCs w:val="28"/>
        </w:rPr>
        <w:t>м</w:t>
      </w:r>
      <w:r w:rsidRPr="005C41D0">
        <w:rPr>
          <w:rFonts w:eastAsia="Times New Roman"/>
          <w:sz w:val="28"/>
          <w:szCs w:val="28"/>
        </w:rPr>
        <w:t xml:space="preserve">ы. </w:t>
      </w:r>
      <w:r w:rsidRPr="005C41D0">
        <w:rPr>
          <w:rFonts w:eastAsia="Times New Roman"/>
          <w:spacing w:val="-1"/>
          <w:sz w:val="28"/>
          <w:szCs w:val="28"/>
        </w:rPr>
        <w:t>Н</w:t>
      </w:r>
      <w:r w:rsidRPr="005C41D0">
        <w:rPr>
          <w:rFonts w:eastAsia="Times New Roman"/>
          <w:sz w:val="28"/>
          <w:szCs w:val="28"/>
        </w:rPr>
        <w:t>а</w:t>
      </w:r>
      <w:r w:rsidRPr="005C41D0">
        <w:rPr>
          <w:rFonts w:eastAsia="Times New Roman"/>
          <w:spacing w:val="49"/>
          <w:sz w:val="28"/>
          <w:szCs w:val="28"/>
        </w:rPr>
        <w:t xml:space="preserve"> </w:t>
      </w:r>
      <w:r w:rsidRPr="005C41D0">
        <w:rPr>
          <w:rFonts w:eastAsia="Times New Roman"/>
          <w:spacing w:val="1"/>
          <w:sz w:val="28"/>
          <w:szCs w:val="28"/>
        </w:rPr>
        <w:t>о</w:t>
      </w:r>
      <w:r w:rsidRPr="005C41D0">
        <w:rPr>
          <w:rFonts w:eastAsia="Times New Roman"/>
          <w:spacing w:val="-1"/>
          <w:sz w:val="28"/>
          <w:szCs w:val="28"/>
        </w:rPr>
        <w:t>с</w:t>
      </w:r>
      <w:r w:rsidRPr="005C41D0">
        <w:rPr>
          <w:rFonts w:eastAsia="Times New Roman"/>
          <w:sz w:val="28"/>
          <w:szCs w:val="28"/>
        </w:rPr>
        <w:t>нове</w:t>
      </w:r>
      <w:r w:rsidRPr="005C41D0">
        <w:rPr>
          <w:rFonts w:eastAsia="Times New Roman"/>
          <w:spacing w:val="47"/>
          <w:sz w:val="28"/>
          <w:szCs w:val="28"/>
        </w:rPr>
        <w:t xml:space="preserve"> </w:t>
      </w:r>
      <w:r w:rsidRPr="005C41D0">
        <w:rPr>
          <w:rFonts w:eastAsia="Times New Roman"/>
          <w:sz w:val="28"/>
          <w:szCs w:val="28"/>
        </w:rPr>
        <w:t>анализа</w:t>
      </w:r>
      <w:r w:rsidRPr="005C41D0">
        <w:rPr>
          <w:rFonts w:eastAsia="Times New Roman"/>
          <w:spacing w:val="46"/>
          <w:sz w:val="28"/>
          <w:szCs w:val="28"/>
        </w:rPr>
        <w:t xml:space="preserve"> </w:t>
      </w:r>
      <w:r w:rsidRPr="005C41D0">
        <w:rPr>
          <w:rFonts w:eastAsia="Times New Roman"/>
          <w:sz w:val="28"/>
          <w:szCs w:val="28"/>
        </w:rPr>
        <w:t>показат</w:t>
      </w:r>
      <w:r w:rsidRPr="005C41D0">
        <w:rPr>
          <w:rFonts w:eastAsia="Times New Roman"/>
          <w:spacing w:val="3"/>
          <w:sz w:val="28"/>
          <w:szCs w:val="28"/>
        </w:rPr>
        <w:t>е</w:t>
      </w:r>
      <w:r w:rsidRPr="005C41D0">
        <w:rPr>
          <w:rFonts w:eastAsia="Times New Roman"/>
          <w:sz w:val="28"/>
          <w:szCs w:val="28"/>
        </w:rPr>
        <w:t>л</w:t>
      </w:r>
      <w:r w:rsidRPr="005C41D0">
        <w:rPr>
          <w:rFonts w:eastAsia="Times New Roman"/>
          <w:spacing w:val="-3"/>
          <w:sz w:val="28"/>
          <w:szCs w:val="28"/>
        </w:rPr>
        <w:t>е</w:t>
      </w:r>
      <w:r w:rsidRPr="005C41D0">
        <w:rPr>
          <w:rFonts w:eastAsia="Times New Roman"/>
          <w:sz w:val="28"/>
          <w:szCs w:val="28"/>
        </w:rPr>
        <w:t>й</w:t>
      </w:r>
      <w:r w:rsidRPr="005C41D0">
        <w:rPr>
          <w:rFonts w:eastAsia="Times New Roman"/>
          <w:spacing w:val="50"/>
          <w:sz w:val="28"/>
          <w:szCs w:val="28"/>
        </w:rPr>
        <w:t xml:space="preserve"> </w:t>
      </w:r>
      <w:r w:rsidRPr="005C41D0">
        <w:rPr>
          <w:rFonts w:eastAsia="Times New Roman"/>
          <w:sz w:val="28"/>
          <w:szCs w:val="28"/>
        </w:rPr>
        <w:t>п</w:t>
      </w:r>
      <w:r w:rsidRPr="005C41D0">
        <w:rPr>
          <w:rFonts w:eastAsia="Times New Roman"/>
          <w:spacing w:val="-1"/>
          <w:sz w:val="28"/>
          <w:szCs w:val="28"/>
        </w:rPr>
        <w:t>р</w:t>
      </w:r>
      <w:r w:rsidRPr="005C41D0">
        <w:rPr>
          <w:rFonts w:eastAsia="Times New Roman"/>
          <w:sz w:val="28"/>
          <w:szCs w:val="28"/>
        </w:rPr>
        <w:t>и</w:t>
      </w:r>
      <w:r w:rsidRPr="005C41D0">
        <w:rPr>
          <w:rFonts w:eastAsia="Times New Roman"/>
          <w:spacing w:val="-1"/>
          <w:sz w:val="28"/>
          <w:szCs w:val="28"/>
        </w:rPr>
        <w:t>ни</w:t>
      </w:r>
      <w:r w:rsidRPr="005C41D0">
        <w:rPr>
          <w:rFonts w:eastAsia="Times New Roman"/>
          <w:sz w:val="28"/>
          <w:szCs w:val="28"/>
        </w:rPr>
        <w:t>ма</w:t>
      </w:r>
      <w:r w:rsidRPr="005C41D0">
        <w:rPr>
          <w:rFonts w:eastAsia="Times New Roman"/>
          <w:spacing w:val="-1"/>
          <w:sz w:val="28"/>
          <w:szCs w:val="28"/>
        </w:rPr>
        <w:t>ю</w:t>
      </w:r>
      <w:r w:rsidRPr="005C41D0">
        <w:rPr>
          <w:rFonts w:eastAsia="Times New Roman"/>
          <w:sz w:val="28"/>
          <w:szCs w:val="28"/>
        </w:rPr>
        <w:t>т</w:t>
      </w:r>
      <w:r w:rsidRPr="005C41D0">
        <w:rPr>
          <w:rFonts w:eastAsia="Times New Roman"/>
          <w:spacing w:val="48"/>
          <w:sz w:val="28"/>
          <w:szCs w:val="28"/>
        </w:rPr>
        <w:t xml:space="preserve"> </w:t>
      </w:r>
      <w:r w:rsidRPr="005C41D0">
        <w:rPr>
          <w:rFonts w:eastAsia="Times New Roman"/>
          <w:spacing w:val="1"/>
          <w:sz w:val="28"/>
          <w:szCs w:val="28"/>
        </w:rPr>
        <w:t>р</w:t>
      </w:r>
      <w:r w:rsidRPr="005C41D0">
        <w:rPr>
          <w:rFonts w:eastAsia="Times New Roman"/>
          <w:color w:val="000000"/>
          <w:sz w:val="28"/>
          <w:szCs w:val="28"/>
        </w:rPr>
        <w:t>е</w:t>
      </w:r>
      <w:r w:rsidRPr="005C41D0">
        <w:rPr>
          <w:rFonts w:eastAsia="Times New Roman"/>
          <w:color w:val="000000"/>
          <w:spacing w:val="-2"/>
          <w:sz w:val="28"/>
          <w:szCs w:val="28"/>
        </w:rPr>
        <w:t>ш</w:t>
      </w:r>
      <w:r w:rsidRPr="005C41D0">
        <w:rPr>
          <w:rFonts w:eastAsia="Times New Roman"/>
          <w:color w:val="000000"/>
          <w:sz w:val="28"/>
          <w:szCs w:val="28"/>
        </w:rPr>
        <w:t>е</w:t>
      </w:r>
      <w:r w:rsidRPr="005C41D0">
        <w:rPr>
          <w:rFonts w:eastAsia="Times New Roman"/>
          <w:color w:val="000000"/>
          <w:spacing w:val="-1"/>
          <w:sz w:val="28"/>
          <w:szCs w:val="28"/>
        </w:rPr>
        <w:t>н</w:t>
      </w:r>
      <w:r w:rsidRPr="005C41D0">
        <w:rPr>
          <w:rFonts w:eastAsia="Times New Roman"/>
          <w:color w:val="000000"/>
          <w:sz w:val="28"/>
          <w:szCs w:val="28"/>
        </w:rPr>
        <w:t>ия,</w:t>
      </w:r>
      <w:r w:rsidRPr="005C41D0">
        <w:rPr>
          <w:rFonts w:eastAsia="Times New Roman"/>
          <w:color w:val="000000"/>
          <w:spacing w:val="47"/>
          <w:sz w:val="28"/>
          <w:szCs w:val="28"/>
        </w:rPr>
        <w:t xml:space="preserve"> </w:t>
      </w:r>
      <w:r w:rsidRPr="005C41D0">
        <w:rPr>
          <w:rFonts w:eastAsia="Times New Roman"/>
          <w:color w:val="000000"/>
          <w:sz w:val="28"/>
          <w:szCs w:val="28"/>
        </w:rPr>
        <w:t>направ</w:t>
      </w:r>
      <w:r w:rsidRPr="005C41D0">
        <w:rPr>
          <w:rFonts w:eastAsia="Times New Roman"/>
          <w:color w:val="000000"/>
          <w:spacing w:val="-1"/>
          <w:sz w:val="28"/>
          <w:szCs w:val="28"/>
        </w:rPr>
        <w:t>л</w:t>
      </w:r>
      <w:r w:rsidRPr="005C41D0">
        <w:rPr>
          <w:rFonts w:eastAsia="Times New Roman"/>
          <w:color w:val="000000"/>
          <w:sz w:val="28"/>
          <w:szCs w:val="28"/>
        </w:rPr>
        <w:t>е</w:t>
      </w:r>
      <w:r w:rsidRPr="005C41D0">
        <w:rPr>
          <w:rFonts w:eastAsia="Times New Roman"/>
          <w:color w:val="000000"/>
          <w:spacing w:val="-1"/>
          <w:sz w:val="28"/>
          <w:szCs w:val="28"/>
        </w:rPr>
        <w:t>н</w:t>
      </w:r>
      <w:r w:rsidRPr="005C41D0">
        <w:rPr>
          <w:rFonts w:eastAsia="Times New Roman"/>
          <w:color w:val="000000"/>
          <w:spacing w:val="-2"/>
          <w:sz w:val="28"/>
          <w:szCs w:val="28"/>
        </w:rPr>
        <w:t>н</w:t>
      </w:r>
      <w:r w:rsidRPr="005C41D0">
        <w:rPr>
          <w:rFonts w:eastAsia="Times New Roman"/>
          <w:color w:val="000000"/>
          <w:sz w:val="28"/>
          <w:szCs w:val="28"/>
        </w:rPr>
        <w:t>ые</w:t>
      </w:r>
      <w:r w:rsidRPr="005C41D0">
        <w:rPr>
          <w:rFonts w:eastAsia="Times New Roman"/>
          <w:color w:val="000000"/>
          <w:spacing w:val="50"/>
          <w:sz w:val="28"/>
          <w:szCs w:val="28"/>
        </w:rPr>
        <w:t xml:space="preserve"> </w:t>
      </w:r>
      <w:r w:rsidRPr="005C41D0">
        <w:rPr>
          <w:rFonts w:eastAsia="Times New Roman"/>
          <w:color w:val="000000"/>
          <w:spacing w:val="-1"/>
          <w:sz w:val="28"/>
          <w:szCs w:val="28"/>
        </w:rPr>
        <w:t>н</w:t>
      </w:r>
      <w:r w:rsidRPr="005C41D0">
        <w:rPr>
          <w:rFonts w:eastAsia="Times New Roman"/>
          <w:color w:val="000000"/>
          <w:sz w:val="28"/>
          <w:szCs w:val="28"/>
        </w:rPr>
        <w:t xml:space="preserve">а </w:t>
      </w:r>
      <w:r w:rsidRPr="005C41D0">
        <w:rPr>
          <w:rFonts w:eastAsia="Times New Roman"/>
          <w:color w:val="000000"/>
          <w:spacing w:val="-1"/>
          <w:sz w:val="28"/>
          <w:szCs w:val="28"/>
        </w:rPr>
        <w:t>у</w:t>
      </w:r>
      <w:r w:rsidRPr="005C41D0">
        <w:rPr>
          <w:rFonts w:eastAsia="Times New Roman"/>
          <w:color w:val="000000"/>
          <w:spacing w:val="1"/>
          <w:sz w:val="28"/>
          <w:szCs w:val="28"/>
        </w:rPr>
        <w:t>л</w:t>
      </w:r>
      <w:r w:rsidRPr="005C41D0">
        <w:rPr>
          <w:rFonts w:eastAsia="Times New Roman"/>
          <w:color w:val="000000"/>
          <w:spacing w:val="-3"/>
          <w:sz w:val="28"/>
          <w:szCs w:val="28"/>
        </w:rPr>
        <w:t>у</w:t>
      </w:r>
      <w:r w:rsidRPr="005C41D0">
        <w:rPr>
          <w:rFonts w:eastAsia="Times New Roman"/>
          <w:color w:val="000000"/>
          <w:sz w:val="28"/>
          <w:szCs w:val="28"/>
        </w:rPr>
        <w:t>чшение</w:t>
      </w:r>
      <w:r w:rsidRPr="005C41D0">
        <w:rPr>
          <w:rFonts w:eastAsia="Times New Roman"/>
          <w:color w:val="000000"/>
          <w:spacing w:val="177"/>
          <w:sz w:val="28"/>
          <w:szCs w:val="28"/>
        </w:rPr>
        <w:t xml:space="preserve"> </w:t>
      </w:r>
      <w:r w:rsidRPr="005C41D0">
        <w:rPr>
          <w:rFonts w:eastAsia="Times New Roman"/>
          <w:color w:val="000000"/>
          <w:spacing w:val="-2"/>
          <w:sz w:val="28"/>
          <w:szCs w:val="28"/>
        </w:rPr>
        <w:t>у</w:t>
      </w:r>
      <w:r w:rsidRPr="005C41D0">
        <w:rPr>
          <w:rFonts w:eastAsia="Times New Roman"/>
          <w:color w:val="000000"/>
          <w:sz w:val="28"/>
          <w:szCs w:val="28"/>
        </w:rPr>
        <w:t>словий</w:t>
      </w:r>
      <w:r w:rsidRPr="005C41D0">
        <w:rPr>
          <w:rFonts w:eastAsia="Times New Roman"/>
          <w:color w:val="000000"/>
          <w:spacing w:val="177"/>
          <w:sz w:val="28"/>
          <w:szCs w:val="28"/>
        </w:rPr>
        <w:t xml:space="preserve"> </w:t>
      </w:r>
      <w:r w:rsidRPr="005C41D0">
        <w:rPr>
          <w:rFonts w:eastAsia="Times New Roman"/>
          <w:color w:val="000000"/>
          <w:spacing w:val="1"/>
          <w:sz w:val="28"/>
          <w:szCs w:val="28"/>
        </w:rPr>
        <w:t>р</w:t>
      </w:r>
      <w:r w:rsidRPr="005C41D0">
        <w:rPr>
          <w:rFonts w:eastAsia="Times New Roman"/>
          <w:color w:val="000000"/>
          <w:sz w:val="28"/>
          <w:szCs w:val="28"/>
        </w:rPr>
        <w:t>еали</w:t>
      </w:r>
      <w:r w:rsidRPr="005C41D0">
        <w:rPr>
          <w:rFonts w:eastAsia="Times New Roman"/>
          <w:color w:val="000000"/>
          <w:spacing w:val="-2"/>
          <w:sz w:val="28"/>
          <w:szCs w:val="28"/>
        </w:rPr>
        <w:t>з</w:t>
      </w:r>
      <w:r w:rsidRPr="005C41D0">
        <w:rPr>
          <w:rFonts w:eastAsia="Times New Roman"/>
          <w:color w:val="000000"/>
          <w:sz w:val="28"/>
          <w:szCs w:val="28"/>
        </w:rPr>
        <w:t>а</w:t>
      </w:r>
      <w:r w:rsidRPr="005C41D0">
        <w:rPr>
          <w:rFonts w:eastAsia="Times New Roman"/>
          <w:color w:val="000000"/>
          <w:spacing w:val="-1"/>
          <w:sz w:val="28"/>
          <w:szCs w:val="28"/>
        </w:rPr>
        <w:t>ц</w:t>
      </w:r>
      <w:r w:rsidRPr="005C41D0">
        <w:rPr>
          <w:rFonts w:eastAsia="Times New Roman"/>
          <w:color w:val="000000"/>
          <w:sz w:val="28"/>
          <w:szCs w:val="28"/>
        </w:rPr>
        <w:t>ии</w:t>
      </w:r>
      <w:r w:rsidRPr="005C41D0">
        <w:rPr>
          <w:rFonts w:eastAsia="Times New Roman"/>
          <w:color w:val="000000"/>
          <w:spacing w:val="177"/>
          <w:sz w:val="28"/>
          <w:szCs w:val="28"/>
        </w:rPr>
        <w:t xml:space="preserve"> </w:t>
      </w:r>
      <w:r w:rsidRPr="005C41D0">
        <w:rPr>
          <w:rFonts w:eastAsia="Times New Roman"/>
          <w:color w:val="000000"/>
          <w:sz w:val="28"/>
          <w:szCs w:val="28"/>
        </w:rPr>
        <w:t>о</w:t>
      </w:r>
      <w:r w:rsidRPr="005C41D0">
        <w:rPr>
          <w:rFonts w:eastAsia="Times New Roman"/>
          <w:color w:val="000000"/>
          <w:spacing w:val="-1"/>
          <w:sz w:val="28"/>
          <w:szCs w:val="28"/>
        </w:rPr>
        <w:t>бр</w:t>
      </w:r>
      <w:r w:rsidRPr="005C41D0">
        <w:rPr>
          <w:rFonts w:eastAsia="Times New Roman"/>
          <w:color w:val="000000"/>
          <w:sz w:val="28"/>
          <w:szCs w:val="28"/>
        </w:rPr>
        <w:t>азовател</w:t>
      </w:r>
      <w:r w:rsidRPr="005C41D0">
        <w:rPr>
          <w:rFonts w:eastAsia="Times New Roman"/>
          <w:color w:val="000000"/>
          <w:spacing w:val="-2"/>
          <w:sz w:val="28"/>
          <w:szCs w:val="28"/>
        </w:rPr>
        <w:t>ь</w:t>
      </w:r>
      <w:r w:rsidRPr="005C41D0">
        <w:rPr>
          <w:rFonts w:eastAsia="Times New Roman"/>
          <w:color w:val="000000"/>
          <w:spacing w:val="-1"/>
          <w:sz w:val="28"/>
          <w:szCs w:val="28"/>
        </w:rPr>
        <w:t>н</w:t>
      </w:r>
      <w:r w:rsidRPr="005C41D0">
        <w:rPr>
          <w:rFonts w:eastAsia="Times New Roman"/>
          <w:color w:val="000000"/>
          <w:sz w:val="28"/>
          <w:szCs w:val="28"/>
        </w:rPr>
        <w:t>ой</w:t>
      </w:r>
      <w:r w:rsidRPr="005C41D0">
        <w:rPr>
          <w:rFonts w:eastAsia="Times New Roman"/>
          <w:color w:val="000000"/>
          <w:spacing w:val="177"/>
          <w:sz w:val="28"/>
          <w:szCs w:val="28"/>
        </w:rPr>
        <w:t xml:space="preserve"> </w:t>
      </w:r>
      <w:r w:rsidRPr="005C41D0">
        <w:rPr>
          <w:rFonts w:eastAsia="Times New Roman"/>
          <w:color w:val="000000"/>
          <w:sz w:val="28"/>
          <w:szCs w:val="28"/>
        </w:rPr>
        <w:t>п</w:t>
      </w:r>
      <w:r w:rsidRPr="005C41D0">
        <w:rPr>
          <w:rFonts w:eastAsia="Times New Roman"/>
          <w:color w:val="000000"/>
          <w:spacing w:val="-1"/>
          <w:sz w:val="28"/>
          <w:szCs w:val="28"/>
        </w:rPr>
        <w:t>р</w:t>
      </w:r>
      <w:r w:rsidRPr="005C41D0">
        <w:rPr>
          <w:rFonts w:eastAsia="Times New Roman"/>
          <w:color w:val="000000"/>
          <w:sz w:val="28"/>
          <w:szCs w:val="28"/>
        </w:rPr>
        <w:t>о</w:t>
      </w:r>
      <w:r w:rsidRPr="005C41D0">
        <w:rPr>
          <w:rFonts w:eastAsia="Times New Roman"/>
          <w:color w:val="000000"/>
          <w:spacing w:val="-2"/>
          <w:sz w:val="28"/>
          <w:szCs w:val="28"/>
        </w:rPr>
        <w:t>г</w:t>
      </w:r>
      <w:r w:rsidRPr="005C41D0">
        <w:rPr>
          <w:rFonts w:eastAsia="Times New Roman"/>
          <w:color w:val="000000"/>
          <w:sz w:val="28"/>
          <w:szCs w:val="28"/>
        </w:rPr>
        <w:t>рам</w:t>
      </w:r>
      <w:r w:rsidRPr="005C41D0">
        <w:rPr>
          <w:rFonts w:eastAsia="Times New Roman"/>
          <w:color w:val="000000"/>
          <w:spacing w:val="-1"/>
          <w:sz w:val="28"/>
          <w:szCs w:val="28"/>
        </w:rPr>
        <w:t>м</w:t>
      </w:r>
      <w:r w:rsidRPr="005C41D0">
        <w:rPr>
          <w:rFonts w:eastAsia="Times New Roman"/>
          <w:color w:val="000000"/>
          <w:sz w:val="28"/>
          <w:szCs w:val="28"/>
        </w:rPr>
        <w:t>ы</w:t>
      </w:r>
      <w:r w:rsidRPr="005C41D0">
        <w:rPr>
          <w:rFonts w:eastAsia="Times New Roman"/>
          <w:color w:val="000000"/>
          <w:spacing w:val="183"/>
          <w:sz w:val="28"/>
          <w:szCs w:val="28"/>
        </w:rPr>
        <w:t xml:space="preserve"> </w:t>
      </w:r>
      <w:r w:rsidRPr="005C41D0">
        <w:rPr>
          <w:rFonts w:eastAsia="Times New Roman"/>
          <w:color w:val="000000"/>
          <w:spacing w:val="1"/>
          <w:sz w:val="28"/>
          <w:szCs w:val="28"/>
        </w:rPr>
        <w:t>о</w:t>
      </w:r>
      <w:r w:rsidRPr="005C41D0">
        <w:rPr>
          <w:rFonts w:eastAsia="Times New Roman"/>
          <w:color w:val="000000"/>
          <w:spacing w:val="-2"/>
          <w:sz w:val="28"/>
          <w:szCs w:val="28"/>
        </w:rPr>
        <w:t>с</w:t>
      </w:r>
      <w:r w:rsidRPr="005C41D0">
        <w:rPr>
          <w:rFonts w:eastAsia="Times New Roman"/>
          <w:color w:val="000000"/>
          <w:sz w:val="28"/>
          <w:szCs w:val="28"/>
        </w:rPr>
        <w:t>н</w:t>
      </w:r>
      <w:r w:rsidRPr="005C41D0">
        <w:rPr>
          <w:rFonts w:eastAsia="Times New Roman"/>
          <w:color w:val="000000"/>
          <w:spacing w:val="1"/>
          <w:sz w:val="28"/>
          <w:szCs w:val="28"/>
        </w:rPr>
        <w:t>о</w:t>
      </w:r>
      <w:r w:rsidRPr="005C41D0">
        <w:rPr>
          <w:rFonts w:eastAsia="Times New Roman"/>
          <w:color w:val="000000"/>
          <w:spacing w:val="-2"/>
          <w:sz w:val="28"/>
          <w:szCs w:val="28"/>
        </w:rPr>
        <w:t>в</w:t>
      </w:r>
      <w:r w:rsidRPr="005C41D0">
        <w:rPr>
          <w:rFonts w:eastAsia="Times New Roman"/>
          <w:color w:val="000000"/>
          <w:sz w:val="28"/>
          <w:szCs w:val="28"/>
        </w:rPr>
        <w:t>н</w:t>
      </w:r>
      <w:r w:rsidRPr="005C41D0">
        <w:rPr>
          <w:rFonts w:eastAsia="Times New Roman"/>
          <w:color w:val="000000"/>
          <w:spacing w:val="-1"/>
          <w:sz w:val="28"/>
          <w:szCs w:val="28"/>
        </w:rPr>
        <w:t>о</w:t>
      </w:r>
      <w:r w:rsidRPr="005C41D0">
        <w:rPr>
          <w:rFonts w:eastAsia="Times New Roman"/>
          <w:color w:val="000000"/>
          <w:sz w:val="28"/>
          <w:szCs w:val="28"/>
        </w:rPr>
        <w:t>го о</w:t>
      </w:r>
      <w:r w:rsidRPr="005C41D0">
        <w:rPr>
          <w:rFonts w:eastAsia="Times New Roman"/>
          <w:color w:val="000000"/>
          <w:spacing w:val="1"/>
          <w:sz w:val="28"/>
          <w:szCs w:val="28"/>
        </w:rPr>
        <w:t>б</w:t>
      </w:r>
      <w:r w:rsidRPr="005C41D0">
        <w:rPr>
          <w:rFonts w:eastAsia="Times New Roman"/>
          <w:color w:val="000000"/>
          <w:spacing w:val="-1"/>
          <w:sz w:val="28"/>
          <w:szCs w:val="28"/>
        </w:rPr>
        <w:t>щ</w:t>
      </w:r>
      <w:r w:rsidRPr="005C41D0">
        <w:rPr>
          <w:rFonts w:eastAsia="Times New Roman"/>
          <w:color w:val="000000"/>
          <w:sz w:val="28"/>
          <w:szCs w:val="28"/>
        </w:rPr>
        <w:t>его</w:t>
      </w:r>
      <w:r w:rsidRPr="005C41D0">
        <w:rPr>
          <w:rFonts w:eastAsia="Times New Roman"/>
          <w:color w:val="000000"/>
          <w:spacing w:val="-2"/>
          <w:sz w:val="28"/>
          <w:szCs w:val="28"/>
        </w:rPr>
        <w:t xml:space="preserve"> </w:t>
      </w:r>
      <w:r w:rsidRPr="005C41D0">
        <w:rPr>
          <w:rFonts w:eastAsia="Times New Roman"/>
          <w:color w:val="000000"/>
          <w:spacing w:val="-1"/>
          <w:sz w:val="28"/>
          <w:szCs w:val="28"/>
        </w:rPr>
        <w:t>о</w:t>
      </w:r>
      <w:r w:rsidRPr="005C41D0">
        <w:rPr>
          <w:rFonts w:eastAsia="Times New Roman"/>
          <w:color w:val="000000"/>
          <w:sz w:val="28"/>
          <w:szCs w:val="28"/>
        </w:rPr>
        <w:t>бра</w:t>
      </w:r>
      <w:r w:rsidRPr="005C41D0">
        <w:rPr>
          <w:rFonts w:eastAsia="Times New Roman"/>
          <w:color w:val="000000"/>
          <w:spacing w:val="-1"/>
          <w:sz w:val="28"/>
          <w:szCs w:val="28"/>
        </w:rPr>
        <w:t>з</w:t>
      </w:r>
      <w:r w:rsidRPr="005C41D0">
        <w:rPr>
          <w:rFonts w:eastAsia="Times New Roman"/>
          <w:color w:val="000000"/>
          <w:sz w:val="28"/>
          <w:szCs w:val="28"/>
        </w:rPr>
        <w:t>ов</w:t>
      </w:r>
      <w:r w:rsidRPr="005C41D0">
        <w:rPr>
          <w:rFonts w:eastAsia="Times New Roman"/>
          <w:color w:val="000000"/>
          <w:spacing w:val="-2"/>
          <w:sz w:val="28"/>
          <w:szCs w:val="28"/>
        </w:rPr>
        <w:t>а</w:t>
      </w:r>
      <w:r w:rsidRPr="005C41D0">
        <w:rPr>
          <w:rFonts w:eastAsia="Times New Roman"/>
          <w:color w:val="000000"/>
          <w:sz w:val="28"/>
          <w:szCs w:val="28"/>
        </w:rPr>
        <w:t>н</w:t>
      </w:r>
      <w:r w:rsidRPr="005C41D0">
        <w:rPr>
          <w:rFonts w:eastAsia="Times New Roman"/>
          <w:color w:val="000000"/>
          <w:spacing w:val="-1"/>
          <w:sz w:val="28"/>
          <w:szCs w:val="28"/>
        </w:rPr>
        <w:t>и</w:t>
      </w:r>
      <w:r w:rsidRPr="005C41D0">
        <w:rPr>
          <w:rFonts w:eastAsia="Times New Roman"/>
          <w:color w:val="000000"/>
          <w:spacing w:val="-2"/>
          <w:sz w:val="28"/>
          <w:szCs w:val="28"/>
        </w:rPr>
        <w:t>я</w:t>
      </w:r>
      <w:r w:rsidRPr="005C41D0">
        <w:rPr>
          <w:rFonts w:eastAsia="Times New Roman"/>
          <w:color w:val="000000"/>
          <w:sz w:val="28"/>
          <w:szCs w:val="28"/>
        </w:rPr>
        <w:t>. Результаты оценки и   корректирующие   мероприятия указываются в отчете по самообследованию, составляемом ежегодно.</w:t>
      </w:r>
    </w:p>
    <w:p w:rsidR="00382453" w:rsidRPr="005C41D0" w:rsidRDefault="00382453" w:rsidP="00382453">
      <w:pPr>
        <w:rPr>
          <w:sz w:val="28"/>
          <w:szCs w:val="28"/>
        </w:rPr>
      </w:pPr>
    </w:p>
    <w:sectPr w:rsidR="00382453" w:rsidRPr="005C41D0" w:rsidSect="00A22147">
      <w:pgSz w:w="11906" w:h="16838"/>
      <w:pgMar w:top="1134" w:right="1701" w:bottom="1134" w:left="85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38E" w:rsidRDefault="00B5038E" w:rsidP="00614FA6">
      <w:pPr>
        <w:spacing w:after="0" w:line="240" w:lineRule="auto"/>
      </w:pPr>
      <w:r>
        <w:separator/>
      </w:r>
    </w:p>
  </w:endnote>
  <w:endnote w:type="continuationSeparator" w:id="0">
    <w:p w:rsidR="00B5038E" w:rsidRDefault="00B5038E" w:rsidP="00614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0000000000000000000"/>
    <w:charset w:val="CC"/>
    <w:family w:val="roman"/>
    <w:notTrueType/>
    <w:pitch w:val="variable"/>
    <w:sig w:usb0="00000201" w:usb1="00000000" w:usb2="00000000" w:usb3="00000000" w:csb0="00000004" w:csb1="00000000"/>
  </w:font>
  <w:font w:name="Times New Roman">
    <w:panose1 w:val="02020603050405020304"/>
    <w:charset w:val="CC"/>
    <w:family w:val="roman"/>
    <w:pitch w:val="variable"/>
    <w:sig w:usb0="E0002EFF" w:usb1="C000785B" w:usb2="00000009" w:usb3="00000000" w:csb0="000001FF" w:csb1="00000000"/>
  </w:font>
  <w:font w:name="Marigold">
    <w:altName w:val="Times New Roman"/>
    <w:panose1 w:val="00000000000000000000"/>
    <w:charset w:val="00"/>
    <w:family w:val="roman"/>
    <w:notTrueType/>
    <w:pitch w:val="variable"/>
    <w:sig w:usb0="00000003" w:usb1="08070000" w:usb2="00000010" w:usb3="00000000" w:csb0="0002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sig w:usb0="00000201" w:usb1="00000000" w:usb2="00000000" w:usb3="00000000" w:csb0="00000004" w:csb1="00000000"/>
  </w:font>
  <w:font w:name="Vrinda">
    <w:altName w:val="Courier New"/>
    <w:panose1 w:val="00000400000000000000"/>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Geneva">
    <w:altName w:val="Arial"/>
    <w:charset w:val="00"/>
    <w:family w:val="swiss"/>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NewtonCSanPin-Bold">
    <w:altName w:val="Segoe Print"/>
    <w:charset w:val="CC"/>
    <w:family w:val="auto"/>
    <w:pitch w:val="default"/>
    <w:sig w:usb0="00000203" w:usb1="00000000" w:usb2="00000000" w:usb3="00000000" w:csb0="00000005" w:csb1="00000000"/>
  </w:font>
  <w:font w:name="NewtonCSanPin">
    <w:altName w:val="Times New Roman"/>
    <w:charset w:val="CC"/>
    <w:family w:val="auto"/>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PragmaticaC">
    <w:altName w:val="Gabriola"/>
    <w:charset w:val="CC"/>
    <w:family w:val="decorative"/>
    <w:pitch w:val="default"/>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yandex-sans">
    <w:altName w:val="Segoe Print"/>
    <w:charset w:val="00"/>
    <w:family w:val="auto"/>
    <w:pitch w:val="default"/>
    <w:sig w:usb0="00000000" w:usb1="00000000" w:usb2="00000000" w:usb3="00000000" w:csb0="00040001" w:csb1="00000000"/>
  </w:font>
  <w:font w:name="PT Sans">
    <w:panose1 w:val="00000000000000000000"/>
    <w:charset w:val="CC"/>
    <w:family w:val="roman"/>
    <w:notTrueType/>
    <w:pitch w:val="variable"/>
    <w:sig w:usb0="00000201" w:usb1="00000000" w:usb2="00000000" w:usb3="00000000" w:csb0="00000004" w:csb1="00000000"/>
  </w:font>
  <w:font w:name="NewtonSanPi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FC" w:rsidRDefault="00B5038E">
    <w:pPr>
      <w:pStyle w:val="af1"/>
      <w:jc w:val="center"/>
    </w:pPr>
    <w:r>
      <w:fldChar w:fldCharType="begin"/>
    </w:r>
    <w:r>
      <w:instrText xml:space="preserve"> PAGE   \* MERGEFORMAT </w:instrText>
    </w:r>
    <w:r>
      <w:fldChar w:fldCharType="separate"/>
    </w:r>
    <w:r w:rsidR="007E0235">
      <w:rPr>
        <w:noProof/>
      </w:rPr>
      <w:t>73</w:t>
    </w:r>
    <w:r>
      <w:rPr>
        <w:noProof/>
      </w:rPr>
      <w:fldChar w:fldCharType="end"/>
    </w:r>
  </w:p>
  <w:p w:rsidR="00B55BFC" w:rsidRDefault="00B55BFC">
    <w:pPr>
      <w:pStyle w:val="a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FC" w:rsidRDefault="00B55BFC">
    <w:pPr>
      <w:pStyle w:val="af1"/>
      <w:framePr w:wrap="around" w:vAnchor="text" w:hAnchor="margin" w:xAlign="center" w:y="1"/>
      <w:rPr>
        <w:rStyle w:val="a7"/>
      </w:rPr>
    </w:pPr>
    <w:r>
      <w:fldChar w:fldCharType="begin"/>
    </w:r>
    <w:r>
      <w:rPr>
        <w:rStyle w:val="a7"/>
      </w:rPr>
      <w:instrText xml:space="preserve">PAGE  </w:instrText>
    </w:r>
    <w:r>
      <w:fldChar w:fldCharType="end"/>
    </w:r>
  </w:p>
  <w:p w:rsidR="00B55BFC" w:rsidRDefault="00B55BFC">
    <w:pPr>
      <w:pStyle w:val="af1"/>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FC" w:rsidRDefault="00B55BFC">
    <w:pPr>
      <w:pStyle w:val="af1"/>
      <w:framePr w:wrap="around" w:vAnchor="text" w:hAnchor="margin" w:xAlign="center" w:y="1"/>
      <w:rPr>
        <w:rStyle w:val="a7"/>
      </w:rPr>
    </w:pPr>
    <w:r>
      <w:fldChar w:fldCharType="begin"/>
    </w:r>
    <w:r>
      <w:rPr>
        <w:rStyle w:val="a7"/>
      </w:rPr>
      <w:instrText xml:space="preserve">PAGE  </w:instrText>
    </w:r>
    <w:r>
      <w:fldChar w:fldCharType="separate"/>
    </w:r>
    <w:r w:rsidR="007E0235">
      <w:rPr>
        <w:rStyle w:val="a7"/>
        <w:noProof/>
      </w:rPr>
      <w:t>289</w:t>
    </w:r>
    <w:r>
      <w:fldChar w:fldCharType="end"/>
    </w:r>
  </w:p>
  <w:p w:rsidR="00B55BFC" w:rsidRDefault="00B55BFC">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38E" w:rsidRDefault="00B5038E" w:rsidP="00614FA6">
      <w:pPr>
        <w:spacing w:after="0" w:line="240" w:lineRule="auto"/>
      </w:pPr>
      <w:r>
        <w:separator/>
      </w:r>
    </w:p>
  </w:footnote>
  <w:footnote w:type="continuationSeparator" w:id="0">
    <w:p w:rsidR="00B5038E" w:rsidRDefault="00B5038E" w:rsidP="00614F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FC" w:rsidRDefault="00B5038E">
    <w:pPr>
      <w:pStyle w:val="afff0"/>
      <w:jc w:val="center"/>
    </w:pPr>
    <w:r>
      <w:fldChar w:fldCharType="begin"/>
    </w:r>
    <w:r>
      <w:instrText>PAGE   \* MERGEFORMAT</w:instrText>
    </w:r>
    <w:r>
      <w:fldChar w:fldCharType="separate"/>
    </w:r>
    <w:r w:rsidR="007E0235">
      <w:rPr>
        <w:noProof/>
      </w:rPr>
      <w:t>303</w:t>
    </w:r>
    <w:r>
      <w:rPr>
        <w:noProof/>
      </w:rPr>
      <w:fldChar w:fldCharType="end"/>
    </w:r>
  </w:p>
  <w:p w:rsidR="00B55BFC" w:rsidRDefault="00B55BFC">
    <w:pPr>
      <w:pStyle w:val="afff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5BFC" w:rsidRDefault="00B5038E">
    <w:pPr>
      <w:pStyle w:val="afff0"/>
      <w:jc w:val="center"/>
    </w:pPr>
    <w:r>
      <w:fldChar w:fldCharType="begin"/>
    </w:r>
    <w:r>
      <w:instrText>PAGE   \* MERGEFORMAT</w:instrText>
    </w:r>
    <w:r>
      <w:fldChar w:fldCharType="separate"/>
    </w:r>
    <w:r w:rsidR="007E0235">
      <w:rPr>
        <w:noProof/>
      </w:rPr>
      <w:t>289</w:t>
    </w:r>
    <w:r>
      <w:rPr>
        <w:noProof/>
      </w:rPr>
      <w:fldChar w:fldCharType="end"/>
    </w:r>
  </w:p>
  <w:p w:rsidR="00B55BFC" w:rsidRDefault="00B55BFC">
    <w:pPr>
      <w:pStyle w:val="aff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ind w:left="720" w:hanging="360"/>
      </w:pPr>
      <w:rPr>
        <w:rFonts w:ascii="Liberation Serif"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 w15:restartNumberingAfterBreak="0">
    <w:nsid w:val="00000005"/>
    <w:multiLevelType w:val="multilevel"/>
    <w:tmpl w:val="00000005"/>
    <w:lvl w:ilvl="0">
      <w:start w:val="1"/>
      <w:numFmt w:val="bullet"/>
      <w:lvlText w:val="•"/>
      <w:lvlJc w:val="left"/>
      <w:pPr>
        <w:ind w:left="720" w:hanging="360"/>
      </w:pPr>
      <w:rPr>
        <w:rFonts w:ascii="Liberation Serif"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2" w15:restartNumberingAfterBreak="0">
    <w:nsid w:val="00000006"/>
    <w:multiLevelType w:val="multilevel"/>
    <w:tmpl w:val="BF72F590"/>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15:restartNumberingAfterBreak="0">
    <w:nsid w:val="00000007"/>
    <w:multiLevelType w:val="multilevel"/>
    <w:tmpl w:val="84DC585C"/>
    <w:name w:val="WWNum7"/>
    <w:lvl w:ilvl="0">
      <w:start w:val="1"/>
      <w:numFmt w:val="decimal"/>
      <w:lvlText w:val="%1)"/>
      <w:lvlJc w:val="left"/>
      <w:pPr>
        <w:tabs>
          <w:tab w:val="num" w:pos="0"/>
        </w:tabs>
        <w:ind w:left="360" w:hanging="360"/>
      </w:pPr>
      <w:rPr>
        <w:b w:val="0"/>
        <w:i w:val="0"/>
      </w:rPr>
    </w:lvl>
    <w:lvl w:ilvl="1">
      <w:start w:val="1"/>
      <w:numFmt w:val="decimal"/>
      <w:lvlText w:val="%2."/>
      <w:lvlJc w:val="left"/>
      <w:pPr>
        <w:tabs>
          <w:tab w:val="num" w:pos="1440"/>
        </w:tabs>
        <w:ind w:left="144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15:restartNumberingAfterBreak="0">
    <w:nsid w:val="00000008"/>
    <w:multiLevelType w:val="multilevel"/>
    <w:tmpl w:val="00000008"/>
    <w:name w:val="WW8Num8"/>
    <w:lvl w:ilvl="0">
      <w:start w:val="51"/>
      <w:numFmt w:val="bullet"/>
      <w:lvlText w:val="–"/>
      <w:lvlJc w:val="left"/>
      <w:pPr>
        <w:tabs>
          <w:tab w:val="num" w:pos="323"/>
        </w:tabs>
        <w:ind w:left="227" w:hanging="227"/>
      </w:pPr>
      <w:rPr>
        <w:rFonts w:ascii="Marigold" w:hAnsi="Marigold" w:cs="Marigold"/>
        <w:sz w:val="24"/>
        <w:szCs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5" w15:restartNumberingAfterBreak="0">
    <w:nsid w:val="00000009"/>
    <w:multiLevelType w:val="multilevel"/>
    <w:tmpl w:val="2BD25F90"/>
    <w:name w:val="WWNum9"/>
    <w:lvl w:ilvl="0">
      <w:start w:val="1"/>
      <w:numFmt w:val="decimal"/>
      <w:lvlText w:val="%1)"/>
      <w:lvlJc w:val="left"/>
      <w:pPr>
        <w:tabs>
          <w:tab w:val="num" w:pos="0"/>
        </w:tabs>
        <w:ind w:left="1429" w:hanging="360"/>
      </w:pPr>
      <w:rPr>
        <w:i w:val="0"/>
      </w:rPr>
    </w:lvl>
    <w:lvl w:ilvl="1">
      <w:start w:val="1"/>
      <w:numFmt w:val="decimal"/>
      <w:lvlText w:val="%2."/>
      <w:lvlJc w:val="left"/>
      <w:pPr>
        <w:tabs>
          <w:tab w:val="num" w:pos="1920"/>
        </w:tabs>
        <w:ind w:left="1920" w:hanging="360"/>
      </w:pPr>
      <w:rPr>
        <w:i w:val="0"/>
      </w:r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6" w15:restartNumberingAfterBreak="0">
    <w:nsid w:val="0000000A"/>
    <w:multiLevelType w:val="multilevel"/>
    <w:tmpl w:val="0000000A"/>
    <w:name w:val="WW8Num10"/>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7" w15:restartNumberingAfterBreak="0">
    <w:nsid w:val="0000000B"/>
    <w:multiLevelType w:val="multilevel"/>
    <w:tmpl w:val="0000000B"/>
    <w:name w:val="WW8Num11"/>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C"/>
    <w:multiLevelType w:val="multilevel"/>
    <w:tmpl w:val="0000000C"/>
    <w:name w:val="WW8Num12"/>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9" w15:restartNumberingAfterBreak="0">
    <w:nsid w:val="0000000D"/>
    <w:multiLevelType w:val="multilevel"/>
    <w:tmpl w:val="0000000D"/>
    <w:name w:val="WW8Num13"/>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E"/>
    <w:multiLevelType w:val="multilevel"/>
    <w:tmpl w:val="0000000E"/>
    <w:name w:val="WW8Num14"/>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1" w15:restartNumberingAfterBreak="0">
    <w:nsid w:val="0000000F"/>
    <w:multiLevelType w:val="multilevel"/>
    <w:tmpl w:val="0000000F"/>
    <w:name w:val="WW8Num15"/>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2" w15:restartNumberingAfterBreak="0">
    <w:nsid w:val="00000010"/>
    <w:multiLevelType w:val="multilevel"/>
    <w:tmpl w:val="00000010"/>
    <w:name w:val="WW8Num16"/>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11"/>
    <w:multiLevelType w:val="multilevel"/>
    <w:tmpl w:val="00000011"/>
    <w:name w:val="WW8Num17"/>
    <w:lvl w:ilvl="0">
      <w:start w:val="51"/>
      <w:numFmt w:val="bullet"/>
      <w:lvlText w:val="–"/>
      <w:lvlJc w:val="left"/>
      <w:pPr>
        <w:tabs>
          <w:tab w:val="num" w:pos="683"/>
        </w:tabs>
        <w:ind w:left="587" w:hanging="227"/>
      </w:pPr>
      <w:rPr>
        <w:rFonts w:ascii="Marigold" w:hAnsi="Marigold" w:cs="Marigold"/>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4" w15:restartNumberingAfterBreak="0">
    <w:nsid w:val="00000012"/>
    <w:multiLevelType w:val="multilevel"/>
    <w:tmpl w:val="00000012"/>
    <w:lvl w:ilvl="0">
      <w:start w:val="1"/>
      <w:numFmt w:val="bullet"/>
      <w:lvlText w:val="•"/>
      <w:lvlJc w:val="left"/>
      <w:pPr>
        <w:ind w:left="720" w:hanging="360"/>
      </w:pPr>
      <w:rPr>
        <w:rFonts w:ascii="Liberation Serif" w:hAnsi="Liberation Serif"/>
      </w:rPr>
    </w:lvl>
    <w:lvl w:ilvl="1">
      <w:start w:val="1"/>
      <w:numFmt w:val="bullet"/>
      <w:lvlText w:val="•"/>
      <w:lvlJc w:val="left"/>
      <w:pPr>
        <w:ind w:left="1080" w:hanging="360"/>
      </w:pPr>
      <w:rPr>
        <w:rFonts w:ascii="Liberation Serif" w:hAnsi="Liberation Serif"/>
      </w:rPr>
    </w:lvl>
    <w:lvl w:ilvl="2">
      <w:start w:val="1"/>
      <w:numFmt w:val="bullet"/>
      <w:lvlText w:val="•"/>
      <w:lvlJc w:val="left"/>
      <w:pPr>
        <w:ind w:left="1440" w:hanging="360"/>
      </w:pPr>
      <w:rPr>
        <w:rFonts w:ascii="Liberation Serif" w:hAnsi="Liberation Serif"/>
      </w:rPr>
    </w:lvl>
    <w:lvl w:ilvl="3">
      <w:start w:val="1"/>
      <w:numFmt w:val="bullet"/>
      <w:lvlText w:val="•"/>
      <w:lvlJc w:val="left"/>
      <w:pPr>
        <w:ind w:left="1800" w:hanging="360"/>
      </w:pPr>
      <w:rPr>
        <w:rFonts w:ascii="Liberation Serif" w:hAnsi="Liberation Serif"/>
      </w:rPr>
    </w:lvl>
    <w:lvl w:ilvl="4">
      <w:start w:val="1"/>
      <w:numFmt w:val="bullet"/>
      <w:lvlText w:val="•"/>
      <w:lvlJc w:val="left"/>
      <w:pPr>
        <w:ind w:left="2160" w:hanging="360"/>
      </w:pPr>
      <w:rPr>
        <w:rFonts w:ascii="Liberation Serif" w:hAnsi="Liberation Serif"/>
      </w:rPr>
    </w:lvl>
    <w:lvl w:ilvl="5">
      <w:start w:val="1"/>
      <w:numFmt w:val="bullet"/>
      <w:lvlText w:val="•"/>
      <w:lvlJc w:val="left"/>
      <w:pPr>
        <w:ind w:left="2520" w:hanging="360"/>
      </w:pPr>
      <w:rPr>
        <w:rFonts w:ascii="Liberation Serif" w:hAnsi="Liberation Serif"/>
      </w:rPr>
    </w:lvl>
    <w:lvl w:ilvl="6">
      <w:start w:val="1"/>
      <w:numFmt w:val="bullet"/>
      <w:lvlText w:val="•"/>
      <w:lvlJc w:val="left"/>
      <w:pPr>
        <w:ind w:left="2880" w:hanging="360"/>
      </w:pPr>
      <w:rPr>
        <w:rFonts w:ascii="Liberation Serif" w:hAnsi="Liberation Serif"/>
      </w:rPr>
    </w:lvl>
    <w:lvl w:ilvl="7">
      <w:start w:val="1"/>
      <w:numFmt w:val="bullet"/>
      <w:lvlText w:val="•"/>
      <w:lvlJc w:val="left"/>
      <w:pPr>
        <w:ind w:left="3240" w:hanging="360"/>
      </w:pPr>
      <w:rPr>
        <w:rFonts w:ascii="Liberation Serif" w:hAnsi="Liberation Serif"/>
      </w:rPr>
    </w:lvl>
    <w:lvl w:ilvl="8">
      <w:start w:val="1"/>
      <w:numFmt w:val="bullet"/>
      <w:lvlText w:val="•"/>
      <w:lvlJc w:val="left"/>
      <w:pPr>
        <w:ind w:left="3600" w:hanging="360"/>
      </w:pPr>
      <w:rPr>
        <w:rFonts w:ascii="Liberation Serif" w:hAnsi="Liberation Serif"/>
      </w:rPr>
    </w:lvl>
  </w:abstractNum>
  <w:abstractNum w:abstractNumId="15" w15:restartNumberingAfterBreak="0">
    <w:nsid w:val="00000013"/>
    <w:multiLevelType w:val="multilevel"/>
    <w:tmpl w:val="00000013"/>
    <w:name w:val="WW8Num19"/>
    <w:lvl w:ilvl="0">
      <w:start w:val="1"/>
      <w:numFmt w:val="bullet"/>
      <w:lvlText w:val=""/>
      <w:lvlJc w:val="left"/>
      <w:pPr>
        <w:tabs>
          <w:tab w:val="num" w:pos="777"/>
        </w:tabs>
        <w:ind w:left="777" w:hanging="360"/>
      </w:pPr>
      <w:rPr>
        <w:rFonts w:ascii="Symbol" w:hAnsi="Symbol" w:cs="OpenSymbol"/>
      </w:rPr>
    </w:lvl>
    <w:lvl w:ilvl="1">
      <w:start w:val="1"/>
      <w:numFmt w:val="bullet"/>
      <w:lvlText w:val="◦"/>
      <w:lvlJc w:val="left"/>
      <w:pPr>
        <w:tabs>
          <w:tab w:val="num" w:pos="1137"/>
        </w:tabs>
        <w:ind w:left="1137" w:hanging="360"/>
      </w:pPr>
      <w:rPr>
        <w:rFonts w:ascii="OpenSymbol" w:hAnsi="OpenSymbol" w:cs="OpenSymbol"/>
      </w:rPr>
    </w:lvl>
    <w:lvl w:ilvl="2">
      <w:start w:val="1"/>
      <w:numFmt w:val="bullet"/>
      <w:lvlText w:val="▪"/>
      <w:lvlJc w:val="left"/>
      <w:pPr>
        <w:tabs>
          <w:tab w:val="num" w:pos="1497"/>
        </w:tabs>
        <w:ind w:left="1497" w:hanging="360"/>
      </w:pPr>
      <w:rPr>
        <w:rFonts w:ascii="OpenSymbol" w:hAnsi="OpenSymbol" w:cs="OpenSymbol"/>
      </w:rPr>
    </w:lvl>
    <w:lvl w:ilvl="3">
      <w:start w:val="1"/>
      <w:numFmt w:val="bullet"/>
      <w:lvlText w:val=""/>
      <w:lvlJc w:val="left"/>
      <w:pPr>
        <w:tabs>
          <w:tab w:val="num" w:pos="1857"/>
        </w:tabs>
        <w:ind w:left="1857" w:hanging="360"/>
      </w:pPr>
      <w:rPr>
        <w:rFonts w:ascii="Symbol" w:hAnsi="Symbol" w:cs="OpenSymbol"/>
      </w:rPr>
    </w:lvl>
    <w:lvl w:ilvl="4">
      <w:start w:val="1"/>
      <w:numFmt w:val="bullet"/>
      <w:lvlText w:val="◦"/>
      <w:lvlJc w:val="left"/>
      <w:pPr>
        <w:tabs>
          <w:tab w:val="num" w:pos="2217"/>
        </w:tabs>
        <w:ind w:left="2217" w:hanging="360"/>
      </w:pPr>
      <w:rPr>
        <w:rFonts w:ascii="OpenSymbol" w:hAnsi="OpenSymbol" w:cs="OpenSymbol"/>
      </w:rPr>
    </w:lvl>
    <w:lvl w:ilvl="5">
      <w:start w:val="1"/>
      <w:numFmt w:val="bullet"/>
      <w:lvlText w:val="▪"/>
      <w:lvlJc w:val="left"/>
      <w:pPr>
        <w:tabs>
          <w:tab w:val="num" w:pos="2577"/>
        </w:tabs>
        <w:ind w:left="2577" w:hanging="360"/>
      </w:pPr>
      <w:rPr>
        <w:rFonts w:ascii="OpenSymbol" w:hAnsi="OpenSymbol" w:cs="OpenSymbol"/>
      </w:rPr>
    </w:lvl>
    <w:lvl w:ilvl="6">
      <w:start w:val="1"/>
      <w:numFmt w:val="bullet"/>
      <w:lvlText w:val=""/>
      <w:lvlJc w:val="left"/>
      <w:pPr>
        <w:tabs>
          <w:tab w:val="num" w:pos="2937"/>
        </w:tabs>
        <w:ind w:left="2937" w:hanging="360"/>
      </w:pPr>
      <w:rPr>
        <w:rFonts w:ascii="Symbol" w:hAnsi="Symbol" w:cs="OpenSymbol"/>
      </w:rPr>
    </w:lvl>
    <w:lvl w:ilvl="7">
      <w:start w:val="1"/>
      <w:numFmt w:val="bullet"/>
      <w:lvlText w:val="◦"/>
      <w:lvlJc w:val="left"/>
      <w:pPr>
        <w:tabs>
          <w:tab w:val="num" w:pos="3297"/>
        </w:tabs>
        <w:ind w:left="3297" w:hanging="360"/>
      </w:pPr>
      <w:rPr>
        <w:rFonts w:ascii="OpenSymbol" w:hAnsi="OpenSymbol" w:cs="OpenSymbol"/>
      </w:rPr>
    </w:lvl>
    <w:lvl w:ilvl="8">
      <w:start w:val="1"/>
      <w:numFmt w:val="bullet"/>
      <w:lvlText w:val="▪"/>
      <w:lvlJc w:val="left"/>
      <w:pPr>
        <w:tabs>
          <w:tab w:val="num" w:pos="3657"/>
        </w:tabs>
        <w:ind w:left="3657" w:hanging="360"/>
      </w:pPr>
      <w:rPr>
        <w:rFonts w:ascii="OpenSymbol" w:hAnsi="OpenSymbol" w:cs="OpenSymbol"/>
      </w:rPr>
    </w:lvl>
  </w:abstractNum>
  <w:abstractNum w:abstractNumId="16" w15:restartNumberingAfterBreak="0">
    <w:nsid w:val="00000014"/>
    <w:multiLevelType w:val="multilevel"/>
    <w:tmpl w:val="00000014"/>
    <w:name w:val="WW8Num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15:restartNumberingAfterBreak="0">
    <w:nsid w:val="00000015"/>
    <w:multiLevelType w:val="multilevel"/>
    <w:tmpl w:val="00000015"/>
    <w:name w:val="WW8Num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15:restartNumberingAfterBreak="0">
    <w:nsid w:val="01A00803"/>
    <w:multiLevelType w:val="hybridMultilevel"/>
    <w:tmpl w:val="1708D44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02E07E3B"/>
    <w:multiLevelType w:val="multilevel"/>
    <w:tmpl w:val="02E07E3B"/>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30D28B6"/>
    <w:multiLevelType w:val="multilevel"/>
    <w:tmpl w:val="0E9849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03602455"/>
    <w:multiLevelType w:val="multilevel"/>
    <w:tmpl w:val="03602455"/>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038647F0"/>
    <w:multiLevelType w:val="multilevel"/>
    <w:tmpl w:val="0018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3DB1EDD"/>
    <w:multiLevelType w:val="multilevel"/>
    <w:tmpl w:val="7E4A3C36"/>
    <w:lvl w:ilvl="0">
      <w:numFmt w:val="bullet"/>
      <w:lvlText w:val="•"/>
      <w:lvlJc w:val="left"/>
      <w:rPr>
        <w:rFonts w:hint="default"/>
        <w:lang w:val="ru-RU" w:eastAsia="en-US" w:bidi="ar-S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03F91440"/>
    <w:multiLevelType w:val="multilevel"/>
    <w:tmpl w:val="03F91440"/>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04707922"/>
    <w:multiLevelType w:val="multilevel"/>
    <w:tmpl w:val="04707922"/>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4FC783E"/>
    <w:multiLevelType w:val="multilevel"/>
    <w:tmpl w:val="04FC783E"/>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05884F41"/>
    <w:multiLevelType w:val="multilevel"/>
    <w:tmpl w:val="05884F4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05AD7C32"/>
    <w:multiLevelType w:val="multilevel"/>
    <w:tmpl w:val="05AD7C32"/>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072016FD"/>
    <w:multiLevelType w:val="multilevel"/>
    <w:tmpl w:val="5A38A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8195719"/>
    <w:multiLevelType w:val="multilevel"/>
    <w:tmpl w:val="08195719"/>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08A84747"/>
    <w:multiLevelType w:val="multilevel"/>
    <w:tmpl w:val="08A8474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09105101"/>
    <w:multiLevelType w:val="multilevel"/>
    <w:tmpl w:val="0910510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09750090"/>
    <w:multiLevelType w:val="multilevel"/>
    <w:tmpl w:val="0975009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09BE7248"/>
    <w:multiLevelType w:val="multilevel"/>
    <w:tmpl w:val="14E86C6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0A742CB6"/>
    <w:multiLevelType w:val="hybridMultilevel"/>
    <w:tmpl w:val="EA4AC13A"/>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0AC733CB"/>
    <w:multiLevelType w:val="multilevel"/>
    <w:tmpl w:val="0AC733CB"/>
    <w:lvl w:ilvl="0">
      <w:start w:val="1"/>
      <w:numFmt w:val="bullet"/>
      <w:lvlText w:val="-"/>
      <w:lvlJc w:val="left"/>
      <w:pPr>
        <w:tabs>
          <w:tab w:val="num" w:pos="-708"/>
        </w:tabs>
        <w:ind w:left="720" w:hanging="360"/>
      </w:pPr>
      <w:rPr>
        <w:rFonts w:ascii="Vrinda" w:hint="default"/>
      </w:rPr>
    </w:lvl>
    <w:lvl w:ilvl="1">
      <w:start w:val="1"/>
      <w:numFmt w:val="bullet"/>
      <w:lvlText w:val="o"/>
      <w:lvlJc w:val="left"/>
      <w:pPr>
        <w:tabs>
          <w:tab w:val="num" w:pos="1440"/>
        </w:tabs>
        <w:ind w:left="1440" w:hanging="360"/>
      </w:pPr>
      <w:rPr>
        <w:rFonts w:asci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0B0B5675"/>
    <w:multiLevelType w:val="multilevel"/>
    <w:tmpl w:val="0B0B5675"/>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0B4D2FF6"/>
    <w:multiLevelType w:val="hybridMultilevel"/>
    <w:tmpl w:val="351A992C"/>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9" w15:restartNumberingAfterBreak="0">
    <w:nsid w:val="0BA2056F"/>
    <w:multiLevelType w:val="multilevel"/>
    <w:tmpl w:val="0BA2056F"/>
    <w:lvl w:ilvl="0">
      <w:start w:val="1"/>
      <w:numFmt w:val="bullet"/>
      <w:lvlText w:val=""/>
      <w:lvlJc w:val="left"/>
      <w:pPr>
        <w:tabs>
          <w:tab w:val="num" w:pos="1288"/>
        </w:tabs>
        <w:ind w:left="1288" w:hanging="360"/>
      </w:pPr>
      <w:rPr>
        <w:rFonts w:ascii="Symbol" w:hAnsi="Symbol" w:hint="default"/>
      </w:rPr>
    </w:lvl>
    <w:lvl w:ilvl="1">
      <w:start w:val="1"/>
      <w:numFmt w:val="bullet"/>
      <w:lvlText w:val="o"/>
      <w:lvlJc w:val="left"/>
      <w:pPr>
        <w:tabs>
          <w:tab w:val="num" w:pos="2008"/>
        </w:tabs>
        <w:ind w:left="2008" w:hanging="360"/>
      </w:pPr>
      <w:rPr>
        <w:rFonts w:ascii="Courier New" w:hAnsi="Courier New" w:cs="Times New Roman" w:hint="default"/>
      </w:rPr>
    </w:lvl>
    <w:lvl w:ilvl="2">
      <w:start w:val="1"/>
      <w:numFmt w:val="bullet"/>
      <w:lvlText w:val=""/>
      <w:lvlJc w:val="left"/>
      <w:pPr>
        <w:tabs>
          <w:tab w:val="num" w:pos="2728"/>
        </w:tabs>
        <w:ind w:left="2728" w:hanging="360"/>
      </w:pPr>
      <w:rPr>
        <w:rFonts w:ascii="Wingdings" w:hAnsi="Wingdings" w:hint="default"/>
      </w:rPr>
    </w:lvl>
    <w:lvl w:ilvl="3">
      <w:start w:val="1"/>
      <w:numFmt w:val="bullet"/>
      <w:lvlText w:val=""/>
      <w:lvlJc w:val="left"/>
      <w:pPr>
        <w:tabs>
          <w:tab w:val="num" w:pos="3448"/>
        </w:tabs>
        <w:ind w:left="3448" w:hanging="360"/>
      </w:pPr>
      <w:rPr>
        <w:rFonts w:ascii="Symbol" w:hAnsi="Symbol" w:hint="default"/>
      </w:rPr>
    </w:lvl>
    <w:lvl w:ilvl="4">
      <w:start w:val="1"/>
      <w:numFmt w:val="bullet"/>
      <w:lvlText w:val="o"/>
      <w:lvlJc w:val="left"/>
      <w:pPr>
        <w:tabs>
          <w:tab w:val="num" w:pos="4168"/>
        </w:tabs>
        <w:ind w:left="4168" w:hanging="360"/>
      </w:pPr>
      <w:rPr>
        <w:rFonts w:ascii="Courier New" w:hAnsi="Courier New" w:cs="Times New Roman" w:hint="default"/>
      </w:rPr>
    </w:lvl>
    <w:lvl w:ilvl="5">
      <w:start w:val="1"/>
      <w:numFmt w:val="bullet"/>
      <w:lvlText w:val=""/>
      <w:lvlJc w:val="left"/>
      <w:pPr>
        <w:tabs>
          <w:tab w:val="num" w:pos="4888"/>
        </w:tabs>
        <w:ind w:left="4888" w:hanging="360"/>
      </w:pPr>
      <w:rPr>
        <w:rFonts w:ascii="Wingdings" w:hAnsi="Wingdings" w:hint="default"/>
      </w:rPr>
    </w:lvl>
    <w:lvl w:ilvl="6">
      <w:start w:val="1"/>
      <w:numFmt w:val="bullet"/>
      <w:lvlText w:val=""/>
      <w:lvlJc w:val="left"/>
      <w:pPr>
        <w:tabs>
          <w:tab w:val="num" w:pos="5608"/>
        </w:tabs>
        <w:ind w:left="5608" w:hanging="360"/>
      </w:pPr>
      <w:rPr>
        <w:rFonts w:ascii="Symbol" w:hAnsi="Symbol" w:hint="default"/>
      </w:rPr>
    </w:lvl>
    <w:lvl w:ilvl="7">
      <w:start w:val="1"/>
      <w:numFmt w:val="bullet"/>
      <w:lvlText w:val="o"/>
      <w:lvlJc w:val="left"/>
      <w:pPr>
        <w:tabs>
          <w:tab w:val="num" w:pos="6328"/>
        </w:tabs>
        <w:ind w:left="6328" w:hanging="360"/>
      </w:pPr>
      <w:rPr>
        <w:rFonts w:ascii="Courier New" w:hAnsi="Courier New" w:cs="Times New Roman" w:hint="default"/>
      </w:rPr>
    </w:lvl>
    <w:lvl w:ilvl="8">
      <w:start w:val="1"/>
      <w:numFmt w:val="bullet"/>
      <w:lvlText w:val=""/>
      <w:lvlJc w:val="left"/>
      <w:pPr>
        <w:tabs>
          <w:tab w:val="num" w:pos="7048"/>
        </w:tabs>
        <w:ind w:left="7048" w:hanging="360"/>
      </w:pPr>
      <w:rPr>
        <w:rFonts w:ascii="Wingdings" w:hAnsi="Wingdings" w:hint="default"/>
      </w:rPr>
    </w:lvl>
  </w:abstractNum>
  <w:abstractNum w:abstractNumId="40" w15:restartNumberingAfterBreak="0">
    <w:nsid w:val="0C0C5B0F"/>
    <w:multiLevelType w:val="multilevel"/>
    <w:tmpl w:val="0C0C5B0F"/>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0C915946"/>
    <w:multiLevelType w:val="multilevel"/>
    <w:tmpl w:val="0C915946"/>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0CA961DE"/>
    <w:multiLevelType w:val="multilevel"/>
    <w:tmpl w:val="0CA961DE"/>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0CCB6B6A"/>
    <w:multiLevelType w:val="multilevel"/>
    <w:tmpl w:val="0CCB6B6A"/>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D761EF3"/>
    <w:multiLevelType w:val="multilevel"/>
    <w:tmpl w:val="0D761EF3"/>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0F2F278F"/>
    <w:multiLevelType w:val="multilevel"/>
    <w:tmpl w:val="0F2F278F"/>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F394271"/>
    <w:multiLevelType w:val="multilevel"/>
    <w:tmpl w:val="0F394271"/>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0F6D6B8B"/>
    <w:multiLevelType w:val="multilevel"/>
    <w:tmpl w:val="0F6D6B8B"/>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0FA42B1B"/>
    <w:multiLevelType w:val="multilevel"/>
    <w:tmpl w:val="E39C7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0FC228B1"/>
    <w:multiLevelType w:val="multilevel"/>
    <w:tmpl w:val="0FC228B1"/>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50" w15:restartNumberingAfterBreak="0">
    <w:nsid w:val="10606D4B"/>
    <w:multiLevelType w:val="multilevel"/>
    <w:tmpl w:val="10606D4B"/>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141C309A"/>
    <w:multiLevelType w:val="multilevel"/>
    <w:tmpl w:val="141C309A"/>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148432E3"/>
    <w:multiLevelType w:val="hybridMultilevel"/>
    <w:tmpl w:val="FDF07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14FD69A7"/>
    <w:multiLevelType w:val="hybridMultilevel"/>
    <w:tmpl w:val="E5D856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172A4D70"/>
    <w:multiLevelType w:val="multilevel"/>
    <w:tmpl w:val="172A4D70"/>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175B2BE3"/>
    <w:multiLevelType w:val="multilevel"/>
    <w:tmpl w:val="175B2BE3"/>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177A48C4"/>
    <w:multiLevelType w:val="hybridMultilevel"/>
    <w:tmpl w:val="7B8C1996"/>
    <w:lvl w:ilvl="0" w:tplc="FEC445FC">
      <w:numFmt w:val="bullet"/>
      <w:lvlText w:val="•"/>
      <w:lvlJc w:val="left"/>
      <w:pPr>
        <w:ind w:left="1063" w:hanging="360"/>
      </w:pPr>
      <w:rPr>
        <w:rFonts w:hint="default"/>
        <w:lang w:val="ru-RU" w:eastAsia="en-US" w:bidi="ar-SA"/>
      </w:rPr>
    </w:lvl>
    <w:lvl w:ilvl="1" w:tplc="04190003" w:tentative="1">
      <w:start w:val="1"/>
      <w:numFmt w:val="bullet"/>
      <w:lvlText w:val="o"/>
      <w:lvlJc w:val="left"/>
      <w:pPr>
        <w:ind w:left="1783" w:hanging="360"/>
      </w:pPr>
      <w:rPr>
        <w:rFonts w:ascii="Courier New" w:hAnsi="Courier New" w:cs="Courier New" w:hint="default"/>
      </w:rPr>
    </w:lvl>
    <w:lvl w:ilvl="2" w:tplc="04190005" w:tentative="1">
      <w:start w:val="1"/>
      <w:numFmt w:val="bullet"/>
      <w:lvlText w:val=""/>
      <w:lvlJc w:val="left"/>
      <w:pPr>
        <w:ind w:left="2503" w:hanging="360"/>
      </w:pPr>
      <w:rPr>
        <w:rFonts w:ascii="Wingdings" w:hAnsi="Wingdings" w:hint="default"/>
      </w:rPr>
    </w:lvl>
    <w:lvl w:ilvl="3" w:tplc="04190001" w:tentative="1">
      <w:start w:val="1"/>
      <w:numFmt w:val="bullet"/>
      <w:lvlText w:val=""/>
      <w:lvlJc w:val="left"/>
      <w:pPr>
        <w:ind w:left="3223" w:hanging="360"/>
      </w:pPr>
      <w:rPr>
        <w:rFonts w:ascii="Symbol" w:hAnsi="Symbol" w:hint="default"/>
      </w:rPr>
    </w:lvl>
    <w:lvl w:ilvl="4" w:tplc="04190003" w:tentative="1">
      <w:start w:val="1"/>
      <w:numFmt w:val="bullet"/>
      <w:lvlText w:val="o"/>
      <w:lvlJc w:val="left"/>
      <w:pPr>
        <w:ind w:left="3943" w:hanging="360"/>
      </w:pPr>
      <w:rPr>
        <w:rFonts w:ascii="Courier New" w:hAnsi="Courier New" w:cs="Courier New" w:hint="default"/>
      </w:rPr>
    </w:lvl>
    <w:lvl w:ilvl="5" w:tplc="04190005" w:tentative="1">
      <w:start w:val="1"/>
      <w:numFmt w:val="bullet"/>
      <w:lvlText w:val=""/>
      <w:lvlJc w:val="left"/>
      <w:pPr>
        <w:ind w:left="4663" w:hanging="360"/>
      </w:pPr>
      <w:rPr>
        <w:rFonts w:ascii="Wingdings" w:hAnsi="Wingdings" w:hint="default"/>
      </w:rPr>
    </w:lvl>
    <w:lvl w:ilvl="6" w:tplc="04190001" w:tentative="1">
      <w:start w:val="1"/>
      <w:numFmt w:val="bullet"/>
      <w:lvlText w:val=""/>
      <w:lvlJc w:val="left"/>
      <w:pPr>
        <w:ind w:left="5383" w:hanging="360"/>
      </w:pPr>
      <w:rPr>
        <w:rFonts w:ascii="Symbol" w:hAnsi="Symbol" w:hint="default"/>
      </w:rPr>
    </w:lvl>
    <w:lvl w:ilvl="7" w:tplc="04190003" w:tentative="1">
      <w:start w:val="1"/>
      <w:numFmt w:val="bullet"/>
      <w:lvlText w:val="o"/>
      <w:lvlJc w:val="left"/>
      <w:pPr>
        <w:ind w:left="6103" w:hanging="360"/>
      </w:pPr>
      <w:rPr>
        <w:rFonts w:ascii="Courier New" w:hAnsi="Courier New" w:cs="Courier New" w:hint="default"/>
      </w:rPr>
    </w:lvl>
    <w:lvl w:ilvl="8" w:tplc="04190005" w:tentative="1">
      <w:start w:val="1"/>
      <w:numFmt w:val="bullet"/>
      <w:lvlText w:val=""/>
      <w:lvlJc w:val="left"/>
      <w:pPr>
        <w:ind w:left="6823" w:hanging="360"/>
      </w:pPr>
      <w:rPr>
        <w:rFonts w:ascii="Wingdings" w:hAnsi="Wingdings" w:hint="default"/>
      </w:rPr>
    </w:lvl>
  </w:abstractNum>
  <w:abstractNum w:abstractNumId="57" w15:restartNumberingAfterBreak="0">
    <w:nsid w:val="17F127C4"/>
    <w:multiLevelType w:val="multilevel"/>
    <w:tmpl w:val="17F127C4"/>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18246592"/>
    <w:multiLevelType w:val="hybridMultilevel"/>
    <w:tmpl w:val="DCA41960"/>
    <w:lvl w:ilvl="0" w:tplc="BF2EFE46">
      <w:numFmt w:val="bullet"/>
      <w:lvlText w:val="—"/>
      <w:lvlJc w:val="left"/>
      <w:pPr>
        <w:ind w:left="212" w:hanging="280"/>
      </w:pPr>
      <w:rPr>
        <w:rFonts w:ascii="Times New Roman" w:eastAsia="Times New Roman" w:hAnsi="Times New Roman" w:cs="Times New Roman" w:hint="default"/>
        <w:w w:val="100"/>
        <w:sz w:val="24"/>
        <w:szCs w:val="24"/>
        <w:lang w:val="ru-RU" w:eastAsia="en-US" w:bidi="ar-SA"/>
      </w:rPr>
    </w:lvl>
    <w:lvl w:ilvl="1" w:tplc="4C7CA6E0">
      <w:numFmt w:val="bullet"/>
      <w:lvlText w:val="•"/>
      <w:lvlJc w:val="left"/>
      <w:pPr>
        <w:ind w:left="1248" w:hanging="280"/>
      </w:pPr>
      <w:rPr>
        <w:rFonts w:hint="default"/>
        <w:lang w:val="ru-RU" w:eastAsia="en-US" w:bidi="ar-SA"/>
      </w:rPr>
    </w:lvl>
    <w:lvl w:ilvl="2" w:tplc="7A126CFA">
      <w:numFmt w:val="bullet"/>
      <w:lvlText w:val="•"/>
      <w:lvlJc w:val="left"/>
      <w:pPr>
        <w:ind w:left="2277" w:hanging="280"/>
      </w:pPr>
      <w:rPr>
        <w:rFonts w:hint="default"/>
        <w:lang w:val="ru-RU" w:eastAsia="en-US" w:bidi="ar-SA"/>
      </w:rPr>
    </w:lvl>
    <w:lvl w:ilvl="3" w:tplc="0AAA6642">
      <w:numFmt w:val="bullet"/>
      <w:lvlText w:val="•"/>
      <w:lvlJc w:val="left"/>
      <w:pPr>
        <w:ind w:left="3306" w:hanging="280"/>
      </w:pPr>
      <w:rPr>
        <w:rFonts w:hint="default"/>
        <w:lang w:val="ru-RU" w:eastAsia="en-US" w:bidi="ar-SA"/>
      </w:rPr>
    </w:lvl>
    <w:lvl w:ilvl="4" w:tplc="8488C1EA">
      <w:numFmt w:val="bullet"/>
      <w:lvlText w:val="•"/>
      <w:lvlJc w:val="left"/>
      <w:pPr>
        <w:ind w:left="4335" w:hanging="280"/>
      </w:pPr>
      <w:rPr>
        <w:rFonts w:hint="default"/>
        <w:lang w:val="ru-RU" w:eastAsia="en-US" w:bidi="ar-SA"/>
      </w:rPr>
    </w:lvl>
    <w:lvl w:ilvl="5" w:tplc="CA8CDDE8">
      <w:numFmt w:val="bullet"/>
      <w:lvlText w:val="•"/>
      <w:lvlJc w:val="left"/>
      <w:pPr>
        <w:ind w:left="5364" w:hanging="280"/>
      </w:pPr>
      <w:rPr>
        <w:rFonts w:hint="default"/>
        <w:lang w:val="ru-RU" w:eastAsia="en-US" w:bidi="ar-SA"/>
      </w:rPr>
    </w:lvl>
    <w:lvl w:ilvl="6" w:tplc="CD90A5B4">
      <w:numFmt w:val="bullet"/>
      <w:lvlText w:val="•"/>
      <w:lvlJc w:val="left"/>
      <w:pPr>
        <w:ind w:left="6392" w:hanging="280"/>
      </w:pPr>
      <w:rPr>
        <w:rFonts w:hint="default"/>
        <w:lang w:val="ru-RU" w:eastAsia="en-US" w:bidi="ar-SA"/>
      </w:rPr>
    </w:lvl>
    <w:lvl w:ilvl="7" w:tplc="9B0CA684">
      <w:numFmt w:val="bullet"/>
      <w:lvlText w:val="•"/>
      <w:lvlJc w:val="left"/>
      <w:pPr>
        <w:ind w:left="7421" w:hanging="280"/>
      </w:pPr>
      <w:rPr>
        <w:rFonts w:hint="default"/>
        <w:lang w:val="ru-RU" w:eastAsia="en-US" w:bidi="ar-SA"/>
      </w:rPr>
    </w:lvl>
    <w:lvl w:ilvl="8" w:tplc="C98CB2E8">
      <w:numFmt w:val="bullet"/>
      <w:lvlText w:val="•"/>
      <w:lvlJc w:val="left"/>
      <w:pPr>
        <w:ind w:left="8450" w:hanging="280"/>
      </w:pPr>
      <w:rPr>
        <w:rFonts w:hint="default"/>
        <w:lang w:val="ru-RU" w:eastAsia="en-US" w:bidi="ar-SA"/>
      </w:rPr>
    </w:lvl>
  </w:abstractNum>
  <w:abstractNum w:abstractNumId="59" w15:restartNumberingAfterBreak="0">
    <w:nsid w:val="18797E65"/>
    <w:multiLevelType w:val="multilevel"/>
    <w:tmpl w:val="18797E65"/>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195753B8"/>
    <w:multiLevelType w:val="hybridMultilevel"/>
    <w:tmpl w:val="69D8E206"/>
    <w:lvl w:ilvl="0" w:tplc="AA446FC2">
      <w:start w:val="1"/>
      <w:numFmt w:val="decimal"/>
      <w:lvlText w:val="%1."/>
      <w:lvlJc w:val="left"/>
      <w:pPr>
        <w:tabs>
          <w:tab w:val="num" w:pos="720"/>
        </w:tabs>
        <w:ind w:left="720" w:hanging="36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15:restartNumberingAfterBreak="0">
    <w:nsid w:val="1A22468D"/>
    <w:multiLevelType w:val="multilevel"/>
    <w:tmpl w:val="1A22468D"/>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1A2408A4"/>
    <w:multiLevelType w:val="multilevel"/>
    <w:tmpl w:val="4210F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1A823297"/>
    <w:multiLevelType w:val="multilevel"/>
    <w:tmpl w:val="1A82329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1A887BA0"/>
    <w:multiLevelType w:val="multilevel"/>
    <w:tmpl w:val="1A887BA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1AFB5865"/>
    <w:multiLevelType w:val="hybridMultilevel"/>
    <w:tmpl w:val="C868F534"/>
    <w:lvl w:ilvl="0" w:tplc="04190001">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6" w15:restartNumberingAfterBreak="0">
    <w:nsid w:val="1B606C0C"/>
    <w:multiLevelType w:val="multilevel"/>
    <w:tmpl w:val="1B606C0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1B757CCE"/>
    <w:multiLevelType w:val="multilevel"/>
    <w:tmpl w:val="1B757CCE"/>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D144798"/>
    <w:multiLevelType w:val="multilevel"/>
    <w:tmpl w:val="1D14479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1DBC6CCC"/>
    <w:multiLevelType w:val="multilevel"/>
    <w:tmpl w:val="58AE9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1E48758F"/>
    <w:multiLevelType w:val="multilevel"/>
    <w:tmpl w:val="1E48758F"/>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1E4E5027"/>
    <w:multiLevelType w:val="multilevel"/>
    <w:tmpl w:val="1E4E5027"/>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1F2A574D"/>
    <w:multiLevelType w:val="multilevel"/>
    <w:tmpl w:val="1F2A574D"/>
    <w:lvl w:ilvl="0">
      <w:start w:val="1"/>
      <w:numFmt w:val="bullet"/>
      <w:lvlText w:val=""/>
      <w:lvlJc w:val="left"/>
      <w:pPr>
        <w:ind w:left="720" w:hanging="360"/>
      </w:pPr>
      <w:rPr>
        <w:rFonts w:ascii="Wingdings" w:hAnsi="Wingdings" w:hint="default"/>
      </w:rPr>
    </w:lvl>
    <w:lvl w:ilvl="1">
      <w:start w:val="1"/>
      <w:numFmt w:val="bullet"/>
      <w:lvlText w:val="-"/>
      <w:lvlJc w:val="left"/>
      <w:pPr>
        <w:tabs>
          <w:tab w:val="num" w:pos="1440"/>
        </w:tabs>
        <w:ind w:left="1440" w:hanging="360"/>
      </w:pPr>
      <w:rPr>
        <w:rFonts w:ascii="Vrinda" w:hAnsi="Vrinda"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1F3E3611"/>
    <w:multiLevelType w:val="multilevel"/>
    <w:tmpl w:val="1F3E361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1F5668DB"/>
    <w:multiLevelType w:val="multilevel"/>
    <w:tmpl w:val="1F5668DB"/>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tabs>
          <w:tab w:val="num" w:pos="1507"/>
        </w:tabs>
        <w:ind w:left="1507" w:hanging="360"/>
      </w:pPr>
      <w:rPr>
        <w:rFonts w:ascii="Courier New" w:hAnsi="Courier New" w:cs="Courier New" w:hint="default"/>
      </w:rPr>
    </w:lvl>
    <w:lvl w:ilvl="2">
      <w:start w:val="1"/>
      <w:numFmt w:val="bullet"/>
      <w:lvlText w:val=""/>
      <w:lvlJc w:val="left"/>
      <w:pPr>
        <w:tabs>
          <w:tab w:val="num" w:pos="2227"/>
        </w:tabs>
        <w:ind w:left="2227" w:hanging="360"/>
      </w:pPr>
      <w:rPr>
        <w:rFonts w:ascii="Wingdings" w:hAnsi="Wingdings" w:hint="default"/>
      </w:rPr>
    </w:lvl>
    <w:lvl w:ilvl="3">
      <w:start w:val="1"/>
      <w:numFmt w:val="bullet"/>
      <w:lvlText w:val=""/>
      <w:lvlJc w:val="left"/>
      <w:pPr>
        <w:tabs>
          <w:tab w:val="num" w:pos="2947"/>
        </w:tabs>
        <w:ind w:left="2947" w:hanging="360"/>
      </w:pPr>
      <w:rPr>
        <w:rFonts w:ascii="Symbol" w:hAnsi="Symbol" w:hint="default"/>
      </w:rPr>
    </w:lvl>
    <w:lvl w:ilvl="4">
      <w:start w:val="1"/>
      <w:numFmt w:val="bullet"/>
      <w:lvlText w:val="o"/>
      <w:lvlJc w:val="left"/>
      <w:pPr>
        <w:tabs>
          <w:tab w:val="num" w:pos="3667"/>
        </w:tabs>
        <w:ind w:left="3667" w:hanging="360"/>
      </w:pPr>
      <w:rPr>
        <w:rFonts w:ascii="Courier New" w:hAnsi="Courier New" w:cs="Courier New" w:hint="default"/>
      </w:rPr>
    </w:lvl>
    <w:lvl w:ilvl="5">
      <w:start w:val="1"/>
      <w:numFmt w:val="bullet"/>
      <w:lvlText w:val=""/>
      <w:lvlJc w:val="left"/>
      <w:pPr>
        <w:tabs>
          <w:tab w:val="num" w:pos="4387"/>
        </w:tabs>
        <w:ind w:left="4387" w:hanging="360"/>
      </w:pPr>
      <w:rPr>
        <w:rFonts w:ascii="Wingdings" w:hAnsi="Wingdings" w:hint="default"/>
      </w:rPr>
    </w:lvl>
    <w:lvl w:ilvl="6">
      <w:start w:val="1"/>
      <w:numFmt w:val="bullet"/>
      <w:lvlText w:val=""/>
      <w:lvlJc w:val="left"/>
      <w:pPr>
        <w:tabs>
          <w:tab w:val="num" w:pos="5107"/>
        </w:tabs>
        <w:ind w:left="5107" w:hanging="360"/>
      </w:pPr>
      <w:rPr>
        <w:rFonts w:ascii="Symbol" w:hAnsi="Symbol" w:hint="default"/>
      </w:rPr>
    </w:lvl>
    <w:lvl w:ilvl="7">
      <w:start w:val="1"/>
      <w:numFmt w:val="bullet"/>
      <w:lvlText w:val="o"/>
      <w:lvlJc w:val="left"/>
      <w:pPr>
        <w:tabs>
          <w:tab w:val="num" w:pos="5827"/>
        </w:tabs>
        <w:ind w:left="5827" w:hanging="360"/>
      </w:pPr>
      <w:rPr>
        <w:rFonts w:ascii="Courier New" w:hAnsi="Courier New" w:cs="Courier New" w:hint="default"/>
      </w:rPr>
    </w:lvl>
    <w:lvl w:ilvl="8">
      <w:start w:val="1"/>
      <w:numFmt w:val="bullet"/>
      <w:lvlText w:val=""/>
      <w:lvlJc w:val="left"/>
      <w:pPr>
        <w:tabs>
          <w:tab w:val="num" w:pos="6547"/>
        </w:tabs>
        <w:ind w:left="6547" w:hanging="360"/>
      </w:pPr>
      <w:rPr>
        <w:rFonts w:ascii="Wingdings" w:hAnsi="Wingdings" w:hint="default"/>
      </w:rPr>
    </w:lvl>
  </w:abstractNum>
  <w:abstractNum w:abstractNumId="75" w15:restartNumberingAfterBreak="0">
    <w:nsid w:val="1FB17C7A"/>
    <w:multiLevelType w:val="multilevel"/>
    <w:tmpl w:val="1FB17C7A"/>
    <w:lvl w:ilvl="0">
      <w:start w:val="1"/>
      <w:numFmt w:val="bullet"/>
      <w:lvlText w:val="-"/>
      <w:lvlJc w:val="left"/>
      <w:pPr>
        <w:tabs>
          <w:tab w:val="num" w:pos="-708"/>
        </w:tabs>
        <w:ind w:left="720" w:hanging="360"/>
      </w:pPr>
      <w:rPr>
        <w:rFonts w:ascii="Vrinda" w:hint="default"/>
      </w:rPr>
    </w:lvl>
    <w:lvl w:ilvl="1">
      <w:start w:val="1"/>
      <w:numFmt w:val="bullet"/>
      <w:lvlText w:val="o"/>
      <w:lvlJc w:val="left"/>
      <w:pPr>
        <w:tabs>
          <w:tab w:val="num" w:pos="1440"/>
        </w:tabs>
        <w:ind w:left="1440" w:hanging="360"/>
      </w:pPr>
      <w:rPr>
        <w:rFonts w:asci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21865503"/>
    <w:multiLevelType w:val="multilevel"/>
    <w:tmpl w:val="21865503"/>
    <w:lvl w:ilvl="0">
      <w:start w:val="1"/>
      <w:numFmt w:val="bullet"/>
      <w:lvlText w:val="-"/>
      <w:lvlJc w:val="left"/>
      <w:pPr>
        <w:tabs>
          <w:tab w:val="num" w:pos="-528"/>
        </w:tabs>
        <w:ind w:left="900" w:hanging="360"/>
      </w:pPr>
      <w:rPr>
        <w:rFonts w:ascii="Vrinda" w:hint="default"/>
      </w:rPr>
    </w:lvl>
    <w:lvl w:ilvl="1">
      <w:start w:val="1"/>
      <w:numFmt w:val="bullet"/>
      <w:lvlText w:val="o"/>
      <w:lvlJc w:val="left"/>
      <w:pPr>
        <w:tabs>
          <w:tab w:val="num" w:pos="1620"/>
        </w:tabs>
        <w:ind w:left="1620" w:hanging="360"/>
      </w:pPr>
      <w:rPr>
        <w:rFonts w:ascii="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77" w15:restartNumberingAfterBreak="0">
    <w:nsid w:val="22AF56E2"/>
    <w:multiLevelType w:val="multilevel"/>
    <w:tmpl w:val="22AF56E2"/>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78" w15:restartNumberingAfterBreak="0">
    <w:nsid w:val="23775447"/>
    <w:multiLevelType w:val="multilevel"/>
    <w:tmpl w:val="BA586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3826F8C"/>
    <w:multiLevelType w:val="hybridMultilevel"/>
    <w:tmpl w:val="005066E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80" w15:restartNumberingAfterBreak="0">
    <w:nsid w:val="2443681F"/>
    <w:multiLevelType w:val="multilevel"/>
    <w:tmpl w:val="731C64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24BD1048"/>
    <w:multiLevelType w:val="hybridMultilevel"/>
    <w:tmpl w:val="A90CB382"/>
    <w:lvl w:ilvl="0" w:tplc="02F261BA">
      <w:start w:val="1"/>
      <w:numFmt w:val="decimal"/>
      <w:lvlText w:val="%1)"/>
      <w:lvlJc w:val="left"/>
      <w:pPr>
        <w:ind w:left="117" w:hanging="310"/>
      </w:pPr>
      <w:rPr>
        <w:rFonts w:ascii="Bookman Old Style" w:eastAsia="Bookman Old Style" w:hAnsi="Bookman Old Style" w:cs="Bookman Old Style" w:hint="default"/>
        <w:color w:val="231F20"/>
        <w:w w:val="101"/>
        <w:sz w:val="21"/>
        <w:szCs w:val="21"/>
        <w:lang w:val="ru-RU" w:eastAsia="en-US" w:bidi="ar-SA"/>
      </w:rPr>
    </w:lvl>
    <w:lvl w:ilvl="1" w:tplc="8A8A442E">
      <w:numFmt w:val="bullet"/>
      <w:lvlText w:val="•"/>
      <w:lvlJc w:val="left"/>
      <w:pPr>
        <w:ind w:left="794" w:hanging="310"/>
      </w:pPr>
      <w:rPr>
        <w:rFonts w:hint="default"/>
        <w:lang w:val="ru-RU" w:eastAsia="en-US" w:bidi="ar-SA"/>
      </w:rPr>
    </w:lvl>
    <w:lvl w:ilvl="2" w:tplc="F8C08BEC">
      <w:numFmt w:val="bullet"/>
      <w:lvlText w:val="•"/>
      <w:lvlJc w:val="left"/>
      <w:pPr>
        <w:ind w:left="1469" w:hanging="310"/>
      </w:pPr>
      <w:rPr>
        <w:rFonts w:hint="default"/>
        <w:lang w:val="ru-RU" w:eastAsia="en-US" w:bidi="ar-SA"/>
      </w:rPr>
    </w:lvl>
    <w:lvl w:ilvl="3" w:tplc="576AD9D6">
      <w:numFmt w:val="bullet"/>
      <w:lvlText w:val="•"/>
      <w:lvlJc w:val="left"/>
      <w:pPr>
        <w:ind w:left="2144" w:hanging="310"/>
      </w:pPr>
      <w:rPr>
        <w:rFonts w:hint="default"/>
        <w:lang w:val="ru-RU" w:eastAsia="en-US" w:bidi="ar-SA"/>
      </w:rPr>
    </w:lvl>
    <w:lvl w:ilvl="4" w:tplc="A07C2342">
      <w:numFmt w:val="bullet"/>
      <w:lvlText w:val="•"/>
      <w:lvlJc w:val="left"/>
      <w:pPr>
        <w:ind w:left="2818" w:hanging="310"/>
      </w:pPr>
      <w:rPr>
        <w:rFonts w:hint="default"/>
        <w:lang w:val="ru-RU" w:eastAsia="en-US" w:bidi="ar-SA"/>
      </w:rPr>
    </w:lvl>
    <w:lvl w:ilvl="5" w:tplc="10BE8570">
      <w:numFmt w:val="bullet"/>
      <w:lvlText w:val="•"/>
      <w:lvlJc w:val="left"/>
      <w:pPr>
        <w:ind w:left="3493" w:hanging="310"/>
      </w:pPr>
      <w:rPr>
        <w:rFonts w:hint="default"/>
        <w:lang w:val="ru-RU" w:eastAsia="en-US" w:bidi="ar-SA"/>
      </w:rPr>
    </w:lvl>
    <w:lvl w:ilvl="6" w:tplc="996E9B9A">
      <w:numFmt w:val="bullet"/>
      <w:lvlText w:val="•"/>
      <w:lvlJc w:val="left"/>
      <w:pPr>
        <w:ind w:left="4168" w:hanging="310"/>
      </w:pPr>
      <w:rPr>
        <w:rFonts w:hint="default"/>
        <w:lang w:val="ru-RU" w:eastAsia="en-US" w:bidi="ar-SA"/>
      </w:rPr>
    </w:lvl>
    <w:lvl w:ilvl="7" w:tplc="DA92C738">
      <w:numFmt w:val="bullet"/>
      <w:lvlText w:val="•"/>
      <w:lvlJc w:val="left"/>
      <w:pPr>
        <w:ind w:left="4843" w:hanging="310"/>
      </w:pPr>
      <w:rPr>
        <w:rFonts w:hint="default"/>
        <w:lang w:val="ru-RU" w:eastAsia="en-US" w:bidi="ar-SA"/>
      </w:rPr>
    </w:lvl>
    <w:lvl w:ilvl="8" w:tplc="308AA5A8">
      <w:numFmt w:val="bullet"/>
      <w:lvlText w:val="•"/>
      <w:lvlJc w:val="left"/>
      <w:pPr>
        <w:ind w:left="5517" w:hanging="310"/>
      </w:pPr>
      <w:rPr>
        <w:rFonts w:hint="default"/>
        <w:lang w:val="ru-RU" w:eastAsia="en-US" w:bidi="ar-SA"/>
      </w:rPr>
    </w:lvl>
  </w:abstractNum>
  <w:abstractNum w:abstractNumId="82" w15:restartNumberingAfterBreak="0">
    <w:nsid w:val="254B774C"/>
    <w:multiLevelType w:val="multilevel"/>
    <w:tmpl w:val="DD76AC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25C77454"/>
    <w:multiLevelType w:val="multilevel"/>
    <w:tmpl w:val="25C77454"/>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2664106C"/>
    <w:multiLevelType w:val="multilevel"/>
    <w:tmpl w:val="2664106C"/>
    <w:lvl w:ilvl="0">
      <w:start w:val="1"/>
      <w:numFmt w:val="bullet"/>
      <w:lvlText w:val="–"/>
      <w:lvlJc w:val="left"/>
      <w:pPr>
        <w:ind w:left="786" w:hanging="360"/>
      </w:pPr>
      <w:rPr>
        <w:rFonts w:ascii="Times New Roman"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5" w15:restartNumberingAfterBreak="0">
    <w:nsid w:val="271F0481"/>
    <w:multiLevelType w:val="multilevel"/>
    <w:tmpl w:val="271F0481"/>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289772DD"/>
    <w:multiLevelType w:val="multilevel"/>
    <w:tmpl w:val="289772DD"/>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28D7041F"/>
    <w:multiLevelType w:val="hybridMultilevel"/>
    <w:tmpl w:val="71485C4A"/>
    <w:lvl w:ilvl="0" w:tplc="ED50A3C6">
      <w:numFmt w:val="bullet"/>
      <w:lvlText w:val="•"/>
      <w:lvlJc w:val="left"/>
      <w:pPr>
        <w:ind w:left="117" w:hanging="257"/>
      </w:pPr>
      <w:rPr>
        <w:rFonts w:ascii="Bookman Old Style" w:eastAsia="Bookman Old Style" w:hAnsi="Bookman Old Style" w:cs="Bookman Old Style" w:hint="default"/>
        <w:color w:val="231F20"/>
        <w:w w:val="153"/>
        <w:sz w:val="21"/>
        <w:szCs w:val="21"/>
        <w:lang w:val="ru-RU" w:eastAsia="en-US" w:bidi="ar-SA"/>
      </w:rPr>
    </w:lvl>
    <w:lvl w:ilvl="1" w:tplc="60041598">
      <w:numFmt w:val="bullet"/>
      <w:lvlText w:val="•"/>
      <w:lvlJc w:val="left"/>
      <w:pPr>
        <w:ind w:left="794" w:hanging="257"/>
      </w:pPr>
      <w:rPr>
        <w:rFonts w:hint="default"/>
        <w:lang w:val="ru-RU" w:eastAsia="en-US" w:bidi="ar-SA"/>
      </w:rPr>
    </w:lvl>
    <w:lvl w:ilvl="2" w:tplc="BED8D682">
      <w:numFmt w:val="bullet"/>
      <w:lvlText w:val="•"/>
      <w:lvlJc w:val="left"/>
      <w:pPr>
        <w:ind w:left="1469" w:hanging="257"/>
      </w:pPr>
      <w:rPr>
        <w:rFonts w:hint="default"/>
        <w:lang w:val="ru-RU" w:eastAsia="en-US" w:bidi="ar-SA"/>
      </w:rPr>
    </w:lvl>
    <w:lvl w:ilvl="3" w:tplc="CB122176">
      <w:numFmt w:val="bullet"/>
      <w:lvlText w:val="•"/>
      <w:lvlJc w:val="left"/>
      <w:pPr>
        <w:ind w:left="2144" w:hanging="257"/>
      </w:pPr>
      <w:rPr>
        <w:rFonts w:hint="default"/>
        <w:lang w:val="ru-RU" w:eastAsia="en-US" w:bidi="ar-SA"/>
      </w:rPr>
    </w:lvl>
    <w:lvl w:ilvl="4" w:tplc="09126A1C">
      <w:numFmt w:val="bullet"/>
      <w:lvlText w:val="•"/>
      <w:lvlJc w:val="left"/>
      <w:pPr>
        <w:ind w:left="2818" w:hanging="257"/>
      </w:pPr>
      <w:rPr>
        <w:rFonts w:hint="default"/>
        <w:lang w:val="ru-RU" w:eastAsia="en-US" w:bidi="ar-SA"/>
      </w:rPr>
    </w:lvl>
    <w:lvl w:ilvl="5" w:tplc="256CEF88">
      <w:numFmt w:val="bullet"/>
      <w:lvlText w:val="•"/>
      <w:lvlJc w:val="left"/>
      <w:pPr>
        <w:ind w:left="3493" w:hanging="257"/>
      </w:pPr>
      <w:rPr>
        <w:rFonts w:hint="default"/>
        <w:lang w:val="ru-RU" w:eastAsia="en-US" w:bidi="ar-SA"/>
      </w:rPr>
    </w:lvl>
    <w:lvl w:ilvl="6" w:tplc="D6B67AF4">
      <w:numFmt w:val="bullet"/>
      <w:lvlText w:val="•"/>
      <w:lvlJc w:val="left"/>
      <w:pPr>
        <w:ind w:left="4168" w:hanging="257"/>
      </w:pPr>
      <w:rPr>
        <w:rFonts w:hint="default"/>
        <w:lang w:val="ru-RU" w:eastAsia="en-US" w:bidi="ar-SA"/>
      </w:rPr>
    </w:lvl>
    <w:lvl w:ilvl="7" w:tplc="520C2A94">
      <w:numFmt w:val="bullet"/>
      <w:lvlText w:val="•"/>
      <w:lvlJc w:val="left"/>
      <w:pPr>
        <w:ind w:left="4843" w:hanging="257"/>
      </w:pPr>
      <w:rPr>
        <w:rFonts w:hint="default"/>
        <w:lang w:val="ru-RU" w:eastAsia="en-US" w:bidi="ar-SA"/>
      </w:rPr>
    </w:lvl>
    <w:lvl w:ilvl="8" w:tplc="BE684E2C">
      <w:numFmt w:val="bullet"/>
      <w:lvlText w:val="•"/>
      <w:lvlJc w:val="left"/>
      <w:pPr>
        <w:ind w:left="5517" w:hanging="257"/>
      </w:pPr>
      <w:rPr>
        <w:rFonts w:hint="default"/>
        <w:lang w:val="ru-RU" w:eastAsia="en-US" w:bidi="ar-SA"/>
      </w:rPr>
    </w:lvl>
  </w:abstractNum>
  <w:abstractNum w:abstractNumId="88" w15:restartNumberingAfterBreak="0">
    <w:nsid w:val="296E2CBE"/>
    <w:multiLevelType w:val="multilevel"/>
    <w:tmpl w:val="296E2CBE"/>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29CC31EA"/>
    <w:multiLevelType w:val="multilevel"/>
    <w:tmpl w:val="4E824DCA"/>
    <w:lvl w:ilvl="0">
      <w:start w:val="20"/>
      <w:numFmt w:val="decimal"/>
      <w:lvlText w:val="%1"/>
      <w:lvlJc w:val="left"/>
      <w:pPr>
        <w:ind w:left="675" w:hanging="675"/>
      </w:pPr>
      <w:rPr>
        <w:rFonts w:hint="default"/>
      </w:rPr>
    </w:lvl>
    <w:lvl w:ilvl="1">
      <w:start w:val="5"/>
      <w:numFmt w:val="decimalZero"/>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2A0C3D30"/>
    <w:multiLevelType w:val="multilevel"/>
    <w:tmpl w:val="2A0C3D3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2A262737"/>
    <w:multiLevelType w:val="multilevel"/>
    <w:tmpl w:val="2A262737"/>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2A733478"/>
    <w:multiLevelType w:val="multilevel"/>
    <w:tmpl w:val="2A73347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2AD863DC"/>
    <w:multiLevelType w:val="multilevel"/>
    <w:tmpl w:val="91A03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2B701293"/>
    <w:multiLevelType w:val="multilevel"/>
    <w:tmpl w:val="2B70129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2B7C6669"/>
    <w:multiLevelType w:val="hybridMultilevel"/>
    <w:tmpl w:val="2F0E9A70"/>
    <w:lvl w:ilvl="0" w:tplc="FEC445FC">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2BB75390"/>
    <w:multiLevelType w:val="hybridMultilevel"/>
    <w:tmpl w:val="76DA2A8E"/>
    <w:lvl w:ilvl="0" w:tplc="E3605C54">
      <w:start w:val="1"/>
      <w:numFmt w:val="decimal"/>
      <w:lvlText w:val="%1."/>
      <w:lvlJc w:val="left"/>
      <w:pPr>
        <w:ind w:left="2487" w:hanging="360"/>
      </w:pPr>
      <w:rPr>
        <w:rFonts w:ascii="Times New Roman" w:hAnsi="Times New Roman" w:cs="Times New Roman" w:hint="default"/>
        <w:b/>
        <w:color w:val="333333"/>
        <w:sz w:val="24"/>
        <w:szCs w:val="24"/>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97" w15:restartNumberingAfterBreak="0">
    <w:nsid w:val="2BEF1B7C"/>
    <w:multiLevelType w:val="multilevel"/>
    <w:tmpl w:val="2BEF1B7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2C28317E"/>
    <w:multiLevelType w:val="multilevel"/>
    <w:tmpl w:val="2C28317E"/>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99" w15:restartNumberingAfterBreak="0">
    <w:nsid w:val="2C306B37"/>
    <w:multiLevelType w:val="multilevel"/>
    <w:tmpl w:val="C722E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2C667216"/>
    <w:multiLevelType w:val="multilevel"/>
    <w:tmpl w:val="14DED3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2CD93596"/>
    <w:multiLevelType w:val="hybridMultilevel"/>
    <w:tmpl w:val="7458B5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2E2217AC"/>
    <w:multiLevelType w:val="multilevel"/>
    <w:tmpl w:val="2E2217A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2EB75B7B"/>
    <w:multiLevelType w:val="multilevel"/>
    <w:tmpl w:val="8EF25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30160700"/>
    <w:multiLevelType w:val="hybridMultilevel"/>
    <w:tmpl w:val="9C12C612"/>
    <w:lvl w:ilvl="0" w:tplc="D9C8807A">
      <w:start w:val="1"/>
      <w:numFmt w:val="bullet"/>
      <w:lvlText w:val="-"/>
      <w:lvlJc w:val="left"/>
      <w:pPr>
        <w:tabs>
          <w:tab w:val="num" w:pos="1174"/>
        </w:tabs>
        <w:ind w:left="1174" w:hanging="360"/>
      </w:pPr>
      <w:rPr>
        <w:rFonts w:ascii="Vrinda" w:hAnsi="Vrinda"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05" w15:restartNumberingAfterBreak="0">
    <w:nsid w:val="30946AC1"/>
    <w:multiLevelType w:val="hybridMultilevel"/>
    <w:tmpl w:val="C98C78B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06" w15:restartNumberingAfterBreak="0">
    <w:nsid w:val="30E44DBA"/>
    <w:multiLevelType w:val="multilevel"/>
    <w:tmpl w:val="526C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33237153"/>
    <w:multiLevelType w:val="multilevel"/>
    <w:tmpl w:val="3323715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3376033B"/>
    <w:multiLevelType w:val="multilevel"/>
    <w:tmpl w:val="3376033B"/>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09" w15:restartNumberingAfterBreak="0">
    <w:nsid w:val="34891E37"/>
    <w:multiLevelType w:val="multilevel"/>
    <w:tmpl w:val="34891E3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35AE1CFD"/>
    <w:multiLevelType w:val="multilevel"/>
    <w:tmpl w:val="35AE1CFD"/>
    <w:lvl w:ilvl="0">
      <w:start w:val="1"/>
      <w:numFmt w:val="bullet"/>
      <w:lvlText w:val="-"/>
      <w:lvlJc w:val="left"/>
      <w:pPr>
        <w:tabs>
          <w:tab w:val="num" w:pos="1440"/>
        </w:tabs>
        <w:ind w:left="1440" w:hanging="360"/>
      </w:pPr>
      <w:rPr>
        <w:rFonts w:ascii="Vrinda" w:hAnsi="Vrind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11" w15:restartNumberingAfterBreak="0">
    <w:nsid w:val="35D15E3C"/>
    <w:multiLevelType w:val="multilevel"/>
    <w:tmpl w:val="E6724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36371BBD"/>
    <w:multiLevelType w:val="multilevel"/>
    <w:tmpl w:val="A3CC3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363A1787"/>
    <w:multiLevelType w:val="multilevel"/>
    <w:tmpl w:val="363A1787"/>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14" w15:restartNumberingAfterBreak="0">
    <w:nsid w:val="37126AAE"/>
    <w:multiLevelType w:val="singleLevel"/>
    <w:tmpl w:val="37126AAE"/>
    <w:lvl w:ilvl="0">
      <w:start w:val="1"/>
      <w:numFmt w:val="bullet"/>
      <w:lvlText w:val=""/>
      <w:lvlJc w:val="left"/>
      <w:pPr>
        <w:tabs>
          <w:tab w:val="num" w:pos="360"/>
        </w:tabs>
        <w:ind w:left="360" w:hanging="360"/>
      </w:pPr>
      <w:rPr>
        <w:rFonts w:ascii="Symbol" w:hAnsi="Symbol" w:hint="default"/>
      </w:rPr>
    </w:lvl>
  </w:abstractNum>
  <w:abstractNum w:abstractNumId="115" w15:restartNumberingAfterBreak="0">
    <w:nsid w:val="378A665A"/>
    <w:multiLevelType w:val="multilevel"/>
    <w:tmpl w:val="378A665A"/>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388E6408"/>
    <w:multiLevelType w:val="multilevel"/>
    <w:tmpl w:val="388E6408"/>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3891619B"/>
    <w:multiLevelType w:val="multilevel"/>
    <w:tmpl w:val="3891619B"/>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38D73FC4"/>
    <w:multiLevelType w:val="multilevel"/>
    <w:tmpl w:val="38D73FC4"/>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9" w15:restartNumberingAfterBreak="0">
    <w:nsid w:val="39373763"/>
    <w:multiLevelType w:val="multilevel"/>
    <w:tmpl w:val="3937376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0" w15:restartNumberingAfterBreak="0">
    <w:nsid w:val="394F3E41"/>
    <w:multiLevelType w:val="multilevel"/>
    <w:tmpl w:val="394F3E4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1" w15:restartNumberingAfterBreak="0">
    <w:nsid w:val="3A5A4144"/>
    <w:multiLevelType w:val="multilevel"/>
    <w:tmpl w:val="023C1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A8A12A5"/>
    <w:multiLevelType w:val="multilevel"/>
    <w:tmpl w:val="DB7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3BC2332C"/>
    <w:multiLevelType w:val="multilevel"/>
    <w:tmpl w:val="3BC2332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3BD94024"/>
    <w:multiLevelType w:val="multilevel"/>
    <w:tmpl w:val="3BD94024"/>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5" w15:restartNumberingAfterBreak="0">
    <w:nsid w:val="3C0B20E5"/>
    <w:multiLevelType w:val="multilevel"/>
    <w:tmpl w:val="3C0B20E5"/>
    <w:lvl w:ilvl="0">
      <w:start w:val="1"/>
      <w:numFmt w:val="bullet"/>
      <w:lvlText w:val="-"/>
      <w:lvlJc w:val="left"/>
      <w:pPr>
        <w:tabs>
          <w:tab w:val="num" w:pos="180"/>
        </w:tabs>
        <w:ind w:left="180" w:hanging="360"/>
      </w:pPr>
      <w:rPr>
        <w:rFonts w:ascii="Vrinda" w:hAnsi="Vrinda" w:hint="default"/>
      </w:rPr>
    </w:lvl>
    <w:lvl w:ilvl="1">
      <w:start w:val="1"/>
      <w:numFmt w:val="bullet"/>
      <w:lvlText w:val="o"/>
      <w:lvlJc w:val="left"/>
      <w:pPr>
        <w:tabs>
          <w:tab w:val="num" w:pos="900"/>
        </w:tabs>
        <w:ind w:left="900" w:hanging="360"/>
      </w:pPr>
      <w:rPr>
        <w:rFonts w:ascii="Courier New" w:hAnsi="Courier New" w:cs="Courier New" w:hint="default"/>
      </w:rPr>
    </w:lvl>
    <w:lvl w:ilvl="2">
      <w:start w:val="1"/>
      <w:numFmt w:val="bullet"/>
      <w:lvlText w:val=""/>
      <w:lvlJc w:val="left"/>
      <w:pPr>
        <w:tabs>
          <w:tab w:val="num" w:pos="1620"/>
        </w:tabs>
        <w:ind w:left="1620" w:hanging="360"/>
      </w:pPr>
      <w:rPr>
        <w:rFonts w:ascii="Wingdings" w:hAnsi="Wingdings" w:hint="default"/>
      </w:rPr>
    </w:lvl>
    <w:lvl w:ilvl="3">
      <w:start w:val="1"/>
      <w:numFmt w:val="bullet"/>
      <w:lvlText w:val=""/>
      <w:lvlJc w:val="left"/>
      <w:pPr>
        <w:tabs>
          <w:tab w:val="num" w:pos="2340"/>
        </w:tabs>
        <w:ind w:left="2340" w:hanging="360"/>
      </w:pPr>
      <w:rPr>
        <w:rFonts w:ascii="Symbol" w:hAnsi="Symbol" w:hint="default"/>
      </w:rPr>
    </w:lvl>
    <w:lvl w:ilvl="4">
      <w:start w:val="1"/>
      <w:numFmt w:val="bullet"/>
      <w:lvlText w:val="o"/>
      <w:lvlJc w:val="left"/>
      <w:pPr>
        <w:tabs>
          <w:tab w:val="num" w:pos="3060"/>
        </w:tabs>
        <w:ind w:left="3060" w:hanging="360"/>
      </w:pPr>
      <w:rPr>
        <w:rFonts w:ascii="Courier New" w:hAnsi="Courier New" w:cs="Courier New" w:hint="default"/>
      </w:rPr>
    </w:lvl>
    <w:lvl w:ilvl="5">
      <w:start w:val="1"/>
      <w:numFmt w:val="bullet"/>
      <w:lvlText w:val=""/>
      <w:lvlJc w:val="left"/>
      <w:pPr>
        <w:tabs>
          <w:tab w:val="num" w:pos="3780"/>
        </w:tabs>
        <w:ind w:left="3780" w:hanging="360"/>
      </w:pPr>
      <w:rPr>
        <w:rFonts w:ascii="Wingdings" w:hAnsi="Wingdings" w:hint="default"/>
      </w:rPr>
    </w:lvl>
    <w:lvl w:ilvl="6">
      <w:start w:val="1"/>
      <w:numFmt w:val="bullet"/>
      <w:lvlText w:val=""/>
      <w:lvlJc w:val="left"/>
      <w:pPr>
        <w:tabs>
          <w:tab w:val="num" w:pos="4500"/>
        </w:tabs>
        <w:ind w:left="4500" w:hanging="360"/>
      </w:pPr>
      <w:rPr>
        <w:rFonts w:ascii="Symbol" w:hAnsi="Symbol" w:hint="default"/>
      </w:rPr>
    </w:lvl>
    <w:lvl w:ilvl="7">
      <w:start w:val="1"/>
      <w:numFmt w:val="bullet"/>
      <w:lvlText w:val="o"/>
      <w:lvlJc w:val="left"/>
      <w:pPr>
        <w:tabs>
          <w:tab w:val="num" w:pos="5220"/>
        </w:tabs>
        <w:ind w:left="5220" w:hanging="360"/>
      </w:pPr>
      <w:rPr>
        <w:rFonts w:ascii="Courier New" w:hAnsi="Courier New" w:cs="Courier New" w:hint="default"/>
      </w:rPr>
    </w:lvl>
    <w:lvl w:ilvl="8">
      <w:start w:val="1"/>
      <w:numFmt w:val="bullet"/>
      <w:lvlText w:val=""/>
      <w:lvlJc w:val="left"/>
      <w:pPr>
        <w:tabs>
          <w:tab w:val="num" w:pos="5940"/>
        </w:tabs>
        <w:ind w:left="5940" w:hanging="360"/>
      </w:pPr>
      <w:rPr>
        <w:rFonts w:ascii="Wingdings" w:hAnsi="Wingdings" w:hint="default"/>
      </w:rPr>
    </w:lvl>
  </w:abstractNum>
  <w:abstractNum w:abstractNumId="126" w15:restartNumberingAfterBreak="0">
    <w:nsid w:val="3C7F07C2"/>
    <w:multiLevelType w:val="multilevel"/>
    <w:tmpl w:val="3C7F07C2"/>
    <w:lvl w:ilvl="0">
      <w:start w:val="1"/>
      <w:numFmt w:val="bullet"/>
      <w:lvlText w:val="-"/>
      <w:lvlJc w:val="left"/>
      <w:pPr>
        <w:tabs>
          <w:tab w:val="num" w:pos="1"/>
        </w:tabs>
        <w:ind w:left="1429" w:hanging="360"/>
      </w:pPr>
      <w:rPr>
        <w:rFonts w:ascii="Vrinda" w:hint="default"/>
      </w:rPr>
    </w:lvl>
    <w:lvl w:ilvl="1">
      <w:start w:val="1"/>
      <w:numFmt w:val="bullet"/>
      <w:lvlText w:val="o"/>
      <w:lvlJc w:val="left"/>
      <w:pPr>
        <w:tabs>
          <w:tab w:val="num" w:pos="2149"/>
        </w:tabs>
        <w:ind w:left="2149" w:hanging="360"/>
      </w:pPr>
      <w:rPr>
        <w:rFonts w:asci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27" w15:restartNumberingAfterBreak="0">
    <w:nsid w:val="3D4E269C"/>
    <w:multiLevelType w:val="multilevel"/>
    <w:tmpl w:val="3D4E269C"/>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3EA33495"/>
    <w:multiLevelType w:val="multilevel"/>
    <w:tmpl w:val="3EA33495"/>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9" w15:restartNumberingAfterBreak="0">
    <w:nsid w:val="3EEA4E28"/>
    <w:multiLevelType w:val="multilevel"/>
    <w:tmpl w:val="236AF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08615EE"/>
    <w:multiLevelType w:val="multilevel"/>
    <w:tmpl w:val="408615EE"/>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1" w15:restartNumberingAfterBreak="0">
    <w:nsid w:val="40926A83"/>
    <w:multiLevelType w:val="multilevel"/>
    <w:tmpl w:val="40926A83"/>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32" w15:restartNumberingAfterBreak="0">
    <w:nsid w:val="40B0629F"/>
    <w:multiLevelType w:val="multilevel"/>
    <w:tmpl w:val="8B98C2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40BF1E76"/>
    <w:multiLevelType w:val="hybridMultilevel"/>
    <w:tmpl w:val="9D4C00CC"/>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15:restartNumberingAfterBreak="0">
    <w:nsid w:val="4130207C"/>
    <w:multiLevelType w:val="multilevel"/>
    <w:tmpl w:val="4130207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5" w15:restartNumberingAfterBreak="0">
    <w:nsid w:val="41691F52"/>
    <w:multiLevelType w:val="multilevel"/>
    <w:tmpl w:val="41691F52"/>
    <w:lvl w:ilvl="0">
      <w:start w:val="65535"/>
      <w:numFmt w:val="bullet"/>
      <w:lvlText w:val="•"/>
      <w:lvlJc w:val="left"/>
      <w:pPr>
        <w:ind w:left="1004" w:hanging="360"/>
      </w:pPr>
      <w:rPr>
        <w:rFonts w:ascii="Times New Roman" w:hAnsi="Times New Roman" w:cs="Times New Roman"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36" w15:restartNumberingAfterBreak="0">
    <w:nsid w:val="41730E75"/>
    <w:multiLevelType w:val="multilevel"/>
    <w:tmpl w:val="41730E75"/>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7" w15:restartNumberingAfterBreak="0">
    <w:nsid w:val="418418F5"/>
    <w:multiLevelType w:val="multilevel"/>
    <w:tmpl w:val="3E687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18E2685"/>
    <w:multiLevelType w:val="multilevel"/>
    <w:tmpl w:val="07D0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18F4C6D"/>
    <w:multiLevelType w:val="multilevel"/>
    <w:tmpl w:val="418F4C6D"/>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0" w15:restartNumberingAfterBreak="0">
    <w:nsid w:val="41C035F9"/>
    <w:multiLevelType w:val="multilevel"/>
    <w:tmpl w:val="41C035F9"/>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1" w15:restartNumberingAfterBreak="0">
    <w:nsid w:val="42585F89"/>
    <w:multiLevelType w:val="hybridMultilevel"/>
    <w:tmpl w:val="A17A3502"/>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2" w15:restartNumberingAfterBreak="0">
    <w:nsid w:val="43683FCC"/>
    <w:multiLevelType w:val="hybridMultilevel"/>
    <w:tmpl w:val="5F223A2A"/>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447511C2"/>
    <w:multiLevelType w:val="hybridMultilevel"/>
    <w:tmpl w:val="9D844A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15:restartNumberingAfterBreak="0">
    <w:nsid w:val="457A0E38"/>
    <w:multiLevelType w:val="multilevel"/>
    <w:tmpl w:val="457A0E3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5" w15:restartNumberingAfterBreak="0">
    <w:nsid w:val="45800C6D"/>
    <w:multiLevelType w:val="multilevel"/>
    <w:tmpl w:val="45800C6D"/>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6" w15:restartNumberingAfterBreak="0">
    <w:nsid w:val="459826F8"/>
    <w:multiLevelType w:val="hybridMultilevel"/>
    <w:tmpl w:val="58CABABC"/>
    <w:lvl w:ilvl="0" w:tplc="4C7CA6E0">
      <w:numFmt w:val="bullet"/>
      <w:lvlText w:val="•"/>
      <w:lvlJc w:val="left"/>
      <w:pPr>
        <w:ind w:left="117" w:hanging="257"/>
      </w:pPr>
      <w:rPr>
        <w:rFonts w:hint="default"/>
        <w:color w:val="231F20"/>
        <w:w w:val="153"/>
        <w:sz w:val="21"/>
        <w:szCs w:val="21"/>
        <w:lang w:val="ru-RU" w:eastAsia="en-US" w:bidi="ar-SA"/>
      </w:rPr>
    </w:lvl>
    <w:lvl w:ilvl="1" w:tplc="60041598">
      <w:numFmt w:val="bullet"/>
      <w:lvlText w:val="•"/>
      <w:lvlJc w:val="left"/>
      <w:pPr>
        <w:ind w:left="794" w:hanging="257"/>
      </w:pPr>
      <w:rPr>
        <w:rFonts w:hint="default"/>
        <w:lang w:val="ru-RU" w:eastAsia="en-US" w:bidi="ar-SA"/>
      </w:rPr>
    </w:lvl>
    <w:lvl w:ilvl="2" w:tplc="BED8D682">
      <w:numFmt w:val="bullet"/>
      <w:lvlText w:val="•"/>
      <w:lvlJc w:val="left"/>
      <w:pPr>
        <w:ind w:left="1469" w:hanging="257"/>
      </w:pPr>
      <w:rPr>
        <w:rFonts w:hint="default"/>
        <w:lang w:val="ru-RU" w:eastAsia="en-US" w:bidi="ar-SA"/>
      </w:rPr>
    </w:lvl>
    <w:lvl w:ilvl="3" w:tplc="CB122176">
      <w:numFmt w:val="bullet"/>
      <w:lvlText w:val="•"/>
      <w:lvlJc w:val="left"/>
      <w:pPr>
        <w:ind w:left="2144" w:hanging="257"/>
      </w:pPr>
      <w:rPr>
        <w:rFonts w:hint="default"/>
        <w:lang w:val="ru-RU" w:eastAsia="en-US" w:bidi="ar-SA"/>
      </w:rPr>
    </w:lvl>
    <w:lvl w:ilvl="4" w:tplc="09126A1C">
      <w:numFmt w:val="bullet"/>
      <w:lvlText w:val="•"/>
      <w:lvlJc w:val="left"/>
      <w:pPr>
        <w:ind w:left="2818" w:hanging="257"/>
      </w:pPr>
      <w:rPr>
        <w:rFonts w:hint="default"/>
        <w:lang w:val="ru-RU" w:eastAsia="en-US" w:bidi="ar-SA"/>
      </w:rPr>
    </w:lvl>
    <w:lvl w:ilvl="5" w:tplc="256CEF88">
      <w:numFmt w:val="bullet"/>
      <w:lvlText w:val="•"/>
      <w:lvlJc w:val="left"/>
      <w:pPr>
        <w:ind w:left="3493" w:hanging="257"/>
      </w:pPr>
      <w:rPr>
        <w:rFonts w:hint="default"/>
        <w:lang w:val="ru-RU" w:eastAsia="en-US" w:bidi="ar-SA"/>
      </w:rPr>
    </w:lvl>
    <w:lvl w:ilvl="6" w:tplc="D6B67AF4">
      <w:numFmt w:val="bullet"/>
      <w:lvlText w:val="•"/>
      <w:lvlJc w:val="left"/>
      <w:pPr>
        <w:ind w:left="4168" w:hanging="257"/>
      </w:pPr>
      <w:rPr>
        <w:rFonts w:hint="default"/>
        <w:lang w:val="ru-RU" w:eastAsia="en-US" w:bidi="ar-SA"/>
      </w:rPr>
    </w:lvl>
    <w:lvl w:ilvl="7" w:tplc="520C2A94">
      <w:numFmt w:val="bullet"/>
      <w:lvlText w:val="•"/>
      <w:lvlJc w:val="left"/>
      <w:pPr>
        <w:ind w:left="4843" w:hanging="257"/>
      </w:pPr>
      <w:rPr>
        <w:rFonts w:hint="default"/>
        <w:lang w:val="ru-RU" w:eastAsia="en-US" w:bidi="ar-SA"/>
      </w:rPr>
    </w:lvl>
    <w:lvl w:ilvl="8" w:tplc="BE684E2C">
      <w:numFmt w:val="bullet"/>
      <w:lvlText w:val="•"/>
      <w:lvlJc w:val="left"/>
      <w:pPr>
        <w:ind w:left="5517" w:hanging="257"/>
      </w:pPr>
      <w:rPr>
        <w:rFonts w:hint="default"/>
        <w:lang w:val="ru-RU" w:eastAsia="en-US" w:bidi="ar-SA"/>
      </w:rPr>
    </w:lvl>
  </w:abstractNum>
  <w:abstractNum w:abstractNumId="147" w15:restartNumberingAfterBreak="0">
    <w:nsid w:val="45FE6740"/>
    <w:multiLevelType w:val="multilevel"/>
    <w:tmpl w:val="AF3E7F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15:restartNumberingAfterBreak="0">
    <w:nsid w:val="479C7B5F"/>
    <w:multiLevelType w:val="multilevel"/>
    <w:tmpl w:val="479C7B5F"/>
    <w:lvl w:ilvl="0">
      <w:start w:val="1"/>
      <w:numFmt w:val="bullet"/>
      <w:lvlText w:val="-"/>
      <w:lvlJc w:val="left"/>
      <w:pPr>
        <w:tabs>
          <w:tab w:val="num" w:pos="-708"/>
        </w:tabs>
        <w:ind w:left="720" w:hanging="360"/>
      </w:pPr>
      <w:rPr>
        <w:rFonts w:ascii="Vrinda" w:hint="default"/>
      </w:rPr>
    </w:lvl>
    <w:lvl w:ilvl="1">
      <w:start w:val="1"/>
      <w:numFmt w:val="bullet"/>
      <w:lvlText w:val="o"/>
      <w:lvlJc w:val="left"/>
      <w:pPr>
        <w:tabs>
          <w:tab w:val="num" w:pos="1440"/>
        </w:tabs>
        <w:ind w:left="1440" w:hanging="360"/>
      </w:pPr>
      <w:rPr>
        <w:rFonts w:asci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480E08B7"/>
    <w:multiLevelType w:val="multilevel"/>
    <w:tmpl w:val="480E08B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0" w15:restartNumberingAfterBreak="0">
    <w:nsid w:val="48134DA7"/>
    <w:multiLevelType w:val="multilevel"/>
    <w:tmpl w:val="48134DA7"/>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1" w15:restartNumberingAfterBreak="0">
    <w:nsid w:val="48260F96"/>
    <w:multiLevelType w:val="multilevel"/>
    <w:tmpl w:val="48260F96"/>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2" w15:restartNumberingAfterBreak="0">
    <w:nsid w:val="48743F7C"/>
    <w:multiLevelType w:val="multilevel"/>
    <w:tmpl w:val="48743F7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3" w15:restartNumberingAfterBreak="0">
    <w:nsid w:val="488C782E"/>
    <w:multiLevelType w:val="multilevel"/>
    <w:tmpl w:val="A0A41B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48B32C34"/>
    <w:multiLevelType w:val="multilevel"/>
    <w:tmpl w:val="48B32C34"/>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5" w15:restartNumberingAfterBreak="0">
    <w:nsid w:val="491A219A"/>
    <w:multiLevelType w:val="multilevel"/>
    <w:tmpl w:val="491A219A"/>
    <w:lvl w:ilvl="0">
      <w:start w:val="1"/>
      <w:numFmt w:val="bullet"/>
      <w:lvlText w:val="-"/>
      <w:lvlJc w:val="left"/>
      <w:pPr>
        <w:tabs>
          <w:tab w:val="num" w:pos="1440"/>
        </w:tabs>
        <w:ind w:left="1440" w:hanging="360"/>
      </w:pPr>
      <w:rPr>
        <w:rFonts w:ascii="Vrinda" w:hAnsi="Vrinda"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6" w15:restartNumberingAfterBreak="0">
    <w:nsid w:val="4958693A"/>
    <w:multiLevelType w:val="multilevel"/>
    <w:tmpl w:val="4958693A"/>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7" w15:restartNumberingAfterBreak="0">
    <w:nsid w:val="49C305AA"/>
    <w:multiLevelType w:val="multilevel"/>
    <w:tmpl w:val="49C305AA"/>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8" w15:restartNumberingAfterBreak="0">
    <w:nsid w:val="4A7C486B"/>
    <w:multiLevelType w:val="multilevel"/>
    <w:tmpl w:val="4A7C486B"/>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9" w15:restartNumberingAfterBreak="0">
    <w:nsid w:val="4AB95DB3"/>
    <w:multiLevelType w:val="multilevel"/>
    <w:tmpl w:val="4AB95DB3"/>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0" w15:restartNumberingAfterBreak="0">
    <w:nsid w:val="4CE54449"/>
    <w:multiLevelType w:val="hybridMultilevel"/>
    <w:tmpl w:val="B5E6C394"/>
    <w:lvl w:ilvl="0" w:tplc="4C7CA6E0">
      <w:numFmt w:val="bullet"/>
      <w:lvlText w:val="•"/>
      <w:lvlJc w:val="left"/>
      <w:pPr>
        <w:ind w:left="117" w:hanging="257"/>
      </w:pPr>
      <w:rPr>
        <w:rFonts w:hint="default"/>
        <w:color w:val="231F20"/>
        <w:w w:val="153"/>
        <w:sz w:val="21"/>
        <w:szCs w:val="21"/>
        <w:lang w:val="ru-RU" w:eastAsia="en-US" w:bidi="ar-SA"/>
      </w:rPr>
    </w:lvl>
    <w:lvl w:ilvl="1" w:tplc="60041598">
      <w:numFmt w:val="bullet"/>
      <w:lvlText w:val="•"/>
      <w:lvlJc w:val="left"/>
      <w:pPr>
        <w:ind w:left="794" w:hanging="257"/>
      </w:pPr>
      <w:rPr>
        <w:rFonts w:hint="default"/>
        <w:lang w:val="ru-RU" w:eastAsia="en-US" w:bidi="ar-SA"/>
      </w:rPr>
    </w:lvl>
    <w:lvl w:ilvl="2" w:tplc="BED8D682">
      <w:numFmt w:val="bullet"/>
      <w:lvlText w:val="•"/>
      <w:lvlJc w:val="left"/>
      <w:pPr>
        <w:ind w:left="1469" w:hanging="257"/>
      </w:pPr>
      <w:rPr>
        <w:rFonts w:hint="default"/>
        <w:lang w:val="ru-RU" w:eastAsia="en-US" w:bidi="ar-SA"/>
      </w:rPr>
    </w:lvl>
    <w:lvl w:ilvl="3" w:tplc="CB122176">
      <w:numFmt w:val="bullet"/>
      <w:lvlText w:val="•"/>
      <w:lvlJc w:val="left"/>
      <w:pPr>
        <w:ind w:left="2144" w:hanging="257"/>
      </w:pPr>
      <w:rPr>
        <w:rFonts w:hint="default"/>
        <w:lang w:val="ru-RU" w:eastAsia="en-US" w:bidi="ar-SA"/>
      </w:rPr>
    </w:lvl>
    <w:lvl w:ilvl="4" w:tplc="09126A1C">
      <w:numFmt w:val="bullet"/>
      <w:lvlText w:val="•"/>
      <w:lvlJc w:val="left"/>
      <w:pPr>
        <w:ind w:left="2818" w:hanging="257"/>
      </w:pPr>
      <w:rPr>
        <w:rFonts w:hint="default"/>
        <w:lang w:val="ru-RU" w:eastAsia="en-US" w:bidi="ar-SA"/>
      </w:rPr>
    </w:lvl>
    <w:lvl w:ilvl="5" w:tplc="256CEF88">
      <w:numFmt w:val="bullet"/>
      <w:lvlText w:val="•"/>
      <w:lvlJc w:val="left"/>
      <w:pPr>
        <w:ind w:left="3493" w:hanging="257"/>
      </w:pPr>
      <w:rPr>
        <w:rFonts w:hint="default"/>
        <w:lang w:val="ru-RU" w:eastAsia="en-US" w:bidi="ar-SA"/>
      </w:rPr>
    </w:lvl>
    <w:lvl w:ilvl="6" w:tplc="D6B67AF4">
      <w:numFmt w:val="bullet"/>
      <w:lvlText w:val="•"/>
      <w:lvlJc w:val="left"/>
      <w:pPr>
        <w:ind w:left="4168" w:hanging="257"/>
      </w:pPr>
      <w:rPr>
        <w:rFonts w:hint="default"/>
        <w:lang w:val="ru-RU" w:eastAsia="en-US" w:bidi="ar-SA"/>
      </w:rPr>
    </w:lvl>
    <w:lvl w:ilvl="7" w:tplc="520C2A94">
      <w:numFmt w:val="bullet"/>
      <w:lvlText w:val="•"/>
      <w:lvlJc w:val="left"/>
      <w:pPr>
        <w:ind w:left="4843" w:hanging="257"/>
      </w:pPr>
      <w:rPr>
        <w:rFonts w:hint="default"/>
        <w:lang w:val="ru-RU" w:eastAsia="en-US" w:bidi="ar-SA"/>
      </w:rPr>
    </w:lvl>
    <w:lvl w:ilvl="8" w:tplc="BE684E2C">
      <w:numFmt w:val="bullet"/>
      <w:lvlText w:val="•"/>
      <w:lvlJc w:val="left"/>
      <w:pPr>
        <w:ind w:left="5517" w:hanging="257"/>
      </w:pPr>
      <w:rPr>
        <w:rFonts w:hint="default"/>
        <w:lang w:val="ru-RU" w:eastAsia="en-US" w:bidi="ar-SA"/>
      </w:rPr>
    </w:lvl>
  </w:abstractNum>
  <w:abstractNum w:abstractNumId="161" w15:restartNumberingAfterBreak="0">
    <w:nsid w:val="4D404657"/>
    <w:multiLevelType w:val="multilevel"/>
    <w:tmpl w:val="4D40465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2" w15:restartNumberingAfterBreak="0">
    <w:nsid w:val="4D7E143C"/>
    <w:multiLevelType w:val="multilevel"/>
    <w:tmpl w:val="4D7E143C"/>
    <w:lvl w:ilvl="0">
      <w:start w:val="1"/>
      <w:numFmt w:val="bullet"/>
      <w:lvlText w:val="-"/>
      <w:lvlJc w:val="left"/>
      <w:pPr>
        <w:tabs>
          <w:tab w:val="num" w:pos="720"/>
        </w:tabs>
        <w:ind w:left="720" w:hanging="360"/>
      </w:pPr>
      <w:rPr>
        <w:rFonts w:ascii="Vrinda" w:hAnsi="Vrinda"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3" w15:restartNumberingAfterBreak="0">
    <w:nsid w:val="4D8A6AD3"/>
    <w:multiLevelType w:val="multilevel"/>
    <w:tmpl w:val="4D8A6AD3"/>
    <w:lvl w:ilvl="0">
      <w:start w:val="1"/>
      <w:numFmt w:val="bullet"/>
      <w:lvlText w:val="-"/>
      <w:lvlJc w:val="left"/>
      <w:pPr>
        <w:tabs>
          <w:tab w:val="num" w:pos="1"/>
        </w:tabs>
        <w:ind w:left="1429" w:hanging="360"/>
      </w:pPr>
      <w:rPr>
        <w:rFonts w:ascii="Vrinda" w:hint="default"/>
      </w:rPr>
    </w:lvl>
    <w:lvl w:ilvl="1">
      <w:start w:val="1"/>
      <w:numFmt w:val="bullet"/>
      <w:lvlText w:val="o"/>
      <w:lvlJc w:val="left"/>
      <w:pPr>
        <w:tabs>
          <w:tab w:val="num" w:pos="2149"/>
        </w:tabs>
        <w:ind w:left="2149" w:hanging="360"/>
      </w:pPr>
      <w:rPr>
        <w:rFonts w:asci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64" w15:restartNumberingAfterBreak="0">
    <w:nsid w:val="4DE7619A"/>
    <w:multiLevelType w:val="multilevel"/>
    <w:tmpl w:val="4DE7619A"/>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5" w15:restartNumberingAfterBreak="0">
    <w:nsid w:val="4E236204"/>
    <w:multiLevelType w:val="multilevel"/>
    <w:tmpl w:val="4E236204"/>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6" w15:restartNumberingAfterBreak="0">
    <w:nsid w:val="4E304DBC"/>
    <w:multiLevelType w:val="multilevel"/>
    <w:tmpl w:val="4E304DBC"/>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7" w15:restartNumberingAfterBreak="0">
    <w:nsid w:val="4EB07105"/>
    <w:multiLevelType w:val="hybridMultilevel"/>
    <w:tmpl w:val="535EAF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15:restartNumberingAfterBreak="0">
    <w:nsid w:val="4F233EF0"/>
    <w:multiLevelType w:val="multilevel"/>
    <w:tmpl w:val="5C3CDE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9" w15:restartNumberingAfterBreak="0">
    <w:nsid w:val="4F541109"/>
    <w:multiLevelType w:val="multilevel"/>
    <w:tmpl w:val="4F541109"/>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0" w15:restartNumberingAfterBreak="0">
    <w:nsid w:val="4F6E7455"/>
    <w:multiLevelType w:val="multilevel"/>
    <w:tmpl w:val="45F2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4FB521F9"/>
    <w:multiLevelType w:val="multilevel"/>
    <w:tmpl w:val="4FB521F9"/>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2" w15:restartNumberingAfterBreak="0">
    <w:nsid w:val="50E07438"/>
    <w:multiLevelType w:val="multilevel"/>
    <w:tmpl w:val="50E0743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3" w15:restartNumberingAfterBreak="0">
    <w:nsid w:val="51805C2F"/>
    <w:multiLevelType w:val="hybridMultilevel"/>
    <w:tmpl w:val="E86610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4" w15:restartNumberingAfterBreak="0">
    <w:nsid w:val="53192341"/>
    <w:multiLevelType w:val="multilevel"/>
    <w:tmpl w:val="53192341"/>
    <w:lvl w:ilvl="0">
      <w:start w:val="1"/>
      <w:numFmt w:val="bullet"/>
      <w:lvlText w:val="–"/>
      <w:lvlJc w:val="left"/>
      <w:pPr>
        <w:ind w:left="1230" w:hanging="360"/>
      </w:pPr>
      <w:rPr>
        <w:rFonts w:ascii="Times New Roman" w:hAnsi="Times New Roman" w:hint="default"/>
      </w:rPr>
    </w:lvl>
    <w:lvl w:ilvl="1">
      <w:start w:val="1"/>
      <w:numFmt w:val="bullet"/>
      <w:lvlText w:val="o"/>
      <w:lvlJc w:val="left"/>
      <w:pPr>
        <w:ind w:left="1950" w:hanging="360"/>
      </w:pPr>
      <w:rPr>
        <w:rFonts w:ascii="Courier New" w:hAnsi="Courier New" w:hint="default"/>
      </w:rPr>
    </w:lvl>
    <w:lvl w:ilvl="2">
      <w:start w:val="1"/>
      <w:numFmt w:val="bullet"/>
      <w:lvlText w:val=""/>
      <w:lvlJc w:val="left"/>
      <w:pPr>
        <w:ind w:left="2670" w:hanging="360"/>
      </w:pPr>
      <w:rPr>
        <w:rFonts w:ascii="Wingdings" w:hAnsi="Wingdings" w:hint="default"/>
      </w:rPr>
    </w:lvl>
    <w:lvl w:ilvl="3">
      <w:start w:val="1"/>
      <w:numFmt w:val="bullet"/>
      <w:lvlText w:val=""/>
      <w:lvlJc w:val="left"/>
      <w:pPr>
        <w:ind w:left="3390" w:hanging="360"/>
      </w:pPr>
      <w:rPr>
        <w:rFonts w:ascii="Symbol" w:hAnsi="Symbol" w:hint="default"/>
      </w:rPr>
    </w:lvl>
    <w:lvl w:ilvl="4">
      <w:start w:val="1"/>
      <w:numFmt w:val="bullet"/>
      <w:lvlText w:val="o"/>
      <w:lvlJc w:val="left"/>
      <w:pPr>
        <w:ind w:left="4110" w:hanging="360"/>
      </w:pPr>
      <w:rPr>
        <w:rFonts w:ascii="Courier New" w:hAnsi="Courier New" w:hint="default"/>
      </w:rPr>
    </w:lvl>
    <w:lvl w:ilvl="5">
      <w:start w:val="1"/>
      <w:numFmt w:val="bullet"/>
      <w:lvlText w:val=""/>
      <w:lvlJc w:val="left"/>
      <w:pPr>
        <w:ind w:left="4830" w:hanging="360"/>
      </w:pPr>
      <w:rPr>
        <w:rFonts w:ascii="Wingdings" w:hAnsi="Wingdings" w:hint="default"/>
      </w:rPr>
    </w:lvl>
    <w:lvl w:ilvl="6">
      <w:start w:val="1"/>
      <w:numFmt w:val="bullet"/>
      <w:lvlText w:val=""/>
      <w:lvlJc w:val="left"/>
      <w:pPr>
        <w:ind w:left="5550" w:hanging="360"/>
      </w:pPr>
      <w:rPr>
        <w:rFonts w:ascii="Symbol" w:hAnsi="Symbol" w:hint="default"/>
      </w:rPr>
    </w:lvl>
    <w:lvl w:ilvl="7">
      <w:start w:val="1"/>
      <w:numFmt w:val="bullet"/>
      <w:lvlText w:val="o"/>
      <w:lvlJc w:val="left"/>
      <w:pPr>
        <w:ind w:left="6270" w:hanging="360"/>
      </w:pPr>
      <w:rPr>
        <w:rFonts w:ascii="Courier New" w:hAnsi="Courier New" w:hint="default"/>
      </w:rPr>
    </w:lvl>
    <w:lvl w:ilvl="8">
      <w:start w:val="1"/>
      <w:numFmt w:val="bullet"/>
      <w:lvlText w:val=""/>
      <w:lvlJc w:val="left"/>
      <w:pPr>
        <w:ind w:left="6990" w:hanging="360"/>
      </w:pPr>
      <w:rPr>
        <w:rFonts w:ascii="Wingdings" w:hAnsi="Wingdings" w:hint="default"/>
      </w:rPr>
    </w:lvl>
  </w:abstractNum>
  <w:abstractNum w:abstractNumId="175" w15:restartNumberingAfterBreak="0">
    <w:nsid w:val="534E2B0F"/>
    <w:multiLevelType w:val="multilevel"/>
    <w:tmpl w:val="534E2B0F"/>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53DA2B9C"/>
    <w:multiLevelType w:val="multilevel"/>
    <w:tmpl w:val="53DA2B9C"/>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7" w15:restartNumberingAfterBreak="0">
    <w:nsid w:val="54045DF6"/>
    <w:multiLevelType w:val="multilevel"/>
    <w:tmpl w:val="54045DF6"/>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54B270A5"/>
    <w:multiLevelType w:val="multilevel"/>
    <w:tmpl w:val="54B270A5"/>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9" w15:restartNumberingAfterBreak="0">
    <w:nsid w:val="552E0E7A"/>
    <w:multiLevelType w:val="hybridMultilevel"/>
    <w:tmpl w:val="3A52DC9C"/>
    <w:lvl w:ilvl="0" w:tplc="594079D4">
      <w:start w:val="11"/>
      <w:numFmt w:val="decimal"/>
      <w:lvlText w:val="%1"/>
      <w:lvlJc w:val="left"/>
      <w:pPr>
        <w:ind w:left="1349" w:hanging="360"/>
      </w:pPr>
      <w:rPr>
        <w:rFonts w:hint="default"/>
      </w:rPr>
    </w:lvl>
    <w:lvl w:ilvl="1" w:tplc="04190019" w:tentative="1">
      <w:start w:val="1"/>
      <w:numFmt w:val="lowerLetter"/>
      <w:lvlText w:val="%2."/>
      <w:lvlJc w:val="left"/>
      <w:pPr>
        <w:ind w:left="2069" w:hanging="360"/>
      </w:pPr>
    </w:lvl>
    <w:lvl w:ilvl="2" w:tplc="0419001B" w:tentative="1">
      <w:start w:val="1"/>
      <w:numFmt w:val="lowerRoman"/>
      <w:lvlText w:val="%3."/>
      <w:lvlJc w:val="right"/>
      <w:pPr>
        <w:ind w:left="2789" w:hanging="180"/>
      </w:pPr>
    </w:lvl>
    <w:lvl w:ilvl="3" w:tplc="0419000F" w:tentative="1">
      <w:start w:val="1"/>
      <w:numFmt w:val="decimal"/>
      <w:lvlText w:val="%4."/>
      <w:lvlJc w:val="left"/>
      <w:pPr>
        <w:ind w:left="3509" w:hanging="360"/>
      </w:pPr>
    </w:lvl>
    <w:lvl w:ilvl="4" w:tplc="04190019" w:tentative="1">
      <w:start w:val="1"/>
      <w:numFmt w:val="lowerLetter"/>
      <w:lvlText w:val="%5."/>
      <w:lvlJc w:val="left"/>
      <w:pPr>
        <w:ind w:left="4229" w:hanging="360"/>
      </w:pPr>
    </w:lvl>
    <w:lvl w:ilvl="5" w:tplc="0419001B" w:tentative="1">
      <w:start w:val="1"/>
      <w:numFmt w:val="lowerRoman"/>
      <w:lvlText w:val="%6."/>
      <w:lvlJc w:val="right"/>
      <w:pPr>
        <w:ind w:left="4949" w:hanging="180"/>
      </w:pPr>
    </w:lvl>
    <w:lvl w:ilvl="6" w:tplc="0419000F" w:tentative="1">
      <w:start w:val="1"/>
      <w:numFmt w:val="decimal"/>
      <w:lvlText w:val="%7."/>
      <w:lvlJc w:val="left"/>
      <w:pPr>
        <w:ind w:left="5669" w:hanging="360"/>
      </w:pPr>
    </w:lvl>
    <w:lvl w:ilvl="7" w:tplc="04190019" w:tentative="1">
      <w:start w:val="1"/>
      <w:numFmt w:val="lowerLetter"/>
      <w:lvlText w:val="%8."/>
      <w:lvlJc w:val="left"/>
      <w:pPr>
        <w:ind w:left="6389" w:hanging="360"/>
      </w:pPr>
    </w:lvl>
    <w:lvl w:ilvl="8" w:tplc="0419001B" w:tentative="1">
      <w:start w:val="1"/>
      <w:numFmt w:val="lowerRoman"/>
      <w:lvlText w:val="%9."/>
      <w:lvlJc w:val="right"/>
      <w:pPr>
        <w:ind w:left="7109" w:hanging="180"/>
      </w:pPr>
    </w:lvl>
  </w:abstractNum>
  <w:abstractNum w:abstractNumId="180" w15:restartNumberingAfterBreak="0">
    <w:nsid w:val="553E031D"/>
    <w:multiLevelType w:val="multilevel"/>
    <w:tmpl w:val="1BC8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1" w15:restartNumberingAfterBreak="0">
    <w:nsid w:val="55BE2F36"/>
    <w:multiLevelType w:val="multilevel"/>
    <w:tmpl w:val="55BE2F36"/>
    <w:lvl w:ilvl="0">
      <w:start w:val="1"/>
      <w:numFmt w:val="bullet"/>
      <w:lvlText w:val="-"/>
      <w:lvlJc w:val="left"/>
      <w:pPr>
        <w:tabs>
          <w:tab w:val="num" w:pos="1"/>
        </w:tabs>
        <w:ind w:left="1429" w:hanging="360"/>
      </w:pPr>
      <w:rPr>
        <w:rFonts w:ascii="Vrinda" w:hint="default"/>
      </w:rPr>
    </w:lvl>
    <w:lvl w:ilvl="1">
      <w:start w:val="1"/>
      <w:numFmt w:val="bullet"/>
      <w:lvlText w:val="o"/>
      <w:lvlJc w:val="left"/>
      <w:pPr>
        <w:tabs>
          <w:tab w:val="num" w:pos="2149"/>
        </w:tabs>
        <w:ind w:left="2149" w:hanging="360"/>
      </w:pPr>
      <w:rPr>
        <w:rFonts w:asci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82" w15:restartNumberingAfterBreak="0">
    <w:nsid w:val="5621709D"/>
    <w:multiLevelType w:val="multilevel"/>
    <w:tmpl w:val="5621709D"/>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56497293"/>
    <w:multiLevelType w:val="multilevel"/>
    <w:tmpl w:val="8916B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4" w15:restartNumberingAfterBreak="0">
    <w:nsid w:val="56676341"/>
    <w:multiLevelType w:val="multilevel"/>
    <w:tmpl w:val="01E4DA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5" w15:restartNumberingAfterBreak="0">
    <w:nsid w:val="57481AA6"/>
    <w:multiLevelType w:val="multilevel"/>
    <w:tmpl w:val="57481AA6"/>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6" w15:restartNumberingAfterBreak="0">
    <w:nsid w:val="57854BDC"/>
    <w:multiLevelType w:val="multilevel"/>
    <w:tmpl w:val="57854BD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7" w15:restartNumberingAfterBreak="0">
    <w:nsid w:val="57B50106"/>
    <w:multiLevelType w:val="multilevel"/>
    <w:tmpl w:val="57B50106"/>
    <w:lvl w:ilvl="0">
      <w:start w:val="1"/>
      <w:numFmt w:val="bullet"/>
      <w:lvlText w:val="-"/>
      <w:lvlJc w:val="left"/>
      <w:pPr>
        <w:tabs>
          <w:tab w:val="num" w:pos="720"/>
        </w:tabs>
        <w:ind w:left="720" w:hanging="360"/>
      </w:pPr>
      <w:rPr>
        <w:rFonts w:ascii="Vrinda" w:hAnsi="Vrinda"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8" w15:restartNumberingAfterBreak="0">
    <w:nsid w:val="584B0F02"/>
    <w:multiLevelType w:val="multilevel"/>
    <w:tmpl w:val="584B0F02"/>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58EB73FF"/>
    <w:multiLevelType w:val="multilevel"/>
    <w:tmpl w:val="58EB73FF"/>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0" w15:restartNumberingAfterBreak="0">
    <w:nsid w:val="58ED53DF"/>
    <w:multiLevelType w:val="multilevel"/>
    <w:tmpl w:val="58ED53DF"/>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1" w15:restartNumberingAfterBreak="0">
    <w:nsid w:val="5934704C"/>
    <w:multiLevelType w:val="hybridMultilevel"/>
    <w:tmpl w:val="66729BDE"/>
    <w:lvl w:ilvl="0" w:tplc="ED7AE3E4">
      <w:start w:val="10"/>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192" w15:restartNumberingAfterBreak="0">
    <w:nsid w:val="598D5006"/>
    <w:multiLevelType w:val="multilevel"/>
    <w:tmpl w:val="8E9A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3" w15:restartNumberingAfterBreak="0">
    <w:nsid w:val="59BC5BC7"/>
    <w:multiLevelType w:val="multilevel"/>
    <w:tmpl w:val="59BC5BC7"/>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4" w15:restartNumberingAfterBreak="0">
    <w:nsid w:val="59CD6666"/>
    <w:multiLevelType w:val="hybridMultilevel"/>
    <w:tmpl w:val="52226EB2"/>
    <w:lvl w:ilvl="0" w:tplc="3C027E3C">
      <w:start w:val="1"/>
      <w:numFmt w:val="decimal"/>
      <w:lvlText w:val="%1)"/>
      <w:lvlJc w:val="left"/>
      <w:pPr>
        <w:ind w:left="117" w:hanging="260"/>
      </w:pPr>
      <w:rPr>
        <w:rFonts w:ascii="Bookman Old Style" w:eastAsia="Bookman Old Style" w:hAnsi="Bookman Old Style" w:cs="Bookman Old Style" w:hint="default"/>
        <w:color w:val="231F20"/>
        <w:w w:val="99"/>
        <w:sz w:val="21"/>
        <w:szCs w:val="21"/>
        <w:lang w:val="ru-RU" w:eastAsia="en-US" w:bidi="ar-SA"/>
      </w:rPr>
    </w:lvl>
    <w:lvl w:ilvl="1" w:tplc="61AEE17E">
      <w:numFmt w:val="bullet"/>
      <w:lvlText w:val="•"/>
      <w:lvlJc w:val="left"/>
      <w:pPr>
        <w:ind w:left="794" w:hanging="260"/>
      </w:pPr>
      <w:rPr>
        <w:rFonts w:hint="default"/>
        <w:lang w:val="ru-RU" w:eastAsia="en-US" w:bidi="ar-SA"/>
      </w:rPr>
    </w:lvl>
    <w:lvl w:ilvl="2" w:tplc="39C0C432">
      <w:numFmt w:val="bullet"/>
      <w:lvlText w:val="•"/>
      <w:lvlJc w:val="left"/>
      <w:pPr>
        <w:ind w:left="1469" w:hanging="260"/>
      </w:pPr>
      <w:rPr>
        <w:rFonts w:hint="default"/>
        <w:lang w:val="ru-RU" w:eastAsia="en-US" w:bidi="ar-SA"/>
      </w:rPr>
    </w:lvl>
    <w:lvl w:ilvl="3" w:tplc="6EA634B6">
      <w:numFmt w:val="bullet"/>
      <w:lvlText w:val="•"/>
      <w:lvlJc w:val="left"/>
      <w:pPr>
        <w:ind w:left="2144" w:hanging="260"/>
      </w:pPr>
      <w:rPr>
        <w:rFonts w:hint="default"/>
        <w:lang w:val="ru-RU" w:eastAsia="en-US" w:bidi="ar-SA"/>
      </w:rPr>
    </w:lvl>
    <w:lvl w:ilvl="4" w:tplc="ABD6A086">
      <w:numFmt w:val="bullet"/>
      <w:lvlText w:val="•"/>
      <w:lvlJc w:val="left"/>
      <w:pPr>
        <w:ind w:left="2818" w:hanging="260"/>
      </w:pPr>
      <w:rPr>
        <w:rFonts w:hint="default"/>
        <w:lang w:val="ru-RU" w:eastAsia="en-US" w:bidi="ar-SA"/>
      </w:rPr>
    </w:lvl>
    <w:lvl w:ilvl="5" w:tplc="CD18B184">
      <w:numFmt w:val="bullet"/>
      <w:lvlText w:val="•"/>
      <w:lvlJc w:val="left"/>
      <w:pPr>
        <w:ind w:left="3493" w:hanging="260"/>
      </w:pPr>
      <w:rPr>
        <w:rFonts w:hint="default"/>
        <w:lang w:val="ru-RU" w:eastAsia="en-US" w:bidi="ar-SA"/>
      </w:rPr>
    </w:lvl>
    <w:lvl w:ilvl="6" w:tplc="92CABFAA">
      <w:numFmt w:val="bullet"/>
      <w:lvlText w:val="•"/>
      <w:lvlJc w:val="left"/>
      <w:pPr>
        <w:ind w:left="4168" w:hanging="260"/>
      </w:pPr>
      <w:rPr>
        <w:rFonts w:hint="default"/>
        <w:lang w:val="ru-RU" w:eastAsia="en-US" w:bidi="ar-SA"/>
      </w:rPr>
    </w:lvl>
    <w:lvl w:ilvl="7" w:tplc="8CD6677C">
      <w:numFmt w:val="bullet"/>
      <w:lvlText w:val="•"/>
      <w:lvlJc w:val="left"/>
      <w:pPr>
        <w:ind w:left="4843" w:hanging="260"/>
      </w:pPr>
      <w:rPr>
        <w:rFonts w:hint="default"/>
        <w:lang w:val="ru-RU" w:eastAsia="en-US" w:bidi="ar-SA"/>
      </w:rPr>
    </w:lvl>
    <w:lvl w:ilvl="8" w:tplc="962468A6">
      <w:numFmt w:val="bullet"/>
      <w:lvlText w:val="•"/>
      <w:lvlJc w:val="left"/>
      <w:pPr>
        <w:ind w:left="5517" w:hanging="260"/>
      </w:pPr>
      <w:rPr>
        <w:rFonts w:hint="default"/>
        <w:lang w:val="ru-RU" w:eastAsia="en-US" w:bidi="ar-SA"/>
      </w:rPr>
    </w:lvl>
  </w:abstractNum>
  <w:abstractNum w:abstractNumId="195" w15:restartNumberingAfterBreak="0">
    <w:nsid w:val="59ED31E3"/>
    <w:multiLevelType w:val="multilevel"/>
    <w:tmpl w:val="59ED31E3"/>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6" w15:restartNumberingAfterBreak="0">
    <w:nsid w:val="59F54450"/>
    <w:multiLevelType w:val="multilevel"/>
    <w:tmpl w:val="59F54450"/>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7" w15:restartNumberingAfterBreak="0">
    <w:nsid w:val="59FB396F"/>
    <w:multiLevelType w:val="multilevel"/>
    <w:tmpl w:val="59FB396F"/>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8" w15:restartNumberingAfterBreak="0">
    <w:nsid w:val="5B7011BD"/>
    <w:multiLevelType w:val="multilevel"/>
    <w:tmpl w:val="5B7011BD"/>
    <w:lvl w:ilvl="0">
      <w:start w:val="1"/>
      <w:numFmt w:val="bullet"/>
      <w:lvlText w:val="-"/>
      <w:lvlJc w:val="left"/>
      <w:pPr>
        <w:tabs>
          <w:tab w:val="num" w:pos="-1068"/>
        </w:tabs>
        <w:ind w:left="360" w:hanging="360"/>
      </w:pPr>
      <w:rPr>
        <w:rFonts w:ascii="Vrinda"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99" w15:restartNumberingAfterBreak="0">
    <w:nsid w:val="5C5A454C"/>
    <w:multiLevelType w:val="multilevel"/>
    <w:tmpl w:val="5C5A454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0" w15:restartNumberingAfterBreak="0">
    <w:nsid w:val="5CAD23B0"/>
    <w:multiLevelType w:val="multilevel"/>
    <w:tmpl w:val="9230A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5CEC11A6"/>
    <w:multiLevelType w:val="multilevel"/>
    <w:tmpl w:val="5CEC11A6"/>
    <w:lvl w:ilvl="0">
      <w:start w:val="1"/>
      <w:numFmt w:val="decimal"/>
      <w:lvlText w:val="%1."/>
      <w:lvlJc w:val="left"/>
      <w:rPr>
        <w:rFonts w:ascii="Sylfaen" w:eastAsia="Times New Roman" w:hAnsi="Sylfaen" w:cs="Sylfaen"/>
        <w:b w:val="0"/>
        <w:bCs w:val="0"/>
        <w:i w:val="0"/>
        <w:iCs w:val="0"/>
        <w:smallCaps w:val="0"/>
        <w:strike w:val="0"/>
        <w:color w:val="000000"/>
        <w:spacing w:val="0"/>
        <w:w w:val="100"/>
        <w:position w:val="0"/>
        <w:sz w:val="22"/>
        <w:szCs w:val="22"/>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02" w15:restartNumberingAfterBreak="0">
    <w:nsid w:val="5D1D7D60"/>
    <w:multiLevelType w:val="multilevel"/>
    <w:tmpl w:val="52E44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3" w15:restartNumberingAfterBreak="0">
    <w:nsid w:val="5D740390"/>
    <w:multiLevelType w:val="multilevel"/>
    <w:tmpl w:val="5D74039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4" w15:restartNumberingAfterBreak="0">
    <w:nsid w:val="5EA2433E"/>
    <w:multiLevelType w:val="hybridMultilevel"/>
    <w:tmpl w:val="BC8CF9C0"/>
    <w:lvl w:ilvl="0" w:tplc="74545F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5" w15:restartNumberingAfterBreak="0">
    <w:nsid w:val="5F1564B6"/>
    <w:multiLevelType w:val="multilevel"/>
    <w:tmpl w:val="5F1564B6"/>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FE22A06"/>
    <w:multiLevelType w:val="multilevel"/>
    <w:tmpl w:val="5FE22A06"/>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7" w15:restartNumberingAfterBreak="0">
    <w:nsid w:val="60624DDB"/>
    <w:multiLevelType w:val="multilevel"/>
    <w:tmpl w:val="3B54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60F7242C"/>
    <w:multiLevelType w:val="multilevel"/>
    <w:tmpl w:val="60F7242C"/>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9" w15:restartNumberingAfterBreak="0">
    <w:nsid w:val="6136177D"/>
    <w:multiLevelType w:val="multilevel"/>
    <w:tmpl w:val="6136177D"/>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0" w15:restartNumberingAfterBreak="0">
    <w:nsid w:val="61C33EA0"/>
    <w:multiLevelType w:val="hybridMultilevel"/>
    <w:tmpl w:val="8ED887BA"/>
    <w:lvl w:ilvl="0" w:tplc="77B6FB3C">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11" w15:restartNumberingAfterBreak="0">
    <w:nsid w:val="629B21EE"/>
    <w:multiLevelType w:val="multilevel"/>
    <w:tmpl w:val="629B21EE"/>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2" w15:restartNumberingAfterBreak="0">
    <w:nsid w:val="62A65108"/>
    <w:multiLevelType w:val="multilevel"/>
    <w:tmpl w:val="BF36E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63C30639"/>
    <w:multiLevelType w:val="multilevel"/>
    <w:tmpl w:val="F7A2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63E061BA"/>
    <w:multiLevelType w:val="multilevel"/>
    <w:tmpl w:val="63E061BA"/>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5" w15:restartNumberingAfterBreak="0">
    <w:nsid w:val="64723D60"/>
    <w:multiLevelType w:val="multilevel"/>
    <w:tmpl w:val="64723D6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6" w15:restartNumberingAfterBreak="0">
    <w:nsid w:val="649E530C"/>
    <w:multiLevelType w:val="multilevel"/>
    <w:tmpl w:val="8C1A3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6597209E"/>
    <w:multiLevelType w:val="multilevel"/>
    <w:tmpl w:val="6597209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8" w15:restartNumberingAfterBreak="0">
    <w:nsid w:val="65CC1CB8"/>
    <w:multiLevelType w:val="multilevel"/>
    <w:tmpl w:val="65CC1CB8"/>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9" w15:restartNumberingAfterBreak="0">
    <w:nsid w:val="667C5FB9"/>
    <w:multiLevelType w:val="multilevel"/>
    <w:tmpl w:val="2E7230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0" w15:restartNumberingAfterBreak="0">
    <w:nsid w:val="669B26CC"/>
    <w:multiLevelType w:val="multilevel"/>
    <w:tmpl w:val="669B26CC"/>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1" w15:restartNumberingAfterBreak="0">
    <w:nsid w:val="66FE60D4"/>
    <w:multiLevelType w:val="multilevel"/>
    <w:tmpl w:val="66FE60D4"/>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2" w15:restartNumberingAfterBreak="0">
    <w:nsid w:val="670B4D32"/>
    <w:multiLevelType w:val="hybridMultilevel"/>
    <w:tmpl w:val="3A2E8956"/>
    <w:lvl w:ilvl="0" w:tplc="48B001C8">
      <w:start w:val="1"/>
      <w:numFmt w:val="decimal"/>
      <w:lvlText w:val="%1."/>
      <w:lvlJc w:val="left"/>
      <w:pPr>
        <w:ind w:left="1353" w:hanging="360"/>
      </w:pPr>
      <w:rPr>
        <w:rFonts w:ascii="Times New Roman" w:eastAsia="Times New Roman" w:hAnsi="Times New Roman" w:cs="Times New Roman"/>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3" w15:restartNumberingAfterBreak="0">
    <w:nsid w:val="67A87132"/>
    <w:multiLevelType w:val="multilevel"/>
    <w:tmpl w:val="67A87132"/>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4" w15:restartNumberingAfterBreak="0">
    <w:nsid w:val="67ED4622"/>
    <w:multiLevelType w:val="multilevel"/>
    <w:tmpl w:val="67ED4622"/>
    <w:lvl w:ilvl="0">
      <w:start w:val="1"/>
      <w:numFmt w:val="bullet"/>
      <w:lvlText w:val="-"/>
      <w:lvlJc w:val="left"/>
      <w:pPr>
        <w:tabs>
          <w:tab w:val="num" w:pos="-1068"/>
        </w:tabs>
        <w:ind w:left="360" w:hanging="360"/>
      </w:pPr>
      <w:rPr>
        <w:rFonts w:ascii="Vrinda" w:hint="default"/>
      </w:rPr>
    </w:lvl>
    <w:lvl w:ilvl="1">
      <w:start w:val="1"/>
      <w:numFmt w:val="bullet"/>
      <w:lvlText w:val="o"/>
      <w:lvlJc w:val="left"/>
      <w:pPr>
        <w:tabs>
          <w:tab w:val="num" w:pos="1080"/>
        </w:tabs>
        <w:ind w:left="1080" w:hanging="360"/>
      </w:pPr>
      <w:rPr>
        <w:rFonts w:asci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5" w15:restartNumberingAfterBreak="0">
    <w:nsid w:val="68083CA4"/>
    <w:multiLevelType w:val="multilevel"/>
    <w:tmpl w:val="68083CA4"/>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6" w15:restartNumberingAfterBreak="0">
    <w:nsid w:val="69496A61"/>
    <w:multiLevelType w:val="multilevel"/>
    <w:tmpl w:val="69496A6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7" w15:restartNumberingAfterBreak="0">
    <w:nsid w:val="6A662A1B"/>
    <w:multiLevelType w:val="hybridMultilevel"/>
    <w:tmpl w:val="EB604AC0"/>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8" w15:restartNumberingAfterBreak="0">
    <w:nsid w:val="6B03211D"/>
    <w:multiLevelType w:val="multilevel"/>
    <w:tmpl w:val="6B03211D"/>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9" w15:restartNumberingAfterBreak="0">
    <w:nsid w:val="6B3E7C1A"/>
    <w:multiLevelType w:val="multilevel"/>
    <w:tmpl w:val="92065F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0" w15:restartNumberingAfterBreak="0">
    <w:nsid w:val="6C2177B0"/>
    <w:multiLevelType w:val="hybridMultilevel"/>
    <w:tmpl w:val="F41683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1" w15:restartNumberingAfterBreak="0">
    <w:nsid w:val="6C967ACA"/>
    <w:multiLevelType w:val="multilevel"/>
    <w:tmpl w:val="F0BCE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2" w15:restartNumberingAfterBreak="0">
    <w:nsid w:val="6D180610"/>
    <w:multiLevelType w:val="multilevel"/>
    <w:tmpl w:val="6D180610"/>
    <w:lvl w:ilvl="0">
      <w:start w:val="1"/>
      <w:numFmt w:val="bullet"/>
      <w:lvlText w:val="-"/>
      <w:lvlJc w:val="left"/>
      <w:pPr>
        <w:tabs>
          <w:tab w:val="num" w:pos="-708"/>
        </w:tabs>
        <w:ind w:left="720" w:hanging="360"/>
      </w:pPr>
      <w:rPr>
        <w:rFonts w:ascii="Vrinda" w:hint="default"/>
      </w:rPr>
    </w:lvl>
    <w:lvl w:ilvl="1">
      <w:start w:val="1"/>
      <w:numFmt w:val="bullet"/>
      <w:lvlText w:val="o"/>
      <w:lvlJc w:val="left"/>
      <w:pPr>
        <w:tabs>
          <w:tab w:val="num" w:pos="1440"/>
        </w:tabs>
        <w:ind w:left="1440" w:hanging="360"/>
      </w:pPr>
      <w:rPr>
        <w:rFonts w:asci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3" w15:restartNumberingAfterBreak="0">
    <w:nsid w:val="6DA403C6"/>
    <w:multiLevelType w:val="multilevel"/>
    <w:tmpl w:val="0A2ECC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4" w15:restartNumberingAfterBreak="0">
    <w:nsid w:val="6E4D52D5"/>
    <w:multiLevelType w:val="multilevel"/>
    <w:tmpl w:val="6E4D52D5"/>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5" w15:restartNumberingAfterBreak="0">
    <w:nsid w:val="6F555CC0"/>
    <w:multiLevelType w:val="multilevel"/>
    <w:tmpl w:val="6F555CC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6" w15:restartNumberingAfterBreak="0">
    <w:nsid w:val="70AD7580"/>
    <w:multiLevelType w:val="multilevel"/>
    <w:tmpl w:val="70AD7580"/>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7" w15:restartNumberingAfterBreak="0">
    <w:nsid w:val="71301C24"/>
    <w:multiLevelType w:val="hybridMultilevel"/>
    <w:tmpl w:val="6BE00220"/>
    <w:lvl w:ilvl="0" w:tplc="D9C8807A">
      <w:start w:val="1"/>
      <w:numFmt w:val="bullet"/>
      <w:lvlText w:val="-"/>
      <w:lvlJc w:val="left"/>
      <w:pPr>
        <w:tabs>
          <w:tab w:val="num" w:pos="720"/>
        </w:tabs>
        <w:ind w:left="720" w:hanging="360"/>
      </w:pPr>
      <w:rPr>
        <w:rFonts w:ascii="Vrinda" w:hAnsi="Vrinda"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8" w15:restartNumberingAfterBreak="0">
    <w:nsid w:val="71E4185F"/>
    <w:multiLevelType w:val="multilevel"/>
    <w:tmpl w:val="71E4185F"/>
    <w:lvl w:ilvl="0">
      <w:start w:val="1"/>
      <w:numFmt w:val="bullet"/>
      <w:lvlText w:val="-"/>
      <w:lvlJc w:val="left"/>
      <w:pPr>
        <w:tabs>
          <w:tab w:val="num" w:pos="-168"/>
        </w:tabs>
        <w:ind w:left="1260" w:hanging="360"/>
      </w:pPr>
      <w:rPr>
        <w:rFonts w:ascii="Vrinda" w:hint="default"/>
      </w:rPr>
    </w:lvl>
    <w:lvl w:ilvl="1">
      <w:start w:val="1"/>
      <w:numFmt w:val="bullet"/>
      <w:lvlText w:val="o"/>
      <w:lvlJc w:val="left"/>
      <w:pPr>
        <w:tabs>
          <w:tab w:val="num" w:pos="1980"/>
        </w:tabs>
        <w:ind w:left="1980" w:hanging="360"/>
      </w:pPr>
      <w:rPr>
        <w:rFonts w:ascii="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239" w15:restartNumberingAfterBreak="0">
    <w:nsid w:val="720B613B"/>
    <w:multiLevelType w:val="multilevel"/>
    <w:tmpl w:val="720B613B"/>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0" w15:restartNumberingAfterBreak="0">
    <w:nsid w:val="721F560D"/>
    <w:multiLevelType w:val="multilevel"/>
    <w:tmpl w:val="721F560D"/>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1" w15:restartNumberingAfterBreak="0">
    <w:nsid w:val="721F567E"/>
    <w:multiLevelType w:val="multilevel"/>
    <w:tmpl w:val="721F567E"/>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2" w15:restartNumberingAfterBreak="0">
    <w:nsid w:val="725152F3"/>
    <w:multiLevelType w:val="multilevel"/>
    <w:tmpl w:val="725152F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3" w15:restartNumberingAfterBreak="0">
    <w:nsid w:val="7426361B"/>
    <w:multiLevelType w:val="multilevel"/>
    <w:tmpl w:val="7426361B"/>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4" w15:restartNumberingAfterBreak="0">
    <w:nsid w:val="76597945"/>
    <w:multiLevelType w:val="multilevel"/>
    <w:tmpl w:val="76597945"/>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5" w15:restartNumberingAfterBreak="0">
    <w:nsid w:val="769879A8"/>
    <w:multiLevelType w:val="multilevel"/>
    <w:tmpl w:val="769879A8"/>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6" w15:restartNumberingAfterBreak="0">
    <w:nsid w:val="773A4A53"/>
    <w:multiLevelType w:val="multilevel"/>
    <w:tmpl w:val="773A4A5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7" w15:restartNumberingAfterBreak="0">
    <w:nsid w:val="78425ACC"/>
    <w:multiLevelType w:val="hybridMultilevel"/>
    <w:tmpl w:val="02B66E3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8" w15:restartNumberingAfterBreak="0">
    <w:nsid w:val="7858177E"/>
    <w:multiLevelType w:val="multilevel"/>
    <w:tmpl w:val="BEBCC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9" w15:restartNumberingAfterBreak="0">
    <w:nsid w:val="785B1607"/>
    <w:multiLevelType w:val="multilevel"/>
    <w:tmpl w:val="785B1607"/>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0" w15:restartNumberingAfterBreak="0">
    <w:nsid w:val="79452E17"/>
    <w:multiLevelType w:val="multilevel"/>
    <w:tmpl w:val="79452E17"/>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1" w15:restartNumberingAfterBreak="0">
    <w:nsid w:val="7B0D6670"/>
    <w:multiLevelType w:val="multilevel"/>
    <w:tmpl w:val="51ACC33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2" w15:restartNumberingAfterBreak="0">
    <w:nsid w:val="7B3608E3"/>
    <w:multiLevelType w:val="multilevel"/>
    <w:tmpl w:val="7B3608E3"/>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3" w15:restartNumberingAfterBreak="0">
    <w:nsid w:val="7B5533BE"/>
    <w:multiLevelType w:val="multilevel"/>
    <w:tmpl w:val="7EC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4" w15:restartNumberingAfterBreak="0">
    <w:nsid w:val="7B6A671A"/>
    <w:multiLevelType w:val="multilevel"/>
    <w:tmpl w:val="7B6A671A"/>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5" w15:restartNumberingAfterBreak="0">
    <w:nsid w:val="7B6B1703"/>
    <w:multiLevelType w:val="multilevel"/>
    <w:tmpl w:val="7B6B1703"/>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6" w15:restartNumberingAfterBreak="0">
    <w:nsid w:val="7C1B5F41"/>
    <w:multiLevelType w:val="multilevel"/>
    <w:tmpl w:val="7C1B5F41"/>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7" w15:restartNumberingAfterBreak="0">
    <w:nsid w:val="7C1C05E6"/>
    <w:multiLevelType w:val="multilevel"/>
    <w:tmpl w:val="7C1C05E6"/>
    <w:lvl w:ilvl="0">
      <w:start w:val="1"/>
      <w:numFmt w:val="bullet"/>
      <w:lvlText w:val="-"/>
      <w:lvlJc w:val="left"/>
      <w:pPr>
        <w:tabs>
          <w:tab w:val="num" w:pos="720"/>
        </w:tabs>
        <w:ind w:left="720" w:hanging="360"/>
      </w:pPr>
      <w:rPr>
        <w:rFonts w:ascii="Vrinda" w:hAnsi="Vrinda"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58" w15:restartNumberingAfterBreak="0">
    <w:nsid w:val="7C9951F3"/>
    <w:multiLevelType w:val="multilevel"/>
    <w:tmpl w:val="3AE27A8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9" w15:restartNumberingAfterBreak="0">
    <w:nsid w:val="7D575956"/>
    <w:multiLevelType w:val="multilevel"/>
    <w:tmpl w:val="7D575956"/>
    <w:lvl w:ilvl="0">
      <w:start w:val="1"/>
      <w:numFmt w:val="bullet"/>
      <w:lvlText w:val="-"/>
      <w:lvlJc w:val="left"/>
      <w:pPr>
        <w:tabs>
          <w:tab w:val="num" w:pos="787"/>
        </w:tabs>
        <w:ind w:left="787"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0" w15:restartNumberingAfterBreak="0">
    <w:nsid w:val="7D58718C"/>
    <w:multiLevelType w:val="multilevel"/>
    <w:tmpl w:val="7D58718C"/>
    <w:lvl w:ilvl="0">
      <w:start w:val="1"/>
      <w:numFmt w:val="bullet"/>
      <w:lvlText w:val="-"/>
      <w:lvlJc w:val="left"/>
      <w:pPr>
        <w:tabs>
          <w:tab w:val="num" w:pos="793"/>
        </w:tabs>
        <w:ind w:left="793"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1" w15:restartNumberingAfterBreak="0">
    <w:nsid w:val="7D7549B7"/>
    <w:multiLevelType w:val="multilevel"/>
    <w:tmpl w:val="7CCABE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2" w15:restartNumberingAfterBreak="0">
    <w:nsid w:val="7DD10521"/>
    <w:multiLevelType w:val="multilevel"/>
    <w:tmpl w:val="09AE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3" w15:restartNumberingAfterBreak="0">
    <w:nsid w:val="7E8F07A8"/>
    <w:multiLevelType w:val="multilevel"/>
    <w:tmpl w:val="F0941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4" w15:restartNumberingAfterBreak="0">
    <w:nsid w:val="7EC77C5D"/>
    <w:multiLevelType w:val="multilevel"/>
    <w:tmpl w:val="7EC77C5D"/>
    <w:lvl w:ilvl="0">
      <w:start w:val="1"/>
      <w:numFmt w:val="bullet"/>
      <w:lvlText w:val="-"/>
      <w:lvlJc w:val="left"/>
      <w:pPr>
        <w:tabs>
          <w:tab w:val="num" w:pos="1080"/>
        </w:tabs>
        <w:ind w:left="1080" w:hanging="360"/>
      </w:pPr>
      <w:rPr>
        <w:rFonts w:ascii="Vrinda" w:hAnsi="Vrinda"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5" w15:restartNumberingAfterBreak="0">
    <w:nsid w:val="7EE57D0A"/>
    <w:multiLevelType w:val="multilevel"/>
    <w:tmpl w:val="96C0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6" w15:restartNumberingAfterBreak="0">
    <w:nsid w:val="7EEC0242"/>
    <w:multiLevelType w:val="multilevel"/>
    <w:tmpl w:val="99FE4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7" w15:restartNumberingAfterBreak="0">
    <w:nsid w:val="7FF82D2A"/>
    <w:multiLevelType w:val="multilevel"/>
    <w:tmpl w:val="E3B6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4"/>
  </w:num>
  <w:num w:numId="2">
    <w:abstractNumId w:val="198"/>
  </w:num>
  <w:num w:numId="3">
    <w:abstractNumId w:val="109"/>
  </w:num>
  <w:num w:numId="4">
    <w:abstractNumId w:val="188"/>
  </w:num>
  <w:num w:numId="5">
    <w:abstractNumId w:val="74"/>
  </w:num>
  <w:num w:numId="6">
    <w:abstractNumId w:val="195"/>
  </w:num>
  <w:num w:numId="7">
    <w:abstractNumId w:val="250"/>
  </w:num>
  <w:num w:numId="8">
    <w:abstractNumId w:val="44"/>
  </w:num>
  <w:num w:numId="9">
    <w:abstractNumId w:val="157"/>
  </w:num>
  <w:num w:numId="10">
    <w:abstractNumId w:val="19"/>
  </w:num>
  <w:num w:numId="11">
    <w:abstractNumId w:val="115"/>
  </w:num>
  <w:num w:numId="12">
    <w:abstractNumId w:val="189"/>
  </w:num>
  <w:num w:numId="13">
    <w:abstractNumId w:val="218"/>
  </w:num>
  <w:num w:numId="14">
    <w:abstractNumId w:val="259"/>
  </w:num>
  <w:num w:numId="15">
    <w:abstractNumId w:val="24"/>
  </w:num>
  <w:num w:numId="16">
    <w:abstractNumId w:val="211"/>
  </w:num>
  <w:num w:numId="17">
    <w:abstractNumId w:val="139"/>
  </w:num>
  <w:num w:numId="18">
    <w:abstractNumId w:val="108"/>
  </w:num>
  <w:num w:numId="19">
    <w:abstractNumId w:val="156"/>
  </w:num>
  <w:num w:numId="20">
    <w:abstractNumId w:val="214"/>
  </w:num>
  <w:num w:numId="21">
    <w:abstractNumId w:val="151"/>
  </w:num>
  <w:num w:numId="22">
    <w:abstractNumId w:val="166"/>
  </w:num>
  <w:num w:numId="23">
    <w:abstractNumId w:val="71"/>
  </w:num>
  <w:num w:numId="24">
    <w:abstractNumId w:val="55"/>
  </w:num>
  <w:num w:numId="25">
    <w:abstractNumId w:val="140"/>
  </w:num>
  <w:num w:numId="26">
    <w:abstractNumId w:val="85"/>
  </w:num>
  <w:num w:numId="27">
    <w:abstractNumId w:val="165"/>
  </w:num>
  <w:num w:numId="28">
    <w:abstractNumId w:val="264"/>
  </w:num>
  <w:num w:numId="29">
    <w:abstractNumId w:val="54"/>
  </w:num>
  <w:num w:numId="30">
    <w:abstractNumId w:val="130"/>
  </w:num>
  <w:num w:numId="31">
    <w:abstractNumId w:val="252"/>
  </w:num>
  <w:num w:numId="32">
    <w:abstractNumId w:val="91"/>
  </w:num>
  <w:num w:numId="33">
    <w:abstractNumId w:val="171"/>
  </w:num>
  <w:num w:numId="34">
    <w:abstractNumId w:val="21"/>
  </w:num>
  <w:num w:numId="35">
    <w:abstractNumId w:val="51"/>
  </w:num>
  <w:num w:numId="36">
    <w:abstractNumId w:val="208"/>
  </w:num>
  <w:num w:numId="37">
    <w:abstractNumId w:val="154"/>
  </w:num>
  <w:num w:numId="38">
    <w:abstractNumId w:val="159"/>
  </w:num>
  <w:num w:numId="39">
    <w:abstractNumId w:val="46"/>
  </w:num>
  <w:num w:numId="40">
    <w:abstractNumId w:val="150"/>
  </w:num>
  <w:num w:numId="41">
    <w:abstractNumId w:val="193"/>
  </w:num>
  <w:num w:numId="42">
    <w:abstractNumId w:val="260"/>
  </w:num>
  <w:num w:numId="43">
    <w:abstractNumId w:val="116"/>
  </w:num>
  <w:num w:numId="44">
    <w:abstractNumId w:val="228"/>
  </w:num>
  <w:num w:numId="45">
    <w:abstractNumId w:val="190"/>
  </w:num>
  <w:num w:numId="46">
    <w:abstractNumId w:val="88"/>
  </w:num>
  <w:num w:numId="47">
    <w:abstractNumId w:val="239"/>
  </w:num>
  <w:num w:numId="48">
    <w:abstractNumId w:val="203"/>
  </w:num>
  <w:num w:numId="49">
    <w:abstractNumId w:val="92"/>
  </w:num>
  <w:num w:numId="50">
    <w:abstractNumId w:val="149"/>
  </w:num>
  <w:num w:numId="51">
    <w:abstractNumId w:val="107"/>
  </w:num>
  <w:num w:numId="52">
    <w:abstractNumId w:val="162"/>
  </w:num>
  <w:num w:numId="53">
    <w:abstractNumId w:val="59"/>
  </w:num>
  <w:num w:numId="54">
    <w:abstractNumId w:val="45"/>
  </w:num>
  <w:num w:numId="55">
    <w:abstractNumId w:val="185"/>
  </w:num>
  <w:num w:numId="56">
    <w:abstractNumId w:val="175"/>
  </w:num>
  <w:num w:numId="57">
    <w:abstractNumId w:val="186"/>
  </w:num>
  <w:num w:numId="58">
    <w:abstractNumId w:val="64"/>
  </w:num>
  <w:num w:numId="59">
    <w:abstractNumId w:val="234"/>
  </w:num>
  <w:num w:numId="60">
    <w:abstractNumId w:val="249"/>
  </w:num>
  <w:num w:numId="61">
    <w:abstractNumId w:val="97"/>
  </w:num>
  <w:num w:numId="62">
    <w:abstractNumId w:val="102"/>
  </w:num>
  <w:num w:numId="63">
    <w:abstractNumId w:val="134"/>
  </w:num>
  <w:num w:numId="64">
    <w:abstractNumId w:val="205"/>
  </w:num>
  <w:num w:numId="65">
    <w:abstractNumId w:val="67"/>
  </w:num>
  <w:num w:numId="66">
    <w:abstractNumId w:val="241"/>
  </w:num>
  <w:num w:numId="67">
    <w:abstractNumId w:val="61"/>
  </w:num>
  <w:num w:numId="68">
    <w:abstractNumId w:val="215"/>
  </w:num>
  <w:num w:numId="69">
    <w:abstractNumId w:val="242"/>
  </w:num>
  <w:num w:numId="70">
    <w:abstractNumId w:val="197"/>
  </w:num>
  <w:num w:numId="71">
    <w:abstractNumId w:val="169"/>
  </w:num>
  <w:num w:numId="72">
    <w:abstractNumId w:val="68"/>
  </w:num>
  <w:num w:numId="73">
    <w:abstractNumId w:val="182"/>
  </w:num>
  <w:num w:numId="74">
    <w:abstractNumId w:val="73"/>
  </w:num>
  <w:num w:numId="75">
    <w:abstractNumId w:val="37"/>
  </w:num>
  <w:num w:numId="76">
    <w:abstractNumId w:val="31"/>
  </w:num>
  <w:num w:numId="77">
    <w:abstractNumId w:val="123"/>
  </w:num>
  <w:num w:numId="78">
    <w:abstractNumId w:val="255"/>
  </w:num>
  <w:num w:numId="79">
    <w:abstractNumId w:val="145"/>
  </w:num>
  <w:num w:numId="80">
    <w:abstractNumId w:val="33"/>
  </w:num>
  <w:num w:numId="81">
    <w:abstractNumId w:val="43"/>
  </w:num>
  <w:num w:numId="82">
    <w:abstractNumId w:val="136"/>
  </w:num>
  <w:num w:numId="83">
    <w:abstractNumId w:val="152"/>
  </w:num>
  <w:num w:numId="84">
    <w:abstractNumId w:val="199"/>
  </w:num>
  <w:num w:numId="85">
    <w:abstractNumId w:val="254"/>
  </w:num>
  <w:num w:numId="86">
    <w:abstractNumId w:val="119"/>
  </w:num>
  <w:num w:numId="87">
    <w:abstractNumId w:val="94"/>
  </w:num>
  <w:num w:numId="88">
    <w:abstractNumId w:val="47"/>
  </w:num>
  <w:num w:numId="89">
    <w:abstractNumId w:val="40"/>
  </w:num>
  <w:num w:numId="90">
    <w:abstractNumId w:val="236"/>
  </w:num>
  <w:num w:numId="91">
    <w:abstractNumId w:val="221"/>
  </w:num>
  <w:num w:numId="92">
    <w:abstractNumId w:val="41"/>
  </w:num>
  <w:num w:numId="93">
    <w:abstractNumId w:val="235"/>
  </w:num>
  <w:num w:numId="94">
    <w:abstractNumId w:val="86"/>
  </w:num>
  <w:num w:numId="95">
    <w:abstractNumId w:val="72"/>
  </w:num>
  <w:num w:numId="96">
    <w:abstractNumId w:val="32"/>
  </w:num>
  <w:num w:numId="97">
    <w:abstractNumId w:val="49"/>
  </w:num>
  <w:num w:numId="98">
    <w:abstractNumId w:val="164"/>
  </w:num>
  <w:num w:numId="99">
    <w:abstractNumId w:val="244"/>
  </w:num>
  <w:num w:numId="100">
    <w:abstractNumId w:val="174"/>
  </w:num>
  <w:num w:numId="101">
    <w:abstractNumId w:val="135"/>
  </w:num>
  <w:num w:numId="102">
    <w:abstractNumId w:val="161"/>
  </w:num>
  <w:num w:numId="103">
    <w:abstractNumId w:val="66"/>
  </w:num>
  <w:num w:numId="104">
    <w:abstractNumId w:val="257"/>
  </w:num>
  <w:num w:numId="105">
    <w:abstractNumId w:val="245"/>
  </w:num>
  <w:num w:numId="106">
    <w:abstractNumId w:val="187"/>
    <w:lvlOverride w:ilvl="0"/>
    <w:lvlOverride w:ilvl="1">
      <w:startOverride w:val="1"/>
    </w:lvlOverride>
  </w:num>
  <w:num w:numId="107">
    <w:abstractNumId w:val="158"/>
  </w:num>
  <w:num w:numId="108">
    <w:abstractNumId w:val="220"/>
  </w:num>
  <w:num w:numId="109">
    <w:abstractNumId w:val="117"/>
  </w:num>
  <w:num w:numId="110">
    <w:abstractNumId w:val="27"/>
  </w:num>
  <w:num w:numId="111">
    <w:abstractNumId w:val="63"/>
  </w:num>
  <w:num w:numId="112">
    <w:abstractNumId w:val="225"/>
  </w:num>
  <w:num w:numId="113">
    <w:abstractNumId w:val="83"/>
  </w:num>
  <w:num w:numId="114">
    <w:abstractNumId w:val="144"/>
  </w:num>
  <w:num w:numId="115">
    <w:abstractNumId w:val="118"/>
  </w:num>
  <w:num w:numId="116">
    <w:abstractNumId w:val="243"/>
  </w:num>
  <w:num w:numId="117">
    <w:abstractNumId w:val="128"/>
  </w:num>
  <w:num w:numId="118">
    <w:abstractNumId w:val="120"/>
  </w:num>
  <w:num w:numId="119">
    <w:abstractNumId w:val="246"/>
  </w:num>
  <w:num w:numId="120">
    <w:abstractNumId w:val="226"/>
  </w:num>
  <w:num w:numId="121">
    <w:abstractNumId w:val="240"/>
  </w:num>
  <w:num w:numId="122">
    <w:abstractNumId w:val="39"/>
  </w:num>
  <w:num w:numId="123">
    <w:abstractNumId w:val="42"/>
  </w:num>
  <w:num w:numId="124">
    <w:abstractNumId w:val="90"/>
  </w:num>
  <w:num w:numId="125">
    <w:abstractNumId w:val="256"/>
  </w:num>
  <w:num w:numId="126">
    <w:abstractNumId w:val="25"/>
  </w:num>
  <w:num w:numId="127">
    <w:abstractNumId w:val="209"/>
  </w:num>
  <w:num w:numId="128">
    <w:abstractNumId w:val="201"/>
  </w:num>
  <w:num w:numId="129">
    <w:abstractNumId w:val="8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181"/>
  </w:num>
  <w:num w:numId="131">
    <w:abstractNumId w:val="114"/>
  </w:num>
  <w:num w:numId="132">
    <w:abstractNumId w:val="172"/>
  </w:num>
  <w:num w:numId="133">
    <w:abstractNumId w:val="217"/>
  </w:num>
  <w:num w:numId="134">
    <w:abstractNumId w:val="110"/>
  </w:num>
  <w:num w:numId="135">
    <w:abstractNumId w:val="155"/>
  </w:num>
  <w:num w:numId="136">
    <w:abstractNumId w:val="75"/>
  </w:num>
  <w:num w:numId="137">
    <w:abstractNumId w:val="196"/>
  </w:num>
  <w:num w:numId="138">
    <w:abstractNumId w:val="232"/>
  </w:num>
  <w:num w:numId="139">
    <w:abstractNumId w:val="26"/>
  </w:num>
  <w:num w:numId="140">
    <w:abstractNumId w:val="124"/>
  </w:num>
  <w:num w:numId="141">
    <w:abstractNumId w:val="30"/>
  </w:num>
  <w:num w:numId="142">
    <w:abstractNumId w:val="125"/>
  </w:num>
  <w:num w:numId="143">
    <w:abstractNumId w:val="126"/>
  </w:num>
  <w:num w:numId="144">
    <w:abstractNumId w:val="163"/>
  </w:num>
  <w:num w:numId="145">
    <w:abstractNumId w:val="177"/>
  </w:num>
  <w:num w:numId="146">
    <w:abstractNumId w:val="178"/>
  </w:num>
  <w:num w:numId="147">
    <w:abstractNumId w:val="36"/>
  </w:num>
  <w:num w:numId="148">
    <w:abstractNumId w:val="238"/>
  </w:num>
  <w:num w:numId="149">
    <w:abstractNumId w:val="127"/>
  </w:num>
  <w:num w:numId="150">
    <w:abstractNumId w:val="70"/>
  </w:num>
  <w:num w:numId="151">
    <w:abstractNumId w:val="131"/>
  </w:num>
  <w:num w:numId="152">
    <w:abstractNumId w:val="50"/>
  </w:num>
  <w:num w:numId="153">
    <w:abstractNumId w:val="57"/>
  </w:num>
  <w:num w:numId="154">
    <w:abstractNumId w:val="223"/>
  </w:num>
  <w:num w:numId="155">
    <w:abstractNumId w:val="98"/>
  </w:num>
  <w:num w:numId="156">
    <w:abstractNumId w:val="28"/>
  </w:num>
  <w:num w:numId="157">
    <w:abstractNumId w:val="148"/>
  </w:num>
  <w:num w:numId="158">
    <w:abstractNumId w:val="77"/>
  </w:num>
  <w:num w:numId="159">
    <w:abstractNumId w:val="176"/>
  </w:num>
  <w:num w:numId="160">
    <w:abstractNumId w:val="76"/>
  </w:num>
  <w:num w:numId="161">
    <w:abstractNumId w:val="113"/>
  </w:num>
  <w:num w:numId="162">
    <w:abstractNumId w:val="224"/>
  </w:num>
  <w:num w:numId="163">
    <w:abstractNumId w:val="206"/>
  </w:num>
  <w:num w:numId="164">
    <w:abstractNumId w:val="141"/>
  </w:num>
  <w:num w:numId="165">
    <w:abstractNumId w:val="35"/>
  </w:num>
  <w:num w:numId="166">
    <w:abstractNumId w:val="133"/>
  </w:num>
  <w:num w:numId="167">
    <w:abstractNumId w:val="237"/>
  </w:num>
  <w:num w:numId="168">
    <w:abstractNumId w:val="227"/>
  </w:num>
  <w:num w:numId="169">
    <w:abstractNumId w:val="104"/>
  </w:num>
  <w:num w:numId="170">
    <w:abstractNumId w:val="142"/>
  </w:num>
  <w:num w:numId="171">
    <w:abstractNumId w:val="121"/>
  </w:num>
  <w:num w:numId="172">
    <w:abstractNumId w:val="106"/>
  </w:num>
  <w:num w:numId="173">
    <w:abstractNumId w:val="103"/>
  </w:num>
  <w:num w:numId="174">
    <w:abstractNumId w:val="183"/>
  </w:num>
  <w:num w:numId="175">
    <w:abstractNumId w:val="262"/>
  </w:num>
  <w:num w:numId="176">
    <w:abstractNumId w:val="231"/>
  </w:num>
  <w:num w:numId="177">
    <w:abstractNumId w:val="2"/>
  </w:num>
  <w:num w:numId="178">
    <w:abstractNumId w:val="3"/>
  </w:num>
  <w:num w:numId="179">
    <w:abstractNumId w:val="5"/>
  </w:num>
  <w:num w:numId="180">
    <w:abstractNumId w:val="4"/>
  </w:num>
  <w:num w:numId="181">
    <w:abstractNumId w:val="6"/>
  </w:num>
  <w:num w:numId="182">
    <w:abstractNumId w:val="7"/>
  </w:num>
  <w:num w:numId="183">
    <w:abstractNumId w:val="8"/>
  </w:num>
  <w:num w:numId="184">
    <w:abstractNumId w:val="9"/>
  </w:num>
  <w:num w:numId="185">
    <w:abstractNumId w:val="10"/>
  </w:num>
  <w:num w:numId="186">
    <w:abstractNumId w:val="11"/>
  </w:num>
  <w:num w:numId="187">
    <w:abstractNumId w:val="12"/>
  </w:num>
  <w:num w:numId="188">
    <w:abstractNumId w:val="13"/>
  </w:num>
  <w:num w:numId="189">
    <w:abstractNumId w:val="15"/>
  </w:num>
  <w:num w:numId="190">
    <w:abstractNumId w:val="16"/>
  </w:num>
  <w:num w:numId="191">
    <w:abstractNumId w:val="17"/>
  </w:num>
  <w:num w:numId="192">
    <w:abstractNumId w:val="53"/>
  </w:num>
  <w:num w:numId="193">
    <w:abstractNumId w:val="173"/>
  </w:num>
  <w:num w:numId="194">
    <w:abstractNumId w:val="93"/>
  </w:num>
  <w:num w:numId="195">
    <w:abstractNumId w:val="266"/>
  </w:num>
  <w:num w:numId="196">
    <w:abstractNumId w:val="34"/>
  </w:num>
  <w:num w:numId="197">
    <w:abstractNumId w:val="132"/>
  </w:num>
  <w:num w:numId="198">
    <w:abstractNumId w:val="153"/>
  </w:num>
  <w:num w:numId="199">
    <w:abstractNumId w:val="100"/>
  </w:num>
  <w:num w:numId="200">
    <w:abstractNumId w:val="129"/>
  </w:num>
  <w:num w:numId="201">
    <w:abstractNumId w:val="82"/>
  </w:num>
  <w:num w:numId="202">
    <w:abstractNumId w:val="219"/>
  </w:num>
  <w:num w:numId="203">
    <w:abstractNumId w:val="168"/>
  </w:num>
  <w:num w:numId="204">
    <w:abstractNumId w:val="147"/>
  </w:num>
  <w:num w:numId="205">
    <w:abstractNumId w:val="20"/>
  </w:num>
  <w:num w:numId="206">
    <w:abstractNumId w:val="69"/>
  </w:num>
  <w:num w:numId="207">
    <w:abstractNumId w:val="258"/>
  </w:num>
  <w:num w:numId="208">
    <w:abstractNumId w:val="251"/>
  </w:num>
  <w:num w:numId="209">
    <w:abstractNumId w:val="87"/>
  </w:num>
  <w:num w:numId="210">
    <w:abstractNumId w:val="194"/>
  </w:num>
  <w:num w:numId="211">
    <w:abstractNumId w:val="81"/>
  </w:num>
  <w:num w:numId="212">
    <w:abstractNumId w:val="95"/>
  </w:num>
  <w:num w:numId="213">
    <w:abstractNumId w:val="23"/>
  </w:num>
  <w:num w:numId="214">
    <w:abstractNumId w:val="56"/>
  </w:num>
  <w:num w:numId="215">
    <w:abstractNumId w:val="58"/>
  </w:num>
  <w:num w:numId="216">
    <w:abstractNumId w:val="160"/>
  </w:num>
  <w:num w:numId="217">
    <w:abstractNumId w:val="146"/>
  </w:num>
  <w:num w:numId="218">
    <w:abstractNumId w:val="0"/>
  </w:num>
  <w:num w:numId="219">
    <w:abstractNumId w:val="1"/>
  </w:num>
  <w:num w:numId="220">
    <w:abstractNumId w:val="14"/>
  </w:num>
  <w:num w:numId="221">
    <w:abstractNumId w:val="192"/>
  </w:num>
  <w:num w:numId="222">
    <w:abstractNumId w:val="60"/>
  </w:num>
  <w:num w:numId="223">
    <w:abstractNumId w:val="96"/>
  </w:num>
  <w:num w:numId="224">
    <w:abstractNumId w:val="22"/>
  </w:num>
  <w:num w:numId="225">
    <w:abstractNumId w:val="265"/>
  </w:num>
  <w:num w:numId="226">
    <w:abstractNumId w:val="48"/>
  </w:num>
  <w:num w:numId="227">
    <w:abstractNumId w:val="212"/>
  </w:num>
  <w:num w:numId="228">
    <w:abstractNumId w:val="112"/>
  </w:num>
  <w:num w:numId="229">
    <w:abstractNumId w:val="62"/>
  </w:num>
  <w:num w:numId="230">
    <w:abstractNumId w:val="180"/>
  </w:num>
  <w:num w:numId="231">
    <w:abstractNumId w:val="202"/>
  </w:num>
  <w:num w:numId="232">
    <w:abstractNumId w:val="137"/>
  </w:num>
  <w:num w:numId="233">
    <w:abstractNumId w:val="216"/>
  </w:num>
  <w:num w:numId="234">
    <w:abstractNumId w:val="207"/>
  </w:num>
  <w:num w:numId="235">
    <w:abstractNumId w:val="213"/>
  </w:num>
  <w:num w:numId="236">
    <w:abstractNumId w:val="122"/>
  </w:num>
  <w:num w:numId="237">
    <w:abstractNumId w:val="267"/>
  </w:num>
  <w:num w:numId="238">
    <w:abstractNumId w:val="263"/>
  </w:num>
  <w:num w:numId="239">
    <w:abstractNumId w:val="170"/>
  </w:num>
  <w:num w:numId="240">
    <w:abstractNumId w:val="200"/>
  </w:num>
  <w:num w:numId="241">
    <w:abstractNumId w:val="99"/>
  </w:num>
  <w:num w:numId="242">
    <w:abstractNumId w:val="138"/>
  </w:num>
  <w:num w:numId="243">
    <w:abstractNumId w:val="253"/>
  </w:num>
  <w:num w:numId="244">
    <w:abstractNumId w:val="78"/>
  </w:num>
  <w:num w:numId="245">
    <w:abstractNumId w:val="248"/>
  </w:num>
  <w:num w:numId="246">
    <w:abstractNumId w:val="111"/>
  </w:num>
  <w:num w:numId="247">
    <w:abstractNumId w:val="29"/>
  </w:num>
  <w:num w:numId="248">
    <w:abstractNumId w:val="143"/>
  </w:num>
  <w:num w:numId="249">
    <w:abstractNumId w:val="105"/>
  </w:num>
  <w:num w:numId="250">
    <w:abstractNumId w:val="52"/>
  </w:num>
  <w:num w:numId="251">
    <w:abstractNumId w:val="79"/>
  </w:num>
  <w:num w:numId="252">
    <w:abstractNumId w:val="204"/>
  </w:num>
  <w:num w:numId="253">
    <w:abstractNumId w:val="230"/>
  </w:num>
  <w:num w:numId="254">
    <w:abstractNumId w:val="18"/>
  </w:num>
  <w:num w:numId="255">
    <w:abstractNumId w:val="167"/>
  </w:num>
  <w:num w:numId="256">
    <w:abstractNumId w:val="247"/>
  </w:num>
  <w:num w:numId="257">
    <w:abstractNumId w:val="222"/>
  </w:num>
  <w:num w:numId="258">
    <w:abstractNumId w:val="38"/>
  </w:num>
  <w:num w:numId="259">
    <w:abstractNumId w:val="179"/>
  </w:num>
  <w:num w:numId="260">
    <w:abstractNumId w:val="210"/>
  </w:num>
  <w:num w:numId="261">
    <w:abstractNumId w:val="191"/>
  </w:num>
  <w:num w:numId="262">
    <w:abstractNumId w:val="65"/>
  </w:num>
  <w:num w:numId="263">
    <w:abstractNumId w:val="184"/>
  </w:num>
  <w:num w:numId="264">
    <w:abstractNumId w:val="261"/>
  </w:num>
  <w:num w:numId="265">
    <w:abstractNumId w:val="229"/>
  </w:num>
  <w:num w:numId="266">
    <w:abstractNumId w:val="80"/>
  </w:num>
  <w:num w:numId="267">
    <w:abstractNumId w:val="233"/>
  </w:num>
  <w:num w:numId="268">
    <w:abstractNumId w:val="101"/>
  </w:num>
  <w:num w:numId="269">
    <w:abstractNumId w:val="89"/>
  </w:num>
  <w:numIdMacAtCleanup w:val="2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382453"/>
    <w:rsid w:val="00104472"/>
    <w:rsid w:val="002A2D31"/>
    <w:rsid w:val="00381AB8"/>
    <w:rsid w:val="00382453"/>
    <w:rsid w:val="00566655"/>
    <w:rsid w:val="00593D68"/>
    <w:rsid w:val="00614FA6"/>
    <w:rsid w:val="007E0235"/>
    <w:rsid w:val="00A22147"/>
    <w:rsid w:val="00B5038E"/>
    <w:rsid w:val="00B55B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CFDF9D8"/>
  <w15:docId w15:val="{1CC1EC43-8051-4BF7-8243-6B12FB924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4FA6"/>
  </w:style>
  <w:style w:type="paragraph" w:styleId="1">
    <w:name w:val="heading 1"/>
    <w:basedOn w:val="a"/>
    <w:next w:val="a"/>
    <w:link w:val="10"/>
    <w:qFormat/>
    <w:rsid w:val="00382453"/>
    <w:pPr>
      <w:keepNext/>
      <w:spacing w:before="240" w:after="60" w:line="240" w:lineRule="auto"/>
      <w:outlineLvl w:val="0"/>
    </w:pPr>
    <w:rPr>
      <w:rFonts w:ascii="Arial" w:eastAsia="SimSun" w:hAnsi="Arial" w:cs="Times New Roman"/>
      <w:b/>
      <w:kern w:val="32"/>
      <w:sz w:val="32"/>
      <w:szCs w:val="20"/>
    </w:rPr>
  </w:style>
  <w:style w:type="paragraph" w:styleId="2">
    <w:name w:val="heading 2"/>
    <w:basedOn w:val="a"/>
    <w:next w:val="a"/>
    <w:link w:val="20"/>
    <w:uiPriority w:val="9"/>
    <w:qFormat/>
    <w:rsid w:val="00382453"/>
    <w:pPr>
      <w:keepNext/>
      <w:spacing w:before="240" w:after="60" w:line="240" w:lineRule="auto"/>
      <w:outlineLvl w:val="1"/>
    </w:pPr>
    <w:rPr>
      <w:rFonts w:ascii="Arial" w:eastAsia="SimSun" w:hAnsi="Arial" w:cs="Times New Roman"/>
      <w:b/>
      <w:i/>
      <w:sz w:val="28"/>
      <w:szCs w:val="20"/>
    </w:rPr>
  </w:style>
  <w:style w:type="paragraph" w:styleId="3">
    <w:name w:val="heading 3"/>
    <w:basedOn w:val="a"/>
    <w:next w:val="a"/>
    <w:link w:val="30"/>
    <w:qFormat/>
    <w:rsid w:val="00382453"/>
    <w:pPr>
      <w:keepNext/>
      <w:spacing w:before="240" w:after="60" w:line="240" w:lineRule="auto"/>
      <w:outlineLvl w:val="2"/>
    </w:pPr>
    <w:rPr>
      <w:rFonts w:ascii="Arial" w:eastAsia="SimSun" w:hAnsi="Arial" w:cs="Times New Roman"/>
      <w:b/>
      <w:sz w:val="26"/>
      <w:szCs w:val="20"/>
    </w:rPr>
  </w:style>
  <w:style w:type="paragraph" w:styleId="4">
    <w:name w:val="heading 4"/>
    <w:basedOn w:val="a"/>
    <w:next w:val="a"/>
    <w:link w:val="40"/>
    <w:qFormat/>
    <w:rsid w:val="00382453"/>
    <w:pPr>
      <w:keepNext/>
      <w:spacing w:before="240" w:after="60" w:line="240" w:lineRule="auto"/>
      <w:outlineLvl w:val="3"/>
    </w:pPr>
    <w:rPr>
      <w:rFonts w:ascii="Times New Roman" w:eastAsia="SimSun" w:hAnsi="Times New Roman" w:cs="Times New Roman"/>
      <w:b/>
      <w:bCs/>
      <w:sz w:val="28"/>
      <w:szCs w:val="28"/>
    </w:rPr>
  </w:style>
  <w:style w:type="paragraph" w:styleId="5">
    <w:name w:val="heading 5"/>
    <w:basedOn w:val="a"/>
    <w:next w:val="a"/>
    <w:link w:val="50"/>
    <w:uiPriority w:val="9"/>
    <w:qFormat/>
    <w:rsid w:val="00382453"/>
    <w:pPr>
      <w:keepNext/>
      <w:keepLines/>
      <w:spacing w:before="200" w:after="0"/>
      <w:outlineLvl w:val="4"/>
    </w:pPr>
    <w:rPr>
      <w:rFonts w:ascii="Cambria" w:eastAsia="Times New Roman" w:hAnsi="Cambria" w:cs="Times New Roman"/>
      <w:color w:val="243F60"/>
    </w:rPr>
  </w:style>
  <w:style w:type="paragraph" w:styleId="6">
    <w:name w:val="heading 6"/>
    <w:basedOn w:val="a"/>
    <w:next w:val="a"/>
    <w:link w:val="60"/>
    <w:qFormat/>
    <w:rsid w:val="00382453"/>
    <w:pPr>
      <w:spacing w:before="240" w:after="60"/>
      <w:ind w:firstLine="709"/>
      <w:jc w:val="both"/>
      <w:outlineLvl w:val="5"/>
    </w:pPr>
    <w:rPr>
      <w:rFonts w:ascii="Times New Roman" w:eastAsia="SimSun" w:hAnsi="Times New Roman" w:cs="Times New Roman"/>
      <w:b/>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82453"/>
    <w:rPr>
      <w:rFonts w:ascii="Arial" w:eastAsia="SimSun" w:hAnsi="Arial" w:cs="Times New Roman"/>
      <w:b/>
      <w:kern w:val="32"/>
      <w:sz w:val="32"/>
      <w:szCs w:val="20"/>
    </w:rPr>
  </w:style>
  <w:style w:type="character" w:customStyle="1" w:styleId="20">
    <w:name w:val="Заголовок 2 Знак"/>
    <w:basedOn w:val="a0"/>
    <w:link w:val="2"/>
    <w:uiPriority w:val="9"/>
    <w:rsid w:val="00382453"/>
    <w:rPr>
      <w:rFonts w:ascii="Arial" w:eastAsia="SimSun" w:hAnsi="Arial" w:cs="Times New Roman"/>
      <w:b/>
      <w:i/>
      <w:sz w:val="28"/>
      <w:szCs w:val="20"/>
    </w:rPr>
  </w:style>
  <w:style w:type="character" w:customStyle="1" w:styleId="30">
    <w:name w:val="Заголовок 3 Знак"/>
    <w:basedOn w:val="a0"/>
    <w:link w:val="3"/>
    <w:rsid w:val="00382453"/>
    <w:rPr>
      <w:rFonts w:ascii="Arial" w:eastAsia="SimSun" w:hAnsi="Arial" w:cs="Times New Roman"/>
      <w:b/>
      <w:sz w:val="26"/>
      <w:szCs w:val="20"/>
    </w:rPr>
  </w:style>
  <w:style w:type="character" w:customStyle="1" w:styleId="40">
    <w:name w:val="Заголовок 4 Знак"/>
    <w:basedOn w:val="a0"/>
    <w:link w:val="4"/>
    <w:rsid w:val="00382453"/>
    <w:rPr>
      <w:rFonts w:ascii="Times New Roman" w:eastAsia="SimSun" w:hAnsi="Times New Roman" w:cs="Times New Roman"/>
      <w:b/>
      <w:bCs/>
      <w:sz w:val="28"/>
      <w:szCs w:val="28"/>
    </w:rPr>
  </w:style>
  <w:style w:type="character" w:customStyle="1" w:styleId="50">
    <w:name w:val="Заголовок 5 Знак"/>
    <w:basedOn w:val="a0"/>
    <w:link w:val="5"/>
    <w:uiPriority w:val="9"/>
    <w:rsid w:val="00382453"/>
    <w:rPr>
      <w:rFonts w:ascii="Cambria" w:eastAsia="Times New Roman" w:hAnsi="Cambria" w:cs="Times New Roman"/>
      <w:color w:val="243F60"/>
    </w:rPr>
  </w:style>
  <w:style w:type="character" w:customStyle="1" w:styleId="60">
    <w:name w:val="Заголовок 6 Знак"/>
    <w:basedOn w:val="a0"/>
    <w:link w:val="6"/>
    <w:rsid w:val="00382453"/>
    <w:rPr>
      <w:rFonts w:ascii="Times New Roman" w:eastAsia="SimSun" w:hAnsi="Times New Roman" w:cs="Times New Roman"/>
      <w:b/>
      <w:szCs w:val="20"/>
      <w:lang w:eastAsia="en-US"/>
    </w:rPr>
  </w:style>
  <w:style w:type="character" w:customStyle="1" w:styleId="210">
    <w:name w:val="Основной текст (2) + 10"/>
    <w:aliases w:val="5 pt1,Курсив1,5 pt4,Основной текст (2) + 101"/>
    <w:rsid w:val="00382453"/>
    <w:rPr>
      <w:rFonts w:eastAsia="Times New Roman" w:cs="Times New Roman"/>
      <w:i/>
      <w:color w:val="000000"/>
      <w:sz w:val="21"/>
      <w:shd w:val="clear" w:color="auto" w:fill="FFFFFF"/>
      <w:lang w:bidi="ar-SA"/>
    </w:rPr>
  </w:style>
  <w:style w:type="character" w:customStyle="1" w:styleId="21">
    <w:name w:val="Основной текст (2)_"/>
    <w:link w:val="211"/>
    <w:locked/>
    <w:rsid w:val="00382453"/>
    <w:rPr>
      <w:sz w:val="28"/>
      <w:shd w:val="clear" w:color="auto" w:fill="FFFFFF"/>
    </w:rPr>
  </w:style>
  <w:style w:type="paragraph" w:customStyle="1" w:styleId="211">
    <w:name w:val="Основной текст (2)1"/>
    <w:basedOn w:val="a"/>
    <w:link w:val="21"/>
    <w:rsid w:val="00382453"/>
    <w:pPr>
      <w:widowControl w:val="0"/>
      <w:shd w:val="clear" w:color="auto" w:fill="FFFFFF"/>
      <w:spacing w:before="240" w:after="600" w:line="320" w:lineRule="exact"/>
      <w:jc w:val="center"/>
    </w:pPr>
    <w:rPr>
      <w:sz w:val="28"/>
    </w:rPr>
  </w:style>
  <w:style w:type="character" w:customStyle="1" w:styleId="11">
    <w:name w:val="Заголовок №1"/>
    <w:rsid w:val="00382453"/>
    <w:rPr>
      <w:rFonts w:cs="Times New Roman"/>
      <w:sz w:val="55"/>
    </w:rPr>
  </w:style>
  <w:style w:type="character" w:customStyle="1" w:styleId="FontStyle33">
    <w:name w:val="Font Style33"/>
    <w:rsid w:val="00382453"/>
    <w:rPr>
      <w:color w:val="000000"/>
      <w:sz w:val="28"/>
    </w:rPr>
  </w:style>
  <w:style w:type="character" w:customStyle="1" w:styleId="fontstyle01">
    <w:name w:val="fontstyle01"/>
    <w:rsid w:val="00382453"/>
    <w:rPr>
      <w:rFonts w:ascii="Times New Roman" w:hAnsi="Times New Roman" w:cs="Times New Roman" w:hint="default"/>
      <w:b w:val="0"/>
      <w:bCs w:val="0"/>
      <w:i w:val="0"/>
      <w:iCs w:val="0"/>
      <w:color w:val="000000"/>
      <w:sz w:val="24"/>
      <w:szCs w:val="24"/>
    </w:rPr>
  </w:style>
  <w:style w:type="character" w:customStyle="1" w:styleId="8">
    <w:name w:val="Основной текст + Полужирный8"/>
    <w:rsid w:val="00382453"/>
    <w:rPr>
      <w:rFonts w:cs="Times New Roman"/>
      <w:b/>
      <w:sz w:val="23"/>
      <w:shd w:val="clear" w:color="auto" w:fill="FFFFFF"/>
    </w:rPr>
  </w:style>
  <w:style w:type="character" w:customStyle="1" w:styleId="extended-textshort">
    <w:name w:val="extended-text__short"/>
    <w:rsid w:val="00382453"/>
    <w:rPr>
      <w:rFonts w:cs="Times New Roman"/>
      <w:sz w:val="24"/>
    </w:rPr>
  </w:style>
  <w:style w:type="character" w:customStyle="1" w:styleId="139">
    <w:name w:val="Основной текст (13)9"/>
    <w:rsid w:val="00382453"/>
    <w:rPr>
      <w:rFonts w:ascii="Calibri" w:cs="Times New Roman"/>
      <w:sz w:val="34"/>
      <w:shd w:val="clear" w:color="auto" w:fill="FFFFFF"/>
    </w:rPr>
  </w:style>
  <w:style w:type="character" w:customStyle="1" w:styleId="Bodytext5NotBold">
    <w:name w:val="Body text (5) + Not Bold"/>
    <w:rsid w:val="00382453"/>
    <w:rPr>
      <w:rFonts w:cs="Times New Roman"/>
      <w:b/>
      <w:sz w:val="23"/>
    </w:rPr>
  </w:style>
  <w:style w:type="character" w:customStyle="1" w:styleId="Bodytext5">
    <w:name w:val="Body text (5)_"/>
    <w:rsid w:val="00382453"/>
    <w:rPr>
      <w:rFonts w:cs="Times New Roman"/>
      <w:sz w:val="23"/>
    </w:rPr>
  </w:style>
  <w:style w:type="character" w:customStyle="1" w:styleId="41">
    <w:name w:val="Основной текст (4)_"/>
    <w:locked/>
    <w:rsid w:val="00382453"/>
    <w:rPr>
      <w:rFonts w:cs="Times New Roman"/>
      <w:i/>
      <w:sz w:val="28"/>
    </w:rPr>
  </w:style>
  <w:style w:type="character" w:customStyle="1" w:styleId="dash0410043104370430044600200441043f04380441043a0430char1">
    <w:name w:val="dash0410_0431_0437_0430_0446_0020_0441_043f_0438_0441_043a_0430__char1"/>
    <w:rsid w:val="00382453"/>
    <w:rPr>
      <w:sz w:val="24"/>
    </w:rPr>
  </w:style>
  <w:style w:type="character" w:styleId="a3">
    <w:name w:val="FollowedHyperlink"/>
    <w:rsid w:val="00382453"/>
    <w:rPr>
      <w:rFonts w:cs="Times New Roman"/>
      <w:color w:val="800080"/>
      <w:sz w:val="24"/>
      <w:u w:val="single"/>
    </w:rPr>
  </w:style>
  <w:style w:type="character" w:styleId="a4">
    <w:name w:val="annotation reference"/>
    <w:rsid w:val="00382453"/>
    <w:rPr>
      <w:rFonts w:cs="Times New Roman"/>
      <w:sz w:val="16"/>
    </w:rPr>
  </w:style>
  <w:style w:type="character" w:styleId="a5">
    <w:name w:val="footnote reference"/>
    <w:rsid w:val="00382453"/>
    <w:rPr>
      <w:rFonts w:cs="Times New Roman"/>
      <w:sz w:val="24"/>
      <w:vertAlign w:val="superscript"/>
    </w:rPr>
  </w:style>
  <w:style w:type="character" w:styleId="a6">
    <w:name w:val="Hyperlink"/>
    <w:uiPriority w:val="99"/>
    <w:rsid w:val="00382453"/>
    <w:rPr>
      <w:color w:val="0000FF"/>
      <w:u w:val="single"/>
    </w:rPr>
  </w:style>
  <w:style w:type="character" w:styleId="a7">
    <w:name w:val="page number"/>
    <w:basedOn w:val="a0"/>
    <w:rsid w:val="00382453"/>
  </w:style>
  <w:style w:type="character" w:styleId="a8">
    <w:name w:val="Strong"/>
    <w:qFormat/>
    <w:rsid w:val="00382453"/>
    <w:rPr>
      <w:rFonts w:cs="Times New Roman"/>
      <w:b/>
      <w:sz w:val="24"/>
    </w:rPr>
  </w:style>
  <w:style w:type="character" w:customStyle="1" w:styleId="36">
    <w:name w:val="Заголовок №36"/>
    <w:rsid w:val="00382453"/>
    <w:rPr>
      <w:rFonts w:ascii="Times New Roman" w:hAnsi="Times New Roman" w:cs="Times New Roman"/>
      <w:b w:val="0"/>
      <w:bCs w:val="0"/>
      <w:spacing w:val="0"/>
      <w:sz w:val="22"/>
      <w:szCs w:val="22"/>
      <w:lang w:bidi="ar-SA"/>
    </w:rPr>
  </w:style>
  <w:style w:type="character" w:customStyle="1" w:styleId="a9">
    <w:name w:val="Основной текст + Курсив"/>
    <w:aliases w:val="Интервал 0 pt1"/>
    <w:rsid w:val="00382453"/>
    <w:rPr>
      <w:rFonts w:cs="Times New Roman"/>
      <w:i/>
      <w:spacing w:val="10"/>
      <w:sz w:val="22"/>
      <w:shd w:val="clear" w:color="auto" w:fill="FFFFFF"/>
    </w:rPr>
  </w:style>
  <w:style w:type="character" w:customStyle="1" w:styleId="42">
    <w:name w:val="Заголовок №4_"/>
    <w:link w:val="410"/>
    <w:locked/>
    <w:rsid w:val="00382453"/>
    <w:rPr>
      <w:rFonts w:ascii="Arial Narrow"/>
      <w:shd w:val="clear" w:color="auto" w:fill="FFFFFF"/>
    </w:rPr>
  </w:style>
  <w:style w:type="paragraph" w:customStyle="1" w:styleId="410">
    <w:name w:val="Заголовок №41"/>
    <w:basedOn w:val="a"/>
    <w:link w:val="42"/>
    <w:rsid w:val="00382453"/>
    <w:pPr>
      <w:widowControl w:val="0"/>
      <w:shd w:val="clear" w:color="auto" w:fill="FFFFFF"/>
      <w:spacing w:after="180" w:line="240" w:lineRule="atLeast"/>
      <w:outlineLvl w:val="3"/>
    </w:pPr>
    <w:rPr>
      <w:rFonts w:ascii="Arial Narrow"/>
    </w:rPr>
  </w:style>
  <w:style w:type="character" w:customStyle="1" w:styleId="13">
    <w:name w:val="Основной текст (13)_"/>
    <w:link w:val="131"/>
    <w:locked/>
    <w:rsid w:val="00382453"/>
    <w:rPr>
      <w:rFonts w:ascii="Calibri"/>
      <w:sz w:val="34"/>
      <w:shd w:val="clear" w:color="auto" w:fill="FFFFFF"/>
    </w:rPr>
  </w:style>
  <w:style w:type="paragraph" w:customStyle="1" w:styleId="131">
    <w:name w:val="Основной текст (13)1"/>
    <w:basedOn w:val="a"/>
    <w:link w:val="13"/>
    <w:rsid w:val="00382453"/>
    <w:pPr>
      <w:shd w:val="clear" w:color="auto" w:fill="FFFFFF"/>
      <w:spacing w:before="420" w:after="180" w:line="360" w:lineRule="exact"/>
      <w:jc w:val="center"/>
    </w:pPr>
    <w:rPr>
      <w:rFonts w:ascii="Calibri"/>
      <w:sz w:val="34"/>
      <w:shd w:val="clear" w:color="auto" w:fill="FFFFFF"/>
    </w:rPr>
  </w:style>
  <w:style w:type="character" w:customStyle="1" w:styleId="12">
    <w:name w:val="Основной текст (12)"/>
    <w:rsid w:val="00382453"/>
    <w:rPr>
      <w:sz w:val="19"/>
      <w:lang w:val="ru-RU" w:eastAsia="ru-RU"/>
    </w:rPr>
  </w:style>
  <w:style w:type="character" w:customStyle="1" w:styleId="1958">
    <w:name w:val="Основной текст (19)58"/>
    <w:rsid w:val="00382453"/>
    <w:rPr>
      <w:b/>
      <w:sz w:val="20"/>
    </w:rPr>
  </w:style>
  <w:style w:type="character" w:customStyle="1" w:styleId="22">
    <w:name w:val="Основной текст (2) + Курсив"/>
    <w:rsid w:val="00382453"/>
    <w:rPr>
      <w:rFonts w:cs="Times New Roman"/>
      <w:i/>
      <w:sz w:val="22"/>
      <w:lang w:bidi="ar-SA"/>
    </w:rPr>
  </w:style>
  <w:style w:type="character" w:customStyle="1" w:styleId="Zag11">
    <w:name w:val="Zag_11"/>
    <w:rsid w:val="00382453"/>
    <w:rPr>
      <w:sz w:val="24"/>
    </w:rPr>
  </w:style>
  <w:style w:type="character" w:customStyle="1" w:styleId="aa">
    <w:name w:val="Цветовое выделение"/>
    <w:rsid w:val="00382453"/>
    <w:rPr>
      <w:b/>
      <w:sz w:val="24"/>
    </w:rPr>
  </w:style>
  <w:style w:type="character" w:customStyle="1" w:styleId="412pt">
    <w:name w:val="Основной текст (4) + 12 pt"/>
    <w:aliases w:val="Не курсив"/>
    <w:basedOn w:val="41"/>
    <w:rsid w:val="00382453"/>
    <w:rPr>
      <w:rFonts w:cs="Times New Roman"/>
      <w:i/>
      <w:sz w:val="28"/>
    </w:rPr>
  </w:style>
  <w:style w:type="character" w:customStyle="1" w:styleId="7">
    <w:name w:val="Основной текст (7)"/>
    <w:rsid w:val="00382453"/>
    <w:rPr>
      <w:i/>
      <w:iCs/>
      <w:sz w:val="24"/>
      <w:u w:val="single"/>
      <w:lang w:val="ru-RU" w:eastAsia="ru-RU" w:bidi="ar-SA"/>
    </w:rPr>
  </w:style>
  <w:style w:type="character" w:customStyle="1" w:styleId="70">
    <w:name w:val="Основной текст (7)_"/>
    <w:link w:val="71"/>
    <w:locked/>
    <w:rsid w:val="00382453"/>
    <w:rPr>
      <w:i/>
      <w:iCs/>
      <w:sz w:val="24"/>
      <w:shd w:val="clear" w:color="auto" w:fill="FFFFFF"/>
    </w:rPr>
  </w:style>
  <w:style w:type="paragraph" w:customStyle="1" w:styleId="71">
    <w:name w:val="Основной текст (7)1"/>
    <w:basedOn w:val="a"/>
    <w:link w:val="70"/>
    <w:rsid w:val="00382453"/>
    <w:pPr>
      <w:widowControl w:val="0"/>
      <w:shd w:val="clear" w:color="auto" w:fill="FFFFFF"/>
      <w:spacing w:after="0" w:line="274" w:lineRule="exact"/>
      <w:jc w:val="center"/>
    </w:pPr>
    <w:rPr>
      <w:i/>
      <w:iCs/>
      <w:sz w:val="24"/>
    </w:rPr>
  </w:style>
  <w:style w:type="character" w:customStyle="1" w:styleId="123">
    <w:name w:val="Заголовок №1 (2)3"/>
    <w:rsid w:val="00382453"/>
    <w:rPr>
      <w:rFonts w:cs="Times New Roman"/>
      <w:b/>
      <w:sz w:val="25"/>
      <w:shd w:val="clear" w:color="auto" w:fill="FFFFFF"/>
    </w:rPr>
  </w:style>
  <w:style w:type="character" w:customStyle="1" w:styleId="ab">
    <w:name w:val="Тема примечания Знак"/>
    <w:link w:val="ac"/>
    <w:locked/>
    <w:rsid w:val="00382453"/>
    <w:rPr>
      <w:rFonts w:eastAsia="Times New Roman" w:cs="Times New Roman"/>
      <w:b/>
      <w:sz w:val="24"/>
    </w:rPr>
  </w:style>
  <w:style w:type="character" w:customStyle="1" w:styleId="CommentTextChar">
    <w:name w:val="Comment Text Char"/>
    <w:locked/>
    <w:rsid w:val="00382453"/>
    <w:rPr>
      <w:rFonts w:eastAsia="Times New Roman" w:cs="Times New Roman"/>
      <w:sz w:val="20"/>
    </w:rPr>
  </w:style>
  <w:style w:type="paragraph" w:styleId="ad">
    <w:name w:val="annotation text"/>
    <w:basedOn w:val="a"/>
    <w:link w:val="ae"/>
    <w:unhideWhenUsed/>
    <w:rsid w:val="00382453"/>
    <w:pPr>
      <w:spacing w:line="240" w:lineRule="auto"/>
    </w:pPr>
    <w:rPr>
      <w:sz w:val="20"/>
      <w:szCs w:val="20"/>
    </w:rPr>
  </w:style>
  <w:style w:type="character" w:customStyle="1" w:styleId="ae">
    <w:name w:val="Текст примечания Знак"/>
    <w:basedOn w:val="a0"/>
    <w:link w:val="ad"/>
    <w:rsid w:val="00382453"/>
    <w:rPr>
      <w:sz w:val="20"/>
      <w:szCs w:val="20"/>
    </w:rPr>
  </w:style>
  <w:style w:type="paragraph" w:styleId="ac">
    <w:name w:val="annotation subject"/>
    <w:basedOn w:val="ad"/>
    <w:next w:val="ad"/>
    <w:link w:val="ab"/>
    <w:rsid w:val="00382453"/>
    <w:pPr>
      <w:widowControl w:val="0"/>
      <w:autoSpaceDE w:val="0"/>
      <w:autoSpaceDN w:val="0"/>
      <w:adjustRightInd w:val="0"/>
      <w:spacing w:after="0"/>
    </w:pPr>
    <w:rPr>
      <w:rFonts w:eastAsia="Times New Roman" w:cs="Times New Roman"/>
      <w:b/>
      <w:sz w:val="24"/>
      <w:szCs w:val="22"/>
    </w:rPr>
  </w:style>
  <w:style w:type="character" w:customStyle="1" w:styleId="14">
    <w:name w:val="Тема примечания Знак1"/>
    <w:basedOn w:val="ae"/>
    <w:uiPriority w:val="99"/>
    <w:semiHidden/>
    <w:rsid w:val="00382453"/>
    <w:rPr>
      <w:b/>
      <w:bCs/>
      <w:sz w:val="20"/>
      <w:szCs w:val="20"/>
    </w:rPr>
  </w:style>
  <w:style w:type="character" w:customStyle="1" w:styleId="15">
    <w:name w:val="Заголовок №1_"/>
    <w:rsid w:val="00382453"/>
    <w:rPr>
      <w:rFonts w:eastAsia="Times New Roman" w:cs="Times New Roman"/>
      <w:b/>
      <w:bCs/>
      <w:sz w:val="28"/>
      <w:szCs w:val="28"/>
      <w:shd w:val="clear" w:color="auto" w:fill="FFFFFF"/>
    </w:rPr>
  </w:style>
  <w:style w:type="character" w:customStyle="1" w:styleId="fontstyle31">
    <w:name w:val="fontstyle31"/>
    <w:rsid w:val="00382453"/>
    <w:rPr>
      <w:rFonts w:ascii="Times New Roman" w:hAnsi="Times New Roman" w:cs="Times New Roman" w:hint="default"/>
      <w:b w:val="0"/>
      <w:bCs w:val="0"/>
      <w:i/>
      <w:iCs/>
      <w:color w:val="000000"/>
      <w:sz w:val="24"/>
      <w:szCs w:val="24"/>
    </w:rPr>
  </w:style>
  <w:style w:type="character" w:customStyle="1" w:styleId="1957">
    <w:name w:val="Основной текст (19)57"/>
    <w:rsid w:val="00382453"/>
    <w:rPr>
      <w:b/>
      <w:sz w:val="20"/>
      <w:lang w:val="ru-RU" w:eastAsia="ru-RU"/>
    </w:rPr>
  </w:style>
  <w:style w:type="character" w:customStyle="1" w:styleId="214pt2">
    <w:name w:val="Основной текст (2) + 14 pt2"/>
    <w:rsid w:val="00382453"/>
    <w:rPr>
      <w:rFonts w:cs="Times New Roman"/>
      <w:sz w:val="28"/>
    </w:rPr>
  </w:style>
  <w:style w:type="character" w:customStyle="1" w:styleId="61">
    <w:name w:val="Основной текст (6)_"/>
    <w:link w:val="62"/>
    <w:locked/>
    <w:rsid w:val="00382453"/>
    <w:rPr>
      <w:b/>
      <w:bCs/>
      <w:i/>
      <w:iCs/>
      <w:sz w:val="21"/>
      <w:szCs w:val="21"/>
      <w:shd w:val="clear" w:color="auto" w:fill="FFFFFF"/>
    </w:rPr>
  </w:style>
  <w:style w:type="paragraph" w:customStyle="1" w:styleId="62">
    <w:name w:val="Основной текст (6)"/>
    <w:basedOn w:val="a"/>
    <w:link w:val="61"/>
    <w:rsid w:val="00382453"/>
    <w:pPr>
      <w:widowControl w:val="0"/>
      <w:shd w:val="clear" w:color="auto" w:fill="FFFFFF"/>
      <w:spacing w:after="0" w:line="274" w:lineRule="exact"/>
      <w:jc w:val="both"/>
    </w:pPr>
    <w:rPr>
      <w:b/>
      <w:bCs/>
      <w:i/>
      <w:iCs/>
      <w:sz w:val="21"/>
      <w:szCs w:val="21"/>
    </w:rPr>
  </w:style>
  <w:style w:type="character" w:customStyle="1" w:styleId="af">
    <w:name w:val="Сноска"/>
    <w:rsid w:val="00382453"/>
    <w:rPr>
      <w:rFonts w:ascii="Times New Roman" w:hAnsi="Times New Roman" w:cs="Times New Roman"/>
      <w:sz w:val="20"/>
      <w:szCs w:val="20"/>
      <w:u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82453"/>
    <w:rPr>
      <w:rFonts w:cs="Times New Roman"/>
      <w:sz w:val="24"/>
    </w:rPr>
  </w:style>
  <w:style w:type="character" w:customStyle="1" w:styleId="1424">
    <w:name w:val="Основной текст (14)24"/>
    <w:rsid w:val="00382453"/>
    <w:rPr>
      <w:i/>
      <w:sz w:val="24"/>
      <w:shd w:val="clear" w:color="auto" w:fill="FFFFFF"/>
    </w:rPr>
  </w:style>
  <w:style w:type="character" w:customStyle="1" w:styleId="submenu-table">
    <w:name w:val="submenu-table"/>
    <w:rsid w:val="00382453"/>
    <w:rPr>
      <w:rFonts w:cs="Times New Roman"/>
      <w:sz w:val="24"/>
    </w:rPr>
  </w:style>
  <w:style w:type="character" w:customStyle="1" w:styleId="4Candara1">
    <w:name w:val="Основной текст (4) + Candara1"/>
    <w:aliases w:val="33 pt,Интервал 0 pt Exact"/>
    <w:rsid w:val="00382453"/>
    <w:rPr>
      <w:rFonts w:ascii="Candara" w:cs="Times New Roman"/>
      <w:b/>
      <w:spacing w:val="-10"/>
      <w:sz w:val="66"/>
      <w:lang w:val="en-US" w:eastAsia="en-US"/>
    </w:rPr>
  </w:style>
  <w:style w:type="character" w:customStyle="1" w:styleId="af0">
    <w:name w:val="Нижний колонтитул Знак"/>
    <w:link w:val="af1"/>
    <w:uiPriority w:val="99"/>
    <w:locked/>
    <w:rsid w:val="00382453"/>
    <w:rPr>
      <w:rFonts w:eastAsia="SimSun"/>
      <w:sz w:val="24"/>
    </w:rPr>
  </w:style>
  <w:style w:type="paragraph" w:styleId="af1">
    <w:name w:val="footer"/>
    <w:basedOn w:val="a"/>
    <w:link w:val="af0"/>
    <w:uiPriority w:val="99"/>
    <w:rsid w:val="00382453"/>
    <w:pPr>
      <w:tabs>
        <w:tab w:val="center" w:pos="4677"/>
        <w:tab w:val="right" w:pos="9355"/>
      </w:tabs>
      <w:spacing w:after="0" w:line="240" w:lineRule="auto"/>
    </w:pPr>
    <w:rPr>
      <w:rFonts w:eastAsia="SimSun"/>
      <w:sz w:val="24"/>
    </w:rPr>
  </w:style>
  <w:style w:type="character" w:customStyle="1" w:styleId="16">
    <w:name w:val="Нижний колонтитул Знак1"/>
    <w:basedOn w:val="a0"/>
    <w:uiPriority w:val="99"/>
    <w:semiHidden/>
    <w:rsid w:val="00382453"/>
  </w:style>
  <w:style w:type="character" w:customStyle="1" w:styleId="Heading12">
    <w:name w:val="Heading #1 (2)_"/>
    <w:rsid w:val="00382453"/>
    <w:rPr>
      <w:rFonts w:cs="Times New Roman"/>
      <w:sz w:val="23"/>
    </w:rPr>
  </w:style>
  <w:style w:type="character" w:customStyle="1" w:styleId="150">
    <w:name w:val="Основной текст + Полужирный15"/>
    <w:rsid w:val="00382453"/>
    <w:rPr>
      <w:rFonts w:cs="Times New Roman"/>
      <w:b/>
      <w:sz w:val="24"/>
      <w:shd w:val="clear" w:color="auto" w:fill="FFFFFF"/>
    </w:rPr>
  </w:style>
  <w:style w:type="character" w:customStyle="1" w:styleId="BodyTextChar">
    <w:name w:val="Body Text Char"/>
    <w:locked/>
    <w:rsid w:val="00382453"/>
    <w:rPr>
      <w:rFonts w:cs="Times New Roman"/>
      <w:sz w:val="24"/>
      <w:shd w:val="clear" w:color="auto" w:fill="FFFFFF"/>
    </w:rPr>
  </w:style>
  <w:style w:type="character" w:customStyle="1" w:styleId="af2">
    <w:name w:val="Перечень Знак"/>
    <w:link w:val="af3"/>
    <w:locked/>
    <w:rsid w:val="00382453"/>
    <w:rPr>
      <w:sz w:val="28"/>
      <w:u w:color="000000"/>
    </w:rPr>
  </w:style>
  <w:style w:type="paragraph" w:customStyle="1" w:styleId="af3">
    <w:name w:val="Перечень"/>
    <w:basedOn w:val="a"/>
    <w:next w:val="a"/>
    <w:link w:val="af2"/>
    <w:qFormat/>
    <w:rsid w:val="00382453"/>
    <w:pPr>
      <w:suppressAutoHyphens/>
      <w:spacing w:after="0" w:line="360" w:lineRule="auto"/>
      <w:ind w:firstLine="284"/>
      <w:jc w:val="both"/>
    </w:pPr>
    <w:rPr>
      <w:sz w:val="28"/>
      <w:u w:color="000000"/>
    </w:rPr>
  </w:style>
  <w:style w:type="character" w:customStyle="1" w:styleId="31">
    <w:name w:val="Основной текст (3)_"/>
    <w:link w:val="32"/>
    <w:locked/>
    <w:rsid w:val="00382453"/>
    <w:rPr>
      <w:b/>
      <w:i/>
      <w:sz w:val="21"/>
      <w:shd w:val="clear" w:color="auto" w:fill="FFFFFF"/>
    </w:rPr>
  </w:style>
  <w:style w:type="paragraph" w:customStyle="1" w:styleId="32">
    <w:name w:val="Основной текст (3)"/>
    <w:basedOn w:val="a"/>
    <w:link w:val="31"/>
    <w:rsid w:val="00382453"/>
    <w:pPr>
      <w:shd w:val="clear" w:color="auto" w:fill="FFFFFF"/>
      <w:spacing w:after="0" w:line="317" w:lineRule="exact"/>
      <w:ind w:firstLine="660"/>
      <w:jc w:val="both"/>
    </w:pPr>
    <w:rPr>
      <w:b/>
      <w:i/>
      <w:sz w:val="21"/>
      <w:shd w:val="clear" w:color="auto" w:fill="FFFFFF"/>
    </w:rPr>
  </w:style>
  <w:style w:type="character" w:customStyle="1" w:styleId="c1">
    <w:name w:val="c1"/>
    <w:rsid w:val="00382453"/>
    <w:rPr>
      <w:rFonts w:cs="Times New Roman"/>
      <w:sz w:val="24"/>
    </w:rPr>
  </w:style>
  <w:style w:type="character" w:customStyle="1" w:styleId="af4">
    <w:name w:val="Текст сноски Знак"/>
    <w:link w:val="af5"/>
    <w:locked/>
    <w:rsid w:val="00382453"/>
    <w:rPr>
      <w:sz w:val="24"/>
    </w:rPr>
  </w:style>
  <w:style w:type="paragraph" w:styleId="af5">
    <w:name w:val="footnote text"/>
    <w:basedOn w:val="a"/>
    <w:link w:val="af4"/>
    <w:rsid w:val="00382453"/>
    <w:pPr>
      <w:spacing w:after="0" w:line="240" w:lineRule="auto"/>
    </w:pPr>
    <w:rPr>
      <w:sz w:val="24"/>
    </w:rPr>
  </w:style>
  <w:style w:type="character" w:customStyle="1" w:styleId="17">
    <w:name w:val="Текст сноски Знак1"/>
    <w:basedOn w:val="a0"/>
    <w:uiPriority w:val="99"/>
    <w:semiHidden/>
    <w:rsid w:val="00382453"/>
    <w:rPr>
      <w:sz w:val="20"/>
      <w:szCs w:val="20"/>
    </w:rPr>
  </w:style>
  <w:style w:type="character" w:customStyle="1" w:styleId="214pt">
    <w:name w:val="Основной текст (2) + 14 pt"/>
    <w:aliases w:val="Курсив,Основной текст + Полужирный12"/>
    <w:rsid w:val="00382453"/>
    <w:rPr>
      <w:rFonts w:cs="Times New Roman"/>
      <w:i/>
      <w:sz w:val="28"/>
      <w:lang w:bidi="ar-SA"/>
    </w:rPr>
  </w:style>
  <w:style w:type="character" w:customStyle="1" w:styleId="210pt4">
    <w:name w:val="Основной текст (2) + 10 pt4"/>
    <w:rsid w:val="00382453"/>
    <w:rPr>
      <w:rFonts w:cs="Times New Roman"/>
      <w:b/>
      <w:sz w:val="20"/>
      <w:lang w:bidi="ar-SA"/>
    </w:rPr>
  </w:style>
  <w:style w:type="character" w:customStyle="1" w:styleId="Heading120">
    <w:name w:val="Heading #1 (2)"/>
    <w:basedOn w:val="Heading12"/>
    <w:rsid w:val="00382453"/>
    <w:rPr>
      <w:rFonts w:cs="Times New Roman"/>
      <w:sz w:val="23"/>
    </w:rPr>
  </w:style>
  <w:style w:type="character" w:customStyle="1" w:styleId="af6">
    <w:name w:val="Подпись к таблице"/>
    <w:rsid w:val="00382453"/>
    <w:rPr>
      <w:b/>
      <w:sz w:val="20"/>
    </w:rPr>
  </w:style>
  <w:style w:type="character" w:customStyle="1" w:styleId="af7">
    <w:name w:val="А_основной Знак"/>
    <w:link w:val="af8"/>
    <w:locked/>
    <w:rsid w:val="00382453"/>
    <w:rPr>
      <w:sz w:val="28"/>
      <w:lang w:eastAsia="en-US"/>
    </w:rPr>
  </w:style>
  <w:style w:type="paragraph" w:customStyle="1" w:styleId="af8">
    <w:name w:val="А_основной"/>
    <w:basedOn w:val="a"/>
    <w:link w:val="af7"/>
    <w:rsid w:val="00382453"/>
    <w:pPr>
      <w:spacing w:after="0" w:line="360" w:lineRule="auto"/>
      <w:ind w:firstLine="454"/>
      <w:jc w:val="both"/>
    </w:pPr>
    <w:rPr>
      <w:sz w:val="28"/>
      <w:lang w:eastAsia="en-US"/>
    </w:rPr>
  </w:style>
  <w:style w:type="character" w:customStyle="1" w:styleId="120">
    <w:name w:val="Знак Знак12"/>
    <w:rsid w:val="00382453"/>
    <w:rPr>
      <w:rFonts w:eastAsia="Times New Roman" w:cs="Times New Roman"/>
      <w:sz w:val="24"/>
    </w:rPr>
  </w:style>
  <w:style w:type="character" w:customStyle="1" w:styleId="43">
    <w:name w:val="Основной текст (4) + Не курсив"/>
    <w:basedOn w:val="41"/>
    <w:rsid w:val="00382453"/>
    <w:rPr>
      <w:rFonts w:cs="Times New Roman"/>
      <w:i/>
      <w:sz w:val="28"/>
    </w:rPr>
  </w:style>
  <w:style w:type="character" w:customStyle="1" w:styleId="212">
    <w:name w:val="Заголовок №2 + Не полужирный1"/>
    <w:rsid w:val="00382453"/>
    <w:rPr>
      <w:b/>
      <w:bCs/>
      <w:sz w:val="23"/>
      <w:lang w:val="ru-RU" w:eastAsia="ru-RU" w:bidi="ar-SA"/>
    </w:rPr>
  </w:style>
  <w:style w:type="character" w:customStyle="1" w:styleId="23">
    <w:name w:val="Заголовок №2_"/>
    <w:link w:val="24"/>
    <w:locked/>
    <w:rsid w:val="00382453"/>
    <w:rPr>
      <w:b/>
      <w:bCs/>
      <w:sz w:val="24"/>
      <w:shd w:val="clear" w:color="auto" w:fill="FFFFFF"/>
    </w:rPr>
  </w:style>
  <w:style w:type="paragraph" w:customStyle="1" w:styleId="24">
    <w:name w:val="Заголовок №2"/>
    <w:basedOn w:val="a"/>
    <w:link w:val="23"/>
    <w:rsid w:val="00382453"/>
    <w:pPr>
      <w:widowControl w:val="0"/>
      <w:shd w:val="clear" w:color="auto" w:fill="FFFFFF"/>
      <w:spacing w:after="0" w:line="413" w:lineRule="exact"/>
      <w:outlineLvl w:val="1"/>
    </w:pPr>
    <w:rPr>
      <w:b/>
      <w:bCs/>
      <w:sz w:val="24"/>
    </w:rPr>
  </w:style>
  <w:style w:type="character" w:customStyle="1" w:styleId="25">
    <w:name w:val="Основной текст (2) + Полужирный"/>
    <w:aliases w:val="Курсив6"/>
    <w:rsid w:val="00382453"/>
    <w:rPr>
      <w:rFonts w:cs="Times New Roman"/>
      <w:b/>
      <w:i/>
      <w:sz w:val="28"/>
      <w:lang w:bidi="ar-SA"/>
    </w:rPr>
  </w:style>
  <w:style w:type="character" w:customStyle="1" w:styleId="fontstyle21">
    <w:name w:val="fontstyle21"/>
    <w:rsid w:val="00382453"/>
    <w:rPr>
      <w:rFonts w:ascii="Times New Roman" w:hAnsi="Times New Roman" w:cs="Times New Roman" w:hint="default"/>
      <w:b/>
      <w:bCs/>
      <w:i w:val="0"/>
      <w:iCs w:val="0"/>
      <w:color w:val="000000"/>
      <w:sz w:val="24"/>
      <w:szCs w:val="24"/>
    </w:rPr>
  </w:style>
  <w:style w:type="character" w:customStyle="1" w:styleId="af9">
    <w:name w:val="Гипертекстовая ссылка"/>
    <w:rsid w:val="00382453"/>
    <w:rPr>
      <w:rFonts w:cs="Times New Roman"/>
      <w:sz w:val="24"/>
    </w:rPr>
  </w:style>
  <w:style w:type="character" w:customStyle="1" w:styleId="NoSpacingChar">
    <w:name w:val="No Spacing Char"/>
    <w:link w:val="18"/>
    <w:locked/>
    <w:rsid w:val="00382453"/>
    <w:rPr>
      <w:lang w:eastAsia="en-US"/>
    </w:rPr>
  </w:style>
  <w:style w:type="paragraph" w:customStyle="1" w:styleId="18">
    <w:name w:val="Без интервала1"/>
    <w:link w:val="NoSpacingChar"/>
    <w:rsid w:val="00382453"/>
    <w:pPr>
      <w:spacing w:after="0" w:line="240" w:lineRule="auto"/>
    </w:pPr>
    <w:rPr>
      <w:lang w:eastAsia="en-US"/>
    </w:rPr>
  </w:style>
  <w:style w:type="character" w:customStyle="1" w:styleId="2110">
    <w:name w:val="Основной текст (2) + 11"/>
    <w:rsid w:val="00382453"/>
    <w:rPr>
      <w:rFonts w:ascii="Times New Roman" w:hAnsi="Times New Roman" w:cs="Times New Roman"/>
      <w:i/>
      <w:iCs/>
      <w:sz w:val="23"/>
      <w:szCs w:val="23"/>
      <w:u w:val="none"/>
      <w:shd w:val="clear" w:color="auto" w:fill="FFFFFF"/>
      <w:lang w:bidi="ar-SA"/>
    </w:rPr>
  </w:style>
  <w:style w:type="character" w:customStyle="1" w:styleId="26">
    <w:name w:val="Заголовок №2 + Не полужирный"/>
    <w:rsid w:val="00382453"/>
    <w:rPr>
      <w:b/>
      <w:bCs/>
      <w:sz w:val="23"/>
      <w:lang w:val="ru-RU" w:eastAsia="ru-RU" w:bidi="ar-SA"/>
    </w:rPr>
  </w:style>
  <w:style w:type="character" w:customStyle="1" w:styleId="ListParagraphChar">
    <w:name w:val="List Paragraph Char"/>
    <w:link w:val="19"/>
    <w:locked/>
    <w:rsid w:val="00382453"/>
    <w:rPr>
      <w:rFonts w:ascii="Calibri" w:hAnsi="Calibri"/>
      <w:lang w:eastAsia="en-US"/>
    </w:rPr>
  </w:style>
  <w:style w:type="paragraph" w:customStyle="1" w:styleId="19">
    <w:name w:val="Абзац списка1"/>
    <w:basedOn w:val="a"/>
    <w:link w:val="ListParagraphChar"/>
    <w:rsid w:val="00382453"/>
    <w:pPr>
      <w:ind w:left="720"/>
      <w:contextualSpacing/>
    </w:pPr>
    <w:rPr>
      <w:rFonts w:ascii="Calibri" w:hAnsi="Calibri"/>
      <w:lang w:eastAsia="en-US"/>
    </w:rPr>
  </w:style>
  <w:style w:type="character" w:customStyle="1" w:styleId="148">
    <w:name w:val="Основной текст (14)8"/>
    <w:rsid w:val="00382453"/>
    <w:rPr>
      <w:sz w:val="22"/>
      <w:lang w:eastAsia="ar-SA" w:bidi="ar-SA"/>
    </w:rPr>
  </w:style>
  <w:style w:type="character" w:customStyle="1" w:styleId="111">
    <w:name w:val="Знак Знак111"/>
    <w:rsid w:val="00382453"/>
    <w:rPr>
      <w:rFonts w:eastAsia="Times New Roman" w:cs="Times New Roman"/>
      <w:sz w:val="24"/>
    </w:rPr>
  </w:style>
  <w:style w:type="character" w:customStyle="1" w:styleId="apple-converted-space">
    <w:name w:val="apple-converted-space"/>
    <w:rsid w:val="00382453"/>
    <w:rPr>
      <w:rFonts w:cs="Times New Roman"/>
    </w:rPr>
  </w:style>
  <w:style w:type="character" w:customStyle="1" w:styleId="afa">
    <w:name w:val="Текст выноски Знак"/>
    <w:link w:val="afb"/>
    <w:uiPriority w:val="99"/>
    <w:locked/>
    <w:rsid w:val="00382453"/>
    <w:rPr>
      <w:rFonts w:ascii="Tahoma"/>
      <w:sz w:val="16"/>
    </w:rPr>
  </w:style>
  <w:style w:type="paragraph" w:styleId="afb">
    <w:name w:val="Balloon Text"/>
    <w:basedOn w:val="a"/>
    <w:link w:val="afa"/>
    <w:uiPriority w:val="99"/>
    <w:rsid w:val="00382453"/>
    <w:pPr>
      <w:spacing w:after="0" w:line="240" w:lineRule="auto"/>
    </w:pPr>
    <w:rPr>
      <w:rFonts w:ascii="Tahoma"/>
      <w:sz w:val="16"/>
    </w:rPr>
  </w:style>
  <w:style w:type="character" w:customStyle="1" w:styleId="1a">
    <w:name w:val="Текст выноски Знак1"/>
    <w:basedOn w:val="a0"/>
    <w:uiPriority w:val="99"/>
    <w:semiHidden/>
    <w:rsid w:val="00382453"/>
    <w:rPr>
      <w:rFonts w:ascii="Tahoma" w:hAnsi="Tahoma" w:cs="Tahoma"/>
      <w:sz w:val="16"/>
      <w:szCs w:val="16"/>
    </w:rPr>
  </w:style>
  <w:style w:type="character" w:customStyle="1" w:styleId="afc">
    <w:name w:val="Основной текст Знак"/>
    <w:link w:val="afd"/>
    <w:uiPriority w:val="1"/>
    <w:locked/>
    <w:rsid w:val="00382453"/>
    <w:rPr>
      <w:sz w:val="24"/>
      <w:shd w:val="clear" w:color="auto" w:fill="FFFFFF"/>
    </w:rPr>
  </w:style>
  <w:style w:type="paragraph" w:styleId="afd">
    <w:name w:val="Body Text"/>
    <w:basedOn w:val="a"/>
    <w:link w:val="afc"/>
    <w:uiPriority w:val="1"/>
    <w:qFormat/>
    <w:rsid w:val="00382453"/>
    <w:pPr>
      <w:shd w:val="clear" w:color="auto" w:fill="FFFFFF"/>
      <w:spacing w:after="120" w:line="211" w:lineRule="exact"/>
      <w:jc w:val="right"/>
    </w:pPr>
    <w:rPr>
      <w:sz w:val="24"/>
      <w:shd w:val="clear" w:color="auto" w:fill="FFFFFF"/>
    </w:rPr>
  </w:style>
  <w:style w:type="character" w:customStyle="1" w:styleId="1b">
    <w:name w:val="Основной текст Знак1"/>
    <w:basedOn w:val="a0"/>
    <w:rsid w:val="00382453"/>
  </w:style>
  <w:style w:type="character" w:customStyle="1" w:styleId="2Geneva2">
    <w:name w:val="Основной текст (2) + Geneva2"/>
    <w:rsid w:val="00382453"/>
    <w:rPr>
      <w:rFonts w:ascii="Geneva" w:hAnsi="Geneva" w:cs="Geneva"/>
      <w:b/>
      <w:bCs/>
      <w:spacing w:val="0"/>
      <w:sz w:val="24"/>
      <w:szCs w:val="24"/>
      <w:u w:val="none"/>
      <w:shd w:val="clear" w:color="auto" w:fill="FFFFFF"/>
      <w:lang w:val="en-US" w:eastAsia="en-US" w:bidi="ar-SA"/>
    </w:rPr>
  </w:style>
  <w:style w:type="character" w:customStyle="1" w:styleId="default005f005fchar1char1">
    <w:name w:val="default_005f_005fchar1__char1"/>
    <w:rsid w:val="00382453"/>
    <w:rPr>
      <w:rFonts w:cs="Times New Roman"/>
      <w:sz w:val="24"/>
    </w:rPr>
  </w:style>
  <w:style w:type="character" w:customStyle="1" w:styleId="dash041e005f0431005f044b005f0447005f043d005f044b005f0439005f005fchar1char1">
    <w:name w:val="dash041e_005f0431_005f044b_005f0447_005f043d_005f044b_005f0439_005f_005fchar1__char1"/>
    <w:rsid w:val="00382453"/>
    <w:rPr>
      <w:rFonts w:cs="Times New Roman"/>
      <w:sz w:val="24"/>
    </w:rPr>
  </w:style>
  <w:style w:type="character" w:customStyle="1" w:styleId="320">
    <w:name w:val="Заголовок №3 (2)_"/>
    <w:link w:val="321"/>
    <w:locked/>
    <w:rsid w:val="00382453"/>
    <w:rPr>
      <w:b/>
      <w:bCs/>
      <w:shd w:val="clear" w:color="auto" w:fill="FFFFFF"/>
    </w:rPr>
  </w:style>
  <w:style w:type="paragraph" w:customStyle="1" w:styleId="321">
    <w:name w:val="Заголовок №3 (2)"/>
    <w:basedOn w:val="a"/>
    <w:link w:val="320"/>
    <w:rsid w:val="00382453"/>
    <w:pPr>
      <w:widowControl w:val="0"/>
      <w:shd w:val="clear" w:color="auto" w:fill="FFFFFF"/>
      <w:spacing w:before="180" w:after="0" w:line="274" w:lineRule="exact"/>
      <w:outlineLvl w:val="2"/>
    </w:pPr>
    <w:rPr>
      <w:b/>
      <w:bCs/>
    </w:rPr>
  </w:style>
  <w:style w:type="character" w:customStyle="1" w:styleId="afe">
    <w:name w:val="Обычный (веб) Знак"/>
    <w:link w:val="aff"/>
    <w:locked/>
    <w:rsid w:val="00382453"/>
    <w:rPr>
      <w:sz w:val="24"/>
      <w:szCs w:val="24"/>
    </w:rPr>
  </w:style>
  <w:style w:type="paragraph" w:styleId="aff">
    <w:name w:val="Normal (Web)"/>
    <w:basedOn w:val="a"/>
    <w:link w:val="afe"/>
    <w:rsid w:val="00382453"/>
    <w:pPr>
      <w:spacing w:before="100" w:beforeAutospacing="1" w:after="100" w:afterAutospacing="1" w:line="240" w:lineRule="auto"/>
    </w:pPr>
    <w:rPr>
      <w:sz w:val="24"/>
      <w:szCs w:val="24"/>
    </w:rPr>
  </w:style>
  <w:style w:type="character" w:customStyle="1" w:styleId="4Candara">
    <w:name w:val="Основной текст (4) + Candara"/>
    <w:rsid w:val="00382453"/>
    <w:rPr>
      <w:rFonts w:ascii="Candara"/>
      <w:b/>
      <w:spacing w:val="-10"/>
      <w:sz w:val="66"/>
      <w:lang w:val="en-US" w:eastAsia="en-US" w:bidi="ar-SA"/>
    </w:rPr>
  </w:style>
  <w:style w:type="character" w:customStyle="1" w:styleId="4Exact">
    <w:name w:val="Основной текст (4) Exact"/>
    <w:link w:val="44"/>
    <w:locked/>
    <w:rsid w:val="00382453"/>
    <w:rPr>
      <w:rFonts w:ascii="Consolas"/>
      <w:b/>
      <w:sz w:val="34"/>
      <w:shd w:val="clear" w:color="auto" w:fill="FFFFFF"/>
      <w:lang w:val="en-US" w:eastAsia="en-US"/>
    </w:rPr>
  </w:style>
  <w:style w:type="paragraph" w:customStyle="1" w:styleId="44">
    <w:name w:val="Основной текст (4)"/>
    <w:basedOn w:val="a"/>
    <w:link w:val="4Exact"/>
    <w:rsid w:val="00382453"/>
    <w:pPr>
      <w:widowControl w:val="0"/>
      <w:shd w:val="clear" w:color="auto" w:fill="FFFFFF"/>
      <w:spacing w:after="0" w:line="240" w:lineRule="atLeast"/>
    </w:pPr>
    <w:rPr>
      <w:rFonts w:ascii="Consolas"/>
      <w:b/>
      <w:sz w:val="34"/>
      <w:lang w:val="en-US" w:eastAsia="en-US"/>
    </w:rPr>
  </w:style>
  <w:style w:type="character" w:customStyle="1" w:styleId="aff0">
    <w:name w:val="Основной текст с отступом Знак"/>
    <w:link w:val="aff1"/>
    <w:locked/>
    <w:rsid w:val="00382453"/>
    <w:rPr>
      <w:sz w:val="24"/>
    </w:rPr>
  </w:style>
  <w:style w:type="paragraph" w:styleId="aff1">
    <w:name w:val="Body Text Indent"/>
    <w:basedOn w:val="a"/>
    <w:link w:val="aff0"/>
    <w:rsid w:val="00382453"/>
    <w:pPr>
      <w:spacing w:after="120" w:line="240" w:lineRule="auto"/>
      <w:ind w:left="283"/>
    </w:pPr>
    <w:rPr>
      <w:sz w:val="24"/>
    </w:rPr>
  </w:style>
  <w:style w:type="character" w:customStyle="1" w:styleId="1c">
    <w:name w:val="Основной текст с отступом Знак1"/>
    <w:basedOn w:val="a0"/>
    <w:uiPriority w:val="99"/>
    <w:semiHidden/>
    <w:rsid w:val="00382453"/>
  </w:style>
  <w:style w:type="character" w:customStyle="1" w:styleId="Heading3Char1">
    <w:name w:val="Heading 3 Char1"/>
    <w:locked/>
    <w:rsid w:val="00382453"/>
    <w:rPr>
      <w:rFonts w:ascii="Cambria" w:eastAsia="Calibri" w:hAnsi="Cambria"/>
      <w:b/>
      <w:bCs/>
      <w:color w:val="4F81BD"/>
      <w:sz w:val="28"/>
      <w:szCs w:val="22"/>
      <w:lang w:val="ru-RU" w:eastAsia="en-US" w:bidi="ar-SA"/>
    </w:rPr>
  </w:style>
  <w:style w:type="character" w:customStyle="1" w:styleId="aff2">
    <w:name w:val="Основной текст_"/>
    <w:link w:val="72"/>
    <w:locked/>
    <w:rsid w:val="00382453"/>
    <w:rPr>
      <w:spacing w:val="2"/>
      <w:sz w:val="21"/>
      <w:szCs w:val="21"/>
      <w:shd w:val="clear" w:color="auto" w:fill="FFFFFF"/>
    </w:rPr>
  </w:style>
  <w:style w:type="paragraph" w:customStyle="1" w:styleId="72">
    <w:name w:val="Основной текст7"/>
    <w:basedOn w:val="a"/>
    <w:link w:val="aff2"/>
    <w:rsid w:val="00382453"/>
    <w:pPr>
      <w:widowControl w:val="0"/>
      <w:shd w:val="clear" w:color="auto" w:fill="FFFFFF"/>
      <w:spacing w:after="0" w:line="274" w:lineRule="exact"/>
      <w:ind w:hanging="1260"/>
    </w:pPr>
    <w:rPr>
      <w:spacing w:val="2"/>
      <w:sz w:val="21"/>
      <w:szCs w:val="21"/>
    </w:rPr>
  </w:style>
  <w:style w:type="character" w:customStyle="1" w:styleId="aff3">
    <w:name w:val="Абзац списка Знак"/>
    <w:link w:val="aff4"/>
    <w:uiPriority w:val="34"/>
    <w:locked/>
    <w:rsid w:val="00382453"/>
    <w:rPr>
      <w:rFonts w:ascii="Calibri" w:hAnsi="Calibri"/>
      <w:lang w:eastAsia="en-US"/>
    </w:rPr>
  </w:style>
  <w:style w:type="paragraph" w:styleId="aff4">
    <w:name w:val="List Paragraph"/>
    <w:basedOn w:val="a"/>
    <w:link w:val="aff3"/>
    <w:uiPriority w:val="34"/>
    <w:qFormat/>
    <w:rsid w:val="00382453"/>
    <w:pPr>
      <w:ind w:left="720"/>
    </w:pPr>
    <w:rPr>
      <w:rFonts w:ascii="Calibri" w:hAnsi="Calibri"/>
      <w:lang w:eastAsia="en-US"/>
    </w:rPr>
  </w:style>
  <w:style w:type="character" w:customStyle="1" w:styleId="c15c10">
    <w:name w:val="c15 c10"/>
    <w:basedOn w:val="a0"/>
    <w:rsid w:val="00382453"/>
  </w:style>
  <w:style w:type="character" w:customStyle="1" w:styleId="80">
    <w:name w:val="Заголовок №8_"/>
    <w:link w:val="81"/>
    <w:locked/>
    <w:rsid w:val="00382453"/>
    <w:rPr>
      <w:rFonts w:ascii="Segoe UI" w:hAnsi="Segoe UI"/>
      <w:b/>
      <w:bCs/>
      <w:sz w:val="21"/>
      <w:szCs w:val="21"/>
      <w:shd w:val="clear" w:color="auto" w:fill="FFFFFF"/>
    </w:rPr>
  </w:style>
  <w:style w:type="paragraph" w:customStyle="1" w:styleId="81">
    <w:name w:val="Заголовок №8"/>
    <w:basedOn w:val="a"/>
    <w:link w:val="80"/>
    <w:rsid w:val="00382453"/>
    <w:pPr>
      <w:widowControl w:val="0"/>
      <w:shd w:val="clear" w:color="auto" w:fill="FFFFFF"/>
      <w:spacing w:before="300" w:after="180" w:line="240" w:lineRule="atLeast"/>
      <w:jc w:val="center"/>
      <w:outlineLvl w:val="7"/>
    </w:pPr>
    <w:rPr>
      <w:rFonts w:ascii="Segoe UI" w:hAnsi="Segoe UI"/>
      <w:b/>
      <w:bCs/>
      <w:sz w:val="21"/>
      <w:szCs w:val="21"/>
    </w:rPr>
  </w:style>
  <w:style w:type="character" w:customStyle="1" w:styleId="214pt4">
    <w:name w:val="Основной текст (2) + 14 pt4"/>
    <w:rsid w:val="00382453"/>
    <w:rPr>
      <w:rFonts w:cs="Times New Roman"/>
      <w:sz w:val="28"/>
      <w:lang w:bidi="ar-SA"/>
    </w:rPr>
  </w:style>
  <w:style w:type="character" w:customStyle="1" w:styleId="Heading22">
    <w:name w:val="Heading #2 (2)_"/>
    <w:link w:val="Heading220"/>
    <w:locked/>
    <w:rsid w:val="00382453"/>
    <w:rPr>
      <w:sz w:val="23"/>
      <w:shd w:val="clear" w:color="auto" w:fill="FFFFFF"/>
    </w:rPr>
  </w:style>
  <w:style w:type="paragraph" w:customStyle="1" w:styleId="Heading220">
    <w:name w:val="Heading #2 (2)"/>
    <w:basedOn w:val="a"/>
    <w:link w:val="Heading22"/>
    <w:rsid w:val="00382453"/>
    <w:pPr>
      <w:shd w:val="clear" w:color="auto" w:fill="FFFFFF"/>
      <w:spacing w:after="0" w:line="274" w:lineRule="exact"/>
      <w:jc w:val="both"/>
      <w:outlineLvl w:val="1"/>
    </w:pPr>
    <w:rPr>
      <w:sz w:val="23"/>
      <w:shd w:val="clear" w:color="auto" w:fill="FFFFFF"/>
    </w:rPr>
  </w:style>
  <w:style w:type="character" w:customStyle="1" w:styleId="c34">
    <w:name w:val="c34"/>
    <w:rsid w:val="00382453"/>
    <w:rPr>
      <w:rFonts w:cs="Times New Roman"/>
    </w:rPr>
  </w:style>
  <w:style w:type="character" w:customStyle="1" w:styleId="151">
    <w:name w:val="Знак Знак151"/>
    <w:rsid w:val="00382453"/>
    <w:rPr>
      <w:b/>
      <w:kern w:val="36"/>
      <w:sz w:val="48"/>
    </w:rPr>
  </w:style>
  <w:style w:type="character" w:customStyle="1" w:styleId="aff5">
    <w:name w:val="Другое_"/>
    <w:link w:val="aff6"/>
    <w:locked/>
    <w:rsid w:val="00382453"/>
    <w:rPr>
      <w:color w:val="231E20"/>
    </w:rPr>
  </w:style>
  <w:style w:type="paragraph" w:customStyle="1" w:styleId="aff6">
    <w:name w:val="Другое"/>
    <w:basedOn w:val="a"/>
    <w:link w:val="aff5"/>
    <w:rsid w:val="00382453"/>
    <w:pPr>
      <w:widowControl w:val="0"/>
      <w:spacing w:after="0" w:line="240" w:lineRule="auto"/>
    </w:pPr>
    <w:rPr>
      <w:color w:val="231E20"/>
    </w:rPr>
  </w:style>
  <w:style w:type="character" w:customStyle="1" w:styleId="2111">
    <w:name w:val="Основной текст (2) + 111"/>
    <w:aliases w:val="5 pt,Полужирный"/>
    <w:rsid w:val="00382453"/>
    <w:rPr>
      <w:rFonts w:eastAsia="Times New Roman" w:cs="Times New Roman"/>
      <w:b/>
      <w:color w:val="000000"/>
      <w:sz w:val="23"/>
      <w:shd w:val="clear" w:color="auto" w:fill="FFFFFF"/>
    </w:rPr>
  </w:style>
  <w:style w:type="character" w:customStyle="1" w:styleId="210pt">
    <w:name w:val="Основной текст (2) + 10 pt"/>
    <w:rsid w:val="00382453"/>
    <w:rPr>
      <w:rFonts w:eastAsia="Times New Roman" w:cs="Times New Roman"/>
      <w:color w:val="000000"/>
      <w:sz w:val="20"/>
      <w:shd w:val="clear" w:color="auto" w:fill="FFFFFF"/>
      <w:lang w:bidi="ar-SA"/>
    </w:rPr>
  </w:style>
  <w:style w:type="character" w:customStyle="1" w:styleId="aff7">
    <w:name w:val="Без интервала Знак"/>
    <w:aliases w:val="основа Знак,Без интервала1 Знак"/>
    <w:locked/>
    <w:rsid w:val="00382453"/>
    <w:rPr>
      <w:sz w:val="24"/>
    </w:rPr>
  </w:style>
  <w:style w:type="character" w:customStyle="1" w:styleId="aff8">
    <w:name w:val="Текст Знак"/>
    <w:link w:val="aff9"/>
    <w:locked/>
    <w:rsid w:val="00382453"/>
    <w:rPr>
      <w:rFonts w:ascii="Courier New"/>
      <w:sz w:val="24"/>
    </w:rPr>
  </w:style>
  <w:style w:type="paragraph" w:styleId="aff9">
    <w:name w:val="Plain Text"/>
    <w:basedOn w:val="a"/>
    <w:link w:val="aff8"/>
    <w:rsid w:val="00382453"/>
    <w:pPr>
      <w:spacing w:after="0" w:line="240" w:lineRule="auto"/>
    </w:pPr>
    <w:rPr>
      <w:rFonts w:ascii="Courier New"/>
      <w:sz w:val="24"/>
    </w:rPr>
  </w:style>
  <w:style w:type="character" w:customStyle="1" w:styleId="1d">
    <w:name w:val="Текст Знак1"/>
    <w:basedOn w:val="a0"/>
    <w:uiPriority w:val="99"/>
    <w:semiHidden/>
    <w:rsid w:val="00382453"/>
    <w:rPr>
      <w:rFonts w:ascii="Consolas" w:hAnsi="Consolas" w:cs="Consolas"/>
      <w:sz w:val="21"/>
      <w:szCs w:val="21"/>
    </w:rPr>
  </w:style>
  <w:style w:type="character" w:customStyle="1" w:styleId="FontStyle76">
    <w:name w:val="Font Style76"/>
    <w:rsid w:val="00382453"/>
    <w:rPr>
      <w:rFonts w:ascii="Times New Roman" w:hAnsi="Times New Roman" w:cs="Times New Roman"/>
      <w:color w:val="000000"/>
      <w:sz w:val="20"/>
      <w:szCs w:val="20"/>
    </w:rPr>
  </w:style>
  <w:style w:type="character" w:customStyle="1" w:styleId="140">
    <w:name w:val="Основной текст (14)"/>
    <w:rsid w:val="00382453"/>
    <w:rPr>
      <w:i/>
      <w:sz w:val="22"/>
      <w:shd w:val="clear" w:color="auto" w:fill="FFFFFF"/>
      <w:lang w:bidi="ar-SA"/>
    </w:rPr>
  </w:style>
  <w:style w:type="character" w:customStyle="1" w:styleId="141">
    <w:name w:val="Основной текст (14)_"/>
    <w:link w:val="1410"/>
    <w:locked/>
    <w:rsid w:val="00382453"/>
    <w:rPr>
      <w:i/>
      <w:sz w:val="24"/>
      <w:shd w:val="clear" w:color="auto" w:fill="FFFFFF"/>
    </w:rPr>
  </w:style>
  <w:style w:type="paragraph" w:customStyle="1" w:styleId="1410">
    <w:name w:val="Основной текст (14)1"/>
    <w:basedOn w:val="a"/>
    <w:link w:val="141"/>
    <w:rsid w:val="00382453"/>
    <w:pPr>
      <w:shd w:val="clear" w:color="auto" w:fill="FFFFFF"/>
      <w:spacing w:after="0" w:line="211" w:lineRule="exact"/>
      <w:ind w:firstLine="400"/>
      <w:jc w:val="both"/>
    </w:pPr>
    <w:rPr>
      <w:i/>
      <w:sz w:val="24"/>
      <w:shd w:val="clear" w:color="auto" w:fill="FFFFFF"/>
    </w:rPr>
  </w:style>
  <w:style w:type="character" w:customStyle="1" w:styleId="211pt">
    <w:name w:val="Основной текст (2) + 11 pt"/>
    <w:rsid w:val="00382453"/>
    <w:rPr>
      <w:rFonts w:eastAsia="Times New Roman" w:cs="Times New Roman"/>
      <w:color w:val="000000"/>
      <w:sz w:val="22"/>
      <w:shd w:val="clear" w:color="auto" w:fill="FFFFFF"/>
      <w:lang w:bidi="ar-SA"/>
    </w:rPr>
  </w:style>
  <w:style w:type="character" w:customStyle="1" w:styleId="2LucidaSansUnicode1">
    <w:name w:val="Основной текст (2) + Lucida Sans Unicode1"/>
    <w:aliases w:val="10 pt1"/>
    <w:rsid w:val="00382453"/>
    <w:rPr>
      <w:rFonts w:ascii="Lucida Sans Unicode" w:eastAsia="Times New Roman" w:hAnsi="Lucida Sans Unicode" w:cs="Lucida Sans Unicode" w:hint="default"/>
      <w:strike w:val="0"/>
      <w:dstrike w:val="0"/>
      <w:color w:val="000000"/>
      <w:spacing w:val="0"/>
      <w:w w:val="100"/>
      <w:position w:val="0"/>
      <w:sz w:val="20"/>
      <w:szCs w:val="20"/>
      <w:u w:val="none"/>
      <w:shd w:val="clear" w:color="auto" w:fill="FFFFFF"/>
      <w:lang w:val="ru-RU" w:eastAsia="ru-RU" w:bidi="ar-SA"/>
    </w:rPr>
  </w:style>
  <w:style w:type="character" w:customStyle="1" w:styleId="27">
    <w:name w:val="Основной текст с отступом 2 Знак"/>
    <w:link w:val="28"/>
    <w:locked/>
    <w:rsid w:val="00382453"/>
    <w:rPr>
      <w:rFonts w:ascii="Calibri" w:hAnsi="Calibri"/>
    </w:rPr>
  </w:style>
  <w:style w:type="paragraph" w:styleId="28">
    <w:name w:val="Body Text Indent 2"/>
    <w:basedOn w:val="a"/>
    <w:link w:val="27"/>
    <w:rsid w:val="00382453"/>
    <w:pPr>
      <w:spacing w:after="120" w:line="480" w:lineRule="auto"/>
      <w:ind w:left="283"/>
    </w:pPr>
    <w:rPr>
      <w:rFonts w:ascii="Calibri" w:hAnsi="Calibri"/>
    </w:rPr>
  </w:style>
  <w:style w:type="character" w:customStyle="1" w:styleId="213">
    <w:name w:val="Основной текст с отступом 2 Знак1"/>
    <w:basedOn w:val="a0"/>
    <w:uiPriority w:val="99"/>
    <w:semiHidden/>
    <w:rsid w:val="00382453"/>
  </w:style>
  <w:style w:type="character" w:customStyle="1" w:styleId="dash041e0431044b0447043d044b0439char1">
    <w:name w:val="dash041e_0431_044b_0447_043d_044b_0439__char1"/>
    <w:rsid w:val="00382453"/>
    <w:rPr>
      <w:sz w:val="24"/>
    </w:rPr>
  </w:style>
  <w:style w:type="character" w:customStyle="1" w:styleId="149">
    <w:name w:val="Основной текст (14)9"/>
    <w:rsid w:val="00382453"/>
    <w:rPr>
      <w:sz w:val="22"/>
      <w:lang w:eastAsia="ar-SA" w:bidi="ar-SA"/>
    </w:rPr>
  </w:style>
  <w:style w:type="character" w:customStyle="1" w:styleId="c37c36">
    <w:name w:val="c37 c36"/>
    <w:basedOn w:val="a0"/>
    <w:rsid w:val="00382453"/>
  </w:style>
  <w:style w:type="character" w:customStyle="1" w:styleId="9">
    <w:name w:val="Основной текст + Полужирный9"/>
    <w:rsid w:val="00382453"/>
    <w:rPr>
      <w:rFonts w:cs="Times New Roman"/>
      <w:b/>
      <w:sz w:val="23"/>
      <w:shd w:val="clear" w:color="auto" w:fill="FFFFFF"/>
    </w:rPr>
  </w:style>
  <w:style w:type="character" w:customStyle="1" w:styleId="214">
    <w:name w:val="Основной текст (2) + Полужирный1"/>
    <w:rsid w:val="00382453"/>
    <w:rPr>
      <w:rFonts w:ascii="Times New Roman" w:hAnsi="Times New Roman" w:cs="Times New Roman"/>
      <w:b/>
      <w:bCs/>
      <w:i/>
      <w:iCs/>
      <w:sz w:val="22"/>
      <w:szCs w:val="22"/>
      <w:u w:val="none"/>
      <w:shd w:val="clear" w:color="auto" w:fill="FFFFFF"/>
      <w:lang w:bidi="ar-SA"/>
    </w:rPr>
  </w:style>
  <w:style w:type="character" w:customStyle="1" w:styleId="142">
    <w:name w:val="Основной текст (14) + Не курсив"/>
    <w:rsid w:val="00382453"/>
    <w:rPr>
      <w:i/>
      <w:sz w:val="22"/>
      <w:shd w:val="clear" w:color="auto" w:fill="FFFFFF"/>
      <w:lang w:bidi="ar-SA"/>
    </w:rPr>
  </w:style>
  <w:style w:type="character" w:customStyle="1" w:styleId="230">
    <w:name w:val="Основной текст (2) + Полужирный3"/>
    <w:rsid w:val="00382453"/>
    <w:rPr>
      <w:rFonts w:ascii="Times New Roman" w:hAnsi="Times New Roman" w:cs="Times New Roman"/>
      <w:b/>
      <w:bCs/>
      <w:sz w:val="22"/>
      <w:szCs w:val="22"/>
      <w:u w:val="none"/>
      <w:lang w:bidi="ar-SA"/>
    </w:rPr>
  </w:style>
  <w:style w:type="character" w:customStyle="1" w:styleId="FootnoteTextChar">
    <w:name w:val="Footnote Text Char"/>
    <w:aliases w:val="Знак6 Char,F1 Char"/>
    <w:locked/>
    <w:rsid w:val="00382453"/>
    <w:rPr>
      <w:rFonts w:cs="Times New Roman"/>
      <w:sz w:val="20"/>
    </w:rPr>
  </w:style>
  <w:style w:type="character" w:customStyle="1" w:styleId="Heading1Char">
    <w:name w:val="Heading 1 Char"/>
    <w:locked/>
    <w:rsid w:val="00382453"/>
    <w:rPr>
      <w:rFonts w:ascii="Cambria" w:cs="Times New Roman"/>
      <w:color w:val="365F91"/>
      <w:sz w:val="32"/>
    </w:rPr>
  </w:style>
  <w:style w:type="character" w:customStyle="1" w:styleId="33">
    <w:name w:val="Основной текст (3) + Не полужирный"/>
    <w:rsid w:val="00382453"/>
    <w:rPr>
      <w:rFonts w:ascii="Times New Roman" w:hAnsi="Times New Roman"/>
      <w:b/>
      <w:i/>
      <w:sz w:val="22"/>
      <w:szCs w:val="22"/>
      <w:u w:val="none"/>
      <w:shd w:val="clear" w:color="auto" w:fill="FFFFFF"/>
      <w:lang w:bidi="ar-SA"/>
    </w:rPr>
  </w:style>
  <w:style w:type="character" w:customStyle="1" w:styleId="c0">
    <w:name w:val="c0"/>
    <w:basedOn w:val="a0"/>
    <w:rsid w:val="00382453"/>
  </w:style>
  <w:style w:type="character" w:customStyle="1" w:styleId="fontstyle11">
    <w:name w:val="fontstyle11"/>
    <w:rsid w:val="00382453"/>
    <w:rPr>
      <w:rFonts w:ascii="NewtonCSanPin-Bold" w:eastAsia="Times New Roman" w:hAnsi="NewtonCSanPin-Bold"/>
      <w:b/>
      <w:color w:val="242021"/>
      <w:sz w:val="22"/>
    </w:rPr>
  </w:style>
  <w:style w:type="character" w:customStyle="1" w:styleId="FontStyle52">
    <w:name w:val="Font Style52"/>
    <w:rsid w:val="00382453"/>
    <w:rPr>
      <w:rFonts w:ascii="Times New Roman" w:hAnsi="Times New Roman" w:cs="Times New Roman"/>
      <w:color w:val="000000"/>
      <w:sz w:val="22"/>
      <w:szCs w:val="22"/>
    </w:rPr>
  </w:style>
  <w:style w:type="character" w:customStyle="1" w:styleId="NormalWebChar">
    <w:name w:val="Normal (Web) Char"/>
    <w:aliases w:val="Обычный (веб) Знак1 Char,Обычный (веб) Знак Знак Char,Обычный (веб) Знак Знак Знак Char,Обычный (веб) Знак Знак Знак Знак Знак Char,Обычный (веб) Знак Знак Знак Знак Знак Знак Знак Знак Знак Знак Знак Знак Char"/>
    <w:locked/>
    <w:rsid w:val="00382453"/>
    <w:rPr>
      <w:rFonts w:ascii="Calibri"/>
      <w:sz w:val="24"/>
    </w:rPr>
  </w:style>
  <w:style w:type="character" w:customStyle="1" w:styleId="dash041e0441043d043e0432043d043e0439002004420435043a04410442002004410020043e0442044104420443043f043e043c00202char1">
    <w:name w:val="dash041e_0441_043d_043e_0432_043d_043e_0439_0020_0442_0435_043a_0441_0442_0020_0441_0020_043e_0442_0441_0442_0443_043f_043e_043c_00202__char1"/>
    <w:rsid w:val="00382453"/>
    <w:rPr>
      <w:sz w:val="24"/>
    </w:rPr>
  </w:style>
  <w:style w:type="character" w:customStyle="1" w:styleId="c3">
    <w:name w:val="c3"/>
    <w:rsid w:val="00382453"/>
    <w:rPr>
      <w:rFonts w:cs="Times New Roman"/>
    </w:rPr>
  </w:style>
  <w:style w:type="character" w:customStyle="1" w:styleId="180">
    <w:name w:val="Основной текст (18)"/>
    <w:basedOn w:val="181"/>
    <w:rsid w:val="00382453"/>
    <w:rPr>
      <w:i/>
      <w:iCs/>
      <w:sz w:val="23"/>
      <w:szCs w:val="23"/>
      <w:shd w:val="clear" w:color="auto" w:fill="FFFFFF"/>
    </w:rPr>
  </w:style>
  <w:style w:type="character" w:customStyle="1" w:styleId="181">
    <w:name w:val="Основной текст (18)_"/>
    <w:link w:val="1810"/>
    <w:locked/>
    <w:rsid w:val="00382453"/>
    <w:rPr>
      <w:i/>
      <w:iCs/>
      <w:sz w:val="23"/>
      <w:szCs w:val="23"/>
      <w:shd w:val="clear" w:color="auto" w:fill="FFFFFF"/>
    </w:rPr>
  </w:style>
  <w:style w:type="paragraph" w:customStyle="1" w:styleId="1810">
    <w:name w:val="Основной текст (18)1"/>
    <w:basedOn w:val="a"/>
    <w:link w:val="181"/>
    <w:rsid w:val="00382453"/>
    <w:pPr>
      <w:widowControl w:val="0"/>
      <w:shd w:val="clear" w:color="auto" w:fill="FFFFFF"/>
      <w:spacing w:after="0" w:line="211" w:lineRule="exact"/>
      <w:ind w:hanging="320"/>
      <w:jc w:val="both"/>
    </w:pPr>
    <w:rPr>
      <w:i/>
      <w:iCs/>
      <w:sz w:val="23"/>
      <w:szCs w:val="23"/>
    </w:rPr>
  </w:style>
  <w:style w:type="character" w:customStyle="1" w:styleId="152">
    <w:name w:val="Основной текст (15)_"/>
    <w:link w:val="1510"/>
    <w:locked/>
    <w:rsid w:val="00382453"/>
    <w:rPr>
      <w:b/>
      <w:shd w:val="clear" w:color="auto" w:fill="FFFFFF"/>
    </w:rPr>
  </w:style>
  <w:style w:type="paragraph" w:customStyle="1" w:styleId="1510">
    <w:name w:val="Основной текст (15)1"/>
    <w:basedOn w:val="a"/>
    <w:link w:val="152"/>
    <w:rsid w:val="00382453"/>
    <w:pPr>
      <w:widowControl w:val="0"/>
      <w:shd w:val="clear" w:color="auto" w:fill="FFFFFF"/>
      <w:spacing w:after="0" w:line="226" w:lineRule="exact"/>
      <w:jc w:val="both"/>
    </w:pPr>
    <w:rPr>
      <w:b/>
    </w:rPr>
  </w:style>
  <w:style w:type="character" w:customStyle="1" w:styleId="affa">
    <w:name w:val="Заголовок Знак"/>
    <w:link w:val="affb"/>
    <w:locked/>
    <w:rsid w:val="00382453"/>
    <w:rPr>
      <w:rFonts w:ascii="Cambria" w:hAnsi="Cambria"/>
      <w:b/>
      <w:kern w:val="28"/>
      <w:sz w:val="32"/>
    </w:rPr>
  </w:style>
  <w:style w:type="paragraph" w:styleId="affb">
    <w:name w:val="Title"/>
    <w:basedOn w:val="a"/>
    <w:next w:val="a"/>
    <w:link w:val="affa"/>
    <w:qFormat/>
    <w:rsid w:val="00382453"/>
    <w:pPr>
      <w:spacing w:before="240" w:after="60" w:line="240" w:lineRule="auto"/>
      <w:jc w:val="center"/>
      <w:outlineLvl w:val="0"/>
    </w:pPr>
    <w:rPr>
      <w:rFonts w:ascii="Cambria" w:hAnsi="Cambria"/>
      <w:b/>
      <w:kern w:val="28"/>
      <w:sz w:val="32"/>
    </w:rPr>
  </w:style>
  <w:style w:type="character" w:customStyle="1" w:styleId="affc">
    <w:name w:val="Название Знак"/>
    <w:basedOn w:val="a0"/>
    <w:rsid w:val="00382453"/>
    <w:rPr>
      <w:rFonts w:asciiTheme="majorHAnsi" w:eastAsiaTheme="majorEastAsia" w:hAnsiTheme="majorHAnsi" w:cstheme="majorBidi"/>
      <w:color w:val="17365D" w:themeColor="text2" w:themeShade="BF"/>
      <w:spacing w:val="5"/>
      <w:kern w:val="28"/>
      <w:sz w:val="52"/>
      <w:szCs w:val="52"/>
    </w:rPr>
  </w:style>
  <w:style w:type="character" w:customStyle="1" w:styleId="2pt">
    <w:name w:val="Основной текст + Интервал 2 pt"/>
    <w:rsid w:val="00382453"/>
    <w:rPr>
      <w:rFonts w:cs="Times New Roman"/>
      <w:spacing w:val="41"/>
      <w:sz w:val="23"/>
      <w:shd w:val="clear" w:color="auto" w:fill="FFFFFF"/>
      <w:lang w:eastAsia="en-US"/>
    </w:rPr>
  </w:style>
  <w:style w:type="character" w:customStyle="1" w:styleId="FontStyle53">
    <w:name w:val="Font Style53"/>
    <w:rsid w:val="00382453"/>
    <w:rPr>
      <w:rFonts w:ascii="Times New Roman" w:hAnsi="Times New Roman" w:cs="Times New Roman"/>
      <w:b/>
      <w:bCs/>
      <w:color w:val="000000"/>
      <w:sz w:val="22"/>
      <w:szCs w:val="22"/>
    </w:rPr>
  </w:style>
  <w:style w:type="character" w:customStyle="1" w:styleId="Bodytext">
    <w:name w:val="Body text_"/>
    <w:link w:val="29"/>
    <w:locked/>
    <w:rsid w:val="00382453"/>
    <w:rPr>
      <w:sz w:val="23"/>
      <w:shd w:val="clear" w:color="auto" w:fill="FFFFFF"/>
    </w:rPr>
  </w:style>
  <w:style w:type="paragraph" w:customStyle="1" w:styleId="29">
    <w:name w:val="Основной текст2"/>
    <w:basedOn w:val="a"/>
    <w:link w:val="Bodytext"/>
    <w:rsid w:val="00382453"/>
    <w:pPr>
      <w:shd w:val="clear" w:color="auto" w:fill="FFFFFF"/>
      <w:spacing w:after="360" w:line="240" w:lineRule="atLeast"/>
      <w:ind w:hanging="340"/>
    </w:pPr>
    <w:rPr>
      <w:sz w:val="23"/>
      <w:shd w:val="clear" w:color="auto" w:fill="FFFFFF"/>
    </w:rPr>
  </w:style>
  <w:style w:type="character" w:customStyle="1" w:styleId="322">
    <w:name w:val="Заголовок №3 (2) + Не полужирный"/>
    <w:basedOn w:val="320"/>
    <w:rsid w:val="00382453"/>
    <w:rPr>
      <w:b/>
      <w:bCs/>
      <w:shd w:val="clear" w:color="auto" w:fill="FFFFFF"/>
    </w:rPr>
  </w:style>
  <w:style w:type="character" w:customStyle="1" w:styleId="Bodytext4">
    <w:name w:val="Body text (4)_"/>
    <w:link w:val="Bodytext40"/>
    <w:locked/>
    <w:rsid w:val="00382453"/>
    <w:rPr>
      <w:sz w:val="23"/>
      <w:shd w:val="clear" w:color="auto" w:fill="FFFFFF"/>
    </w:rPr>
  </w:style>
  <w:style w:type="paragraph" w:customStyle="1" w:styleId="Bodytext40">
    <w:name w:val="Body text (4)"/>
    <w:basedOn w:val="a"/>
    <w:link w:val="Bodytext4"/>
    <w:rsid w:val="00382453"/>
    <w:pPr>
      <w:shd w:val="clear" w:color="auto" w:fill="FFFFFF"/>
      <w:spacing w:after="0" w:line="278" w:lineRule="exact"/>
      <w:ind w:hanging="340"/>
      <w:jc w:val="both"/>
    </w:pPr>
    <w:rPr>
      <w:sz w:val="23"/>
      <w:shd w:val="clear" w:color="auto" w:fill="FFFFFF"/>
    </w:rPr>
  </w:style>
  <w:style w:type="character" w:customStyle="1" w:styleId="240">
    <w:name w:val="Основной текст (2) + Полужирный4"/>
    <w:rsid w:val="00382453"/>
    <w:rPr>
      <w:rFonts w:ascii="Times New Roman" w:hAnsi="Times New Roman" w:cs="Times New Roman"/>
      <w:b/>
      <w:bCs/>
      <w:sz w:val="22"/>
      <w:szCs w:val="22"/>
      <w:u w:val="single"/>
      <w:lang w:bidi="ar-SA"/>
    </w:rPr>
  </w:style>
  <w:style w:type="character" w:customStyle="1" w:styleId="c4">
    <w:name w:val="c4"/>
    <w:basedOn w:val="a0"/>
    <w:rsid w:val="00382453"/>
  </w:style>
  <w:style w:type="character" w:customStyle="1" w:styleId="Heading1NotBold">
    <w:name w:val="Heading #1 + Not Bold"/>
    <w:rsid w:val="00382453"/>
    <w:rPr>
      <w:b/>
      <w:sz w:val="23"/>
      <w:shd w:val="clear" w:color="auto" w:fill="FFFFFF"/>
      <w:lang w:bidi="ar-SA"/>
    </w:rPr>
  </w:style>
  <w:style w:type="character" w:customStyle="1" w:styleId="Heading1">
    <w:name w:val="Heading #1_"/>
    <w:link w:val="Heading10"/>
    <w:locked/>
    <w:rsid w:val="00382453"/>
    <w:rPr>
      <w:sz w:val="23"/>
      <w:shd w:val="clear" w:color="auto" w:fill="FFFFFF"/>
    </w:rPr>
  </w:style>
  <w:style w:type="paragraph" w:customStyle="1" w:styleId="Heading10">
    <w:name w:val="Heading #1"/>
    <w:basedOn w:val="a"/>
    <w:link w:val="Heading1"/>
    <w:rsid w:val="00382453"/>
    <w:pPr>
      <w:shd w:val="clear" w:color="auto" w:fill="FFFFFF"/>
      <w:spacing w:before="360" w:after="0" w:line="274" w:lineRule="exact"/>
      <w:outlineLvl w:val="0"/>
    </w:pPr>
    <w:rPr>
      <w:sz w:val="23"/>
      <w:shd w:val="clear" w:color="auto" w:fill="FFFFFF"/>
    </w:rPr>
  </w:style>
  <w:style w:type="character" w:customStyle="1" w:styleId="190">
    <w:name w:val="Основной текст (19)"/>
    <w:basedOn w:val="191"/>
    <w:rsid w:val="00382453"/>
    <w:rPr>
      <w:b/>
      <w:bCs/>
      <w:i/>
      <w:iCs/>
      <w:shd w:val="clear" w:color="auto" w:fill="FFFFFF"/>
    </w:rPr>
  </w:style>
  <w:style w:type="character" w:customStyle="1" w:styleId="191">
    <w:name w:val="Основной текст (19)_"/>
    <w:link w:val="1910"/>
    <w:locked/>
    <w:rsid w:val="00382453"/>
    <w:rPr>
      <w:b/>
      <w:bCs/>
      <w:i/>
      <w:iCs/>
      <w:shd w:val="clear" w:color="auto" w:fill="FFFFFF"/>
    </w:rPr>
  </w:style>
  <w:style w:type="paragraph" w:customStyle="1" w:styleId="1910">
    <w:name w:val="Основной текст (19)1"/>
    <w:basedOn w:val="a"/>
    <w:link w:val="191"/>
    <w:rsid w:val="00382453"/>
    <w:pPr>
      <w:widowControl w:val="0"/>
      <w:shd w:val="clear" w:color="auto" w:fill="FFFFFF"/>
      <w:spacing w:after="0" w:line="211" w:lineRule="exact"/>
      <w:ind w:hanging="300"/>
    </w:pPr>
    <w:rPr>
      <w:b/>
      <w:bCs/>
      <w:i/>
      <w:iCs/>
    </w:rPr>
  </w:style>
  <w:style w:type="character" w:customStyle="1" w:styleId="c10">
    <w:name w:val="c10"/>
    <w:basedOn w:val="a0"/>
    <w:rsid w:val="00382453"/>
  </w:style>
  <w:style w:type="character" w:customStyle="1" w:styleId="BodytextItalic">
    <w:name w:val="Body text + Italic"/>
    <w:rsid w:val="00382453"/>
    <w:rPr>
      <w:i/>
      <w:sz w:val="23"/>
      <w:shd w:val="clear" w:color="auto" w:fill="FFFFFF"/>
      <w:lang w:bidi="ar-SA"/>
    </w:rPr>
  </w:style>
  <w:style w:type="character" w:customStyle="1" w:styleId="c15">
    <w:name w:val="c15"/>
    <w:rsid w:val="00382453"/>
    <w:rPr>
      <w:rFonts w:cs="Times New Roman"/>
    </w:rPr>
  </w:style>
  <w:style w:type="character" w:customStyle="1" w:styleId="138">
    <w:name w:val="Основной текст (13)8"/>
    <w:rsid w:val="00382453"/>
    <w:rPr>
      <w:rFonts w:ascii="Calibri"/>
      <w:sz w:val="34"/>
      <w:shd w:val="clear" w:color="auto" w:fill="FFFFFF"/>
      <w:lang w:val="ru-RU" w:eastAsia="ru-RU" w:bidi="ar-SA"/>
    </w:rPr>
  </w:style>
  <w:style w:type="character" w:customStyle="1" w:styleId="BodytextBold">
    <w:name w:val="Body text + Bold"/>
    <w:rsid w:val="00382453"/>
    <w:rPr>
      <w:b/>
      <w:i/>
      <w:sz w:val="23"/>
      <w:shd w:val="clear" w:color="auto" w:fill="FFFFFF"/>
      <w:lang w:bidi="ar-SA"/>
    </w:rPr>
  </w:style>
  <w:style w:type="character" w:customStyle="1" w:styleId="82">
    <w:name w:val="Основной текст (8)_"/>
    <w:link w:val="83"/>
    <w:locked/>
    <w:rsid w:val="00382453"/>
    <w:rPr>
      <w:b/>
      <w:bCs/>
      <w:i/>
      <w:iCs/>
      <w:sz w:val="24"/>
      <w:shd w:val="clear" w:color="auto" w:fill="FFFFFF"/>
    </w:rPr>
  </w:style>
  <w:style w:type="paragraph" w:customStyle="1" w:styleId="83">
    <w:name w:val="Основной текст (8)"/>
    <w:basedOn w:val="a"/>
    <w:link w:val="82"/>
    <w:rsid w:val="00382453"/>
    <w:pPr>
      <w:widowControl w:val="0"/>
      <w:shd w:val="clear" w:color="auto" w:fill="FFFFFF"/>
      <w:spacing w:before="60" w:after="0" w:line="274" w:lineRule="exact"/>
      <w:jc w:val="both"/>
    </w:pPr>
    <w:rPr>
      <w:b/>
      <w:bCs/>
      <w:i/>
      <w:iCs/>
      <w:sz w:val="24"/>
    </w:rPr>
  </w:style>
  <w:style w:type="character" w:customStyle="1" w:styleId="Tablecaption2">
    <w:name w:val="Table caption (2)"/>
    <w:rsid w:val="00382453"/>
    <w:rPr>
      <w:rFonts w:cs="Times New Roman"/>
      <w:sz w:val="23"/>
      <w:u w:val="single"/>
    </w:rPr>
  </w:style>
  <w:style w:type="character" w:customStyle="1" w:styleId="achar1">
    <w:name w:val="a__char1"/>
    <w:rsid w:val="00382453"/>
    <w:rPr>
      <w:rFonts w:ascii="Arial"/>
      <w:sz w:val="22"/>
    </w:rPr>
  </w:style>
  <w:style w:type="character" w:customStyle="1" w:styleId="Heading14">
    <w:name w:val="Heading #1 (4)_"/>
    <w:link w:val="Heading140"/>
    <w:locked/>
    <w:rsid w:val="00382453"/>
    <w:rPr>
      <w:sz w:val="23"/>
      <w:shd w:val="clear" w:color="auto" w:fill="FFFFFF"/>
    </w:rPr>
  </w:style>
  <w:style w:type="paragraph" w:customStyle="1" w:styleId="Heading140">
    <w:name w:val="Heading #1 (4)"/>
    <w:basedOn w:val="a"/>
    <w:link w:val="Heading14"/>
    <w:rsid w:val="00382453"/>
    <w:pPr>
      <w:shd w:val="clear" w:color="auto" w:fill="FFFFFF"/>
      <w:spacing w:after="0" w:line="278" w:lineRule="exact"/>
      <w:ind w:firstLine="700"/>
      <w:outlineLvl w:val="0"/>
    </w:pPr>
    <w:rPr>
      <w:sz w:val="23"/>
      <w:shd w:val="clear" w:color="auto" w:fill="FFFFFF"/>
    </w:rPr>
  </w:style>
  <w:style w:type="character" w:customStyle="1" w:styleId="Bodytext6">
    <w:name w:val="Body text (6)_"/>
    <w:rsid w:val="00382453"/>
    <w:rPr>
      <w:rFonts w:cs="Times New Roman"/>
      <w:sz w:val="23"/>
    </w:rPr>
  </w:style>
  <w:style w:type="character" w:customStyle="1" w:styleId="192">
    <w:name w:val="Основной текст (19) + Не курсив"/>
    <w:rsid w:val="00382453"/>
    <w:rPr>
      <w:b/>
      <w:bCs/>
      <w:i/>
      <w:iCs/>
      <w:sz w:val="22"/>
      <w:szCs w:val="22"/>
      <w:u w:val="none"/>
      <w:lang w:val="ru-RU" w:eastAsia="ru-RU" w:bidi="ar-SA"/>
    </w:rPr>
  </w:style>
  <w:style w:type="character" w:customStyle="1" w:styleId="95pt">
    <w:name w:val="Основной текст + 9.5 pt"/>
    <w:aliases w:val="Полужирный2,Интервал 0 pt"/>
    <w:rsid w:val="00382453"/>
    <w:rPr>
      <w:b/>
      <w:bCs/>
      <w:color w:val="000000"/>
      <w:spacing w:val="1"/>
      <w:w w:val="100"/>
      <w:position w:val="0"/>
      <w:sz w:val="19"/>
      <w:szCs w:val="19"/>
      <w:u w:val="none"/>
      <w:lang w:val="ru-RU" w:eastAsia="ru-RU" w:bidi="ar-SA"/>
    </w:rPr>
  </w:style>
  <w:style w:type="character" w:customStyle="1" w:styleId="153">
    <w:name w:val="Основной текст (15) + Не курсив"/>
    <w:rsid w:val="00382453"/>
    <w:rPr>
      <w:rFonts w:ascii="Times New Roman" w:hAnsi="Times New Roman"/>
      <w:b/>
      <w:i/>
      <w:iCs/>
      <w:sz w:val="22"/>
      <w:szCs w:val="22"/>
      <w:u w:val="none"/>
      <w:lang w:bidi="ar-SA"/>
    </w:rPr>
  </w:style>
  <w:style w:type="character" w:customStyle="1" w:styleId="45">
    <w:name w:val="Заголовок №4"/>
    <w:rsid w:val="00382453"/>
    <w:rPr>
      <w:rFonts w:ascii="Arial Narrow"/>
      <w:sz w:val="24"/>
      <w:lang w:bidi="ar-SA"/>
    </w:rPr>
  </w:style>
  <w:style w:type="character" w:customStyle="1" w:styleId="2ArialNarrow1">
    <w:name w:val="Основной текст (2) + Arial Narrow1"/>
    <w:rsid w:val="00382453"/>
    <w:rPr>
      <w:rFonts w:ascii="Arial Narrow" w:cs="Times New Roman"/>
      <w:b/>
      <w:sz w:val="17"/>
      <w:lang w:bidi="ar-SA"/>
    </w:rPr>
  </w:style>
  <w:style w:type="character" w:customStyle="1" w:styleId="210pt1">
    <w:name w:val="Основной текст (2) + 10 pt1"/>
    <w:aliases w:val="Интервал 1 pt"/>
    <w:rsid w:val="00382453"/>
    <w:rPr>
      <w:rFonts w:eastAsia="Times New Roman" w:cs="Times New Roman"/>
      <w:color w:val="000000"/>
      <w:spacing w:val="30"/>
      <w:sz w:val="20"/>
      <w:shd w:val="clear" w:color="auto" w:fill="FFFFFF"/>
      <w:lang w:bidi="ar-SA"/>
    </w:rPr>
  </w:style>
  <w:style w:type="character" w:customStyle="1" w:styleId="2LucidaSansUnicode">
    <w:name w:val="Основной текст (2) + Lucida Sans Unicode"/>
    <w:aliases w:val="10 pt"/>
    <w:rsid w:val="00382453"/>
    <w:rPr>
      <w:rFonts w:ascii="Lucida Sans Unicode" w:eastAsia="Times New Roman" w:hAnsi="Lucida Sans Unicode" w:cs="Times New Roman"/>
      <w:color w:val="000000"/>
      <w:sz w:val="20"/>
      <w:shd w:val="clear" w:color="auto" w:fill="FFFFFF"/>
      <w:lang w:bidi="ar-SA"/>
    </w:rPr>
  </w:style>
  <w:style w:type="character" w:customStyle="1" w:styleId="affd">
    <w:name w:val="Основной Знак"/>
    <w:link w:val="affe"/>
    <w:locked/>
    <w:rsid w:val="00382453"/>
    <w:rPr>
      <w:rFonts w:ascii="NewtonCSanPin" w:hAnsi="NewtonCSanPin"/>
      <w:color w:val="000000"/>
      <w:sz w:val="21"/>
    </w:rPr>
  </w:style>
  <w:style w:type="paragraph" w:customStyle="1" w:styleId="affe">
    <w:name w:val="Основной"/>
    <w:basedOn w:val="a"/>
    <w:link w:val="affd"/>
    <w:rsid w:val="00382453"/>
    <w:pPr>
      <w:autoSpaceDE w:val="0"/>
      <w:autoSpaceDN w:val="0"/>
      <w:adjustRightInd w:val="0"/>
      <w:spacing w:after="0" w:line="214" w:lineRule="atLeast"/>
      <w:ind w:firstLine="283"/>
      <w:jc w:val="both"/>
      <w:textAlignment w:val="center"/>
    </w:pPr>
    <w:rPr>
      <w:rFonts w:ascii="NewtonCSanPin" w:hAnsi="NewtonCSanPin"/>
      <w:color w:val="000000"/>
      <w:sz w:val="21"/>
    </w:rPr>
  </w:style>
  <w:style w:type="character" w:customStyle="1" w:styleId="BalloonTextChar">
    <w:name w:val="Balloon Text Char"/>
    <w:locked/>
    <w:rsid w:val="00382453"/>
    <w:rPr>
      <w:rFonts w:ascii="Tahoma" w:eastAsia="Times New Roman" w:hAnsi="Tahoma" w:cs="Times New Roman"/>
      <w:sz w:val="16"/>
    </w:rPr>
  </w:style>
  <w:style w:type="character" w:customStyle="1" w:styleId="220">
    <w:name w:val="Заголовок №2 (2)_"/>
    <w:link w:val="221"/>
    <w:locked/>
    <w:rsid w:val="00382453"/>
    <w:rPr>
      <w:b/>
      <w:sz w:val="25"/>
      <w:shd w:val="clear" w:color="auto" w:fill="FFFFFF"/>
    </w:rPr>
  </w:style>
  <w:style w:type="paragraph" w:customStyle="1" w:styleId="221">
    <w:name w:val="Заголовок №2 (2)1"/>
    <w:basedOn w:val="a"/>
    <w:link w:val="220"/>
    <w:rsid w:val="00382453"/>
    <w:pPr>
      <w:shd w:val="clear" w:color="auto" w:fill="FFFFFF"/>
      <w:spacing w:before="180" w:after="180" w:line="240" w:lineRule="atLeast"/>
      <w:jc w:val="both"/>
      <w:outlineLvl w:val="1"/>
    </w:pPr>
    <w:rPr>
      <w:b/>
      <w:sz w:val="25"/>
      <w:shd w:val="clear" w:color="auto" w:fill="FFFFFF"/>
    </w:rPr>
  </w:style>
  <w:style w:type="character" w:customStyle="1" w:styleId="Bodytext60">
    <w:name w:val="Body text (6)"/>
    <w:basedOn w:val="Bodytext6"/>
    <w:rsid w:val="00382453"/>
    <w:rPr>
      <w:rFonts w:cs="Times New Roman"/>
      <w:sz w:val="23"/>
    </w:rPr>
  </w:style>
  <w:style w:type="character" w:customStyle="1" w:styleId="NoSpacingChar1">
    <w:name w:val="No Spacing Char1"/>
    <w:aliases w:val="основа Char"/>
    <w:link w:val="NoSpacing1"/>
    <w:locked/>
    <w:rsid w:val="00382453"/>
    <w:rPr>
      <w:rFonts w:ascii="Calibri"/>
    </w:rPr>
  </w:style>
  <w:style w:type="paragraph" w:customStyle="1" w:styleId="NoSpacing1">
    <w:name w:val="No Spacing1"/>
    <w:link w:val="NoSpacingChar1"/>
    <w:rsid w:val="00382453"/>
    <w:pPr>
      <w:spacing w:after="0" w:line="240" w:lineRule="auto"/>
    </w:pPr>
    <w:rPr>
      <w:rFonts w:ascii="Calibri"/>
    </w:rPr>
  </w:style>
  <w:style w:type="character" w:customStyle="1" w:styleId="1911">
    <w:name w:val="Основной текст (19) + 11"/>
    <w:rsid w:val="00382453"/>
    <w:rPr>
      <w:b/>
      <w:bCs/>
      <w:i/>
      <w:iCs/>
      <w:sz w:val="23"/>
      <w:szCs w:val="23"/>
      <w:lang w:val="ru-RU" w:eastAsia="ru-RU" w:bidi="ar-SA"/>
    </w:rPr>
  </w:style>
  <w:style w:type="character" w:customStyle="1" w:styleId="ListParagraphChar1">
    <w:name w:val="List Paragraph Char1"/>
    <w:locked/>
    <w:rsid w:val="00382453"/>
    <w:rPr>
      <w:rFonts w:ascii="Calibri"/>
      <w:sz w:val="24"/>
    </w:rPr>
  </w:style>
  <w:style w:type="character" w:customStyle="1" w:styleId="51">
    <w:name w:val="Основной текст (5)_"/>
    <w:link w:val="52"/>
    <w:locked/>
    <w:rsid w:val="00382453"/>
    <w:rPr>
      <w:sz w:val="19"/>
      <w:shd w:val="clear" w:color="auto" w:fill="FFFFFF"/>
    </w:rPr>
  </w:style>
  <w:style w:type="paragraph" w:customStyle="1" w:styleId="52">
    <w:name w:val="Основной текст (5)"/>
    <w:basedOn w:val="a"/>
    <w:link w:val="51"/>
    <w:rsid w:val="00382453"/>
    <w:pPr>
      <w:shd w:val="clear" w:color="auto" w:fill="FFFFFF"/>
      <w:spacing w:after="0" w:line="240" w:lineRule="atLeast"/>
    </w:pPr>
    <w:rPr>
      <w:sz w:val="19"/>
      <w:shd w:val="clear" w:color="auto" w:fill="FFFFFF"/>
    </w:rPr>
  </w:style>
  <w:style w:type="character" w:customStyle="1" w:styleId="222">
    <w:name w:val="Основной текст (2) + Полужирный2"/>
    <w:rsid w:val="00382453"/>
    <w:rPr>
      <w:rFonts w:ascii="Times New Roman" w:hAnsi="Times New Roman" w:cs="Times New Roman"/>
      <w:b/>
      <w:bCs/>
      <w:sz w:val="22"/>
      <w:szCs w:val="22"/>
      <w:u w:val="none"/>
      <w:shd w:val="clear" w:color="auto" w:fill="FFFFFF"/>
      <w:lang w:bidi="ar-SA"/>
    </w:rPr>
  </w:style>
  <w:style w:type="character" w:customStyle="1" w:styleId="butback">
    <w:name w:val="butback"/>
    <w:rsid w:val="00382453"/>
    <w:rPr>
      <w:rFonts w:cs="Times New Roman"/>
      <w:sz w:val="24"/>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82453"/>
    <w:rPr>
      <w:sz w:val="24"/>
    </w:rPr>
  </w:style>
  <w:style w:type="character" w:customStyle="1" w:styleId="1e">
    <w:name w:val="Основной текст1"/>
    <w:rsid w:val="00382453"/>
    <w:rPr>
      <w:rFonts w:cs="Times New Roman"/>
      <w:sz w:val="23"/>
      <w:shd w:val="clear" w:color="auto" w:fill="FFFFFF"/>
    </w:rPr>
  </w:style>
  <w:style w:type="character" w:customStyle="1" w:styleId="223">
    <w:name w:val="Основной текст (2)2"/>
    <w:rsid w:val="00382453"/>
    <w:rPr>
      <w:rFonts w:cs="Times New Roman"/>
      <w:sz w:val="22"/>
      <w:szCs w:val="22"/>
      <w:u w:val="single"/>
      <w:shd w:val="clear" w:color="auto" w:fill="FFFFFF"/>
      <w:lang w:bidi="ar-SA"/>
    </w:rPr>
  </w:style>
  <w:style w:type="character" w:customStyle="1" w:styleId="121">
    <w:name w:val="Основной текст (12) + Не курсив"/>
    <w:rsid w:val="00382453"/>
    <w:rPr>
      <w:i/>
      <w:sz w:val="22"/>
    </w:rPr>
  </w:style>
  <w:style w:type="character" w:customStyle="1" w:styleId="1811pt1">
    <w:name w:val="Основной текст (18) + 11 pt1"/>
    <w:rsid w:val="00382453"/>
    <w:rPr>
      <w:b/>
      <w:bCs/>
      <w:i/>
      <w:iCs/>
      <w:sz w:val="22"/>
      <w:szCs w:val="22"/>
      <w:lang w:val="ru-RU" w:eastAsia="ru-RU" w:bidi="ar-SA"/>
    </w:rPr>
  </w:style>
  <w:style w:type="character" w:customStyle="1" w:styleId="330">
    <w:name w:val="Заголовок №3 (3)"/>
    <w:rsid w:val="00382453"/>
    <w:rPr>
      <w:b/>
      <w:sz w:val="27"/>
      <w:shd w:val="clear" w:color="auto" w:fill="FFFFFF"/>
    </w:rPr>
  </w:style>
  <w:style w:type="character" w:customStyle="1" w:styleId="Bodytext50">
    <w:name w:val="Body text (5)"/>
    <w:basedOn w:val="Bodytext5"/>
    <w:rsid w:val="00382453"/>
    <w:rPr>
      <w:rFonts w:cs="Times New Roman"/>
      <w:sz w:val="23"/>
    </w:rPr>
  </w:style>
  <w:style w:type="character" w:customStyle="1" w:styleId="130">
    <w:name w:val="Основной текст (13)"/>
    <w:rsid w:val="00382453"/>
    <w:rPr>
      <w:rFonts w:ascii="Calibri"/>
      <w:sz w:val="22"/>
      <w:shd w:val="clear" w:color="auto" w:fill="FFFFFF"/>
      <w:lang w:bidi="ar-SA"/>
    </w:rPr>
  </w:style>
  <w:style w:type="character" w:customStyle="1" w:styleId="170">
    <w:name w:val="Знак Знак17"/>
    <w:rsid w:val="00382453"/>
    <w:rPr>
      <w:rFonts w:eastAsia="Times New Roman" w:cs="Times New Roman"/>
      <w:sz w:val="24"/>
    </w:rPr>
  </w:style>
  <w:style w:type="character" w:customStyle="1" w:styleId="154">
    <w:name w:val="Основной текст (15)"/>
    <w:basedOn w:val="152"/>
    <w:rsid w:val="00382453"/>
    <w:rPr>
      <w:b/>
      <w:shd w:val="clear" w:color="auto" w:fill="FFFFFF"/>
    </w:rPr>
  </w:style>
  <w:style w:type="character" w:customStyle="1" w:styleId="132pt2">
    <w:name w:val="Основной текст (13) + Интервал 2 pt2"/>
    <w:rsid w:val="00382453"/>
    <w:rPr>
      <w:rFonts w:ascii="Calibri"/>
      <w:spacing w:val="40"/>
      <w:sz w:val="34"/>
      <w:shd w:val="clear" w:color="auto" w:fill="FFFFFF"/>
      <w:lang w:bidi="ar-SA"/>
    </w:rPr>
  </w:style>
  <w:style w:type="character" w:customStyle="1" w:styleId="4Exact1">
    <w:name w:val="Основной текст (4) Exact1"/>
    <w:basedOn w:val="4Exact"/>
    <w:rsid w:val="00382453"/>
    <w:rPr>
      <w:rFonts w:ascii="Consolas"/>
      <w:b/>
      <w:sz w:val="34"/>
      <w:shd w:val="clear" w:color="auto" w:fill="FFFFFF"/>
      <w:lang w:val="en-US" w:eastAsia="en-US"/>
    </w:rPr>
  </w:style>
  <w:style w:type="character" w:customStyle="1" w:styleId="c37">
    <w:name w:val="c37"/>
    <w:basedOn w:val="a0"/>
    <w:rsid w:val="00382453"/>
  </w:style>
  <w:style w:type="character" w:customStyle="1" w:styleId="IntenseQuoteChar">
    <w:name w:val="Intense Quote Char"/>
    <w:link w:val="1f"/>
    <w:locked/>
    <w:rsid w:val="00382453"/>
    <w:rPr>
      <w:rFonts w:ascii="Calibri"/>
      <w:b/>
      <w:i/>
      <w:sz w:val="24"/>
    </w:rPr>
  </w:style>
  <w:style w:type="paragraph" w:customStyle="1" w:styleId="1f">
    <w:name w:val="Выделенная цитата1"/>
    <w:basedOn w:val="a"/>
    <w:next w:val="a"/>
    <w:link w:val="IntenseQuoteChar"/>
    <w:rsid w:val="00382453"/>
    <w:pPr>
      <w:pBdr>
        <w:bottom w:val="single" w:sz="4" w:space="4" w:color="auto"/>
      </w:pBdr>
      <w:spacing w:before="200" w:after="280"/>
      <w:ind w:left="936" w:right="936" w:firstLine="709"/>
      <w:jc w:val="both"/>
    </w:pPr>
    <w:rPr>
      <w:rFonts w:ascii="Calibri"/>
      <w:b/>
      <w:i/>
      <w:sz w:val="24"/>
    </w:rPr>
  </w:style>
  <w:style w:type="character" w:customStyle="1" w:styleId="c10c1">
    <w:name w:val="c10 c1"/>
    <w:basedOn w:val="a0"/>
    <w:rsid w:val="00382453"/>
  </w:style>
  <w:style w:type="character" w:customStyle="1" w:styleId="260">
    <w:name w:val="Основной текст (2) + 6"/>
    <w:rsid w:val="00382453"/>
    <w:rPr>
      <w:rFonts w:ascii="Times New Roman" w:hAnsi="Times New Roman" w:cs="Times New Roman"/>
      <w:sz w:val="13"/>
      <w:szCs w:val="13"/>
      <w:u w:val="none"/>
      <w:shd w:val="clear" w:color="auto" w:fill="FFFFFF"/>
      <w:lang w:bidi="ar-SA"/>
    </w:rPr>
  </w:style>
  <w:style w:type="character" w:customStyle="1" w:styleId="1f0">
    <w:name w:val="Знак Знак1"/>
    <w:locked/>
    <w:rsid w:val="00382453"/>
    <w:rPr>
      <w:sz w:val="24"/>
      <w:shd w:val="clear" w:color="auto" w:fill="FFFFFF"/>
      <w:lang w:bidi="ar-SA"/>
    </w:rPr>
  </w:style>
  <w:style w:type="character" w:customStyle="1" w:styleId="213pt">
    <w:name w:val="Основной текст (2) + 13 pt"/>
    <w:aliases w:val="Полужирный1,Масштаб 75%"/>
    <w:rsid w:val="00382453"/>
    <w:rPr>
      <w:rFonts w:eastAsia="Times New Roman" w:cs="Times New Roman"/>
      <w:b/>
      <w:color w:val="000000"/>
      <w:w w:val="75"/>
      <w:sz w:val="26"/>
      <w:shd w:val="clear" w:color="auto" w:fill="FFFFFF"/>
      <w:lang w:bidi="ar-SA"/>
    </w:rPr>
  </w:style>
  <w:style w:type="character" w:customStyle="1" w:styleId="53">
    <w:name w:val="Подпись к таблице5"/>
    <w:rsid w:val="00382453"/>
    <w:rPr>
      <w:b/>
      <w:sz w:val="20"/>
      <w:lang w:val="ru-RU" w:eastAsia="ru-RU"/>
    </w:rPr>
  </w:style>
  <w:style w:type="character" w:customStyle="1" w:styleId="100">
    <w:name w:val="Основной текст + Полужирный10"/>
    <w:rsid w:val="00382453"/>
    <w:rPr>
      <w:rFonts w:cs="Times New Roman"/>
      <w:b/>
      <w:sz w:val="23"/>
      <w:shd w:val="clear" w:color="auto" w:fill="FFFFFF"/>
    </w:rPr>
  </w:style>
  <w:style w:type="character" w:customStyle="1" w:styleId="212pt">
    <w:name w:val="Основной текст (2) + 12 pt"/>
    <w:rsid w:val="00382453"/>
    <w:rPr>
      <w:rFonts w:ascii="Times New Roman" w:hAnsi="Times New Roman" w:cs="Times New Roman"/>
      <w:spacing w:val="-20"/>
      <w:sz w:val="24"/>
      <w:szCs w:val="24"/>
      <w:u w:val="none"/>
      <w:lang w:bidi="ar-SA"/>
    </w:rPr>
  </w:style>
  <w:style w:type="character" w:customStyle="1" w:styleId="afff">
    <w:name w:val="Верхний колонтитул Знак"/>
    <w:link w:val="afff0"/>
    <w:uiPriority w:val="99"/>
    <w:locked/>
    <w:rsid w:val="00382453"/>
    <w:rPr>
      <w:rFonts w:ascii="Calibri" w:hAnsi="Calibri"/>
    </w:rPr>
  </w:style>
  <w:style w:type="paragraph" w:styleId="afff0">
    <w:name w:val="header"/>
    <w:basedOn w:val="a"/>
    <w:link w:val="afff"/>
    <w:uiPriority w:val="99"/>
    <w:rsid w:val="00382453"/>
    <w:pPr>
      <w:tabs>
        <w:tab w:val="center" w:pos="4677"/>
        <w:tab w:val="right" w:pos="9355"/>
      </w:tabs>
      <w:spacing w:after="0" w:line="240" w:lineRule="auto"/>
    </w:pPr>
    <w:rPr>
      <w:rFonts w:ascii="Calibri" w:hAnsi="Calibri"/>
    </w:rPr>
  </w:style>
  <w:style w:type="character" w:customStyle="1" w:styleId="1f1">
    <w:name w:val="Верхний колонтитул Знак1"/>
    <w:basedOn w:val="a0"/>
    <w:uiPriority w:val="99"/>
    <w:semiHidden/>
    <w:rsid w:val="00382453"/>
  </w:style>
  <w:style w:type="character" w:customStyle="1" w:styleId="c23">
    <w:name w:val="c23"/>
    <w:rsid w:val="00382453"/>
    <w:rPr>
      <w:rFonts w:cs="Times New Roman"/>
    </w:rPr>
  </w:style>
  <w:style w:type="character" w:customStyle="1" w:styleId="34">
    <w:name w:val="Заголовок №3_"/>
    <w:link w:val="310"/>
    <w:rsid w:val="00382453"/>
    <w:rPr>
      <w:b/>
      <w:bCs/>
      <w:shd w:val="clear" w:color="auto" w:fill="FFFFFF"/>
    </w:rPr>
  </w:style>
  <w:style w:type="paragraph" w:customStyle="1" w:styleId="310">
    <w:name w:val="Заголовок №31"/>
    <w:basedOn w:val="a"/>
    <w:link w:val="34"/>
    <w:rsid w:val="00382453"/>
    <w:pPr>
      <w:shd w:val="clear" w:color="auto" w:fill="FFFFFF"/>
      <w:spacing w:after="0" w:line="211" w:lineRule="exact"/>
      <w:jc w:val="both"/>
      <w:outlineLvl w:val="2"/>
    </w:pPr>
    <w:rPr>
      <w:b/>
      <w:bCs/>
      <w:shd w:val="clear" w:color="auto" w:fill="FFFFFF"/>
    </w:rPr>
  </w:style>
  <w:style w:type="paragraph" w:customStyle="1" w:styleId="Normal1">
    <w:name w:val="Normal1"/>
    <w:rsid w:val="00382453"/>
    <w:pPr>
      <w:widowControl w:val="0"/>
      <w:spacing w:after="0" w:line="240" w:lineRule="auto"/>
      <w:jc w:val="both"/>
    </w:pPr>
    <w:rPr>
      <w:rFonts w:ascii="Times New Roman" w:eastAsia="SimSun" w:hAnsi="Times New Roman" w:cs="Times New Roman"/>
      <w:sz w:val="20"/>
      <w:szCs w:val="20"/>
    </w:rPr>
  </w:style>
  <w:style w:type="paragraph" w:customStyle="1" w:styleId="Style6">
    <w:name w:val="Style6"/>
    <w:basedOn w:val="a"/>
    <w:rsid w:val="00382453"/>
    <w:pPr>
      <w:widowControl w:val="0"/>
      <w:autoSpaceDE w:val="0"/>
      <w:autoSpaceDN w:val="0"/>
      <w:adjustRightInd w:val="0"/>
      <w:spacing w:after="0" w:line="312" w:lineRule="exact"/>
      <w:ind w:firstLine="710"/>
      <w:jc w:val="both"/>
    </w:pPr>
    <w:rPr>
      <w:rFonts w:ascii="Times New Roman" w:eastAsia="SimSun" w:hAnsi="Times New Roman" w:cs="Times New Roman"/>
      <w:sz w:val="24"/>
      <w:szCs w:val="20"/>
    </w:rPr>
  </w:style>
  <w:style w:type="paragraph" w:customStyle="1" w:styleId="dash041e0441043d043e0432043d043e0439002004420435043a04410442002004410020043e0442044104420443043f043e043c00202">
    <w:name w:val="dash041e_0441_043d_043e_0432_043d_043e_0439_0020_0442_0435_043a_0441_0442_0020_0441_0020_043e_0442_0441_0442_0443_043f_043e_043c_00202"/>
    <w:basedOn w:val="a"/>
    <w:rsid w:val="00382453"/>
    <w:pPr>
      <w:spacing w:after="120" w:line="480" w:lineRule="atLeast"/>
      <w:ind w:left="280"/>
    </w:pPr>
    <w:rPr>
      <w:rFonts w:ascii="Times New Roman" w:eastAsia="SimSun" w:hAnsi="Times New Roman" w:cs="Times New Roman"/>
      <w:sz w:val="24"/>
      <w:szCs w:val="20"/>
    </w:rPr>
  </w:style>
  <w:style w:type="paragraph" w:customStyle="1" w:styleId="Style12">
    <w:name w:val="Style12"/>
    <w:basedOn w:val="a"/>
    <w:rsid w:val="00382453"/>
    <w:pPr>
      <w:widowControl w:val="0"/>
      <w:autoSpaceDE w:val="0"/>
      <w:autoSpaceDN w:val="0"/>
      <w:adjustRightInd w:val="0"/>
      <w:spacing w:after="0" w:line="276" w:lineRule="exact"/>
      <w:ind w:firstLine="706"/>
      <w:jc w:val="both"/>
    </w:pPr>
    <w:rPr>
      <w:rFonts w:ascii="Times New Roman" w:eastAsia="Times New Roman" w:hAnsi="Times New Roman" w:cs="Times New Roman"/>
      <w:sz w:val="24"/>
      <w:szCs w:val="24"/>
    </w:rPr>
  </w:style>
  <w:style w:type="paragraph" w:customStyle="1" w:styleId="dash041e0431044b0447043d044b0439">
    <w:name w:val="dash041e_0431_044b_0447_043d_044b_0439"/>
    <w:basedOn w:val="a"/>
    <w:rsid w:val="00382453"/>
    <w:pPr>
      <w:spacing w:after="0" w:line="240" w:lineRule="auto"/>
    </w:pPr>
    <w:rPr>
      <w:rFonts w:ascii="Times New Roman" w:eastAsia="SimSun" w:hAnsi="Times New Roman" w:cs="Times New Roman"/>
      <w:sz w:val="24"/>
      <w:szCs w:val="20"/>
    </w:rPr>
  </w:style>
  <w:style w:type="paragraph" w:customStyle="1" w:styleId="35">
    <w:name w:val="Основной текст3"/>
    <w:basedOn w:val="a"/>
    <w:rsid w:val="00382453"/>
    <w:pPr>
      <w:shd w:val="clear" w:color="auto" w:fill="FFFFFF"/>
      <w:spacing w:before="180" w:after="0" w:line="274" w:lineRule="exact"/>
      <w:ind w:hanging="1060"/>
    </w:pPr>
    <w:rPr>
      <w:rFonts w:ascii="Times New Roman" w:eastAsia="SimSun" w:hAnsi="Times New Roman" w:cs="Times New Roman"/>
      <w:sz w:val="23"/>
      <w:szCs w:val="20"/>
      <w:shd w:val="clear" w:color="auto" w:fill="FFFFFF"/>
    </w:rPr>
  </w:style>
  <w:style w:type="paragraph" w:customStyle="1" w:styleId="1f2">
    <w:name w:val="Абзац списка1"/>
    <w:basedOn w:val="a"/>
    <w:rsid w:val="00382453"/>
    <w:pPr>
      <w:widowControl w:val="0"/>
      <w:autoSpaceDE w:val="0"/>
      <w:autoSpaceDN w:val="0"/>
      <w:adjustRightInd w:val="0"/>
      <w:spacing w:after="0" w:line="240" w:lineRule="auto"/>
      <w:ind w:left="720"/>
    </w:pPr>
    <w:rPr>
      <w:rFonts w:ascii="Times New Roman" w:eastAsia="SimSun" w:hAnsi="Times New Roman" w:cs="Times New Roman"/>
      <w:sz w:val="20"/>
      <w:szCs w:val="20"/>
    </w:rPr>
  </w:style>
  <w:style w:type="paragraph" w:customStyle="1" w:styleId="311">
    <w:name w:val="Основной текст (3)1"/>
    <w:basedOn w:val="a"/>
    <w:rsid w:val="00382453"/>
    <w:pPr>
      <w:widowControl w:val="0"/>
      <w:shd w:val="clear" w:color="auto" w:fill="FFFFFF"/>
      <w:spacing w:after="540" w:line="254" w:lineRule="exact"/>
      <w:jc w:val="center"/>
    </w:pPr>
    <w:rPr>
      <w:rFonts w:ascii="Times New Roman" w:eastAsia="SimSun" w:hAnsi="Times New Roman" w:cs="Times New Roman"/>
      <w:b/>
      <w:bCs/>
      <w:sz w:val="24"/>
      <w:szCs w:val="20"/>
    </w:rPr>
  </w:style>
  <w:style w:type="paragraph" w:customStyle="1" w:styleId="c8c16">
    <w:name w:val="c8 c16"/>
    <w:basedOn w:val="a"/>
    <w:rsid w:val="00382453"/>
    <w:pPr>
      <w:spacing w:before="100" w:beforeAutospacing="1" w:after="100" w:afterAutospacing="1" w:line="240" w:lineRule="auto"/>
    </w:pPr>
    <w:rPr>
      <w:rFonts w:ascii="Times New Roman" w:eastAsia="SimSun" w:hAnsi="Times New Roman" w:cs="Times New Roman"/>
      <w:sz w:val="24"/>
      <w:szCs w:val="24"/>
    </w:rPr>
  </w:style>
  <w:style w:type="paragraph" w:customStyle="1" w:styleId="1f3">
    <w:name w:val="Заголовок оглавления1"/>
    <w:basedOn w:val="1"/>
    <w:next w:val="a"/>
    <w:rsid w:val="00382453"/>
    <w:pPr>
      <w:keepLines/>
      <w:spacing w:before="480" w:after="0" w:line="276" w:lineRule="auto"/>
    </w:pPr>
    <w:rPr>
      <w:rFonts w:ascii="Cambria" w:hAnsi="Cambria"/>
      <w:color w:val="365F91"/>
      <w:sz w:val="28"/>
      <w:lang w:eastAsia="en-US"/>
    </w:rPr>
  </w:style>
  <w:style w:type="paragraph" w:customStyle="1" w:styleId="afff1">
    <w:name w:val="Новый"/>
    <w:basedOn w:val="a"/>
    <w:rsid w:val="00382453"/>
    <w:pPr>
      <w:spacing w:after="0" w:line="360" w:lineRule="auto"/>
      <w:ind w:firstLine="454"/>
      <w:jc w:val="both"/>
    </w:pPr>
    <w:rPr>
      <w:rFonts w:ascii="Times New Roman" w:eastAsia="SimSun" w:hAnsi="Times New Roman" w:cs="Times New Roman"/>
      <w:sz w:val="28"/>
      <w:szCs w:val="20"/>
      <w:lang w:eastAsia="en-US"/>
    </w:rPr>
  </w:style>
  <w:style w:type="paragraph" w:styleId="1f4">
    <w:name w:val="toc 1"/>
    <w:basedOn w:val="a"/>
    <w:next w:val="a"/>
    <w:rsid w:val="00382453"/>
    <w:pPr>
      <w:widowControl w:val="0"/>
      <w:tabs>
        <w:tab w:val="right" w:leader="dot" w:pos="9345"/>
      </w:tabs>
      <w:autoSpaceDE w:val="0"/>
      <w:autoSpaceDN w:val="0"/>
      <w:adjustRightInd w:val="0"/>
      <w:spacing w:after="0" w:line="240" w:lineRule="auto"/>
      <w:jc w:val="both"/>
    </w:pPr>
    <w:rPr>
      <w:rFonts w:ascii="Times New Roman" w:eastAsia="SimSun" w:hAnsi="Times New Roman" w:cs="Times New Roman"/>
      <w:sz w:val="20"/>
      <w:szCs w:val="20"/>
    </w:rPr>
  </w:style>
  <w:style w:type="paragraph" w:customStyle="1" w:styleId="ConsPlusNormal">
    <w:name w:val="ConsPlusNormal"/>
    <w:rsid w:val="00382453"/>
    <w:pPr>
      <w:widowControl w:val="0"/>
      <w:autoSpaceDE w:val="0"/>
      <w:autoSpaceDN w:val="0"/>
      <w:adjustRightInd w:val="0"/>
      <w:spacing w:after="0" w:line="240" w:lineRule="auto"/>
    </w:pPr>
    <w:rPr>
      <w:rFonts w:ascii="Arial" w:eastAsia="SimSun" w:hAnsi="Times New Roman" w:cs="Times New Roman"/>
      <w:sz w:val="20"/>
      <w:szCs w:val="20"/>
    </w:rPr>
  </w:style>
  <w:style w:type="paragraph" w:customStyle="1" w:styleId="Style8">
    <w:name w:val="Style8"/>
    <w:basedOn w:val="a"/>
    <w:rsid w:val="00382453"/>
    <w:pPr>
      <w:widowControl w:val="0"/>
      <w:autoSpaceDE w:val="0"/>
      <w:autoSpaceDN w:val="0"/>
      <w:adjustRightInd w:val="0"/>
      <w:spacing w:after="0" w:line="276" w:lineRule="exact"/>
      <w:ind w:firstLine="725"/>
      <w:jc w:val="both"/>
    </w:pPr>
    <w:rPr>
      <w:rFonts w:ascii="Times New Roman" w:eastAsia="Times New Roman" w:hAnsi="Times New Roman" w:cs="Times New Roman"/>
      <w:sz w:val="24"/>
      <w:szCs w:val="24"/>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
    <w:rsid w:val="00382453"/>
    <w:pPr>
      <w:spacing w:after="120" w:line="240" w:lineRule="auto"/>
      <w:ind w:left="280"/>
    </w:pPr>
    <w:rPr>
      <w:rFonts w:ascii="Times New Roman" w:eastAsia="SimSun" w:hAnsi="Times New Roman" w:cs="Times New Roman"/>
      <w:sz w:val="24"/>
      <w:szCs w:val="20"/>
    </w:rPr>
  </w:style>
  <w:style w:type="paragraph" w:customStyle="1" w:styleId="110">
    <w:name w:val="Абзац списка11"/>
    <w:basedOn w:val="a"/>
    <w:rsid w:val="00382453"/>
    <w:pPr>
      <w:widowControl w:val="0"/>
      <w:autoSpaceDE w:val="0"/>
      <w:autoSpaceDN w:val="0"/>
      <w:adjustRightInd w:val="0"/>
      <w:spacing w:after="0" w:line="240" w:lineRule="auto"/>
      <w:ind w:left="720"/>
    </w:pPr>
    <w:rPr>
      <w:rFonts w:ascii="Times New Roman" w:eastAsia="SimSun" w:hAnsi="Times New Roman" w:cs="Times New Roman"/>
      <w:sz w:val="24"/>
      <w:szCs w:val="20"/>
      <w:lang w:val="en-US"/>
    </w:rPr>
  </w:style>
  <w:style w:type="paragraph" w:styleId="2a">
    <w:name w:val="toc 2"/>
    <w:basedOn w:val="a"/>
    <w:next w:val="a"/>
    <w:rsid w:val="00382453"/>
    <w:pPr>
      <w:widowControl w:val="0"/>
      <w:tabs>
        <w:tab w:val="right" w:leader="dot" w:pos="9345"/>
      </w:tabs>
      <w:autoSpaceDE w:val="0"/>
      <w:autoSpaceDN w:val="0"/>
      <w:adjustRightInd w:val="0"/>
      <w:spacing w:after="0" w:line="240" w:lineRule="auto"/>
    </w:pPr>
    <w:rPr>
      <w:rFonts w:ascii="Times New Roman" w:eastAsia="SimSun" w:hAnsi="Times New Roman" w:cs="Times New Roman"/>
      <w:sz w:val="20"/>
      <w:szCs w:val="20"/>
    </w:rPr>
  </w:style>
  <w:style w:type="paragraph" w:styleId="37">
    <w:name w:val="toc 3"/>
    <w:basedOn w:val="a"/>
    <w:next w:val="a"/>
    <w:rsid w:val="00382453"/>
    <w:pPr>
      <w:tabs>
        <w:tab w:val="right" w:leader="dot" w:pos="9356"/>
      </w:tabs>
      <w:spacing w:after="0" w:line="240" w:lineRule="auto"/>
      <w:ind w:right="565"/>
      <w:jc w:val="both"/>
    </w:pPr>
    <w:rPr>
      <w:rFonts w:ascii="Times New Roman" w:eastAsia="SimSun" w:hAnsi="Times New Roman" w:cs="Times New Roman"/>
      <w:sz w:val="24"/>
      <w:szCs w:val="20"/>
      <w:lang w:eastAsia="en-US"/>
    </w:rPr>
  </w:style>
  <w:style w:type="paragraph" w:styleId="afff2">
    <w:name w:val="No Spacing"/>
    <w:basedOn w:val="a"/>
    <w:uiPriority w:val="1"/>
    <w:qFormat/>
    <w:rsid w:val="00382453"/>
    <w:pPr>
      <w:spacing w:after="0" w:line="240" w:lineRule="auto"/>
      <w:ind w:firstLine="709"/>
      <w:jc w:val="both"/>
    </w:pPr>
    <w:rPr>
      <w:rFonts w:ascii="Times New Roman" w:eastAsia="SimSun" w:hAnsi="Times New Roman" w:cs="Times New Roman"/>
      <w:sz w:val="24"/>
      <w:szCs w:val="20"/>
      <w:lang w:eastAsia="en-US"/>
    </w:rPr>
  </w:style>
  <w:style w:type="paragraph" w:customStyle="1" w:styleId="Default">
    <w:name w:val="Default"/>
    <w:rsid w:val="00382453"/>
    <w:pPr>
      <w:autoSpaceDE w:val="0"/>
      <w:autoSpaceDN w:val="0"/>
      <w:adjustRightInd w:val="0"/>
      <w:spacing w:after="0" w:line="240" w:lineRule="auto"/>
    </w:pPr>
    <w:rPr>
      <w:rFonts w:ascii="Times New Roman" w:eastAsia="SimSun" w:hAnsi="Times New Roman" w:cs="Times New Roman"/>
      <w:color w:val="000000"/>
      <w:sz w:val="24"/>
      <w:szCs w:val="20"/>
      <w:lang w:eastAsia="en-US"/>
    </w:rPr>
  </w:style>
  <w:style w:type="paragraph" w:customStyle="1" w:styleId="1f5">
    <w:name w:val="Без интервала1"/>
    <w:rsid w:val="00382453"/>
    <w:pPr>
      <w:spacing w:after="0" w:line="240" w:lineRule="auto"/>
    </w:pPr>
    <w:rPr>
      <w:rFonts w:ascii="Times New Roman" w:eastAsia="SimSun" w:hAnsi="Times New Roman" w:cs="Times New Roman"/>
      <w:sz w:val="24"/>
      <w:szCs w:val="20"/>
    </w:rPr>
  </w:style>
  <w:style w:type="paragraph" w:customStyle="1" w:styleId="ParagraphStyle">
    <w:name w:val="Paragraph Style"/>
    <w:rsid w:val="00382453"/>
    <w:pPr>
      <w:autoSpaceDE w:val="0"/>
      <w:autoSpaceDN w:val="0"/>
      <w:adjustRightInd w:val="0"/>
      <w:spacing w:after="0" w:line="240" w:lineRule="auto"/>
    </w:pPr>
    <w:rPr>
      <w:rFonts w:ascii="Arial" w:eastAsia="SimSun" w:hAnsi="Times New Roman" w:cs="Times New Roman"/>
      <w:sz w:val="24"/>
      <w:szCs w:val="20"/>
    </w:rPr>
  </w:style>
  <w:style w:type="paragraph" w:customStyle="1" w:styleId="dash041d043e0432044b0439">
    <w:name w:val="dash041d_043e_0432_044b_0439"/>
    <w:basedOn w:val="a"/>
    <w:rsid w:val="00382453"/>
    <w:pPr>
      <w:spacing w:after="0" w:line="360" w:lineRule="atLeast"/>
      <w:ind w:firstLine="440"/>
      <w:jc w:val="both"/>
    </w:pPr>
    <w:rPr>
      <w:rFonts w:ascii="Times New Roman" w:eastAsia="SimSun" w:hAnsi="Times New Roman" w:cs="Times New Roman"/>
      <w:sz w:val="28"/>
      <w:szCs w:val="20"/>
    </w:rPr>
  </w:style>
  <w:style w:type="paragraph" w:customStyle="1" w:styleId="1f6">
    <w:name w:val="Подпись к таблице1"/>
    <w:basedOn w:val="a"/>
    <w:rsid w:val="00382453"/>
    <w:pPr>
      <w:shd w:val="clear" w:color="auto" w:fill="FFFFFF"/>
      <w:spacing w:after="0" w:line="240" w:lineRule="atLeast"/>
    </w:pPr>
    <w:rPr>
      <w:rFonts w:ascii="Times New Roman" w:eastAsia="Arial Unicode MS" w:hAnsi="Times New Roman" w:cs="Times New Roman"/>
      <w:b/>
      <w:sz w:val="23"/>
      <w:szCs w:val="20"/>
      <w:lang w:eastAsia="ja-JP"/>
    </w:rPr>
  </w:style>
  <w:style w:type="paragraph" w:customStyle="1" w:styleId="c18">
    <w:name w:val="c18"/>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382453"/>
    <w:pPr>
      <w:spacing w:before="100" w:beforeAutospacing="1" w:after="100" w:afterAutospacing="1" w:line="240" w:lineRule="auto"/>
    </w:pPr>
    <w:rPr>
      <w:rFonts w:ascii="Times New Roman" w:eastAsia="SimSun" w:hAnsi="Times New Roman" w:cs="Times New Roman"/>
      <w:sz w:val="24"/>
      <w:szCs w:val="20"/>
    </w:rPr>
  </w:style>
  <w:style w:type="paragraph" w:customStyle="1" w:styleId="2b">
    <w:name w:val="Основной текст (2)"/>
    <w:basedOn w:val="a"/>
    <w:rsid w:val="00382453"/>
    <w:pPr>
      <w:widowControl w:val="0"/>
      <w:shd w:val="clear" w:color="auto" w:fill="FFFFFF"/>
      <w:spacing w:after="0" w:line="269" w:lineRule="exact"/>
      <w:ind w:hanging="500"/>
      <w:jc w:val="center"/>
    </w:pPr>
    <w:rPr>
      <w:rFonts w:ascii="Times New Roman" w:eastAsia="SimSun" w:hAnsi="Times New Roman" w:cs="Times New Roman"/>
      <w:sz w:val="20"/>
      <w:szCs w:val="20"/>
    </w:rPr>
  </w:style>
  <w:style w:type="paragraph" w:customStyle="1" w:styleId="default0">
    <w:name w:val="default"/>
    <w:basedOn w:val="a"/>
    <w:rsid w:val="00382453"/>
    <w:pPr>
      <w:spacing w:after="0" w:line="240" w:lineRule="auto"/>
    </w:pPr>
    <w:rPr>
      <w:rFonts w:ascii="Times New Roman" w:eastAsia="SimSun" w:hAnsi="Times New Roman" w:cs="Times New Roman"/>
      <w:sz w:val="24"/>
      <w:szCs w:val="20"/>
    </w:rPr>
  </w:style>
  <w:style w:type="paragraph" w:customStyle="1" w:styleId="c12c35">
    <w:name w:val="c12 c35"/>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382453"/>
    <w:pPr>
      <w:widowControl w:val="0"/>
      <w:autoSpaceDE w:val="0"/>
      <w:autoSpaceDN w:val="0"/>
      <w:adjustRightInd w:val="0"/>
      <w:spacing w:after="0" w:line="242" w:lineRule="exact"/>
      <w:jc w:val="both"/>
    </w:pPr>
    <w:rPr>
      <w:rFonts w:ascii="Times New Roman" w:eastAsia="SimSun" w:hAnsi="Times New Roman" w:cs="Times New Roman"/>
      <w:sz w:val="24"/>
      <w:szCs w:val="20"/>
    </w:rPr>
  </w:style>
  <w:style w:type="paragraph" w:customStyle="1" w:styleId="c14">
    <w:name w:val="c14"/>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3">
    <w:name w:val="Подзаголовок для информации об изменениях"/>
    <w:basedOn w:val="a"/>
    <w:next w:val="a"/>
    <w:rsid w:val="00382453"/>
    <w:pPr>
      <w:widowControl w:val="0"/>
      <w:autoSpaceDE w:val="0"/>
      <w:autoSpaceDN w:val="0"/>
      <w:adjustRightInd w:val="0"/>
      <w:spacing w:after="0" w:line="240" w:lineRule="auto"/>
      <w:ind w:firstLine="720"/>
      <w:jc w:val="both"/>
    </w:pPr>
    <w:rPr>
      <w:rFonts w:ascii="Times New Roman" w:eastAsia="SimSun" w:hAnsi="Times New Roman" w:cs="Times New Roman"/>
      <w:b/>
      <w:sz w:val="20"/>
      <w:szCs w:val="20"/>
    </w:rPr>
  </w:style>
  <w:style w:type="paragraph" w:customStyle="1" w:styleId="afff4">
    <w:name w:val="Информация об изменениях"/>
    <w:basedOn w:val="a"/>
    <w:next w:val="a"/>
    <w:rsid w:val="00382453"/>
    <w:pPr>
      <w:widowControl w:val="0"/>
      <w:autoSpaceDE w:val="0"/>
      <w:autoSpaceDN w:val="0"/>
      <w:adjustRightInd w:val="0"/>
      <w:spacing w:before="180" w:after="0" w:line="240" w:lineRule="auto"/>
      <w:ind w:left="360" w:right="360"/>
      <w:jc w:val="both"/>
    </w:pPr>
    <w:rPr>
      <w:rFonts w:ascii="Times New Roman" w:eastAsia="SimSun" w:hAnsi="Times New Roman" w:cs="Times New Roman"/>
      <w:sz w:val="20"/>
      <w:szCs w:val="20"/>
    </w:rPr>
  </w:style>
  <w:style w:type="paragraph" w:styleId="afff5">
    <w:name w:val="TOC Heading"/>
    <w:basedOn w:val="1"/>
    <w:next w:val="a"/>
    <w:qFormat/>
    <w:rsid w:val="00382453"/>
    <w:pPr>
      <w:keepLines/>
      <w:spacing w:before="480" w:after="0" w:line="276" w:lineRule="auto"/>
    </w:pPr>
    <w:rPr>
      <w:rFonts w:ascii="Cambria"/>
      <w:color w:val="365F91"/>
      <w:sz w:val="28"/>
      <w:lang w:eastAsia="en-US"/>
    </w:rPr>
  </w:style>
  <w:style w:type="paragraph" w:customStyle="1" w:styleId="p2">
    <w:name w:val="p2"/>
    <w:basedOn w:val="a"/>
    <w:rsid w:val="00382453"/>
    <w:pPr>
      <w:suppressAutoHyphens/>
      <w:autoSpaceDN w:val="0"/>
      <w:spacing w:before="28" w:after="28" w:line="240" w:lineRule="auto"/>
      <w:textAlignment w:val="baseline"/>
    </w:pPr>
    <w:rPr>
      <w:rFonts w:ascii="Times New Roman" w:eastAsia="SimSun" w:hAnsi="Times New Roman" w:cs="Times New Roman"/>
      <w:kern w:val="3"/>
      <w:sz w:val="24"/>
      <w:szCs w:val="20"/>
      <w:lang w:eastAsia="en-US"/>
    </w:rPr>
  </w:style>
  <w:style w:type="paragraph" w:customStyle="1" w:styleId="38">
    <w:name w:val="Стиль3"/>
    <w:basedOn w:val="a"/>
    <w:qFormat/>
    <w:rsid w:val="00382453"/>
    <w:pPr>
      <w:spacing w:after="0" w:line="240" w:lineRule="auto"/>
    </w:pPr>
    <w:rPr>
      <w:rFonts w:ascii="Times New Roman" w:eastAsia="Calibri" w:hAnsi="Times New Roman" w:cs="Times New Roman"/>
      <w:b/>
      <w:bCs/>
      <w:sz w:val="24"/>
      <w:szCs w:val="24"/>
    </w:rPr>
  </w:style>
  <w:style w:type="paragraph" w:customStyle="1" w:styleId="c6">
    <w:name w:val="c6"/>
    <w:basedOn w:val="a"/>
    <w:rsid w:val="00382453"/>
    <w:pPr>
      <w:spacing w:before="100" w:beforeAutospacing="1" w:after="100" w:afterAutospacing="1" w:line="240" w:lineRule="auto"/>
    </w:pPr>
    <w:rPr>
      <w:rFonts w:ascii="Times New Roman" w:eastAsia="SimSun" w:hAnsi="Times New Roman" w:cs="Times New Roman"/>
      <w:sz w:val="24"/>
      <w:szCs w:val="24"/>
    </w:rPr>
  </w:style>
  <w:style w:type="paragraph" w:customStyle="1" w:styleId="c42">
    <w:name w:val="c42"/>
    <w:basedOn w:val="a"/>
    <w:rsid w:val="00382453"/>
    <w:pPr>
      <w:spacing w:before="100" w:beforeAutospacing="1" w:after="100" w:afterAutospacing="1" w:line="240" w:lineRule="auto"/>
    </w:pPr>
    <w:rPr>
      <w:rFonts w:ascii="Times New Roman" w:eastAsia="Calibri" w:hAnsi="Times New Roman" w:cs="Times New Roman"/>
      <w:sz w:val="24"/>
      <w:szCs w:val="24"/>
    </w:rPr>
  </w:style>
  <w:style w:type="paragraph" w:customStyle="1" w:styleId="1f7">
    <w:name w:val="Рецензия1"/>
    <w:rsid w:val="00382453"/>
    <w:pPr>
      <w:spacing w:after="0" w:line="240" w:lineRule="auto"/>
    </w:pPr>
    <w:rPr>
      <w:rFonts w:ascii="Times New Roman" w:eastAsia="SimSun" w:hAnsi="Times New Roman" w:cs="Times New Roman"/>
      <w:sz w:val="20"/>
      <w:szCs w:val="20"/>
    </w:rPr>
  </w:style>
  <w:style w:type="paragraph" w:customStyle="1" w:styleId="c55">
    <w:name w:val="c55"/>
    <w:basedOn w:val="a"/>
    <w:rsid w:val="00382453"/>
    <w:pPr>
      <w:spacing w:before="100" w:beforeAutospacing="1" w:after="100" w:afterAutospacing="1" w:line="240" w:lineRule="auto"/>
    </w:pPr>
    <w:rPr>
      <w:rFonts w:ascii="Times New Roman" w:eastAsia="Calibri" w:hAnsi="Times New Roman" w:cs="Times New Roman"/>
      <w:sz w:val="24"/>
      <w:szCs w:val="24"/>
    </w:rPr>
  </w:style>
  <w:style w:type="paragraph" w:customStyle="1" w:styleId="dash041e005f0431005f044b005f0447005f043d005f044b005f0439">
    <w:name w:val="dash041e_005f0431_005f044b_005f0447_005f043d_005f044b_005f0439"/>
    <w:basedOn w:val="a"/>
    <w:rsid w:val="00382453"/>
    <w:pPr>
      <w:spacing w:after="0" w:line="240" w:lineRule="auto"/>
    </w:pPr>
    <w:rPr>
      <w:rFonts w:ascii="Times New Roman" w:eastAsia="SimSun" w:hAnsi="Times New Roman" w:cs="Times New Roman"/>
      <w:sz w:val="24"/>
      <w:szCs w:val="20"/>
    </w:rPr>
  </w:style>
  <w:style w:type="paragraph" w:customStyle="1" w:styleId="112">
    <w:name w:val="Заголовок №11"/>
    <w:basedOn w:val="a"/>
    <w:rsid w:val="00382453"/>
    <w:pPr>
      <w:widowControl w:val="0"/>
      <w:shd w:val="clear" w:color="auto" w:fill="FFFFFF"/>
      <w:spacing w:before="1080" w:after="60" w:line="240" w:lineRule="atLeast"/>
      <w:outlineLvl w:val="0"/>
    </w:pPr>
    <w:rPr>
      <w:rFonts w:ascii="Times New Roman" w:eastAsia="SimSun" w:hAnsi="Times New Roman" w:cs="Times New Roman"/>
      <w:b/>
      <w:bCs/>
      <w:sz w:val="28"/>
      <w:szCs w:val="28"/>
    </w:rPr>
  </w:style>
  <w:style w:type="paragraph" w:customStyle="1" w:styleId="Style2">
    <w:name w:val="Style2"/>
    <w:basedOn w:val="a"/>
    <w:rsid w:val="00382453"/>
    <w:pPr>
      <w:widowControl w:val="0"/>
      <w:autoSpaceDE w:val="0"/>
      <w:autoSpaceDN w:val="0"/>
      <w:adjustRightInd w:val="0"/>
      <w:spacing w:after="0" w:line="276" w:lineRule="exact"/>
      <w:ind w:firstLine="706"/>
      <w:jc w:val="both"/>
    </w:pPr>
    <w:rPr>
      <w:rFonts w:ascii="Times New Roman" w:eastAsia="SimSun" w:hAnsi="Times New Roman" w:cs="Times New Roman"/>
      <w:sz w:val="24"/>
      <w:szCs w:val="20"/>
    </w:rPr>
  </w:style>
  <w:style w:type="paragraph" w:customStyle="1" w:styleId="215">
    <w:name w:val="Заголовок №21"/>
    <w:basedOn w:val="a"/>
    <w:rsid w:val="00382453"/>
    <w:pPr>
      <w:shd w:val="clear" w:color="auto" w:fill="FFFFFF"/>
      <w:spacing w:after="0" w:line="317" w:lineRule="exact"/>
      <w:ind w:hanging="380"/>
      <w:jc w:val="center"/>
      <w:outlineLvl w:val="1"/>
    </w:pPr>
    <w:rPr>
      <w:rFonts w:ascii="Times New Roman" w:eastAsia="Arial Unicode MS" w:hAnsi="Times New Roman" w:cs="Times New Roman"/>
      <w:b/>
      <w:sz w:val="23"/>
      <w:szCs w:val="20"/>
      <w:shd w:val="clear" w:color="auto" w:fill="FFFFFF"/>
    </w:rPr>
  </w:style>
  <w:style w:type="paragraph" w:customStyle="1" w:styleId="Style7">
    <w:name w:val="Style7"/>
    <w:basedOn w:val="a"/>
    <w:rsid w:val="00382453"/>
    <w:pPr>
      <w:widowControl w:val="0"/>
      <w:autoSpaceDE w:val="0"/>
      <w:autoSpaceDN w:val="0"/>
      <w:adjustRightInd w:val="0"/>
      <w:spacing w:after="0" w:line="240" w:lineRule="auto"/>
    </w:pPr>
    <w:rPr>
      <w:rFonts w:ascii="Arial" w:eastAsia="SimSun" w:hAnsi="Times New Roman" w:cs="Times New Roman"/>
      <w:sz w:val="24"/>
      <w:szCs w:val="20"/>
    </w:rPr>
  </w:style>
  <w:style w:type="paragraph" w:customStyle="1" w:styleId="afff6">
    <w:name w:val="Абзац"/>
    <w:basedOn w:val="a"/>
    <w:rsid w:val="00382453"/>
    <w:pPr>
      <w:spacing w:after="0" w:line="312" w:lineRule="auto"/>
      <w:ind w:firstLine="567"/>
      <w:jc w:val="both"/>
    </w:pPr>
    <w:rPr>
      <w:rFonts w:ascii="Times New Roman" w:eastAsia="SimSun" w:hAnsi="Times New Roman" w:cs="Times New Roman"/>
      <w:sz w:val="24"/>
      <w:szCs w:val="20"/>
    </w:rPr>
  </w:style>
  <w:style w:type="paragraph" w:customStyle="1" w:styleId="216">
    <w:name w:val="Основной текст 21"/>
    <w:basedOn w:val="a"/>
    <w:rsid w:val="00382453"/>
    <w:pPr>
      <w:suppressAutoHyphens/>
      <w:spacing w:after="120" w:line="480" w:lineRule="auto"/>
    </w:pPr>
    <w:rPr>
      <w:rFonts w:ascii="Times New Roman" w:eastAsia="SimSun" w:hAnsi="Times New Roman" w:cs="Times New Roman"/>
      <w:sz w:val="20"/>
      <w:szCs w:val="20"/>
      <w:lang w:eastAsia="ar-SA"/>
    </w:rPr>
  </w:style>
  <w:style w:type="paragraph" w:customStyle="1" w:styleId="dash0410043104370430044600200441043f04380441043a0430">
    <w:name w:val="dash0410_0431_0437_0430_0446_0020_0441_043f_0438_0441_043a_0430"/>
    <w:basedOn w:val="a"/>
    <w:rsid w:val="00382453"/>
    <w:pPr>
      <w:spacing w:after="0" w:line="240" w:lineRule="auto"/>
      <w:ind w:left="720" w:firstLine="700"/>
      <w:jc w:val="both"/>
    </w:pPr>
    <w:rPr>
      <w:rFonts w:ascii="Times New Roman" w:eastAsia="SimSun" w:hAnsi="Times New Roman" w:cs="Times New Roman"/>
      <w:sz w:val="24"/>
      <w:szCs w:val="20"/>
    </w:rPr>
  </w:style>
  <w:style w:type="paragraph" w:customStyle="1" w:styleId="63">
    <w:name w:val="Основной текст6"/>
    <w:basedOn w:val="a"/>
    <w:rsid w:val="00382453"/>
    <w:pPr>
      <w:shd w:val="clear" w:color="auto" w:fill="FFFFFF"/>
      <w:spacing w:after="0" w:line="274" w:lineRule="exact"/>
      <w:ind w:hanging="760"/>
    </w:pPr>
    <w:rPr>
      <w:rFonts w:ascii="Times New Roman" w:eastAsia="SimSun" w:hAnsi="Times New Roman" w:cs="Times New Roman"/>
      <w:color w:val="000000"/>
      <w:sz w:val="23"/>
      <w:szCs w:val="20"/>
    </w:rPr>
  </w:style>
  <w:style w:type="paragraph" w:customStyle="1" w:styleId="c18c20">
    <w:name w:val="c18 c20"/>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9">
    <w:name w:val="Заг 3"/>
    <w:basedOn w:val="a"/>
    <w:rsid w:val="00382453"/>
    <w:pPr>
      <w:keepNext/>
      <w:autoSpaceDE w:val="0"/>
      <w:autoSpaceDN w:val="0"/>
      <w:adjustRightInd w:val="0"/>
      <w:spacing w:before="255" w:after="113" w:line="240" w:lineRule="atLeast"/>
      <w:jc w:val="center"/>
    </w:pPr>
    <w:rPr>
      <w:rFonts w:ascii="PragmaticaC" w:eastAsia="SimSun" w:hAnsi="PragmaticaC" w:cs="Times New Roman"/>
      <w:b/>
      <w:i/>
      <w:color w:val="000000"/>
      <w:sz w:val="23"/>
      <w:szCs w:val="20"/>
    </w:rPr>
  </w:style>
  <w:style w:type="paragraph" w:customStyle="1" w:styleId="Style10">
    <w:name w:val="Style10"/>
    <w:basedOn w:val="a"/>
    <w:rsid w:val="0038245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1f8">
    <w:name w:val="Цитата1"/>
    <w:basedOn w:val="a"/>
    <w:rsid w:val="00382453"/>
    <w:pPr>
      <w:suppressAutoHyphens/>
      <w:spacing w:after="0" w:line="240" w:lineRule="auto"/>
      <w:ind w:left="2992" w:right="2981"/>
      <w:jc w:val="both"/>
    </w:pPr>
    <w:rPr>
      <w:rFonts w:ascii="Arial" w:eastAsia="SimSun" w:hAnsi="Arial" w:cs="Times New Roman"/>
      <w:sz w:val="18"/>
      <w:szCs w:val="20"/>
      <w:lang w:eastAsia="ar-SA"/>
    </w:rPr>
  </w:style>
  <w:style w:type="paragraph" w:customStyle="1" w:styleId="p3">
    <w:name w:val="p3"/>
    <w:basedOn w:val="a"/>
    <w:rsid w:val="00382453"/>
    <w:pPr>
      <w:suppressAutoHyphens/>
      <w:autoSpaceDN w:val="0"/>
      <w:spacing w:before="28" w:after="28" w:line="240" w:lineRule="auto"/>
      <w:textAlignment w:val="baseline"/>
    </w:pPr>
    <w:rPr>
      <w:rFonts w:ascii="Times New Roman" w:eastAsia="SimSun" w:hAnsi="Times New Roman" w:cs="Times New Roman"/>
      <w:kern w:val="3"/>
      <w:sz w:val="24"/>
      <w:szCs w:val="20"/>
      <w:lang w:eastAsia="en-US"/>
    </w:rPr>
  </w:style>
  <w:style w:type="paragraph" w:customStyle="1" w:styleId="ListParagraph1">
    <w:name w:val="List Paragraph1"/>
    <w:basedOn w:val="a"/>
    <w:rsid w:val="00382453"/>
    <w:pPr>
      <w:widowControl w:val="0"/>
      <w:autoSpaceDE w:val="0"/>
      <w:autoSpaceDN w:val="0"/>
      <w:adjustRightInd w:val="0"/>
      <w:spacing w:after="0" w:line="240" w:lineRule="auto"/>
      <w:ind w:left="720"/>
    </w:pPr>
    <w:rPr>
      <w:rFonts w:ascii="Times New Roman" w:eastAsia="SimSun" w:hAnsi="Times New Roman" w:cs="Times New Roman"/>
      <w:sz w:val="20"/>
      <w:szCs w:val="20"/>
    </w:rPr>
  </w:style>
  <w:style w:type="paragraph" w:customStyle="1" w:styleId="Style4">
    <w:name w:val="Style4"/>
    <w:basedOn w:val="a"/>
    <w:rsid w:val="0038245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paragraph" w:customStyle="1" w:styleId="c12">
    <w:name w:val="c12"/>
    <w:basedOn w:val="a"/>
    <w:rsid w:val="00382453"/>
    <w:pPr>
      <w:spacing w:before="100" w:beforeAutospacing="1" w:after="100" w:afterAutospacing="1" w:line="240" w:lineRule="auto"/>
    </w:pPr>
    <w:rPr>
      <w:rFonts w:ascii="Times New Roman" w:eastAsia="Calibri" w:hAnsi="Times New Roman" w:cs="Times New Roman"/>
      <w:sz w:val="24"/>
      <w:szCs w:val="24"/>
    </w:rPr>
  </w:style>
  <w:style w:type="paragraph" w:customStyle="1" w:styleId="c24">
    <w:name w:val="c24"/>
    <w:basedOn w:val="a"/>
    <w:rsid w:val="00382453"/>
    <w:pPr>
      <w:spacing w:before="100" w:beforeAutospacing="1" w:after="100" w:afterAutospacing="1" w:line="240" w:lineRule="auto"/>
    </w:pPr>
    <w:rPr>
      <w:rFonts w:ascii="Times New Roman" w:eastAsia="Calibri" w:hAnsi="Times New Roman" w:cs="Times New Roman"/>
      <w:sz w:val="24"/>
      <w:szCs w:val="24"/>
    </w:rPr>
  </w:style>
  <w:style w:type="paragraph" w:customStyle="1" w:styleId="c11">
    <w:name w:val="c11"/>
    <w:basedOn w:val="a"/>
    <w:rsid w:val="00382453"/>
    <w:pPr>
      <w:spacing w:before="100" w:beforeAutospacing="1" w:after="100" w:afterAutospacing="1" w:line="240" w:lineRule="auto"/>
    </w:pPr>
    <w:rPr>
      <w:rFonts w:ascii="Arial Unicode MS" w:eastAsia="Arial Unicode MS" w:hAnsi="Times New Roman" w:cs="Arial Unicode MS"/>
      <w:sz w:val="24"/>
      <w:szCs w:val="24"/>
    </w:rPr>
  </w:style>
  <w:style w:type="table" w:styleId="afff7">
    <w:name w:val="Table Grid"/>
    <w:basedOn w:val="a1"/>
    <w:uiPriority w:val="59"/>
    <w:rsid w:val="00382453"/>
    <w:pPr>
      <w:spacing w:after="0" w:line="240" w:lineRule="auto"/>
    </w:pPr>
    <w:rPr>
      <w:rFonts w:ascii="Calibri" w:eastAsia="SimSu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c">
    <w:name w:val="Название Знак2"/>
    <w:rsid w:val="00382453"/>
    <w:rPr>
      <w:rFonts w:ascii="Cambria" w:eastAsia="Times New Roman" w:hAnsi="Cambria" w:cs="Times New Roman"/>
      <w:b/>
      <w:bCs/>
      <w:kern w:val="28"/>
      <w:sz w:val="32"/>
      <w:szCs w:val="32"/>
    </w:rPr>
  </w:style>
  <w:style w:type="paragraph" w:styleId="afff8">
    <w:name w:val="Revision"/>
    <w:rsid w:val="00382453"/>
    <w:pPr>
      <w:spacing w:after="0" w:line="240" w:lineRule="auto"/>
    </w:pPr>
    <w:rPr>
      <w:rFonts w:ascii="Times New Roman" w:eastAsia="SimSun" w:hAnsi="Times New Roman" w:cs="Times New Roman"/>
      <w:sz w:val="20"/>
      <w:szCs w:val="20"/>
    </w:rPr>
  </w:style>
  <w:style w:type="paragraph" w:customStyle="1" w:styleId="1f9">
    <w:name w:val="Обычный1"/>
    <w:rsid w:val="00382453"/>
    <w:pPr>
      <w:spacing w:after="0" w:line="240" w:lineRule="auto"/>
    </w:pPr>
    <w:rPr>
      <w:rFonts w:ascii="Times New Roman" w:eastAsia="Calibri" w:hAnsi="Times New Roman" w:cs="Times New Roman"/>
      <w:sz w:val="24"/>
      <w:szCs w:val="20"/>
    </w:rPr>
  </w:style>
  <w:style w:type="character" w:customStyle="1" w:styleId="PlainTextChar">
    <w:name w:val="Plain Text Char"/>
    <w:semiHidden/>
    <w:locked/>
    <w:rsid w:val="00382453"/>
    <w:rPr>
      <w:rFonts w:ascii="Courier New" w:eastAsia="Calibri" w:hAnsi="Courier New"/>
      <w:lang w:val="ru-RU" w:eastAsia="ru-RU" w:bidi="ar-SA"/>
    </w:rPr>
  </w:style>
  <w:style w:type="paragraph" w:customStyle="1" w:styleId="224">
    <w:name w:val="Основной текст 22"/>
    <w:basedOn w:val="a"/>
    <w:rsid w:val="00382453"/>
    <w:pPr>
      <w:tabs>
        <w:tab w:val="left" w:pos="8222"/>
      </w:tabs>
      <w:spacing w:after="0" w:line="240" w:lineRule="auto"/>
      <w:ind w:right="-1759"/>
    </w:pPr>
    <w:rPr>
      <w:rFonts w:ascii="Times New Roman" w:eastAsia="Calibri" w:hAnsi="Times New Roman" w:cs="Times New Roman"/>
      <w:sz w:val="28"/>
      <w:szCs w:val="20"/>
    </w:rPr>
  </w:style>
  <w:style w:type="paragraph" w:customStyle="1" w:styleId="c7c4">
    <w:name w:val="c7 c4"/>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9">
    <w:name w:val="c0 c9"/>
    <w:basedOn w:val="a0"/>
    <w:rsid w:val="00382453"/>
  </w:style>
  <w:style w:type="paragraph" w:customStyle="1" w:styleId="c4c7">
    <w:name w:val="c4 c7"/>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17c4c19">
    <w:name w:val="c29 c17 c4 c19"/>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9c17c4c19c52">
    <w:name w:val="c29 c17 c4 c19 c52"/>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c4">
    <w:name w:val="c0 c4"/>
    <w:basedOn w:val="a0"/>
    <w:rsid w:val="00382453"/>
  </w:style>
  <w:style w:type="paragraph" w:customStyle="1" w:styleId="c5c22">
    <w:name w:val="c5 c22"/>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6c33">
    <w:name w:val="c16 c33"/>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5">
    <w:name w:val="c35"/>
    <w:basedOn w:val="a0"/>
    <w:rsid w:val="00382453"/>
  </w:style>
  <w:style w:type="paragraph" w:customStyle="1" w:styleId="c44">
    <w:name w:val="c44"/>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7">
    <w:name w:val="c47"/>
    <w:basedOn w:val="a0"/>
    <w:rsid w:val="00382453"/>
  </w:style>
  <w:style w:type="paragraph" w:customStyle="1" w:styleId="c44c33">
    <w:name w:val="c44 c33"/>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c33">
    <w:name w:val="c51 c33"/>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1">
    <w:name w:val="c51"/>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9">
    <w:name w:val="Знак Знак"/>
    <w:locked/>
    <w:rsid w:val="00382453"/>
    <w:rPr>
      <w:rFonts w:ascii="Calibri" w:eastAsia="SimSun" w:cs="Calibri"/>
      <w:sz w:val="24"/>
      <w:lang w:eastAsia="ru-RU" w:bidi="ar-SA"/>
    </w:rPr>
  </w:style>
  <w:style w:type="paragraph" w:customStyle="1" w:styleId="Style20">
    <w:name w:val="Style 2"/>
    <w:basedOn w:val="a"/>
    <w:rsid w:val="00382453"/>
    <w:pPr>
      <w:widowControl w:val="0"/>
      <w:autoSpaceDE w:val="0"/>
      <w:autoSpaceDN w:val="0"/>
      <w:spacing w:after="0" w:line="240" w:lineRule="auto"/>
      <w:ind w:left="288"/>
    </w:pPr>
    <w:rPr>
      <w:rFonts w:ascii="Calibri" w:eastAsia="SimSun" w:hAnsi="Times New Roman" w:cs="Calibri"/>
      <w:sz w:val="24"/>
      <w:szCs w:val="24"/>
    </w:rPr>
  </w:style>
  <w:style w:type="paragraph" w:customStyle="1" w:styleId="Style1">
    <w:name w:val="Style 1"/>
    <w:basedOn w:val="a"/>
    <w:rsid w:val="00382453"/>
    <w:pPr>
      <w:widowControl w:val="0"/>
      <w:autoSpaceDE w:val="0"/>
      <w:autoSpaceDN w:val="0"/>
      <w:spacing w:after="0" w:line="240" w:lineRule="auto"/>
      <w:ind w:left="288" w:right="360" w:firstLine="288"/>
      <w:jc w:val="both"/>
    </w:pPr>
    <w:rPr>
      <w:rFonts w:ascii="Calibri" w:eastAsia="SimSun" w:hAnsi="Times New Roman" w:cs="Calibri"/>
      <w:sz w:val="24"/>
      <w:szCs w:val="24"/>
    </w:rPr>
  </w:style>
  <w:style w:type="character" w:customStyle="1" w:styleId="dash0421005f0442005f0440005f043e005f0433005f0438005f0439005f005fchar1char1">
    <w:name w:val="dash0421_005f0442_005f0440_005f043e_005f0433_005f0438_005f0439_005f_005fchar1__char1"/>
    <w:rsid w:val="00382453"/>
    <w:rPr>
      <w:b/>
      <w:bCs/>
    </w:rPr>
  </w:style>
  <w:style w:type="paragraph" w:customStyle="1" w:styleId="3a">
    <w:name w:val="Обычный3"/>
    <w:rsid w:val="00382453"/>
    <w:pPr>
      <w:spacing w:after="0"/>
    </w:pPr>
    <w:rPr>
      <w:rFonts w:ascii="Arial" w:eastAsia="Times New Roman" w:hAnsi="Arial" w:cs="Arial"/>
      <w:color w:val="000000"/>
    </w:rPr>
  </w:style>
  <w:style w:type="paragraph" w:customStyle="1" w:styleId="pboth">
    <w:name w:val="pboth"/>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3">
    <w:name w:val="Заголовок 11"/>
    <w:basedOn w:val="a"/>
    <w:uiPriority w:val="1"/>
    <w:qFormat/>
    <w:rsid w:val="00382453"/>
    <w:pPr>
      <w:widowControl w:val="0"/>
      <w:autoSpaceDE w:val="0"/>
      <w:autoSpaceDN w:val="0"/>
      <w:spacing w:before="67" w:after="0" w:line="240" w:lineRule="auto"/>
      <w:ind w:left="1021"/>
      <w:outlineLvl w:val="1"/>
    </w:pPr>
    <w:rPr>
      <w:rFonts w:ascii="Calibri" w:eastAsia="Calibri" w:hAnsi="Calibri" w:cs="Calibri"/>
      <w:b/>
      <w:bCs/>
      <w:sz w:val="28"/>
      <w:szCs w:val="28"/>
      <w:lang w:eastAsia="en-US"/>
    </w:rPr>
  </w:style>
  <w:style w:type="paragraph" w:customStyle="1" w:styleId="217">
    <w:name w:val="Заголовок 21"/>
    <w:basedOn w:val="a"/>
    <w:uiPriority w:val="1"/>
    <w:qFormat/>
    <w:rsid w:val="00382453"/>
    <w:pPr>
      <w:widowControl w:val="0"/>
      <w:autoSpaceDE w:val="0"/>
      <w:autoSpaceDN w:val="0"/>
      <w:spacing w:after="0" w:line="240" w:lineRule="auto"/>
      <w:ind w:left="1021"/>
      <w:jc w:val="center"/>
      <w:outlineLvl w:val="2"/>
    </w:pPr>
    <w:rPr>
      <w:rFonts w:ascii="Calibri" w:eastAsia="Calibri" w:hAnsi="Calibri" w:cs="Calibri"/>
      <w:b/>
      <w:bCs/>
      <w:sz w:val="24"/>
      <w:szCs w:val="24"/>
      <w:lang w:eastAsia="en-US"/>
    </w:rPr>
  </w:style>
  <w:style w:type="paragraph" w:customStyle="1" w:styleId="312">
    <w:name w:val="Заголовок 31"/>
    <w:basedOn w:val="a"/>
    <w:uiPriority w:val="1"/>
    <w:qFormat/>
    <w:rsid w:val="00382453"/>
    <w:pPr>
      <w:widowControl w:val="0"/>
      <w:autoSpaceDE w:val="0"/>
      <w:autoSpaceDN w:val="0"/>
      <w:spacing w:after="0" w:line="240" w:lineRule="auto"/>
      <w:ind w:left="343"/>
      <w:outlineLvl w:val="3"/>
    </w:pPr>
    <w:rPr>
      <w:rFonts w:ascii="Calibri" w:eastAsia="Calibri" w:hAnsi="Calibri" w:cs="Calibri"/>
      <w:b/>
      <w:bCs/>
      <w:sz w:val="21"/>
      <w:szCs w:val="21"/>
      <w:lang w:eastAsia="en-US"/>
    </w:rPr>
  </w:style>
  <w:style w:type="paragraph" w:customStyle="1" w:styleId="cef1edeee2edeee9f2e5eaf1f2">
    <w:name w:val="Оceсf1нedоeeвe2нedоeeйe9 тf2еe5кeaсf1тf2"/>
    <w:basedOn w:val="a"/>
    <w:uiPriority w:val="99"/>
    <w:rsid w:val="00382453"/>
    <w:pPr>
      <w:widowControl w:val="0"/>
      <w:suppressAutoHyphens/>
      <w:autoSpaceDE w:val="0"/>
      <w:autoSpaceDN w:val="0"/>
      <w:adjustRightInd w:val="0"/>
      <w:spacing w:after="140" w:line="288" w:lineRule="auto"/>
    </w:pPr>
    <w:rPr>
      <w:rFonts w:ascii="Liberation Serif" w:eastAsia="Times New Roman" w:hAnsi="Liberation Serif" w:cs="Liberation Serif"/>
      <w:color w:val="000000"/>
      <w:kern w:val="1"/>
      <w:sz w:val="24"/>
      <w:szCs w:val="24"/>
    </w:rPr>
  </w:style>
  <w:style w:type="paragraph" w:customStyle="1" w:styleId="afffa">
    <w:name w:val="Знак"/>
    <w:basedOn w:val="a"/>
    <w:rsid w:val="00382453"/>
    <w:pPr>
      <w:spacing w:after="160" w:line="240" w:lineRule="exact"/>
    </w:pPr>
    <w:rPr>
      <w:rFonts w:ascii="Verdana" w:eastAsia="Times New Roman" w:hAnsi="Verdana" w:cs="Times New Roman"/>
      <w:sz w:val="20"/>
      <w:szCs w:val="20"/>
      <w:lang w:val="en-US" w:eastAsia="en-US"/>
    </w:rPr>
  </w:style>
  <w:style w:type="paragraph" w:customStyle="1" w:styleId="1fa">
    <w:name w:val="обычный_1 Знак Знак Знак Знак Знак Знак Знак Знак Знак"/>
    <w:basedOn w:val="a"/>
    <w:rsid w:val="00382453"/>
    <w:pPr>
      <w:spacing w:before="100" w:beforeAutospacing="1" w:after="100" w:afterAutospacing="1" w:line="240" w:lineRule="auto"/>
      <w:jc w:val="both"/>
    </w:pPr>
    <w:rPr>
      <w:rFonts w:ascii="Tahoma" w:eastAsia="Times New Roman" w:hAnsi="Tahoma" w:cs="Times New Roman"/>
      <w:sz w:val="20"/>
      <w:szCs w:val="20"/>
      <w:lang w:val="en-US" w:eastAsia="en-US"/>
    </w:rPr>
  </w:style>
  <w:style w:type="paragraph" w:customStyle="1" w:styleId="FR1">
    <w:name w:val="FR1"/>
    <w:rsid w:val="00382453"/>
    <w:pPr>
      <w:widowControl w:val="0"/>
      <w:autoSpaceDE w:val="0"/>
      <w:autoSpaceDN w:val="0"/>
      <w:adjustRightInd w:val="0"/>
      <w:spacing w:after="0" w:line="278" w:lineRule="auto"/>
      <w:ind w:firstLine="300"/>
    </w:pPr>
    <w:rPr>
      <w:rFonts w:ascii="Arial" w:eastAsia="Times New Roman" w:hAnsi="Arial" w:cs="Arial"/>
      <w:sz w:val="20"/>
      <w:szCs w:val="20"/>
    </w:rPr>
  </w:style>
  <w:style w:type="paragraph" w:customStyle="1" w:styleId="FR2">
    <w:name w:val="FR2"/>
    <w:rsid w:val="00382453"/>
    <w:pPr>
      <w:widowControl w:val="0"/>
      <w:autoSpaceDE w:val="0"/>
      <w:autoSpaceDN w:val="0"/>
      <w:adjustRightInd w:val="0"/>
      <w:spacing w:before="60" w:after="0" w:line="240" w:lineRule="auto"/>
      <w:ind w:right="200"/>
      <w:jc w:val="center"/>
    </w:pPr>
    <w:rPr>
      <w:rFonts w:ascii="Arial" w:eastAsia="Times New Roman" w:hAnsi="Arial" w:cs="Arial"/>
      <w:sz w:val="12"/>
      <w:szCs w:val="12"/>
    </w:rPr>
  </w:style>
  <w:style w:type="character" w:customStyle="1" w:styleId="54">
    <w:name w:val="Знак Знак5"/>
    <w:locked/>
    <w:rsid w:val="00382453"/>
    <w:rPr>
      <w:rFonts w:ascii="Cambria" w:hAnsi="Cambria"/>
      <w:b/>
      <w:bCs/>
      <w:color w:val="4F81BD"/>
      <w:sz w:val="26"/>
      <w:szCs w:val="26"/>
      <w:lang w:val="ru-RU" w:eastAsia="ru-RU" w:bidi="ar-SA"/>
    </w:rPr>
  </w:style>
  <w:style w:type="character" w:customStyle="1" w:styleId="2d">
    <w:name w:val="Знак Знак2"/>
    <w:locked/>
    <w:rsid w:val="00382453"/>
    <w:rPr>
      <w:b/>
      <w:bCs/>
      <w:sz w:val="32"/>
      <w:lang w:val="ru-RU" w:eastAsia="ru-RU" w:bidi="ar-SA"/>
    </w:rPr>
  </w:style>
  <w:style w:type="paragraph" w:customStyle="1" w:styleId="Style13">
    <w:name w:val="Style13"/>
    <w:basedOn w:val="a"/>
    <w:rsid w:val="0038245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56">
    <w:name w:val="c56"/>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3">
    <w:name w:val="c63"/>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0">
    <w:name w:val="c50"/>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rsid w:val="00382453"/>
  </w:style>
  <w:style w:type="character" w:customStyle="1" w:styleId="c2">
    <w:name w:val="c2"/>
    <w:rsid w:val="00382453"/>
  </w:style>
  <w:style w:type="character" w:customStyle="1" w:styleId="c9">
    <w:name w:val="c9"/>
    <w:rsid w:val="00382453"/>
  </w:style>
  <w:style w:type="character" w:customStyle="1" w:styleId="c7">
    <w:name w:val="c7"/>
    <w:rsid w:val="00382453"/>
  </w:style>
  <w:style w:type="paragraph" w:customStyle="1" w:styleId="normal10">
    <w:name w:val="normal1"/>
    <w:rsid w:val="00382453"/>
    <w:pPr>
      <w:spacing w:after="0" w:line="240" w:lineRule="auto"/>
    </w:pPr>
    <w:rPr>
      <w:rFonts w:ascii="Times New Roman" w:eastAsia="Times New Roman" w:hAnsi="Times New Roman" w:cs="Times New Roman"/>
      <w:sz w:val="28"/>
      <w:szCs w:val="28"/>
    </w:rPr>
  </w:style>
  <w:style w:type="paragraph" w:customStyle="1" w:styleId="Style25">
    <w:name w:val="Style25"/>
    <w:basedOn w:val="a"/>
    <w:rsid w:val="00382453"/>
    <w:pPr>
      <w:widowControl w:val="0"/>
      <w:autoSpaceDE w:val="0"/>
      <w:autoSpaceDN w:val="0"/>
      <w:adjustRightInd w:val="0"/>
      <w:spacing w:after="0" w:line="274" w:lineRule="exact"/>
    </w:pPr>
    <w:rPr>
      <w:rFonts w:ascii="Times New Roman" w:eastAsia="Times New Roman" w:hAnsi="Times New Roman" w:cs="Times New Roman"/>
      <w:sz w:val="24"/>
      <w:szCs w:val="24"/>
    </w:rPr>
  </w:style>
  <w:style w:type="character" w:customStyle="1" w:styleId="FontStyle34">
    <w:name w:val="Font Style34"/>
    <w:rsid w:val="00382453"/>
    <w:rPr>
      <w:rFonts w:ascii="Times New Roman" w:hAnsi="Times New Roman" w:cs="Times New Roman"/>
      <w:b/>
      <w:bCs/>
      <w:sz w:val="22"/>
      <w:szCs w:val="22"/>
    </w:rPr>
  </w:style>
  <w:style w:type="character" w:customStyle="1" w:styleId="FontStyle35">
    <w:name w:val="Font Style35"/>
    <w:rsid w:val="00382453"/>
    <w:rPr>
      <w:rFonts w:ascii="Times New Roman" w:hAnsi="Times New Roman" w:cs="Times New Roman"/>
      <w:i/>
      <w:iCs/>
      <w:sz w:val="22"/>
      <w:szCs w:val="22"/>
    </w:rPr>
  </w:style>
  <w:style w:type="character" w:customStyle="1" w:styleId="c45">
    <w:name w:val="c45"/>
    <w:rsid w:val="00382453"/>
  </w:style>
  <w:style w:type="paragraph" w:customStyle="1" w:styleId="2e">
    <w:name w:val="Обычный2"/>
    <w:rsid w:val="00382453"/>
    <w:pPr>
      <w:spacing w:after="0" w:line="240" w:lineRule="auto"/>
    </w:pPr>
    <w:rPr>
      <w:rFonts w:ascii="Times New Roman" w:eastAsia="Times New Roman" w:hAnsi="Times New Roman" w:cs="Times New Roman"/>
      <w:sz w:val="28"/>
      <w:szCs w:val="28"/>
    </w:rPr>
  </w:style>
  <w:style w:type="paragraph" w:customStyle="1" w:styleId="normal2">
    <w:name w:val="normal2"/>
    <w:rsid w:val="00382453"/>
    <w:pPr>
      <w:spacing w:after="0" w:line="240" w:lineRule="auto"/>
    </w:pPr>
    <w:rPr>
      <w:rFonts w:ascii="Times New Roman" w:eastAsia="Times New Roman" w:hAnsi="Times New Roman" w:cs="Times New Roman"/>
      <w:sz w:val="28"/>
      <w:szCs w:val="28"/>
    </w:rPr>
  </w:style>
  <w:style w:type="paragraph" w:styleId="afffb">
    <w:name w:val="Subtitle"/>
    <w:basedOn w:val="normal10"/>
    <w:next w:val="normal10"/>
    <w:link w:val="afffc"/>
    <w:qFormat/>
    <w:rsid w:val="00382453"/>
    <w:pPr>
      <w:keepNext/>
      <w:keepLines/>
      <w:spacing w:before="360" w:after="80"/>
    </w:pPr>
    <w:rPr>
      <w:rFonts w:ascii="Georgia" w:hAnsi="Georgia" w:cs="Georgia"/>
      <w:i/>
      <w:color w:val="666666"/>
      <w:sz w:val="48"/>
      <w:szCs w:val="48"/>
    </w:rPr>
  </w:style>
  <w:style w:type="character" w:customStyle="1" w:styleId="afffc">
    <w:name w:val="Подзаголовок Знак"/>
    <w:basedOn w:val="a0"/>
    <w:link w:val="afffb"/>
    <w:rsid w:val="00382453"/>
    <w:rPr>
      <w:rFonts w:ascii="Georgia" w:eastAsia="Times New Roman" w:hAnsi="Georgia" w:cs="Georgia"/>
      <w:i/>
      <w:color w:val="666666"/>
      <w:sz w:val="48"/>
      <w:szCs w:val="48"/>
    </w:rPr>
  </w:style>
  <w:style w:type="paragraph" w:customStyle="1" w:styleId="c64">
    <w:name w:val="c64"/>
    <w:basedOn w:val="a"/>
    <w:rsid w:val="003824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rsid w:val="00382453"/>
  </w:style>
  <w:style w:type="paragraph" w:customStyle="1" w:styleId="55">
    <w:name w:val="Основной текст5"/>
    <w:basedOn w:val="a"/>
    <w:rsid w:val="00382453"/>
    <w:pPr>
      <w:widowControl w:val="0"/>
      <w:shd w:val="clear" w:color="auto" w:fill="FFFFFF"/>
      <w:spacing w:after="300" w:line="240" w:lineRule="atLeast"/>
      <w:jc w:val="center"/>
    </w:pPr>
    <w:rPr>
      <w:rFonts w:ascii="Bookman Old Style" w:eastAsia="Calibri" w:hAnsi="Bookman Old Style" w:cs="Times New Roman"/>
      <w:b/>
      <w:bCs/>
      <w:spacing w:val="4"/>
      <w:sz w:val="17"/>
      <w:szCs w:val="17"/>
      <w:shd w:val="clear" w:color="auto" w:fill="FFFFFF"/>
      <w:lang w:eastAsia="en-US"/>
    </w:rPr>
  </w:style>
  <w:style w:type="character" w:customStyle="1" w:styleId="c26">
    <w:name w:val="c26"/>
    <w:basedOn w:val="a0"/>
    <w:rsid w:val="00382453"/>
  </w:style>
  <w:style w:type="character" w:customStyle="1" w:styleId="c25">
    <w:name w:val="c25"/>
    <w:basedOn w:val="a0"/>
    <w:rsid w:val="00382453"/>
  </w:style>
  <w:style w:type="character" w:customStyle="1" w:styleId="c30">
    <w:name w:val="c30"/>
    <w:basedOn w:val="a0"/>
    <w:rsid w:val="00382453"/>
  </w:style>
  <w:style w:type="character" w:customStyle="1" w:styleId="c20">
    <w:name w:val="c20"/>
    <w:basedOn w:val="a0"/>
    <w:rsid w:val="00382453"/>
  </w:style>
  <w:style w:type="character" w:customStyle="1" w:styleId="c58">
    <w:name w:val="c58"/>
    <w:basedOn w:val="a0"/>
    <w:rsid w:val="00382453"/>
  </w:style>
  <w:style w:type="character" w:customStyle="1" w:styleId="c43">
    <w:name w:val="c43"/>
    <w:basedOn w:val="a0"/>
    <w:rsid w:val="00382453"/>
  </w:style>
  <w:style w:type="character" w:customStyle="1" w:styleId="FontStyle43">
    <w:name w:val="Font Style43"/>
    <w:uiPriority w:val="99"/>
    <w:rsid w:val="00382453"/>
    <w:rPr>
      <w:rFonts w:ascii="Times New Roman" w:hAnsi="Times New Roman"/>
      <w:sz w:val="18"/>
    </w:rPr>
  </w:style>
  <w:style w:type="paragraph" w:customStyle="1" w:styleId="46">
    <w:name w:val="Обычный4"/>
    <w:rsid w:val="00382453"/>
    <w:pPr>
      <w:spacing w:after="0" w:line="360" w:lineRule="auto"/>
      <w:ind w:firstLine="709"/>
      <w:jc w:val="both"/>
    </w:pPr>
    <w:rPr>
      <w:rFonts w:ascii="Times New Roman" w:eastAsia="Times New Roman" w:hAnsi="Times New Roman" w:cs="Times New Roman"/>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com/url?q=http://www.mon.ru/&amp;sa=D&amp;ust=1536127215432000" TargetMode="External"/><Relationship Id="rId18" Type="http://schemas.openxmlformats.org/officeDocument/2006/relationships/hyperlink" Target="https://www.google.com/url?q=http://www/&amp;sa=D&amp;ust=1536127215434000" TargetMode="External"/><Relationship Id="rId26" Type="http://schemas.openxmlformats.org/officeDocument/2006/relationships/hyperlink" Target="http://www.infomarker.ru/top8.html" TargetMode="External"/><Relationship Id="rId39" Type="http://schemas.openxmlformats.org/officeDocument/2006/relationships/hyperlink" Target="http://www.gov.ed.ru/" TargetMode="Externa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footer" Target="footer1.xml"/><Relationship Id="rId42" Type="http://schemas.openxmlformats.org/officeDocument/2006/relationships/hyperlink" Target="http://www.uroki.ru/" TargetMode="External"/><Relationship Id="rId47" Type="http://schemas.openxmlformats.org/officeDocument/2006/relationships/hyperlink" Target="http://www.alleng.ru/edu/saf.htm" TargetMode="External"/><Relationship Id="rId50"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hyperlink" Target="http://www.&#1077;g&#1077;.edu.ru" TargetMode="External"/><Relationship Id="rId17" Type="http://schemas.openxmlformats.org/officeDocument/2006/relationships/hyperlink" Target="http://www.pish.ru" TargetMode="External"/><Relationship Id="rId25" Type="http://schemas.openxmlformats.org/officeDocument/2006/relationships/hyperlink" Target="http://www.probaege.edu.ru" TargetMode="External"/><Relationship Id="rId33" Type="http://schemas.openxmlformats.org/officeDocument/2006/relationships/hyperlink" Target="http://www.uchportal.ru/" TargetMode="External"/><Relationship Id="rId38" Type="http://schemas.openxmlformats.org/officeDocument/2006/relationships/hyperlink" Target="http://www.emercom.gov.ru/" TargetMode="External"/><Relationship Id="rId46" Type="http://schemas.openxmlformats.org/officeDocument/2006/relationships/hyperlink" Target="http://www.school-obz.org/topics/bzd/bzd.html" TargetMode="External"/><Relationship Id="rId2" Type="http://schemas.openxmlformats.org/officeDocument/2006/relationships/styles" Target="styles.xml"/><Relationship Id="rId16" Type="http://schemas.openxmlformats.org/officeDocument/2006/relationships/hyperlink" Target="https://www.google.com/url?q=http://www.elibrary.ru/defaultx.asp&amp;sa=D&amp;ust=1536127215433000" TargetMode="External"/><Relationship Id="rId20" Type="http://schemas.openxmlformats.org/officeDocument/2006/relationships/hyperlink" Target="https://www.google.com/url?q=http://www.it-n.ru/&amp;sa=D&amp;ust=1536127215435000" TargetMode="External"/><Relationship Id="rId29" Type="http://schemas.openxmlformats.org/officeDocument/2006/relationships/hyperlink" Target="http://www.hpo.org" TargetMode="External"/><Relationship Id="rId41" Type="http://schemas.openxmlformats.org/officeDocument/2006/relationships/hyperlink" Target="http://www.edu.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q=http://window.edu.ru/resource/207/37207/files/10-1-s.pdf&amp;sa=D&amp;ust=1536127215431000" TargetMode="External"/><Relationship Id="rId24" Type="http://schemas.openxmlformats.org/officeDocument/2006/relationships/hyperlink" Target="http://www.ege.edu.ru" TargetMode="External"/><Relationship Id="rId32" Type="http://schemas.openxmlformats.org/officeDocument/2006/relationships/hyperlink" Target="http://www.rusedu.ru/" TargetMode="External"/><Relationship Id="rId37" Type="http://schemas.openxmlformats.org/officeDocument/2006/relationships/hyperlink" Target="http://fcior.edu.ru" TargetMode="External"/><Relationship Id="rId40" Type="http://schemas.openxmlformats.org/officeDocument/2006/relationships/hyperlink" Target="http://www.school.edu.ru/" TargetMode="External"/><Relationship Id="rId45" Type="http://schemas.openxmlformats.org/officeDocument/2006/relationships/hyperlink" Target="http://personal-safety.redut-7.ru/"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com/url?q=http://www.fipi.ru/&amp;sa=D&amp;ust=1536127215433000" TargetMode="External"/><Relationship Id="rId23" Type="http://schemas.openxmlformats.org/officeDocument/2006/relationships/hyperlink" Target="http://www.fipi.ru" TargetMode="External"/><Relationship Id="rId28" Type="http://schemas.openxmlformats.org/officeDocument/2006/relationships/hyperlink" Target="http://www.alleng.ru/edu/social2.htm" TargetMode="External"/><Relationship Id="rId36" Type="http://schemas.openxmlformats.org/officeDocument/2006/relationships/hyperlink" Target="http://www.fipi.ru" TargetMode="External"/><Relationship Id="rId49" Type="http://schemas.openxmlformats.org/officeDocument/2006/relationships/hyperlink" Target="https://base.garant.ru/70188902/" TargetMode="External"/><Relationship Id="rId10" Type="http://schemas.openxmlformats.org/officeDocument/2006/relationships/header" Target="header1.xml"/><Relationship Id="rId19" Type="http://schemas.openxmlformats.org/officeDocument/2006/relationships/hyperlink" Target="https://www.google.com/url?q=http://september.ru/&amp;sa=D&amp;ust=1536127215434000" TargetMode="External"/><Relationship Id="rId31" Type="http://schemas.openxmlformats.org/officeDocument/2006/relationships/hyperlink" Target="http://www.probaege.edu.ru" TargetMode="External"/><Relationship Id="rId44" Type="http://schemas.openxmlformats.org/officeDocument/2006/relationships/hyperlink" Target="http://www.opasno.net/"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ramma.ru/" TargetMode="External"/><Relationship Id="rId14" Type="http://schemas.openxmlformats.org/officeDocument/2006/relationships/hyperlink" Target="https://www.google.com/url?q=http://gov.ru/&amp;sa=D&amp;ust=1536127215432000" TargetMode="External"/><Relationship Id="rId22" Type="http://schemas.openxmlformats.org/officeDocument/2006/relationships/hyperlink" Target="http://www.jurizdat.ru/editions/official/lcrf" TargetMode="External"/><Relationship Id="rId27" Type="http://schemas.openxmlformats.org/officeDocument/2006/relationships/hyperlink" Target="http://www.socionet.ru" TargetMode="External"/><Relationship Id="rId30" Type="http://schemas.openxmlformats.org/officeDocument/2006/relationships/hyperlink" Target="http://www.ant-m.ucoz.ru/" TargetMode="External"/><Relationship Id="rId35" Type="http://schemas.openxmlformats.org/officeDocument/2006/relationships/hyperlink" Target="https://ege.sdamgia.ru" TargetMode="External"/><Relationship Id="rId43" Type="http://schemas.openxmlformats.org/officeDocument/2006/relationships/hyperlink" Target="http://www.1september.ru/" TargetMode="External"/><Relationship Id="rId48" Type="http://schemas.openxmlformats.org/officeDocument/2006/relationships/hyperlink" Target="http://www.bezopasnost.edu66.ru" TargetMode="External"/><Relationship Id="rId8" Type="http://schemas.openxmlformats.org/officeDocument/2006/relationships/hyperlink" Target="http://www.gramota.ru/" TargetMode="External"/><Relationship Id="rId51"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678</Pages>
  <Words>148604</Words>
  <Characters>847046</Characters>
  <Application>Microsoft Office Word</Application>
  <DocSecurity>0</DocSecurity>
  <Lines>7058</Lines>
  <Paragraphs>1987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Хозяин</cp:lastModifiedBy>
  <cp:revision>4</cp:revision>
  <dcterms:created xsi:type="dcterms:W3CDTF">2023-07-19T09:16:00Z</dcterms:created>
  <dcterms:modified xsi:type="dcterms:W3CDTF">2023-09-26T18:49:00Z</dcterms:modified>
</cp:coreProperties>
</file>